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A02E5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02E5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02E5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02E5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5A7AD9">
        <w:rPr>
          <w:rFonts w:ascii="Tahoma" w:hAnsi="Tahoma" w:cs="Tahoma"/>
          <w:b/>
          <w:sz w:val="24"/>
          <w:szCs w:val="24"/>
        </w:rPr>
        <w:t>69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02E53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C5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5A7AD9">
        <w:rPr>
          <w:rFonts w:ascii="Tahoma" w:hAnsi="Tahoma" w:cs="Tahoma"/>
          <w:sz w:val="24"/>
          <w:szCs w:val="24"/>
        </w:rPr>
        <w:t>69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02706">
        <w:rPr>
          <w:rFonts w:ascii="Tahoma" w:hAnsi="Tahoma" w:cs="Tahoma"/>
          <w:sz w:val="24"/>
          <w:szCs w:val="24"/>
        </w:rPr>
        <w:t>1746/2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C503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2706">
        <w:rPr>
          <w:rFonts w:ascii="Tahoma" w:hAnsi="Tahoma" w:cs="Tahoma"/>
          <w:sz w:val="24"/>
          <w:szCs w:val="24"/>
        </w:rPr>
        <w:t>1746/1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C503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86E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86E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02706">
        <w:rPr>
          <w:rFonts w:ascii="Tahoma" w:hAnsi="Tahoma" w:cs="Tahoma"/>
          <w:sz w:val="24"/>
          <w:szCs w:val="24"/>
        </w:rPr>
        <w:t>861/2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2706">
        <w:rPr>
          <w:rFonts w:ascii="Tahoma" w:hAnsi="Tahoma" w:cs="Tahoma"/>
          <w:sz w:val="24"/>
          <w:szCs w:val="24"/>
        </w:rPr>
        <w:t>1746/1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86E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6482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02706">
        <w:rPr>
          <w:rFonts w:ascii="Tahoma" w:hAnsi="Tahoma" w:cs="Tahoma"/>
          <w:sz w:val="24"/>
          <w:szCs w:val="24"/>
        </w:rPr>
        <w:t>861/2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6482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C503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DC503D">
        <w:rPr>
          <w:rFonts w:ascii="Tahoma" w:hAnsi="Tahoma" w:cs="Tahoma"/>
          <w:sz w:val="24"/>
          <w:szCs w:val="24"/>
        </w:rPr>
        <w:t xml:space="preserve">X X i X X </w:t>
      </w:r>
      <w:r w:rsidRPr="00805C87">
        <w:rPr>
          <w:rFonts w:ascii="Tahoma" w:hAnsi="Tahoma" w:cs="Tahoma"/>
          <w:sz w:val="24"/>
          <w:szCs w:val="24"/>
        </w:rPr>
        <w:t xml:space="preserve">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C503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2706">
        <w:rPr>
          <w:rFonts w:ascii="Tahoma" w:hAnsi="Tahoma" w:cs="Tahoma"/>
          <w:sz w:val="24"/>
          <w:szCs w:val="24"/>
        </w:rPr>
        <w:t>1746/1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93CB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93CB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602706">
        <w:rPr>
          <w:rFonts w:ascii="Tahoma" w:hAnsi="Tahoma" w:cs="Tahoma"/>
          <w:sz w:val="24"/>
          <w:szCs w:val="24"/>
        </w:rPr>
        <w:t>861/2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D3851">
        <w:rPr>
          <w:rFonts w:ascii="Tahoma" w:hAnsi="Tahoma" w:cs="Tahoma"/>
          <w:sz w:val="24"/>
          <w:szCs w:val="24"/>
        </w:rPr>
        <w:t>1746/2</w:t>
      </w:r>
      <w:r w:rsidRPr="008B6EAE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602706">
        <w:rPr>
          <w:rFonts w:ascii="Tahoma" w:hAnsi="Tahoma" w:cs="Tahoma"/>
          <w:sz w:val="24"/>
          <w:szCs w:val="24"/>
        </w:rPr>
        <w:t>1746/1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793CB4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D3851">
        <w:rPr>
          <w:rFonts w:ascii="Tahoma" w:hAnsi="Tahoma" w:cs="Tahoma"/>
          <w:sz w:val="24"/>
          <w:szCs w:val="24"/>
        </w:rPr>
        <w:t>1746/2</w:t>
      </w:r>
      <w:r w:rsidRPr="008B6EAE">
        <w:rPr>
          <w:rFonts w:ascii="Tahoma" w:hAnsi="Tahoma" w:cs="Tahoma"/>
          <w:sz w:val="24"/>
          <w:szCs w:val="24"/>
        </w:rPr>
        <w:t xml:space="preserve">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602706">
        <w:rPr>
          <w:rFonts w:ascii="Tahoma" w:hAnsi="Tahoma" w:cs="Tahoma"/>
          <w:sz w:val="24"/>
          <w:szCs w:val="24"/>
        </w:rPr>
        <w:t>861/2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602706">
        <w:rPr>
          <w:rFonts w:ascii="Tahoma" w:hAnsi="Tahoma" w:cs="Tahoma"/>
          <w:sz w:val="24"/>
          <w:szCs w:val="24"/>
        </w:rPr>
        <w:t>1746/1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602706">
        <w:rPr>
          <w:rFonts w:ascii="Tahoma" w:hAnsi="Tahoma" w:cs="Tahoma"/>
          <w:sz w:val="24"/>
          <w:szCs w:val="24"/>
        </w:rPr>
        <w:t>861/2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602706">
        <w:rPr>
          <w:rFonts w:ascii="Tahoma" w:hAnsi="Tahoma" w:cs="Tahoma"/>
          <w:sz w:val="24"/>
          <w:szCs w:val="24"/>
        </w:rPr>
        <w:t>1746/1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602706">
        <w:rPr>
          <w:rFonts w:ascii="Tahoma" w:hAnsi="Tahoma" w:cs="Tahoma"/>
          <w:sz w:val="24"/>
          <w:szCs w:val="24"/>
        </w:rPr>
        <w:t>1746/1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D3851">
        <w:rPr>
          <w:rFonts w:ascii="Tahoma" w:hAnsi="Tahoma" w:cs="Tahoma"/>
          <w:sz w:val="24"/>
          <w:szCs w:val="24"/>
        </w:rPr>
        <w:t>1746/2</w:t>
      </w:r>
      <w:r w:rsidR="00855AAC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D3851">
        <w:rPr>
          <w:rFonts w:ascii="Tahoma" w:hAnsi="Tahoma" w:cs="Tahoma"/>
          <w:sz w:val="24"/>
          <w:szCs w:val="24"/>
        </w:rPr>
        <w:t>1746/2</w:t>
      </w:r>
      <w:r w:rsidR="00855AAC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DA1DD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602706">
        <w:rPr>
          <w:rFonts w:ascii="Tahoma" w:hAnsi="Tahoma" w:cs="Tahoma"/>
          <w:sz w:val="24"/>
          <w:szCs w:val="24"/>
        </w:rPr>
        <w:t>79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C503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6473B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6473BB">
        <w:rPr>
          <w:rFonts w:ascii="Tahoma" w:hAnsi="Tahoma" w:cs="Tahoma"/>
          <w:sz w:val="24"/>
          <w:szCs w:val="24"/>
        </w:rPr>
        <w:t>U</w:t>
      </w:r>
      <w:r w:rsidR="00551F77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6473B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602706">
        <w:rPr>
          <w:rFonts w:ascii="Tahoma" w:hAnsi="Tahoma" w:cs="Tahoma"/>
          <w:sz w:val="24"/>
          <w:szCs w:val="24"/>
        </w:rPr>
        <w:t>861/2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A59A1">
        <w:rPr>
          <w:rFonts w:ascii="Tahoma" w:hAnsi="Tahoma" w:cs="Tahoma"/>
          <w:sz w:val="24"/>
          <w:szCs w:val="24"/>
        </w:rPr>
        <w:t>1743/2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C5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C5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dana 15.06.2017.godin podnio</w:t>
      </w:r>
      <w:r w:rsidR="006473B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100 zahtjeva, dana 21.07.2017.godine podnio 161 zahtjev, dana 22.08.2017.godine podnio 157 zahtjeva i dana 12.09.2017.godine podnio 258 zahtjeva. Uvidom u UPII upisnik Agencije Savjet je utvrdio da je ovom kao drugostepenom organu </w:t>
      </w:r>
      <w:r w:rsidR="00DC503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C503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DC503D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473B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473B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Default="00F60BB7" w:rsidP="00DC503D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E2C" w:rsidRDefault="00684E2C" w:rsidP="00CB7F9A">
      <w:pPr>
        <w:spacing w:after="0" w:line="240" w:lineRule="auto"/>
      </w:pPr>
      <w:r>
        <w:separator/>
      </w:r>
    </w:p>
  </w:endnote>
  <w:endnote w:type="continuationSeparator" w:id="0">
    <w:p w:rsidR="00684E2C" w:rsidRDefault="00684E2C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E2C" w:rsidRDefault="00684E2C" w:rsidP="00CB7F9A">
      <w:pPr>
        <w:spacing w:after="0" w:line="240" w:lineRule="auto"/>
      </w:pPr>
      <w:r>
        <w:separator/>
      </w:r>
    </w:p>
  </w:footnote>
  <w:footnote w:type="continuationSeparator" w:id="0">
    <w:p w:rsidR="00684E2C" w:rsidRDefault="00684E2C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161E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A7AD9"/>
    <w:rsid w:val="005B1A82"/>
    <w:rsid w:val="005B2AF2"/>
    <w:rsid w:val="005B3A7E"/>
    <w:rsid w:val="005D1D01"/>
    <w:rsid w:val="005D3CAF"/>
    <w:rsid w:val="005D68BB"/>
    <w:rsid w:val="005E51BA"/>
    <w:rsid w:val="005F4807"/>
    <w:rsid w:val="005F4F38"/>
    <w:rsid w:val="00600901"/>
    <w:rsid w:val="0060132C"/>
    <w:rsid w:val="00602706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473BB"/>
    <w:rsid w:val="00653F54"/>
    <w:rsid w:val="00656E64"/>
    <w:rsid w:val="00664850"/>
    <w:rsid w:val="00675D80"/>
    <w:rsid w:val="00677FFC"/>
    <w:rsid w:val="00684E2C"/>
    <w:rsid w:val="00686E33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3CB4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55AAC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02E53"/>
    <w:rsid w:val="00A22F74"/>
    <w:rsid w:val="00A43DF5"/>
    <w:rsid w:val="00A53FBF"/>
    <w:rsid w:val="00A64829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D3851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2D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B774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1DD4"/>
    <w:rsid w:val="00DA5B0D"/>
    <w:rsid w:val="00DA7867"/>
    <w:rsid w:val="00DC1A1D"/>
    <w:rsid w:val="00DC1EFC"/>
    <w:rsid w:val="00DC503D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C4D6E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B805DB6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C4C101-11C8-470F-A6A6-B933E9BE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2472</Words>
  <Characters>14093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16</cp:revision>
  <cp:lastPrinted>2018-04-24T09:46:00Z</cp:lastPrinted>
  <dcterms:created xsi:type="dcterms:W3CDTF">2018-04-23T07:58:00Z</dcterms:created>
  <dcterms:modified xsi:type="dcterms:W3CDTF">2018-10-08T07:11:00Z</dcterms:modified>
</cp:coreProperties>
</file>