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3D657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3D657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3D657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416D8B">
        <w:rPr>
          <w:rFonts w:ascii="Tahoma" w:hAnsi="Tahoma" w:cs="Tahoma"/>
          <w:b/>
          <w:sz w:val="24"/>
          <w:szCs w:val="24"/>
        </w:rPr>
        <w:t>4454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3D6578">
        <w:rPr>
          <w:rFonts w:ascii="Tahoma" w:hAnsi="Tahoma" w:cs="Tahoma"/>
          <w:b/>
          <w:sz w:val="24"/>
          <w:szCs w:val="24"/>
        </w:rPr>
        <w:t>20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7D17D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515CA">
        <w:rPr>
          <w:rFonts w:ascii="Tahoma" w:hAnsi="Tahoma" w:cs="Tahoma"/>
          <w:sz w:val="24"/>
          <w:szCs w:val="24"/>
        </w:rPr>
        <w:t>Drašković Dragan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416D8B">
        <w:rPr>
          <w:rFonts w:ascii="Tahoma" w:hAnsi="Tahoma" w:cs="Tahoma"/>
          <w:sz w:val="24"/>
          <w:szCs w:val="24"/>
        </w:rPr>
        <w:t>4454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416D8B">
        <w:rPr>
          <w:rFonts w:ascii="Tahoma" w:hAnsi="Tahoma" w:cs="Tahoma"/>
          <w:sz w:val="24"/>
          <w:szCs w:val="24"/>
        </w:rPr>
        <w:t>1887/2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D17D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16D8B">
        <w:rPr>
          <w:rFonts w:ascii="Tahoma" w:hAnsi="Tahoma" w:cs="Tahoma"/>
          <w:sz w:val="24"/>
          <w:szCs w:val="24"/>
        </w:rPr>
        <w:t>1887/1</w:t>
      </w:r>
      <w:r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7D17D8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3C1323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</w:t>
      </w:r>
      <w:r w:rsidR="003C1323">
        <w:rPr>
          <w:rFonts w:ascii="Tahoma" w:hAnsi="Tahoma" w:cs="Tahoma"/>
          <w:sz w:val="24"/>
          <w:szCs w:val="24"/>
        </w:rPr>
        <w:t xml:space="preserve">m planom škole za zahtjevača u </w:t>
      </w:r>
      <w:r w:rsidR="00416D8B">
        <w:rPr>
          <w:rFonts w:ascii="Tahoma" w:hAnsi="Tahoma" w:cs="Tahoma"/>
          <w:sz w:val="24"/>
          <w:szCs w:val="24"/>
        </w:rPr>
        <w:t>listopadu</w:t>
      </w:r>
      <w:r w:rsidR="00AC5B0F">
        <w:rPr>
          <w:rFonts w:ascii="Tahoma" w:hAnsi="Tahoma" w:cs="Tahoma"/>
          <w:sz w:val="24"/>
          <w:szCs w:val="24"/>
        </w:rPr>
        <w:t xml:space="preserve"> u školskoj godini 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7D17D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16D8B">
        <w:rPr>
          <w:rFonts w:ascii="Tahoma" w:hAnsi="Tahoma" w:cs="Tahoma"/>
          <w:sz w:val="24"/>
          <w:szCs w:val="24"/>
        </w:rPr>
        <w:t>1887/1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random vremenu nastavnika, a određenih godišnjim planom škole za zahtjevača u </w:t>
      </w:r>
      <w:r w:rsidR="00416D8B">
        <w:rPr>
          <w:rFonts w:ascii="Tahoma" w:hAnsi="Tahoma" w:cs="Tahoma"/>
          <w:sz w:val="24"/>
          <w:szCs w:val="24"/>
        </w:rPr>
        <w:t>listopadu</w:t>
      </w:r>
      <w:r w:rsidR="003C1323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>u školskoj godini 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7D17D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413109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7D17D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7D17D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7D17D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7D17D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7D17D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7D17D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7D17D8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7D17D8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lastRenderedPageBreak/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16D8B">
        <w:rPr>
          <w:rFonts w:ascii="Tahoma" w:hAnsi="Tahoma" w:cs="Tahoma"/>
          <w:sz w:val="24"/>
          <w:szCs w:val="24"/>
        </w:rPr>
        <w:t>1887/1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621261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416D8B">
        <w:rPr>
          <w:rFonts w:ascii="Tahoma" w:hAnsi="Tahoma" w:cs="Tahoma"/>
          <w:sz w:val="24"/>
          <w:szCs w:val="24"/>
        </w:rPr>
        <w:t>listopadu</w:t>
      </w:r>
      <w:r w:rsidR="00AC5B0F">
        <w:rPr>
          <w:rFonts w:ascii="Tahoma" w:hAnsi="Tahoma" w:cs="Tahoma"/>
          <w:sz w:val="24"/>
          <w:szCs w:val="24"/>
        </w:rPr>
        <w:t xml:space="preserve"> u školskoj godini 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416D8B">
        <w:rPr>
          <w:rFonts w:ascii="Tahoma" w:hAnsi="Tahoma" w:cs="Tahoma"/>
          <w:sz w:val="24"/>
          <w:szCs w:val="24"/>
        </w:rPr>
        <w:t>1887/2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16D8B">
        <w:rPr>
          <w:rFonts w:ascii="Tahoma" w:hAnsi="Tahoma" w:cs="Tahoma"/>
          <w:sz w:val="24"/>
          <w:szCs w:val="24"/>
        </w:rPr>
        <w:t>1887/1</w:t>
      </w:r>
      <w:r>
        <w:rPr>
          <w:rFonts w:ascii="Tahoma" w:hAnsi="Tahoma" w:cs="Tahoma"/>
          <w:sz w:val="24"/>
          <w:szCs w:val="24"/>
        </w:rPr>
        <w:t xml:space="preserve"> 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416D8B">
        <w:rPr>
          <w:rFonts w:ascii="Tahoma" w:hAnsi="Tahoma" w:cs="Tahoma"/>
          <w:sz w:val="24"/>
          <w:szCs w:val="24"/>
        </w:rPr>
        <w:t>1887/2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416D8B">
        <w:rPr>
          <w:rFonts w:ascii="Tahoma" w:hAnsi="Tahoma" w:cs="Tahoma"/>
          <w:sz w:val="24"/>
          <w:szCs w:val="24"/>
        </w:rPr>
        <w:t>1887/1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22B11">
        <w:rPr>
          <w:rFonts w:ascii="Tahoma" w:hAnsi="Tahoma" w:cs="Tahoma"/>
          <w:sz w:val="24"/>
          <w:szCs w:val="24"/>
        </w:rPr>
        <w:t>Žali</w:t>
      </w:r>
      <w:r w:rsidR="00DD3792" w:rsidRPr="00A6498F">
        <w:rPr>
          <w:rFonts w:ascii="Tahoma" w:hAnsi="Tahoma" w:cs="Tahoma"/>
          <w:sz w:val="24"/>
          <w:szCs w:val="24"/>
        </w:rPr>
        <w:t xml:space="preserve">lac naročito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navodi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621261">
        <w:rPr>
          <w:rFonts w:ascii="Tahoma" w:hAnsi="Tahoma" w:cs="Tahoma"/>
          <w:sz w:val="24"/>
          <w:szCs w:val="24"/>
        </w:rPr>
        <w:t>te napominje da JU SMŠ “Mladost” Tivat nije (</w:t>
      </w:r>
      <w:r w:rsidR="00F75931">
        <w:rPr>
          <w:rFonts w:ascii="Tahoma" w:hAnsi="Tahoma" w:cs="Tahoma"/>
          <w:sz w:val="24"/>
          <w:szCs w:val="24"/>
        </w:rPr>
        <w:t>s</w:t>
      </w:r>
      <w:r w:rsidR="00621261">
        <w:rPr>
          <w:rFonts w:ascii="Tahoma" w:hAnsi="Tahoma" w:cs="Tahoma"/>
          <w:sz w:val="24"/>
          <w:szCs w:val="24"/>
        </w:rPr>
        <w:t xml:space="preserve">hodno Zakonu o radu CG) donijela odluku o rasporedu radnog vremena za žalioca, </w:t>
      </w:r>
      <w:r w:rsidR="00F75931">
        <w:rPr>
          <w:rFonts w:ascii="Tahoma" w:hAnsi="Tahoma" w:cs="Tahoma"/>
          <w:sz w:val="24"/>
          <w:szCs w:val="24"/>
        </w:rPr>
        <w:t>i</w:t>
      </w:r>
      <w:r w:rsidR="00621261">
        <w:rPr>
          <w:rFonts w:ascii="Tahoma" w:hAnsi="Tahoma" w:cs="Tahoma"/>
          <w:sz w:val="24"/>
          <w:szCs w:val="24"/>
        </w:rPr>
        <w:t xml:space="preserve"> ako je žalilac mnogo puta tražio od JU SMŠ “Mladost” Tivat.</w:t>
      </w:r>
      <w:r w:rsidR="00621261" w:rsidRPr="00621261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Neophodno je navesti ,te napomenuti da JU SMŠ “Mladost“ Tivat nije žaliocu </w:t>
      </w:r>
      <w:r w:rsidR="00621261">
        <w:rPr>
          <w:rFonts w:ascii="Tahoma" w:hAnsi="Tahoma" w:cs="Tahoma"/>
          <w:sz w:val="24"/>
          <w:szCs w:val="24"/>
        </w:rPr>
        <w:t xml:space="preserve">pravilno utvrdila startni koeficijent za zaradu zahtjevača </w:t>
      </w:r>
      <w:r w:rsidR="00944A34">
        <w:rPr>
          <w:rFonts w:ascii="Tahoma" w:hAnsi="Tahoma" w:cs="Tahoma"/>
          <w:sz w:val="24"/>
          <w:szCs w:val="24"/>
        </w:rPr>
        <w:t xml:space="preserve">– žalioca za </w:t>
      </w:r>
      <w:r w:rsidR="00416D8B">
        <w:rPr>
          <w:rFonts w:ascii="Tahoma" w:hAnsi="Tahoma" w:cs="Tahoma"/>
          <w:sz w:val="24"/>
          <w:szCs w:val="24"/>
        </w:rPr>
        <w:t>listopad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621261">
        <w:rPr>
          <w:rFonts w:ascii="Tahoma" w:hAnsi="Tahoma" w:cs="Tahoma"/>
          <w:sz w:val="24"/>
          <w:szCs w:val="24"/>
        </w:rPr>
        <w:t>20</w:t>
      </w:r>
      <w:r w:rsidR="00944A34">
        <w:rPr>
          <w:rFonts w:ascii="Tahoma" w:hAnsi="Tahoma" w:cs="Tahoma"/>
          <w:sz w:val="24"/>
          <w:szCs w:val="24"/>
        </w:rPr>
        <w:t>09/2010</w:t>
      </w:r>
      <w:r w:rsidR="00621261" w:rsidRPr="008B6EAE">
        <w:rPr>
          <w:rFonts w:ascii="Tahoma" w:hAnsi="Tahoma" w:cs="Tahoma"/>
          <w:sz w:val="24"/>
          <w:szCs w:val="24"/>
        </w:rPr>
        <w:t xml:space="preserve">, te je JU SMŠ “Mladost“ Tivat </w:t>
      </w:r>
      <w:r w:rsidR="00944A34">
        <w:rPr>
          <w:rFonts w:ascii="Tahoma" w:hAnsi="Tahoma" w:cs="Tahoma"/>
          <w:sz w:val="24"/>
          <w:szCs w:val="24"/>
        </w:rPr>
        <w:t>umanjeno obračunal</w:t>
      </w:r>
      <w:r w:rsidR="003C1323">
        <w:rPr>
          <w:rFonts w:ascii="Tahoma" w:hAnsi="Tahoma" w:cs="Tahoma"/>
          <w:sz w:val="24"/>
          <w:szCs w:val="24"/>
        </w:rPr>
        <w:t>a i</w:t>
      </w:r>
      <w:r w:rsidR="00944A34">
        <w:rPr>
          <w:rFonts w:ascii="Tahoma" w:hAnsi="Tahoma" w:cs="Tahoma"/>
          <w:sz w:val="24"/>
          <w:szCs w:val="24"/>
        </w:rPr>
        <w:t xml:space="preserve"> isplatila zaradu žaliocu za </w:t>
      </w:r>
      <w:r w:rsidR="0071245D">
        <w:rPr>
          <w:rFonts w:ascii="Tahoma" w:hAnsi="Tahoma" w:cs="Tahoma"/>
          <w:sz w:val="24"/>
          <w:szCs w:val="24"/>
        </w:rPr>
        <w:t>listopad</w:t>
      </w:r>
      <w:r w:rsidR="00944A34">
        <w:rPr>
          <w:rFonts w:ascii="Tahoma" w:hAnsi="Tahoma" w:cs="Tahoma"/>
          <w:sz w:val="24"/>
          <w:szCs w:val="24"/>
        </w:rPr>
        <w:t xml:space="preserve"> u školskoj 2009/2010</w:t>
      </w:r>
      <w:r w:rsidR="00621261"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416D8B">
        <w:rPr>
          <w:rFonts w:ascii="Tahoma" w:hAnsi="Tahoma" w:cs="Tahoma"/>
          <w:sz w:val="24"/>
          <w:szCs w:val="24"/>
        </w:rPr>
        <w:t>1887/1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E57F99">
        <w:rPr>
          <w:rFonts w:ascii="Tahoma" w:hAnsi="Tahoma" w:cs="Tahoma"/>
          <w:sz w:val="24"/>
          <w:szCs w:val="24"/>
        </w:rPr>
        <w:t>07.11.2017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416D8B">
        <w:rPr>
          <w:rFonts w:ascii="Tahoma" w:hAnsi="Tahoma" w:cs="Tahoma"/>
          <w:sz w:val="24"/>
          <w:szCs w:val="24"/>
        </w:rPr>
        <w:t>1887/2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 xml:space="preserve">Stoga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>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416D8B">
        <w:rPr>
          <w:rFonts w:ascii="Tahoma" w:hAnsi="Tahoma" w:cs="Tahoma"/>
          <w:sz w:val="24"/>
          <w:szCs w:val="24"/>
        </w:rPr>
        <w:t>1887/2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57F99">
        <w:rPr>
          <w:rFonts w:ascii="Tahoma" w:hAnsi="Tahoma" w:cs="Tahoma"/>
          <w:sz w:val="24"/>
          <w:szCs w:val="24"/>
        </w:rPr>
        <w:t>21.11.2017.godine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5F4807">
        <w:rPr>
          <w:rFonts w:ascii="Tahoma" w:hAnsi="Tahoma" w:cs="Tahoma"/>
          <w:sz w:val="24"/>
          <w:szCs w:val="24"/>
        </w:rPr>
        <w:t>395</w:t>
      </w:r>
      <w:r w:rsidR="00416D8B">
        <w:rPr>
          <w:rFonts w:ascii="Tahoma" w:hAnsi="Tahoma" w:cs="Tahoma"/>
          <w:sz w:val="24"/>
          <w:szCs w:val="24"/>
        </w:rPr>
        <w:t>4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7D17D8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E57F99" w:rsidRPr="00E57F99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informaciju o strukturi zadataka za obavljanje u preostalom random vremenu nastavnika, a određenih godišnjim planom škole za zahtjevača u </w:t>
      </w:r>
      <w:r w:rsidR="00416D8B">
        <w:rPr>
          <w:rFonts w:ascii="Tahoma" w:hAnsi="Tahoma" w:cs="Tahoma"/>
          <w:sz w:val="24"/>
          <w:szCs w:val="24"/>
        </w:rPr>
        <w:t>listopadu</w:t>
      </w:r>
      <w:r w:rsidR="00E57F99">
        <w:rPr>
          <w:rFonts w:ascii="Tahoma" w:hAnsi="Tahoma" w:cs="Tahoma"/>
          <w:sz w:val="24"/>
          <w:szCs w:val="24"/>
        </w:rPr>
        <w:t xml:space="preserve"> u školskoj godini 2009/2010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416D8B">
        <w:rPr>
          <w:rFonts w:ascii="Tahoma" w:hAnsi="Tahoma" w:cs="Tahoma"/>
          <w:sz w:val="24"/>
          <w:szCs w:val="24"/>
        </w:rPr>
        <w:t>1887/2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7D17D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7D17D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7D17D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7D17D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7D17D8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</w:t>
      </w:r>
      <w:r>
        <w:rPr>
          <w:rFonts w:ascii="Tahoma" w:hAnsi="Tahoma" w:cs="Tahoma"/>
          <w:sz w:val="24"/>
          <w:szCs w:val="24"/>
        </w:rPr>
        <w:lastRenderedPageBreak/>
        <w:t xml:space="preserve">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F75931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F75931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F75931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E9C" w:rsidRDefault="00BB5E9C" w:rsidP="00CB7F9A">
      <w:pPr>
        <w:spacing w:after="0" w:line="240" w:lineRule="auto"/>
      </w:pPr>
      <w:r>
        <w:separator/>
      </w:r>
    </w:p>
  </w:endnote>
  <w:endnote w:type="continuationSeparator" w:id="0">
    <w:p w:rsidR="00BB5E9C" w:rsidRDefault="00BB5E9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E9C" w:rsidRDefault="00BB5E9C" w:rsidP="00CB7F9A">
      <w:pPr>
        <w:spacing w:after="0" w:line="240" w:lineRule="auto"/>
      </w:pPr>
      <w:r>
        <w:separator/>
      </w:r>
    </w:p>
  </w:footnote>
  <w:footnote w:type="continuationSeparator" w:id="0">
    <w:p w:rsidR="00BB5E9C" w:rsidRDefault="00BB5E9C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646"/>
    <w:rsid w:val="000351AE"/>
    <w:rsid w:val="00047423"/>
    <w:rsid w:val="000506FA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A344C"/>
    <w:rsid w:val="001A5EEE"/>
    <w:rsid w:val="001C0B45"/>
    <w:rsid w:val="001C17C2"/>
    <w:rsid w:val="001C2DCA"/>
    <w:rsid w:val="001C4248"/>
    <w:rsid w:val="001C659C"/>
    <w:rsid w:val="001C7CAF"/>
    <w:rsid w:val="001F29BD"/>
    <w:rsid w:val="00203703"/>
    <w:rsid w:val="002126EF"/>
    <w:rsid w:val="00217033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78FB"/>
    <w:rsid w:val="00337E9F"/>
    <w:rsid w:val="00340B4A"/>
    <w:rsid w:val="00350827"/>
    <w:rsid w:val="00350892"/>
    <w:rsid w:val="003529EB"/>
    <w:rsid w:val="003612F8"/>
    <w:rsid w:val="003636E4"/>
    <w:rsid w:val="0036544B"/>
    <w:rsid w:val="00387445"/>
    <w:rsid w:val="0039620F"/>
    <w:rsid w:val="003A4CDF"/>
    <w:rsid w:val="003A6C7D"/>
    <w:rsid w:val="003C1323"/>
    <w:rsid w:val="003D142F"/>
    <w:rsid w:val="003D46D8"/>
    <w:rsid w:val="003D4DD8"/>
    <w:rsid w:val="003D6578"/>
    <w:rsid w:val="00413109"/>
    <w:rsid w:val="00416D8B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481E"/>
    <w:rsid w:val="004B515E"/>
    <w:rsid w:val="004D1136"/>
    <w:rsid w:val="004D4DF0"/>
    <w:rsid w:val="004E7F76"/>
    <w:rsid w:val="00501104"/>
    <w:rsid w:val="00502DA8"/>
    <w:rsid w:val="00502EA3"/>
    <w:rsid w:val="0050548F"/>
    <w:rsid w:val="005078A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6CF9"/>
    <w:rsid w:val="00653F54"/>
    <w:rsid w:val="00656E64"/>
    <w:rsid w:val="0066485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1245D"/>
    <w:rsid w:val="007229C4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97F63"/>
    <w:rsid w:val="007A7AD4"/>
    <w:rsid w:val="007C3477"/>
    <w:rsid w:val="007C42EE"/>
    <w:rsid w:val="007D17D8"/>
    <w:rsid w:val="00804B4A"/>
    <w:rsid w:val="008123B6"/>
    <w:rsid w:val="00817D11"/>
    <w:rsid w:val="0083022B"/>
    <w:rsid w:val="0083529F"/>
    <w:rsid w:val="00835B33"/>
    <w:rsid w:val="00844AC5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32C6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9473E"/>
    <w:rsid w:val="009A0D09"/>
    <w:rsid w:val="009B4D71"/>
    <w:rsid w:val="009D2E88"/>
    <w:rsid w:val="009E35AF"/>
    <w:rsid w:val="009E4E7A"/>
    <w:rsid w:val="009F7809"/>
    <w:rsid w:val="00A22F74"/>
    <w:rsid w:val="00A53FBF"/>
    <w:rsid w:val="00A66826"/>
    <w:rsid w:val="00A71CED"/>
    <w:rsid w:val="00A8610B"/>
    <w:rsid w:val="00A86BA7"/>
    <w:rsid w:val="00A9394D"/>
    <w:rsid w:val="00AB502E"/>
    <w:rsid w:val="00AC5B0F"/>
    <w:rsid w:val="00AE19C5"/>
    <w:rsid w:val="00AE5A1F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5E5D"/>
    <w:rsid w:val="00B779E5"/>
    <w:rsid w:val="00B932E3"/>
    <w:rsid w:val="00BB4ED8"/>
    <w:rsid w:val="00BB5E9C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33C0D"/>
    <w:rsid w:val="00C436E9"/>
    <w:rsid w:val="00C55206"/>
    <w:rsid w:val="00C67FDB"/>
    <w:rsid w:val="00C9527E"/>
    <w:rsid w:val="00CB342B"/>
    <w:rsid w:val="00CB7F9A"/>
    <w:rsid w:val="00CC0D7C"/>
    <w:rsid w:val="00CD181C"/>
    <w:rsid w:val="00CD5342"/>
    <w:rsid w:val="00CE2BCE"/>
    <w:rsid w:val="00D22B11"/>
    <w:rsid w:val="00D2736A"/>
    <w:rsid w:val="00D35952"/>
    <w:rsid w:val="00D4029B"/>
    <w:rsid w:val="00D46260"/>
    <w:rsid w:val="00D52350"/>
    <w:rsid w:val="00D568DE"/>
    <w:rsid w:val="00D64681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3792"/>
    <w:rsid w:val="00DE069C"/>
    <w:rsid w:val="00DE51FF"/>
    <w:rsid w:val="00E03674"/>
    <w:rsid w:val="00E07885"/>
    <w:rsid w:val="00E12CC2"/>
    <w:rsid w:val="00E17A08"/>
    <w:rsid w:val="00E204A4"/>
    <w:rsid w:val="00E22909"/>
    <w:rsid w:val="00E24776"/>
    <w:rsid w:val="00E50B3C"/>
    <w:rsid w:val="00E515CA"/>
    <w:rsid w:val="00E5189F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5931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126E675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2CDA16-DCD2-4BB0-AA1F-56A4DD969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6</Pages>
  <Words>2345</Words>
  <Characters>13368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15</cp:revision>
  <cp:lastPrinted>2015-06-24T12:22:00Z</cp:lastPrinted>
  <dcterms:created xsi:type="dcterms:W3CDTF">2018-04-16T08:51:00Z</dcterms:created>
  <dcterms:modified xsi:type="dcterms:W3CDTF">2018-10-25T06:50:00Z</dcterms:modified>
</cp:coreProperties>
</file>