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F61789">
        <w:rPr>
          <w:rFonts w:ascii="Tahoma" w:hAnsi="Tahoma" w:cs="Tahoma"/>
          <w:b/>
          <w:sz w:val="24"/>
          <w:szCs w:val="24"/>
        </w:rPr>
        <w:t>2847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9563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C751E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E3273E">
        <w:rPr>
          <w:rFonts w:ascii="Tahoma" w:hAnsi="Tahoma" w:cs="Tahoma"/>
          <w:sz w:val="24"/>
          <w:szCs w:val="24"/>
        </w:rPr>
        <w:t>07-30-</w:t>
      </w:r>
      <w:r w:rsidR="00F61789">
        <w:rPr>
          <w:rFonts w:ascii="Tahoma" w:hAnsi="Tahoma" w:cs="Tahoma"/>
          <w:sz w:val="24"/>
          <w:szCs w:val="24"/>
        </w:rPr>
        <w:t>2847</w:t>
      </w:r>
      <w:r w:rsidR="00E3273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E3273E">
        <w:rPr>
          <w:rFonts w:ascii="Tahoma" w:hAnsi="Tahoma" w:cs="Tahoma"/>
          <w:sz w:val="24"/>
          <w:szCs w:val="24"/>
        </w:rPr>
        <w:t>15.08.2018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E10528">
        <w:rPr>
          <w:rFonts w:ascii="Tahoma" w:hAnsi="Tahoma" w:cs="Tahoma"/>
          <w:sz w:val="24"/>
          <w:szCs w:val="24"/>
        </w:rPr>
        <w:t xml:space="preserve">izjavljene protiv </w:t>
      </w:r>
      <w:r w:rsidR="00165802" w:rsidRPr="0091003F">
        <w:rPr>
          <w:rFonts w:ascii="Tahoma" w:hAnsi="Tahoma" w:cs="Tahoma"/>
          <w:sz w:val="24"/>
          <w:szCs w:val="24"/>
        </w:rPr>
        <w:t xml:space="preserve">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F61789">
        <w:rPr>
          <w:rFonts w:ascii="Tahoma" w:hAnsi="Tahoma" w:cs="Tahoma"/>
          <w:sz w:val="24"/>
          <w:szCs w:val="24"/>
        </w:rPr>
        <w:t>694/2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C751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FC751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F61789">
        <w:rPr>
          <w:rFonts w:ascii="Tahoma" w:hAnsi="Tahoma" w:cs="Tahoma"/>
          <w:sz w:val="24"/>
          <w:szCs w:val="24"/>
        </w:rPr>
        <w:t>694/1</w:t>
      </w:r>
      <w:r w:rsidR="000120BE" w:rsidRPr="000120BE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21.07.2017</w:t>
      </w:r>
      <w:r w:rsidR="000120BE" w:rsidRPr="000120BE">
        <w:rPr>
          <w:rFonts w:ascii="Tahoma" w:hAnsi="Tahoma" w:cs="Tahoma"/>
          <w:sz w:val="24"/>
          <w:szCs w:val="24"/>
        </w:rPr>
        <w:t>. godine dozvoljava se pristup traženim informacijama koje se odnose na dostavljanje fotokopije naloga za službena</w:t>
      </w:r>
      <w:r w:rsidR="000120BE">
        <w:rPr>
          <w:rFonts w:ascii="Tahoma" w:hAnsi="Tahoma" w:cs="Tahoma"/>
          <w:sz w:val="24"/>
          <w:szCs w:val="24"/>
        </w:rPr>
        <w:t xml:space="preserve"> putovanja za </w:t>
      </w:r>
      <w:r w:rsidR="00F61789">
        <w:rPr>
          <w:rFonts w:ascii="Tahoma" w:hAnsi="Tahoma" w:cs="Tahoma"/>
          <w:sz w:val="24"/>
          <w:szCs w:val="24"/>
        </w:rPr>
        <w:t>april</w:t>
      </w:r>
      <w:r w:rsidR="00E10528">
        <w:rPr>
          <w:rFonts w:ascii="Tahoma" w:hAnsi="Tahoma" w:cs="Tahoma"/>
          <w:sz w:val="24"/>
          <w:szCs w:val="24"/>
        </w:rPr>
        <w:t xml:space="preserve"> 2012</w:t>
      </w:r>
      <w:r w:rsidR="000120BE">
        <w:rPr>
          <w:rFonts w:ascii="Tahoma" w:hAnsi="Tahoma" w:cs="Tahoma"/>
          <w:sz w:val="24"/>
          <w:szCs w:val="24"/>
        </w:rPr>
        <w:t>. godine.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FC751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Troškovi postupka određ</w:t>
      </w:r>
      <w:r w:rsidR="00E10528">
        <w:rPr>
          <w:rFonts w:ascii="Tahoma" w:hAnsi="Tahoma" w:cs="Tahoma"/>
          <w:sz w:val="24"/>
          <w:szCs w:val="24"/>
        </w:rPr>
        <w:t xml:space="preserve">uju se u iznosu od </w:t>
      </w:r>
      <w:r w:rsidR="00F61789">
        <w:rPr>
          <w:rFonts w:ascii="Tahoma" w:hAnsi="Tahoma" w:cs="Tahoma"/>
          <w:sz w:val="24"/>
          <w:szCs w:val="24"/>
        </w:rPr>
        <w:t>1,20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</w:t>
      </w:r>
      <w:r w:rsidR="00DB0BB4">
        <w:rPr>
          <w:rFonts w:ascii="Tahoma" w:hAnsi="Tahoma" w:cs="Tahoma"/>
          <w:sz w:val="24"/>
          <w:szCs w:val="24"/>
        </w:rPr>
        <w:t>je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FC751E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ostvarivanjem prava na pristup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</w:t>
      </w:r>
      <w:r w:rsidR="00110EF8">
        <w:rPr>
          <w:rFonts w:ascii="Tahoma" w:hAnsi="Tahoma" w:cs="Tahoma"/>
          <w:sz w:val="24"/>
          <w:szCs w:val="24"/>
        </w:rPr>
        <w:t>1,20</w:t>
      </w:r>
      <w:r w:rsidR="00753F00">
        <w:rPr>
          <w:rFonts w:ascii="Tahoma" w:hAnsi="Tahoma" w:cs="Tahoma"/>
          <w:sz w:val="24"/>
          <w:szCs w:val="24"/>
        </w:rPr>
        <w:t xml:space="preserve"> eura i to na ime kopiranja </w:t>
      </w:r>
      <w:r w:rsidR="00E10528">
        <w:rPr>
          <w:rFonts w:ascii="Tahoma" w:hAnsi="Tahoma" w:cs="Tahoma"/>
          <w:sz w:val="24"/>
          <w:szCs w:val="24"/>
        </w:rPr>
        <w:t>1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</w:t>
      </w:r>
      <w:r w:rsidR="00380125">
        <w:rPr>
          <w:rFonts w:ascii="Tahoma" w:hAnsi="Tahoma" w:cs="Tahoma"/>
          <w:sz w:val="24"/>
          <w:szCs w:val="24"/>
        </w:rPr>
        <w:t>0,05</w:t>
      </w:r>
      <w:r w:rsidR="00753F00">
        <w:rPr>
          <w:rFonts w:ascii="Tahoma" w:hAnsi="Tahoma" w:cs="Tahoma"/>
          <w:sz w:val="24"/>
          <w:szCs w:val="24"/>
        </w:rPr>
        <w:t xml:space="preserve">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</w:t>
      </w:r>
      <w:r w:rsidR="00943458">
        <w:rPr>
          <w:rFonts w:ascii="Tahoma" w:hAnsi="Tahoma" w:cs="Tahoma"/>
          <w:sz w:val="24"/>
          <w:szCs w:val="24"/>
        </w:rPr>
        <w:t>propisanih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943458">
        <w:rPr>
          <w:rFonts w:ascii="Tahoma" w:hAnsi="Tahoma" w:cs="Tahoma"/>
          <w:sz w:val="24"/>
          <w:szCs w:val="24"/>
        </w:rPr>
        <w:t xml:space="preserve"> da je dijelom rješenja UP I  </w:t>
      </w:r>
      <w:r w:rsidR="00F61789">
        <w:rPr>
          <w:rFonts w:ascii="Tahoma" w:hAnsi="Tahoma" w:cs="Tahoma"/>
          <w:sz w:val="24"/>
          <w:szCs w:val="24"/>
        </w:rPr>
        <w:t>694/2</w:t>
      </w:r>
      <w:r w:rsidR="00943458">
        <w:rPr>
          <w:rFonts w:ascii="Tahoma" w:hAnsi="Tahoma" w:cs="Tahoma"/>
          <w:sz w:val="24"/>
          <w:szCs w:val="24"/>
        </w:rPr>
        <w:t xml:space="preserve"> </w:t>
      </w:r>
      <w:r w:rsidR="00336C70">
        <w:rPr>
          <w:rFonts w:ascii="Tahoma" w:hAnsi="Tahoma" w:cs="Tahoma"/>
          <w:sz w:val="24"/>
          <w:szCs w:val="24"/>
        </w:rPr>
        <w:t xml:space="preserve">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336C70">
        <w:rPr>
          <w:rFonts w:ascii="Tahoma" w:hAnsi="Tahoma" w:cs="Tahoma"/>
          <w:sz w:val="24"/>
          <w:szCs w:val="24"/>
        </w:rPr>
        <w:t xml:space="preserve">.godine JU SMŠ Mladost Tivat odlučila o troškovima postupka u iznosu od </w:t>
      </w:r>
      <w:r w:rsidR="00F61789">
        <w:rPr>
          <w:rFonts w:ascii="Tahoma" w:hAnsi="Tahoma" w:cs="Tahoma"/>
          <w:sz w:val="24"/>
          <w:szCs w:val="24"/>
        </w:rPr>
        <w:t>1,20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</w:t>
      </w:r>
      <w:r w:rsidR="00F61789">
        <w:rPr>
          <w:rFonts w:ascii="Tahoma" w:hAnsi="Tahoma" w:cs="Tahoma"/>
          <w:sz w:val="24"/>
          <w:szCs w:val="24"/>
        </w:rPr>
        <w:t>1,20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F61789">
        <w:rPr>
          <w:rFonts w:ascii="Tahoma" w:hAnsi="Tahoma" w:cs="Tahoma"/>
          <w:sz w:val="24"/>
          <w:szCs w:val="24"/>
        </w:rPr>
        <w:t>694/2</w:t>
      </w:r>
      <w:r w:rsidR="00E41980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E41980">
        <w:rPr>
          <w:rFonts w:ascii="Tahoma" w:hAnsi="Tahoma" w:cs="Tahoma"/>
          <w:sz w:val="24"/>
          <w:szCs w:val="24"/>
        </w:rPr>
        <w:t>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F61789">
        <w:rPr>
          <w:rFonts w:ascii="Tahoma" w:hAnsi="Tahoma" w:cs="Tahoma"/>
          <w:sz w:val="24"/>
          <w:szCs w:val="24"/>
        </w:rPr>
        <w:t>1,20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F61789">
        <w:rPr>
          <w:rFonts w:ascii="Tahoma" w:hAnsi="Tahoma" w:cs="Tahoma"/>
          <w:sz w:val="24"/>
          <w:szCs w:val="24"/>
        </w:rPr>
        <w:t>694/2</w:t>
      </w:r>
      <w:r w:rsidR="0023271D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3271D">
        <w:rPr>
          <w:rFonts w:ascii="Tahoma" w:hAnsi="Tahoma" w:cs="Tahoma"/>
          <w:sz w:val="24"/>
          <w:szCs w:val="24"/>
        </w:rPr>
        <w:t xml:space="preserve">.godine odlučila o troškovima postupka u novčanom iznosu od </w:t>
      </w:r>
      <w:r w:rsidR="00F61789">
        <w:rPr>
          <w:rFonts w:ascii="Tahoma" w:hAnsi="Tahoma" w:cs="Tahoma"/>
          <w:sz w:val="24"/>
          <w:szCs w:val="24"/>
        </w:rPr>
        <w:t xml:space="preserve">1,20 </w:t>
      </w:r>
      <w:r w:rsidR="0023271D">
        <w:rPr>
          <w:rFonts w:ascii="Tahoma" w:hAnsi="Tahoma" w:cs="Tahoma"/>
          <w:sz w:val="24"/>
          <w:szCs w:val="24"/>
        </w:rPr>
        <w:t>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F61789">
        <w:rPr>
          <w:rFonts w:ascii="Tahoma" w:hAnsi="Tahoma" w:cs="Tahoma"/>
          <w:sz w:val="24"/>
          <w:szCs w:val="24"/>
        </w:rPr>
        <w:t>694/2</w:t>
      </w:r>
      <w:r w:rsidR="002023E5">
        <w:rPr>
          <w:rFonts w:ascii="Tahoma" w:hAnsi="Tahoma" w:cs="Tahoma"/>
          <w:sz w:val="24"/>
          <w:szCs w:val="24"/>
        </w:rPr>
        <w:t xml:space="preserve"> od </w:t>
      </w:r>
      <w:r w:rsidR="00E10528">
        <w:rPr>
          <w:rFonts w:ascii="Tahoma" w:hAnsi="Tahoma" w:cs="Tahoma"/>
          <w:sz w:val="24"/>
          <w:szCs w:val="24"/>
        </w:rPr>
        <w:t>07.08.2017</w:t>
      </w:r>
      <w:r w:rsidR="002023E5">
        <w:rPr>
          <w:rFonts w:ascii="Tahoma" w:hAnsi="Tahoma" w:cs="Tahoma"/>
          <w:sz w:val="24"/>
          <w:szCs w:val="24"/>
        </w:rPr>
        <w:t>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AC2946">
        <w:rPr>
          <w:rFonts w:ascii="Tahoma" w:hAnsi="Tahoma" w:cs="Tahoma"/>
          <w:sz w:val="24"/>
          <w:szCs w:val="24"/>
        </w:rPr>
        <w:t xml:space="preserve"> </w:t>
      </w:r>
      <w:r w:rsidR="009F65DC">
        <w:rPr>
          <w:rFonts w:ascii="Tahoma" w:hAnsi="Tahoma" w:cs="Tahoma"/>
          <w:sz w:val="24"/>
          <w:szCs w:val="24"/>
        </w:rPr>
        <w:t>. Dana 13.09.2017 podnosilac žalbe je uložio podnesak br. 07-43-</w:t>
      </w:r>
      <w:r w:rsidR="001B13CD">
        <w:rPr>
          <w:rFonts w:ascii="Tahoma" w:hAnsi="Tahoma" w:cs="Tahoma"/>
          <w:sz w:val="24"/>
          <w:szCs w:val="24"/>
        </w:rPr>
        <w:t>89</w:t>
      </w:r>
      <w:r w:rsidR="005C13DD">
        <w:rPr>
          <w:rFonts w:ascii="Tahoma" w:hAnsi="Tahoma" w:cs="Tahoma"/>
          <w:sz w:val="24"/>
          <w:szCs w:val="24"/>
        </w:rPr>
        <w:t>2</w:t>
      </w:r>
      <w:r w:rsidR="00F61789">
        <w:rPr>
          <w:rFonts w:ascii="Tahoma" w:hAnsi="Tahoma" w:cs="Tahoma"/>
          <w:sz w:val="24"/>
          <w:szCs w:val="24"/>
        </w:rPr>
        <w:t>7</w:t>
      </w:r>
      <w:r w:rsidR="009F65DC">
        <w:rPr>
          <w:rFonts w:ascii="Tahoma" w:hAnsi="Tahoma" w:cs="Tahoma"/>
          <w:sz w:val="24"/>
          <w:szCs w:val="24"/>
        </w:rPr>
        <w:t xml:space="preserve">-1/17 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nadoknade troškovi za sastav podneska .</w:t>
      </w:r>
    </w:p>
    <w:p w:rsidR="004654CA" w:rsidRDefault="003B5389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4C544C">
        <w:rPr>
          <w:rFonts w:ascii="Tahoma" w:hAnsi="Tahoma" w:cs="Tahoma"/>
          <w:sz w:val="24"/>
          <w:szCs w:val="24"/>
        </w:rPr>
        <w:t>da se</w:t>
      </w:r>
      <w:r w:rsidR="004654CA" w:rsidRPr="004654CA">
        <w:rPr>
          <w:rFonts w:ascii="Tahoma" w:hAnsi="Tahoma" w:cs="Tahoma"/>
          <w:sz w:val="24"/>
          <w:szCs w:val="24"/>
        </w:rPr>
        <w:t xml:space="preserve">, </w:t>
      </w:r>
      <w:r w:rsidR="00FC751E">
        <w:rPr>
          <w:rFonts w:ascii="Tahoma" w:hAnsi="Tahoma" w:cs="Tahoma"/>
          <w:sz w:val="24"/>
          <w:szCs w:val="24"/>
        </w:rPr>
        <w:t>X X</w:t>
      </w:r>
      <w:r w:rsidR="004654CA" w:rsidRPr="004654CA">
        <w:rPr>
          <w:rFonts w:ascii="Tahoma" w:hAnsi="Tahoma" w:cs="Tahoma"/>
          <w:sz w:val="24"/>
          <w:szCs w:val="24"/>
        </w:rPr>
        <w:t xml:space="preserve"> obratio </w:t>
      </w:r>
      <w:r w:rsidR="008D05F8">
        <w:rPr>
          <w:rFonts w:ascii="Tahoma" w:hAnsi="Tahoma" w:cs="Tahoma"/>
          <w:sz w:val="24"/>
          <w:szCs w:val="24"/>
        </w:rPr>
        <w:t>im</w:t>
      </w:r>
      <w:r w:rsidR="004654CA" w:rsidRPr="004654CA">
        <w:rPr>
          <w:rFonts w:ascii="Tahoma" w:hAnsi="Tahoma" w:cs="Tahoma"/>
          <w:sz w:val="24"/>
          <w:szCs w:val="24"/>
        </w:rPr>
        <w:t xml:space="preserve"> se sa </w:t>
      </w:r>
      <w:r w:rsidR="008D05F8">
        <w:rPr>
          <w:rFonts w:ascii="Tahoma" w:hAnsi="Tahoma" w:cs="Tahoma"/>
          <w:sz w:val="24"/>
          <w:szCs w:val="24"/>
        </w:rPr>
        <w:t>z</w:t>
      </w:r>
      <w:r w:rsidR="004654CA" w:rsidRPr="004654CA">
        <w:rPr>
          <w:rFonts w:ascii="Tahoma" w:hAnsi="Tahoma" w:cs="Tahoma"/>
          <w:sz w:val="24"/>
          <w:szCs w:val="24"/>
        </w:rPr>
        <w:t xml:space="preserve">ahjevom za dostavljanje fotokopije naloga za službena putovanja u </w:t>
      </w:r>
      <w:r w:rsidR="005C13DD">
        <w:rPr>
          <w:rFonts w:ascii="Tahoma" w:hAnsi="Tahoma" w:cs="Tahoma"/>
          <w:sz w:val="24"/>
          <w:szCs w:val="24"/>
        </w:rPr>
        <w:t>mart</w:t>
      </w:r>
      <w:r w:rsidR="00895632">
        <w:rPr>
          <w:rFonts w:ascii="Tahoma" w:hAnsi="Tahoma" w:cs="Tahoma"/>
          <w:sz w:val="24"/>
          <w:szCs w:val="24"/>
        </w:rPr>
        <w:t xml:space="preserve"> 2012</w:t>
      </w:r>
      <w:r w:rsidR="004654CA" w:rsidRPr="004654CA">
        <w:rPr>
          <w:rFonts w:ascii="Tahoma" w:hAnsi="Tahoma" w:cs="Tahoma"/>
          <w:sz w:val="24"/>
          <w:szCs w:val="24"/>
        </w:rPr>
        <w:t>. godine. S obzi</w:t>
      </w:r>
      <w:r w:rsidR="008D05F8">
        <w:rPr>
          <w:rFonts w:ascii="Tahoma" w:hAnsi="Tahoma" w:cs="Tahoma"/>
          <w:sz w:val="24"/>
          <w:szCs w:val="24"/>
        </w:rPr>
        <w:t xml:space="preserve">rom daje utvrđeno daje JU SMS </w:t>
      </w:r>
      <w:r w:rsidR="004654CA" w:rsidRPr="004654CA">
        <w:rPr>
          <w:rFonts w:ascii="Tahoma" w:hAnsi="Tahoma" w:cs="Tahoma"/>
          <w:sz w:val="24"/>
          <w:szCs w:val="24"/>
        </w:rPr>
        <w:t>Mlad</w:t>
      </w:r>
      <w:r w:rsidR="008D05F8">
        <w:rPr>
          <w:rFonts w:ascii="Tahoma" w:hAnsi="Tahoma" w:cs="Tahoma"/>
          <w:sz w:val="24"/>
          <w:szCs w:val="24"/>
        </w:rPr>
        <w:t>ost</w:t>
      </w:r>
      <w:r w:rsidR="004654CA" w:rsidRPr="004654CA">
        <w:rPr>
          <w:rFonts w:ascii="Tahoma" w:hAnsi="Tahoma" w:cs="Tahoma"/>
          <w:sz w:val="24"/>
          <w:szCs w:val="24"/>
        </w:rPr>
        <w:t xml:space="preserve"> - Tivat u posjedu </w:t>
      </w:r>
      <w:r w:rsidR="004654CA" w:rsidRPr="004654CA">
        <w:rPr>
          <w:rFonts w:ascii="Tahoma" w:hAnsi="Tahoma" w:cs="Tahoma"/>
          <w:sz w:val="24"/>
          <w:szCs w:val="24"/>
        </w:rPr>
        <w:lastRenderedPageBreak/>
        <w:t>tražene informacije, te</w:t>
      </w:r>
      <w:r w:rsidR="00C2165B">
        <w:rPr>
          <w:rFonts w:ascii="Tahoma" w:hAnsi="Tahoma" w:cs="Tahoma"/>
          <w:sz w:val="24"/>
          <w:szCs w:val="24"/>
        </w:rPr>
        <w:t xml:space="preserve"> da je u navedenom period bilo </w:t>
      </w:r>
      <w:r w:rsidR="00110EF8">
        <w:rPr>
          <w:rFonts w:ascii="Tahoma" w:hAnsi="Tahoma" w:cs="Tahoma"/>
          <w:sz w:val="24"/>
          <w:szCs w:val="24"/>
        </w:rPr>
        <w:t>4 naloga za službena putovanja (4</w:t>
      </w:r>
      <w:r w:rsidR="004654CA" w:rsidRPr="004654CA">
        <w:rPr>
          <w:rFonts w:ascii="Tahoma" w:hAnsi="Tahoma" w:cs="Tahoma"/>
          <w:sz w:val="24"/>
          <w:szCs w:val="24"/>
        </w:rPr>
        <w:t xml:space="preserve"> strana), a na osnovu člana 2 Uredbe o naknadi troškova u postu</w:t>
      </w:r>
      <w:r w:rsidR="00560A61">
        <w:rPr>
          <w:rFonts w:ascii="Tahoma" w:hAnsi="Tahoma" w:cs="Tahoma"/>
          <w:sz w:val="24"/>
          <w:szCs w:val="24"/>
        </w:rPr>
        <w:t>pku za pristup informacijama (SL</w:t>
      </w:r>
      <w:r w:rsidR="004654CA" w:rsidRPr="004654CA">
        <w:rPr>
          <w:rFonts w:ascii="Tahoma" w:hAnsi="Tahoma" w:cs="Tahoma"/>
          <w:sz w:val="24"/>
          <w:szCs w:val="24"/>
        </w:rPr>
        <w:t>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10EF8">
        <w:rPr>
          <w:rFonts w:ascii="Tahoma" w:hAnsi="Tahoma" w:cs="Tahoma"/>
          <w:sz w:val="24"/>
          <w:szCs w:val="24"/>
        </w:rPr>
        <w:t>4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110EF8">
        <w:rPr>
          <w:rFonts w:ascii="Tahoma" w:hAnsi="Tahoma" w:cs="Tahoma"/>
          <w:sz w:val="24"/>
          <w:szCs w:val="24"/>
        </w:rPr>
        <w:t>1,20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110EF8">
        <w:rPr>
          <w:rFonts w:ascii="Tahoma" w:hAnsi="Tahoma" w:cs="Tahoma"/>
          <w:sz w:val="24"/>
          <w:szCs w:val="24"/>
        </w:rPr>
        <w:t>1,</w:t>
      </w:r>
      <w:r w:rsidR="005C13DD">
        <w:rPr>
          <w:rFonts w:ascii="Tahoma" w:hAnsi="Tahoma" w:cs="Tahoma"/>
          <w:sz w:val="24"/>
          <w:szCs w:val="24"/>
        </w:rPr>
        <w:t>2</w:t>
      </w:r>
      <w:r w:rsidR="00110EF8">
        <w:rPr>
          <w:rFonts w:ascii="Tahoma" w:hAnsi="Tahoma" w:cs="Tahoma"/>
          <w:sz w:val="24"/>
          <w:szCs w:val="24"/>
        </w:rPr>
        <w:t>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</w:t>
      </w:r>
      <w:r w:rsidR="005C13DD">
        <w:rPr>
          <w:rFonts w:ascii="Tahoma" w:hAnsi="Tahoma" w:cs="Tahoma"/>
          <w:sz w:val="24"/>
          <w:szCs w:val="24"/>
        </w:rPr>
        <w:t>0,05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89" w:rsidRDefault="00761A89" w:rsidP="004C7646">
      <w:pPr>
        <w:spacing w:after="0" w:line="240" w:lineRule="auto"/>
      </w:pPr>
      <w:r>
        <w:separator/>
      </w:r>
    </w:p>
  </w:endnote>
  <w:endnote w:type="continuationSeparator" w:id="0">
    <w:p w:rsidR="00761A89" w:rsidRDefault="00761A8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61A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A89" w:rsidP="00EA2993">
    <w:pPr>
      <w:pStyle w:val="Footer"/>
      <w:rPr>
        <w:b/>
        <w:sz w:val="16"/>
        <w:szCs w:val="16"/>
      </w:rPr>
    </w:pPr>
  </w:p>
  <w:p w:rsidR="0090753B" w:rsidRPr="00E62A90" w:rsidRDefault="00761A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61A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61A89" w:rsidP="00E03674">
    <w:pPr>
      <w:pStyle w:val="Footer"/>
      <w:jc w:val="center"/>
      <w:rPr>
        <w:sz w:val="16"/>
        <w:szCs w:val="16"/>
      </w:rPr>
    </w:pPr>
  </w:p>
  <w:p w:rsidR="0090753B" w:rsidRPr="002B6C39" w:rsidRDefault="00761A89">
    <w:pPr>
      <w:pStyle w:val="Footer"/>
    </w:pPr>
  </w:p>
  <w:p w:rsidR="0090753B" w:rsidRDefault="00761A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89" w:rsidRDefault="00761A89" w:rsidP="004C7646">
      <w:pPr>
        <w:spacing w:after="0" w:line="240" w:lineRule="auto"/>
      </w:pPr>
      <w:r>
        <w:separator/>
      </w:r>
    </w:p>
  </w:footnote>
  <w:footnote w:type="continuationSeparator" w:id="0">
    <w:p w:rsidR="00761A89" w:rsidRDefault="00761A8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A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A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1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9AC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D7ED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10EF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3CD"/>
    <w:rsid w:val="001B1839"/>
    <w:rsid w:val="001B561F"/>
    <w:rsid w:val="001C33FA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1674"/>
    <w:rsid w:val="002A305D"/>
    <w:rsid w:val="002A361A"/>
    <w:rsid w:val="002A41F1"/>
    <w:rsid w:val="002A5F57"/>
    <w:rsid w:val="002A7B19"/>
    <w:rsid w:val="002B1407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5321"/>
    <w:rsid w:val="00336C70"/>
    <w:rsid w:val="00340858"/>
    <w:rsid w:val="00346036"/>
    <w:rsid w:val="003460C1"/>
    <w:rsid w:val="003510EF"/>
    <w:rsid w:val="0035478D"/>
    <w:rsid w:val="00360907"/>
    <w:rsid w:val="00361543"/>
    <w:rsid w:val="00365DE4"/>
    <w:rsid w:val="00372581"/>
    <w:rsid w:val="00372749"/>
    <w:rsid w:val="0037453D"/>
    <w:rsid w:val="00380125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047B5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66720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13DD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57E11"/>
    <w:rsid w:val="006605B9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2725"/>
    <w:rsid w:val="00753002"/>
    <w:rsid w:val="00753608"/>
    <w:rsid w:val="00753F00"/>
    <w:rsid w:val="00755127"/>
    <w:rsid w:val="00757654"/>
    <w:rsid w:val="007609AB"/>
    <w:rsid w:val="00761A89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29F"/>
    <w:rsid w:val="008204F7"/>
    <w:rsid w:val="00823C9A"/>
    <w:rsid w:val="00824FAF"/>
    <w:rsid w:val="008278AC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0CC2"/>
    <w:rsid w:val="00875A4B"/>
    <w:rsid w:val="008823F9"/>
    <w:rsid w:val="0088297D"/>
    <w:rsid w:val="008837E2"/>
    <w:rsid w:val="00884A18"/>
    <w:rsid w:val="00895632"/>
    <w:rsid w:val="00896160"/>
    <w:rsid w:val="00897295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458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1C6A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165B"/>
    <w:rsid w:val="00C30904"/>
    <w:rsid w:val="00C30EB4"/>
    <w:rsid w:val="00C31599"/>
    <w:rsid w:val="00C31E82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47323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61D8"/>
    <w:rsid w:val="00D87B46"/>
    <w:rsid w:val="00D9574F"/>
    <w:rsid w:val="00D9595A"/>
    <w:rsid w:val="00DA15E0"/>
    <w:rsid w:val="00DA2969"/>
    <w:rsid w:val="00DA41F4"/>
    <w:rsid w:val="00DA445C"/>
    <w:rsid w:val="00DB0BB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0528"/>
    <w:rsid w:val="00E14462"/>
    <w:rsid w:val="00E22B74"/>
    <w:rsid w:val="00E23937"/>
    <w:rsid w:val="00E315F9"/>
    <w:rsid w:val="00E3273E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95DBC"/>
    <w:rsid w:val="00EA10D3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1543"/>
    <w:rsid w:val="00F0405E"/>
    <w:rsid w:val="00F1332D"/>
    <w:rsid w:val="00F14EA8"/>
    <w:rsid w:val="00F22D67"/>
    <w:rsid w:val="00F23876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1789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C751E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60D3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0F3BC-423A-426F-B3A5-E1223655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14</cp:revision>
  <cp:lastPrinted>2018-03-29T09:05:00Z</cp:lastPrinted>
  <dcterms:created xsi:type="dcterms:W3CDTF">2018-04-02T10:08:00Z</dcterms:created>
  <dcterms:modified xsi:type="dcterms:W3CDTF">2018-09-26T06:36:00Z</dcterms:modified>
</cp:coreProperties>
</file>