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A70" w:rsidRPr="001903DB" w:rsidRDefault="00306A70" w:rsidP="00306A70">
      <w:pPr>
        <w:spacing w:after="0" w:line="240" w:lineRule="auto"/>
        <w:jc w:val="center"/>
        <w:rPr>
          <w:rFonts w:ascii="Trebuchet MS" w:hAnsi="Trebuchet MS" w:cs="Arial"/>
          <w:b/>
          <w:sz w:val="24"/>
          <w:szCs w:val="24"/>
          <w:lang w:val="sr-Latn-CS"/>
        </w:rPr>
      </w:pP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CE4192">
      <w:pPr>
        <w:spacing w:after="0" w:line="240" w:lineRule="auto"/>
        <w:rPr>
          <w:rFonts w:ascii="Arial" w:hAnsi="Arial" w:cs="Arial"/>
          <w:sz w:val="24"/>
          <w:szCs w:val="24"/>
          <w:lang w:val="sr-Latn-CS"/>
        </w:rPr>
      </w:pPr>
    </w:p>
    <w:p w:rsidR="00306A70" w:rsidRPr="0078584F" w:rsidRDefault="00306A70" w:rsidP="00306A70">
      <w:pPr>
        <w:pStyle w:val="NoSpacing"/>
        <w:rPr>
          <w:rFonts w:ascii="Tahoma" w:hAnsi="Tahoma" w:cs="Tahoma"/>
          <w:b/>
          <w:sz w:val="24"/>
          <w:szCs w:val="24"/>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71511A">
        <w:rPr>
          <w:rFonts w:ascii="Tahoma" w:hAnsi="Tahoma" w:cs="Tahoma"/>
          <w:b/>
          <w:sz w:val="24"/>
          <w:szCs w:val="24"/>
          <w:lang w:val="sr-Latn-CS"/>
        </w:rPr>
        <w:t>UP</w:t>
      </w:r>
      <w:r w:rsidR="00114E8D">
        <w:rPr>
          <w:rFonts w:ascii="Tahoma" w:hAnsi="Tahoma" w:cs="Tahoma"/>
          <w:b/>
          <w:sz w:val="24"/>
          <w:szCs w:val="24"/>
          <w:lang w:val="sr-Latn-CS"/>
        </w:rPr>
        <w:t xml:space="preserve"> II</w:t>
      </w:r>
      <w:bookmarkStart w:id="0" w:name="_GoBack"/>
      <w:bookmarkEnd w:id="0"/>
      <w:r w:rsidR="0071511A">
        <w:rPr>
          <w:rFonts w:ascii="Tahoma" w:hAnsi="Tahoma" w:cs="Tahoma"/>
          <w:b/>
          <w:sz w:val="24"/>
          <w:szCs w:val="24"/>
          <w:lang w:val="sr-Latn-CS"/>
        </w:rPr>
        <w:t xml:space="preserve"> </w:t>
      </w:r>
      <w:r w:rsidR="00F02E50">
        <w:rPr>
          <w:rFonts w:ascii="Tahoma" w:hAnsi="Tahoma" w:cs="Tahoma"/>
          <w:b/>
          <w:sz w:val="24"/>
          <w:szCs w:val="24"/>
          <w:lang w:val="sr-Latn-CS"/>
        </w:rPr>
        <w:t>224</w:t>
      </w:r>
      <w:r w:rsidR="0078584F">
        <w:rPr>
          <w:rFonts w:ascii="Tahoma" w:hAnsi="Tahoma" w:cs="Tahoma"/>
          <w:b/>
          <w:sz w:val="24"/>
          <w:szCs w:val="24"/>
        </w:rPr>
        <w:t>/15-1</w:t>
      </w:r>
    </w:p>
    <w:p w:rsidR="00306A70" w:rsidRPr="001903DB" w:rsidRDefault="00306A70" w:rsidP="00306A70">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725021">
        <w:rPr>
          <w:rFonts w:ascii="Tahoma" w:hAnsi="Tahoma" w:cs="Tahoma"/>
          <w:b/>
          <w:sz w:val="24"/>
          <w:szCs w:val="24"/>
          <w:lang w:val="sr-Latn-CS"/>
        </w:rPr>
        <w:t>14</w:t>
      </w:r>
      <w:r w:rsidR="00FB7A22" w:rsidRPr="001903DB">
        <w:rPr>
          <w:rFonts w:ascii="Tahoma" w:hAnsi="Tahoma" w:cs="Tahoma"/>
          <w:b/>
          <w:sz w:val="24"/>
          <w:szCs w:val="24"/>
          <w:lang w:val="sr-Latn-CS"/>
        </w:rPr>
        <w:t>.</w:t>
      </w:r>
      <w:r w:rsidR="00725021">
        <w:rPr>
          <w:rFonts w:ascii="Tahoma" w:hAnsi="Tahoma" w:cs="Tahoma"/>
          <w:b/>
          <w:sz w:val="24"/>
          <w:szCs w:val="24"/>
          <w:lang w:val="sr-Latn-CS"/>
        </w:rPr>
        <w:t>03</w:t>
      </w:r>
      <w:r w:rsidRPr="001903DB">
        <w:rPr>
          <w:rFonts w:ascii="Tahoma" w:hAnsi="Tahoma" w:cs="Tahoma"/>
          <w:b/>
          <w:sz w:val="24"/>
          <w:szCs w:val="24"/>
          <w:lang w:val="sr-Latn-CS"/>
        </w:rPr>
        <w:t>.201</w:t>
      </w:r>
      <w:r w:rsidR="006A48E6">
        <w:rPr>
          <w:rFonts w:ascii="Tahoma" w:hAnsi="Tahoma" w:cs="Tahoma"/>
          <w:b/>
          <w:sz w:val="24"/>
          <w:szCs w:val="24"/>
          <w:lang w:val="sr-Latn-CS"/>
        </w:rPr>
        <w:t>6</w:t>
      </w:r>
      <w:r w:rsidRPr="001903DB">
        <w:rPr>
          <w:rFonts w:ascii="Tahoma" w:hAnsi="Tahoma" w:cs="Tahoma"/>
          <w:b/>
          <w:sz w:val="24"/>
          <w:szCs w:val="24"/>
          <w:lang w:val="sr-Latn-CS"/>
        </w:rPr>
        <w:t xml:space="preserve">.godine             </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 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žalbi </w:t>
      </w:r>
      <w:r w:rsidR="00E77D3A">
        <w:rPr>
          <w:rFonts w:ascii="Tahoma" w:hAnsi="Tahoma" w:cs="Tahoma"/>
          <w:sz w:val="24"/>
          <w:szCs w:val="24"/>
          <w:lang w:val="sr-Latn-CS"/>
        </w:rPr>
        <w:t>br.UPII-224</w:t>
      </w:r>
      <w:r w:rsidR="0077490C">
        <w:rPr>
          <w:rFonts w:ascii="Tahoma" w:hAnsi="Tahoma" w:cs="Tahoma"/>
          <w:sz w:val="24"/>
          <w:szCs w:val="24"/>
          <w:lang w:val="sr-Latn-CS"/>
        </w:rPr>
        <w:t>/15</w:t>
      </w:r>
      <w:r w:rsidR="00DF5E3C">
        <w:rPr>
          <w:rFonts w:ascii="Tahoma" w:hAnsi="Tahoma" w:cs="Tahoma"/>
          <w:sz w:val="24"/>
          <w:szCs w:val="24"/>
          <w:lang w:val="sr-Latn-CS"/>
        </w:rPr>
        <w:t xml:space="preserve"> od 16.02.2015.godine</w:t>
      </w:r>
      <w:r w:rsidR="0077490C">
        <w:rPr>
          <w:rFonts w:ascii="Tahoma" w:hAnsi="Tahoma" w:cs="Tahoma"/>
          <w:sz w:val="24"/>
          <w:szCs w:val="24"/>
          <w:lang w:val="sr-Latn-CS"/>
        </w:rPr>
        <w:t xml:space="preserve"> </w:t>
      </w:r>
      <w:r w:rsidR="002F28D5">
        <w:rPr>
          <w:rFonts w:ascii="Tahoma" w:hAnsi="Tahoma" w:cs="Tahoma"/>
          <w:sz w:val="24"/>
          <w:szCs w:val="24"/>
          <w:lang w:val="sr-Latn-CS"/>
        </w:rPr>
        <w:t>XX</w:t>
      </w:r>
      <w:r w:rsidR="00F95803">
        <w:rPr>
          <w:rFonts w:ascii="Tahoma" w:hAnsi="Tahoma" w:cs="Tahoma"/>
          <w:sz w:val="24"/>
          <w:szCs w:val="24"/>
          <w:lang w:val="sr-Latn-CS"/>
        </w:rPr>
        <w:t xml:space="preserve"> iz Podgorice</w:t>
      </w:r>
      <w:r w:rsidR="0077490C">
        <w:rPr>
          <w:rFonts w:ascii="Tahoma" w:hAnsi="Tahoma" w:cs="Tahoma"/>
          <w:sz w:val="24"/>
          <w:szCs w:val="24"/>
          <w:lang w:val="sr-Latn-CS"/>
        </w:rPr>
        <w:t>, novinarke</w:t>
      </w:r>
      <w:r w:rsidR="006128DD">
        <w:rPr>
          <w:rFonts w:ascii="Tahoma" w:hAnsi="Tahoma" w:cs="Tahoma"/>
          <w:sz w:val="24"/>
          <w:szCs w:val="24"/>
          <w:lang w:val="sr-Latn-CS"/>
        </w:rPr>
        <w:t xml:space="preserve"> dnevnog lista „Vijesti“</w:t>
      </w:r>
      <w:r w:rsidR="00FE49DF">
        <w:rPr>
          <w:rFonts w:ascii="Tahoma" w:hAnsi="Tahoma" w:cs="Tahoma"/>
          <w:sz w:val="24"/>
          <w:szCs w:val="24"/>
          <w:lang w:val="sr-Latn-CS"/>
        </w:rPr>
        <w:t xml:space="preserv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F95803">
        <w:rPr>
          <w:rFonts w:ascii="Tahoma" w:hAnsi="Tahoma" w:cs="Tahoma"/>
          <w:sz w:val="24"/>
          <w:szCs w:val="24"/>
          <w:lang w:val="sr-Latn-CS"/>
        </w:rPr>
        <w:t xml:space="preserve">Osnovnog suda u Baru </w:t>
      </w:r>
      <w:r w:rsidR="00DD11E0">
        <w:rPr>
          <w:rFonts w:ascii="Tahoma" w:hAnsi="Tahoma" w:cs="Tahoma"/>
          <w:bCs/>
          <w:color w:val="000000"/>
          <w:sz w:val="24"/>
          <w:szCs w:val="24"/>
          <w:lang w:val="sr-Latn-CS"/>
        </w:rPr>
        <w:t>Su.br.V -33/15</w:t>
      </w:r>
      <w:r w:rsidR="003F320D" w:rsidRPr="001903DB">
        <w:rPr>
          <w:rFonts w:ascii="Tahoma" w:hAnsi="Tahoma" w:cs="Tahoma"/>
          <w:bCs/>
          <w:color w:val="000000"/>
          <w:sz w:val="24"/>
          <w:szCs w:val="24"/>
          <w:lang w:val="sr-Latn-CS"/>
        </w:rPr>
        <w:t xml:space="preserve"> od </w:t>
      </w:r>
      <w:r w:rsidR="00F95803">
        <w:rPr>
          <w:rFonts w:ascii="Tahoma" w:hAnsi="Tahoma" w:cs="Tahoma"/>
          <w:bCs/>
          <w:color w:val="000000"/>
          <w:sz w:val="24"/>
          <w:szCs w:val="24"/>
          <w:lang w:val="sr-Latn-CS"/>
        </w:rPr>
        <w:t>26.0</w:t>
      </w:r>
      <w:r w:rsidR="00C1616C">
        <w:rPr>
          <w:rFonts w:ascii="Tahoma" w:hAnsi="Tahoma" w:cs="Tahoma"/>
          <w:bCs/>
          <w:color w:val="000000"/>
          <w:sz w:val="24"/>
          <w:szCs w:val="24"/>
          <w:lang w:val="sr-Latn-CS"/>
        </w:rPr>
        <w:t>1</w:t>
      </w:r>
      <w:r w:rsidR="00422A17" w:rsidRPr="001903DB">
        <w:rPr>
          <w:rFonts w:ascii="Tahoma" w:hAnsi="Tahoma" w:cs="Tahoma"/>
          <w:bCs/>
          <w:color w:val="000000"/>
          <w:sz w:val="24"/>
          <w:szCs w:val="24"/>
          <w:lang w:val="sr-Latn-CS"/>
        </w:rPr>
        <w:t>.201</w:t>
      </w:r>
      <w:r w:rsidR="00DE0E77" w:rsidRPr="001903DB">
        <w:rPr>
          <w:rFonts w:ascii="Tahoma" w:hAnsi="Tahoma" w:cs="Tahoma"/>
          <w:bCs/>
          <w:color w:val="000000"/>
          <w:sz w:val="24"/>
          <w:szCs w:val="24"/>
          <w:lang w:val="sr-Latn-CS"/>
        </w:rPr>
        <w:t>5</w:t>
      </w:r>
      <w:r w:rsidR="00422A17" w:rsidRPr="001903DB">
        <w:rPr>
          <w:rFonts w:ascii="Tahoma" w:hAnsi="Tahoma" w:cs="Tahoma"/>
          <w:bCs/>
          <w:color w:val="000000"/>
          <w:sz w:val="24"/>
          <w:szCs w:val="24"/>
          <w:lang w:val="sr-Latn-CS"/>
        </w:rPr>
        <w:t>. 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1903DB">
        <w:rPr>
          <w:rFonts w:ascii="Tahoma" w:hAnsi="Tahoma" w:cs="Tahoma"/>
          <w:sz w:val="24"/>
          <w:szCs w:val="24"/>
          <w:lang w:val="sr-Latn-CS"/>
        </w:rPr>
        <w:t>i člana 238 stav 1 Zakona o opštem upravnom postupku (“Sl.list Crne Gore”,</w:t>
      </w:r>
      <w:r w:rsidR="002269BA" w:rsidRPr="001903DB">
        <w:rPr>
          <w:rFonts w:ascii="Tahoma" w:hAnsi="Tahoma" w:cs="Tahoma"/>
          <w:sz w:val="24"/>
          <w:szCs w:val="24"/>
          <w:lang w:val="sr-Latn-CS"/>
        </w:rPr>
        <w:t xml:space="preserve"> </w:t>
      </w:r>
      <w:r w:rsidR="004A20A6" w:rsidRPr="001903DB">
        <w:rPr>
          <w:rFonts w:ascii="Tahoma" w:hAnsi="Tahoma" w:cs="Tahoma"/>
          <w:sz w:val="24"/>
          <w:szCs w:val="24"/>
          <w:lang w:val="sr-Latn-CS"/>
        </w:rPr>
        <w:t xml:space="preserve">br.60/03, 73/10 i 32/11)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F95803">
        <w:rPr>
          <w:rFonts w:ascii="Tahoma" w:hAnsi="Tahoma" w:cs="Tahoma"/>
          <w:sz w:val="24"/>
          <w:szCs w:val="24"/>
          <w:lang w:val="sr-Latn-CS"/>
        </w:rPr>
        <w:t>19</w:t>
      </w:r>
      <w:r w:rsidR="001530C3" w:rsidRPr="0043152C">
        <w:rPr>
          <w:rFonts w:ascii="Tahoma" w:hAnsi="Tahoma" w:cs="Tahoma"/>
          <w:sz w:val="24"/>
          <w:szCs w:val="24"/>
          <w:lang w:val="sr-Latn-CS"/>
        </w:rPr>
        <w:t>.</w:t>
      </w:r>
      <w:r w:rsidR="00C1616C">
        <w:rPr>
          <w:rFonts w:ascii="Tahoma" w:hAnsi="Tahoma" w:cs="Tahoma"/>
          <w:sz w:val="24"/>
          <w:szCs w:val="24"/>
          <w:lang w:val="sr-Latn-CS"/>
        </w:rPr>
        <w:t>0</w:t>
      </w:r>
      <w:r w:rsidR="0043152C" w:rsidRPr="0043152C">
        <w:rPr>
          <w:rFonts w:ascii="Tahoma" w:hAnsi="Tahoma" w:cs="Tahoma"/>
          <w:sz w:val="24"/>
          <w:szCs w:val="24"/>
          <w:lang w:val="sr-Latn-CS"/>
        </w:rPr>
        <w:t>1</w:t>
      </w:r>
      <w:r w:rsidRPr="0043152C">
        <w:rPr>
          <w:rFonts w:ascii="Tahoma" w:hAnsi="Tahoma" w:cs="Tahoma"/>
          <w:sz w:val="24"/>
          <w:szCs w:val="24"/>
          <w:lang w:val="sr-Latn-CS"/>
        </w:rPr>
        <w:t>.201</w:t>
      </w:r>
      <w:r w:rsidR="00C1616C">
        <w:rPr>
          <w:rFonts w:ascii="Tahoma" w:hAnsi="Tahoma" w:cs="Tahoma"/>
          <w:sz w:val="24"/>
          <w:szCs w:val="24"/>
          <w:lang w:val="sr-Latn-CS"/>
        </w:rPr>
        <w:t>6</w:t>
      </w:r>
      <w:r w:rsidRPr="0043152C">
        <w:rPr>
          <w:rFonts w:ascii="Tahoma" w:hAnsi="Tahoma" w:cs="Tahoma"/>
          <w:sz w:val="24"/>
          <w:szCs w:val="24"/>
          <w:lang w:val="sr-Latn-CS"/>
        </w:rPr>
        <w:t>.</w:t>
      </w:r>
      <w:r w:rsidR="002269BA" w:rsidRPr="0043152C">
        <w:rPr>
          <w:rFonts w:ascii="Tahoma" w:hAnsi="Tahoma" w:cs="Tahoma"/>
          <w:sz w:val="24"/>
          <w:szCs w:val="24"/>
          <w:lang w:val="sr-Latn-CS"/>
        </w:rPr>
        <w:t xml:space="preserve"> </w:t>
      </w:r>
      <w:r w:rsidRPr="0043152C">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306A70" w:rsidRPr="001903DB" w:rsidRDefault="00306A70" w:rsidP="00306A70">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1E6154">
      <w:pPr>
        <w:rPr>
          <w:rFonts w:ascii="Tahoma" w:hAnsi="Tahoma" w:cs="Tahoma"/>
          <w:sz w:val="24"/>
          <w:szCs w:val="24"/>
          <w:lang w:val="sr-Latn-CS"/>
        </w:rPr>
      </w:pPr>
      <w:r w:rsidRPr="001903DB">
        <w:rPr>
          <w:rFonts w:ascii="Tahoma" w:hAnsi="Tahoma" w:cs="Tahoma"/>
          <w:sz w:val="24"/>
          <w:szCs w:val="24"/>
          <w:lang w:val="sr-Latn-CS"/>
        </w:rPr>
        <w:t>Žalba se usvaja.</w:t>
      </w:r>
    </w:p>
    <w:p w:rsidR="00F86822" w:rsidRPr="001903DB" w:rsidRDefault="00744F64" w:rsidP="00367A05">
      <w:pPr>
        <w:jc w:val="both"/>
        <w:rPr>
          <w:rFonts w:ascii="Tahoma" w:hAnsi="Tahoma" w:cs="Tahoma"/>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2269BA" w:rsidRPr="001903DB">
        <w:rPr>
          <w:rFonts w:ascii="Tahoma" w:hAnsi="Tahoma" w:cs="Tahoma"/>
          <w:sz w:val="24"/>
          <w:szCs w:val="24"/>
          <w:lang w:val="sr-Latn-CS"/>
        </w:rPr>
        <w:t xml:space="preserve"> </w:t>
      </w:r>
      <w:r w:rsidR="00F95803">
        <w:rPr>
          <w:rFonts w:ascii="Tahoma" w:hAnsi="Tahoma" w:cs="Tahoma"/>
          <w:sz w:val="24"/>
          <w:szCs w:val="24"/>
          <w:lang w:val="sr-Latn-CS"/>
        </w:rPr>
        <w:t xml:space="preserve">Osnovnog suda u Baru </w:t>
      </w:r>
      <w:r w:rsidR="00F95803">
        <w:rPr>
          <w:rFonts w:ascii="Tahoma" w:hAnsi="Tahoma" w:cs="Tahoma"/>
          <w:bCs/>
          <w:color w:val="000000"/>
          <w:sz w:val="24"/>
          <w:szCs w:val="24"/>
          <w:lang w:val="sr-Latn-CS"/>
        </w:rPr>
        <w:t xml:space="preserve">Su.br.V -33/15 </w:t>
      </w:r>
      <w:r w:rsidR="00F95803" w:rsidRPr="001903DB">
        <w:rPr>
          <w:rFonts w:ascii="Tahoma" w:hAnsi="Tahoma" w:cs="Tahoma"/>
          <w:bCs/>
          <w:color w:val="000000"/>
          <w:sz w:val="24"/>
          <w:szCs w:val="24"/>
          <w:lang w:val="sr-Latn-CS"/>
        </w:rPr>
        <w:t xml:space="preserve"> od </w:t>
      </w:r>
      <w:r w:rsidR="00F95803">
        <w:rPr>
          <w:rFonts w:ascii="Tahoma" w:hAnsi="Tahoma" w:cs="Tahoma"/>
          <w:bCs/>
          <w:color w:val="000000"/>
          <w:sz w:val="24"/>
          <w:szCs w:val="24"/>
          <w:lang w:val="sr-Latn-CS"/>
        </w:rPr>
        <w:t>26.01</w:t>
      </w:r>
      <w:r w:rsidR="00F95803" w:rsidRPr="001903DB">
        <w:rPr>
          <w:rFonts w:ascii="Tahoma" w:hAnsi="Tahoma" w:cs="Tahoma"/>
          <w:bCs/>
          <w:color w:val="000000"/>
          <w:sz w:val="24"/>
          <w:szCs w:val="24"/>
          <w:lang w:val="sr-Latn-CS"/>
        </w:rPr>
        <w:t>.2015</w:t>
      </w:r>
      <w:r w:rsidR="00C1616C" w:rsidRPr="001903DB">
        <w:rPr>
          <w:rFonts w:ascii="Tahoma" w:hAnsi="Tahoma" w:cs="Tahoma"/>
          <w:bCs/>
          <w:color w:val="000000"/>
          <w:sz w:val="24"/>
          <w:szCs w:val="24"/>
          <w:lang w:val="sr-Latn-CS"/>
        </w:rPr>
        <w:t xml:space="preserve">. </w:t>
      </w:r>
      <w:r w:rsidR="00C8070A" w:rsidRPr="001903DB">
        <w:rPr>
          <w:rFonts w:ascii="Tahoma" w:hAnsi="Tahoma" w:cs="Tahoma"/>
          <w:bCs/>
          <w:color w:val="000000"/>
          <w:sz w:val="24"/>
          <w:szCs w:val="24"/>
          <w:lang w:val="sr-Latn-CS"/>
        </w:rPr>
        <w:t>godine</w:t>
      </w:r>
      <w:r w:rsidR="00F86822" w:rsidRPr="001903DB">
        <w:rPr>
          <w:rFonts w:ascii="Tahoma" w:hAnsi="Tahoma" w:cs="Tahoma"/>
          <w:sz w:val="24"/>
          <w:szCs w:val="24"/>
          <w:lang w:val="sr-Latn-CS"/>
        </w:rPr>
        <w:t>.</w:t>
      </w:r>
    </w:p>
    <w:p w:rsidR="005E6C8E" w:rsidRPr="00163338" w:rsidRDefault="00AD1072" w:rsidP="00163338">
      <w:pPr>
        <w:jc w:val="both"/>
        <w:rPr>
          <w:rFonts w:ascii="Tahoma" w:hAnsi="Tahoma" w:cs="Tahoma"/>
          <w:sz w:val="24"/>
          <w:szCs w:val="24"/>
          <w:lang w:val="sr-Latn-CS"/>
        </w:rPr>
      </w:pPr>
      <w:r>
        <w:rPr>
          <w:rFonts w:ascii="Tahoma" w:hAnsi="Tahoma" w:cs="Tahoma"/>
          <w:sz w:val="24"/>
          <w:szCs w:val="24"/>
          <w:lang w:val="sr-Latn-CS"/>
        </w:rPr>
        <w:t xml:space="preserve">Odobrava se pristup informaciji po zahtjevu </w:t>
      </w:r>
      <w:r w:rsidR="00C74E6E">
        <w:rPr>
          <w:rFonts w:ascii="Tahoma" w:hAnsi="Tahoma" w:cs="Tahoma"/>
          <w:sz w:val="24"/>
          <w:szCs w:val="24"/>
          <w:lang w:val="sr-Latn-CS"/>
        </w:rPr>
        <w:t>XX</w:t>
      </w:r>
      <w:r w:rsidR="00F95803">
        <w:rPr>
          <w:rFonts w:ascii="Tahoma" w:hAnsi="Tahoma" w:cs="Tahoma"/>
          <w:sz w:val="24"/>
          <w:szCs w:val="24"/>
          <w:lang w:val="sr-Latn-CS"/>
        </w:rPr>
        <w:t xml:space="preserve"> iz Podgorice</w:t>
      </w:r>
      <w:r w:rsidR="0077490C">
        <w:rPr>
          <w:rFonts w:ascii="Tahoma" w:hAnsi="Tahoma" w:cs="Tahoma"/>
          <w:sz w:val="24"/>
          <w:szCs w:val="24"/>
          <w:lang w:val="sr-Latn-CS"/>
        </w:rPr>
        <w:t>, novinarke</w:t>
      </w:r>
      <w:r w:rsidR="00F95803">
        <w:rPr>
          <w:rFonts w:ascii="Tahoma" w:hAnsi="Tahoma" w:cs="Tahoma"/>
          <w:sz w:val="24"/>
          <w:szCs w:val="24"/>
          <w:lang w:val="sr-Latn-CS"/>
        </w:rPr>
        <w:t xml:space="preserve"> dnevnog lista „Vijesti“</w:t>
      </w:r>
      <w:r w:rsidR="007517E3">
        <w:rPr>
          <w:rFonts w:ascii="Tahoma" w:hAnsi="Tahoma" w:cs="Tahoma"/>
          <w:sz w:val="24"/>
          <w:szCs w:val="24"/>
          <w:lang w:val="sr-Latn-CS"/>
        </w:rPr>
        <w:t xml:space="preserve"> </w:t>
      </w:r>
      <w:r>
        <w:rPr>
          <w:rFonts w:ascii="Tahoma" w:hAnsi="Tahoma" w:cs="Tahoma"/>
          <w:sz w:val="24"/>
          <w:szCs w:val="24"/>
          <w:lang w:val="sr-Latn-CS"/>
        </w:rPr>
        <w:t xml:space="preserve"> od </w:t>
      </w:r>
      <w:r w:rsidR="0077490C">
        <w:rPr>
          <w:rFonts w:ascii="Tahoma" w:hAnsi="Tahoma" w:cs="Tahoma"/>
          <w:sz w:val="24"/>
          <w:szCs w:val="24"/>
          <w:lang w:val="sr-Latn-CS"/>
        </w:rPr>
        <w:t>23.01</w:t>
      </w:r>
      <w:r>
        <w:rPr>
          <w:rFonts w:ascii="Tahoma" w:hAnsi="Tahoma" w:cs="Tahoma"/>
          <w:sz w:val="24"/>
          <w:szCs w:val="24"/>
          <w:lang w:val="sr-Latn-CS"/>
        </w:rPr>
        <w:t>.2015. godine i 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se</w:t>
      </w:r>
      <w:r w:rsidR="001D053D">
        <w:rPr>
          <w:rFonts w:ascii="Tahoma" w:hAnsi="Tahoma" w:cs="Tahoma"/>
          <w:sz w:val="24"/>
          <w:szCs w:val="24"/>
          <w:lang w:val="sr-Latn-CS"/>
        </w:rPr>
        <w:t xml:space="preserve"> </w:t>
      </w:r>
      <w:r w:rsidR="0077490C">
        <w:rPr>
          <w:rFonts w:ascii="Tahoma" w:hAnsi="Tahoma" w:cs="Tahoma"/>
          <w:sz w:val="24"/>
          <w:szCs w:val="24"/>
          <w:lang w:val="sr-Latn-CS"/>
        </w:rPr>
        <w:t>Osnovni sud u Baru</w:t>
      </w:r>
      <w:r w:rsidR="002269BA" w:rsidRPr="001903DB">
        <w:rPr>
          <w:rFonts w:ascii="Tahoma" w:hAnsi="Tahoma" w:cs="Tahoma"/>
          <w:sz w:val="24"/>
          <w:szCs w:val="24"/>
          <w:lang w:val="sr-Latn-CS"/>
        </w:rPr>
        <w:t xml:space="preserve"> </w:t>
      </w:r>
      <w:r w:rsidR="007517E3">
        <w:rPr>
          <w:rFonts w:ascii="Tahoma" w:hAnsi="Tahoma" w:cs="Tahoma"/>
          <w:sz w:val="24"/>
          <w:szCs w:val="24"/>
          <w:lang w:val="sr-Latn-CS"/>
        </w:rPr>
        <w:t>da</w:t>
      </w:r>
      <w:r w:rsidR="001E6154" w:rsidRPr="001903DB">
        <w:rPr>
          <w:rFonts w:ascii="Tahoma" w:hAnsi="Tahoma" w:cs="Tahoma"/>
          <w:sz w:val="24"/>
          <w:szCs w:val="24"/>
          <w:lang w:val="sr-Latn-CS"/>
        </w:rPr>
        <w:t xml:space="preserve"> podnosiocu zahtjeva </w:t>
      </w:r>
      <w:r w:rsidR="0076074A">
        <w:rPr>
          <w:rFonts w:ascii="Tahoma" w:hAnsi="Tahoma" w:cs="Tahoma"/>
          <w:sz w:val="24"/>
          <w:szCs w:val="24"/>
          <w:lang w:val="sr-Latn-CS"/>
        </w:rPr>
        <w:t>XX</w:t>
      </w:r>
      <w:r w:rsidR="007517E3">
        <w:rPr>
          <w:rFonts w:ascii="Tahoma" w:hAnsi="Tahoma" w:cs="Tahoma"/>
          <w:sz w:val="24"/>
          <w:szCs w:val="24"/>
          <w:lang w:val="sr-Latn-CS"/>
        </w:rPr>
        <w:t xml:space="preserve"> omogući </w:t>
      </w:r>
      <w:r w:rsidR="0077490C">
        <w:rPr>
          <w:rFonts w:ascii="Tahoma" w:hAnsi="Tahoma" w:cs="Tahoma"/>
          <w:sz w:val="24"/>
          <w:szCs w:val="24"/>
          <w:lang w:val="sr-Latn-CS"/>
        </w:rPr>
        <w:t>neposredan uvid u predmet K.br.129/02,</w:t>
      </w:r>
      <w:r w:rsidR="0071757F">
        <w:rPr>
          <w:rFonts w:ascii="Tahoma" w:hAnsi="Tahoma" w:cs="Tahoma"/>
          <w:sz w:val="24"/>
          <w:szCs w:val="24"/>
          <w:lang w:val="sr-Latn-CS"/>
        </w:rPr>
        <w:t xml:space="preserve"> </w:t>
      </w:r>
      <w:r w:rsidR="00AB18C9">
        <w:rPr>
          <w:rFonts w:ascii="Tahoma" w:hAnsi="Tahoma" w:cs="Tahoma"/>
          <w:sz w:val="24"/>
          <w:szCs w:val="24"/>
          <w:lang w:val="sr-Latn-CS"/>
        </w:rPr>
        <w:t xml:space="preserve">uz zaštitu ličnih podataka lica </w:t>
      </w:r>
      <w:r w:rsidR="0071757F">
        <w:rPr>
          <w:rFonts w:ascii="Tahoma" w:hAnsi="Tahoma" w:cs="Tahoma"/>
          <w:sz w:val="24"/>
          <w:szCs w:val="24"/>
          <w:lang w:val="sr-Latn-CS"/>
        </w:rPr>
        <w:t>čiji se podaci obradjuju</w:t>
      </w:r>
      <w:r w:rsidR="0071757F" w:rsidRPr="0071757F">
        <w:rPr>
          <w:rFonts w:ascii="Tahoma" w:hAnsi="Tahoma" w:cs="Tahoma"/>
          <w:sz w:val="24"/>
          <w:szCs w:val="24"/>
          <w:lang w:val="sr-Latn-CS"/>
        </w:rPr>
        <w:t xml:space="preserve"> čijim objavljivanjem bi se ugrozila privatnost lica na koja se odnose</w:t>
      </w:r>
      <w:r w:rsidR="0018666E">
        <w:rPr>
          <w:rFonts w:ascii="Tahoma" w:hAnsi="Tahoma" w:cs="Tahoma"/>
          <w:sz w:val="24"/>
          <w:szCs w:val="24"/>
          <w:lang w:val="sr-Latn-CS"/>
        </w:rPr>
        <w:t xml:space="preserve"> </w:t>
      </w:r>
      <w:r w:rsidR="0018666E" w:rsidRPr="0018666E">
        <w:rPr>
          <w:rFonts w:ascii="Tahoma" w:hAnsi="Tahoma" w:cs="Tahoma"/>
          <w:sz w:val="24"/>
          <w:szCs w:val="24"/>
          <w:lang w:val="sr-Latn-CS"/>
        </w:rPr>
        <w:t>(jedinstveni matični broj</w:t>
      </w:r>
      <w:r w:rsidR="00A21A25">
        <w:rPr>
          <w:rFonts w:ascii="Tahoma" w:hAnsi="Tahoma" w:cs="Tahoma"/>
          <w:sz w:val="24"/>
          <w:szCs w:val="24"/>
          <w:lang w:val="sr-Latn-CS"/>
        </w:rPr>
        <w:t>, adresa</w:t>
      </w:r>
      <w:r w:rsidR="0018666E" w:rsidRPr="0018666E">
        <w:rPr>
          <w:rFonts w:ascii="Tahoma" w:hAnsi="Tahoma" w:cs="Tahoma"/>
          <w:sz w:val="24"/>
          <w:szCs w:val="24"/>
          <w:lang w:val="sr-Latn-CS"/>
        </w:rPr>
        <w:t>,</w:t>
      </w:r>
      <w:r w:rsidR="00883FA2">
        <w:rPr>
          <w:rFonts w:ascii="Tahoma" w:hAnsi="Tahoma" w:cs="Tahoma"/>
          <w:sz w:val="24"/>
          <w:szCs w:val="24"/>
          <w:lang w:val="sr-Latn-CS"/>
        </w:rPr>
        <w:t xml:space="preserve"> </w:t>
      </w:r>
      <w:r w:rsidR="0018666E" w:rsidRPr="0018666E">
        <w:rPr>
          <w:rFonts w:ascii="Tahoma" w:hAnsi="Tahoma" w:cs="Tahoma"/>
          <w:sz w:val="24"/>
          <w:szCs w:val="24"/>
          <w:lang w:val="sr-Latn-CS"/>
        </w:rPr>
        <w:t>državlj</w:t>
      </w:r>
      <w:r w:rsidR="00903E5F">
        <w:rPr>
          <w:rFonts w:ascii="Tahoma" w:hAnsi="Tahoma" w:cs="Tahoma"/>
          <w:sz w:val="24"/>
          <w:szCs w:val="24"/>
          <w:lang w:val="sr-Latn-CS"/>
        </w:rPr>
        <w:t>a</w:t>
      </w:r>
      <w:r w:rsidR="0018666E" w:rsidRPr="0018666E">
        <w:rPr>
          <w:rFonts w:ascii="Tahoma" w:hAnsi="Tahoma" w:cs="Tahoma"/>
          <w:sz w:val="24"/>
          <w:szCs w:val="24"/>
          <w:lang w:val="sr-Latn-CS"/>
        </w:rPr>
        <w:t>nstvo, informacije o služenju vojnog roka i informacije u vezi sa vojnom službom, osuđivanost lica, nacionalna pripadnost, lični podaci u vezi sa zdravstvenim stanjem)</w:t>
      </w:r>
      <w:r w:rsidR="0071757F" w:rsidRPr="0071757F">
        <w:rPr>
          <w:rFonts w:ascii="Tahoma" w:hAnsi="Tahoma" w:cs="Tahoma"/>
          <w:sz w:val="24"/>
          <w:szCs w:val="24"/>
          <w:lang w:val="sr-Latn-CS"/>
        </w:rPr>
        <w:t>, u roku od tri radna dana od dana dostavljan</w:t>
      </w:r>
      <w:r w:rsidR="0071757F">
        <w:rPr>
          <w:rFonts w:ascii="Tahoma" w:hAnsi="Tahoma" w:cs="Tahoma"/>
          <w:sz w:val="24"/>
          <w:szCs w:val="24"/>
          <w:lang w:val="sr-Latn-CS"/>
        </w:rPr>
        <w:t>ja rješenja podnosiocu zahtjeva.</w:t>
      </w:r>
    </w:p>
    <w:p w:rsidR="00306A70" w:rsidRPr="001903DB" w:rsidRDefault="00306A70" w:rsidP="00483C24">
      <w:pPr>
        <w:jc w:val="center"/>
        <w:rPr>
          <w:rFonts w:ascii="Tahoma" w:hAnsi="Tahoma" w:cs="Tahoma"/>
          <w:b/>
          <w:sz w:val="24"/>
          <w:szCs w:val="24"/>
          <w:lang w:val="sr-Latn-CS"/>
        </w:rPr>
      </w:pPr>
      <w:r w:rsidRPr="001903DB">
        <w:rPr>
          <w:rFonts w:ascii="Tahoma" w:hAnsi="Tahoma" w:cs="Tahoma"/>
          <w:b/>
          <w:sz w:val="24"/>
          <w:szCs w:val="24"/>
          <w:lang w:val="sr-Latn-CS"/>
        </w:rPr>
        <w:t>O b r a z l o ž e nj e</w:t>
      </w:r>
    </w:p>
    <w:p w:rsidR="00CA2ECD" w:rsidRDefault="00976EA7" w:rsidP="00FF68EB">
      <w:pPr>
        <w:jc w:val="both"/>
        <w:rPr>
          <w:rFonts w:ascii="Tahoma" w:hAnsi="Tahoma" w:cs="Tahoma"/>
          <w:sz w:val="24"/>
          <w:szCs w:val="24"/>
        </w:rPr>
      </w:pPr>
      <w:r w:rsidRPr="002F1B8C">
        <w:rPr>
          <w:rFonts w:ascii="Tahoma" w:hAnsi="Tahoma" w:cs="Tahoma"/>
          <w:sz w:val="24"/>
          <w:szCs w:val="24"/>
          <w:lang w:val="sr-Latn-CS"/>
        </w:rPr>
        <w:t xml:space="preserve">Prvostepeni organ je postupajući po zahtjevu </w:t>
      </w:r>
      <w:r w:rsidR="00FB2653">
        <w:rPr>
          <w:rFonts w:ascii="Tahoma" w:hAnsi="Tahoma" w:cs="Tahoma"/>
          <w:sz w:val="24"/>
          <w:szCs w:val="24"/>
          <w:lang w:val="sr-Latn-CS"/>
        </w:rPr>
        <w:t xml:space="preserve">podnosioca </w:t>
      </w:r>
      <w:r w:rsidR="003A1E26">
        <w:rPr>
          <w:rFonts w:ascii="Tahoma" w:hAnsi="Tahoma" w:cs="Tahoma"/>
          <w:sz w:val="24"/>
          <w:szCs w:val="24"/>
          <w:lang w:val="sr-Latn-CS"/>
        </w:rPr>
        <w:t>XX</w:t>
      </w:r>
      <w:r w:rsidR="00FF68EB">
        <w:rPr>
          <w:rFonts w:ascii="Tahoma" w:hAnsi="Tahoma" w:cs="Tahoma"/>
          <w:sz w:val="24"/>
          <w:szCs w:val="24"/>
          <w:lang w:val="sr-Latn-CS"/>
        </w:rPr>
        <w:t xml:space="preserve"> od </w:t>
      </w:r>
      <w:r w:rsidR="00FB2653">
        <w:rPr>
          <w:rFonts w:ascii="Tahoma" w:hAnsi="Tahoma" w:cs="Tahoma"/>
          <w:sz w:val="24"/>
          <w:szCs w:val="24"/>
          <w:lang w:val="sr-Latn-CS"/>
        </w:rPr>
        <w:t>23.01.2015</w:t>
      </w:r>
      <w:r w:rsidR="003F4775">
        <w:rPr>
          <w:rFonts w:ascii="Tahoma" w:hAnsi="Tahoma" w:cs="Tahoma"/>
          <w:sz w:val="24"/>
          <w:szCs w:val="24"/>
          <w:lang w:val="sr-Latn-CS"/>
        </w:rPr>
        <w:t>. godine</w:t>
      </w:r>
      <w:r w:rsidR="009C1E1A" w:rsidRPr="002F1B8C">
        <w:rPr>
          <w:rFonts w:ascii="Tahoma" w:hAnsi="Tahoma" w:cs="Tahoma"/>
          <w:sz w:val="24"/>
          <w:szCs w:val="24"/>
          <w:lang w:val="sr-Latn-CS"/>
        </w:rPr>
        <w:t xml:space="preserve"> </w:t>
      </w:r>
      <w:r w:rsidR="00483C24" w:rsidRPr="002F1B8C">
        <w:rPr>
          <w:rFonts w:ascii="Tahoma" w:hAnsi="Tahoma" w:cs="Tahoma"/>
          <w:sz w:val="24"/>
          <w:szCs w:val="24"/>
          <w:lang w:val="sr-Latn-CS"/>
        </w:rPr>
        <w:t>donio</w:t>
      </w:r>
      <w:r w:rsidR="002269BA" w:rsidRPr="002F1B8C">
        <w:rPr>
          <w:rFonts w:ascii="Tahoma" w:hAnsi="Tahoma" w:cs="Tahoma"/>
          <w:sz w:val="24"/>
          <w:szCs w:val="24"/>
          <w:lang w:val="sr-Latn-CS"/>
        </w:rPr>
        <w:t xml:space="preserve"> </w:t>
      </w:r>
      <w:r w:rsidR="00773524">
        <w:rPr>
          <w:rFonts w:ascii="Tahoma" w:hAnsi="Tahoma" w:cs="Tahoma"/>
          <w:sz w:val="24"/>
          <w:szCs w:val="24"/>
          <w:lang w:val="sr-Latn-CS"/>
        </w:rPr>
        <w:t>rješenje</w:t>
      </w:r>
      <w:r w:rsidR="00120C6D" w:rsidRPr="002F1B8C">
        <w:rPr>
          <w:rFonts w:ascii="Tahoma" w:hAnsi="Tahoma" w:cs="Tahoma"/>
          <w:sz w:val="24"/>
          <w:szCs w:val="24"/>
          <w:lang w:val="sr-Latn-CS"/>
        </w:rPr>
        <w:t xml:space="preserve"> kojim je odlučeno na način:</w:t>
      </w:r>
      <w:r w:rsidR="002269BA" w:rsidRPr="002F1B8C">
        <w:rPr>
          <w:rFonts w:ascii="Tahoma" w:hAnsi="Tahoma" w:cs="Tahoma"/>
          <w:sz w:val="24"/>
          <w:szCs w:val="24"/>
          <w:lang w:val="sr-Latn-CS"/>
        </w:rPr>
        <w:t xml:space="preserve"> </w:t>
      </w:r>
      <w:r w:rsidR="00422A17" w:rsidRPr="002F1B8C">
        <w:rPr>
          <w:rFonts w:ascii="Tahoma" w:hAnsi="Tahoma" w:cs="Tahoma"/>
          <w:sz w:val="24"/>
          <w:szCs w:val="24"/>
          <w:lang w:val="sr-Latn-CS"/>
        </w:rPr>
        <w:t>“</w:t>
      </w:r>
      <w:r w:rsidR="000550B2">
        <w:rPr>
          <w:rFonts w:ascii="Tahoma" w:hAnsi="Tahoma" w:cs="Tahoma"/>
          <w:sz w:val="24"/>
          <w:szCs w:val="24"/>
          <w:lang w:val="sr-Latn-CS"/>
        </w:rPr>
        <w:t xml:space="preserve">Zahtjev </w:t>
      </w:r>
      <w:r w:rsidR="003A1E26">
        <w:rPr>
          <w:rFonts w:ascii="Tahoma" w:hAnsi="Tahoma" w:cs="Tahoma"/>
          <w:sz w:val="24"/>
          <w:szCs w:val="24"/>
          <w:lang w:val="sr-Latn-CS"/>
        </w:rPr>
        <w:t>XX</w:t>
      </w:r>
      <w:r w:rsidR="000550B2">
        <w:rPr>
          <w:rFonts w:ascii="Tahoma" w:hAnsi="Tahoma" w:cs="Tahoma"/>
          <w:sz w:val="24"/>
          <w:szCs w:val="24"/>
          <w:lang w:val="sr-Latn-CS"/>
        </w:rPr>
        <w:t xml:space="preserve"> </w:t>
      </w:r>
      <w:r w:rsidR="00CA2ECD">
        <w:rPr>
          <w:rFonts w:ascii="Tahoma" w:hAnsi="Tahoma" w:cs="Tahoma"/>
          <w:sz w:val="24"/>
          <w:szCs w:val="24"/>
          <w:lang w:val="sr-Latn-CS"/>
        </w:rPr>
        <w:t>od 23.01.2015.godine</w:t>
      </w:r>
      <w:r w:rsidR="001C7E15">
        <w:rPr>
          <w:rFonts w:ascii="Tahoma" w:hAnsi="Tahoma" w:cs="Tahoma"/>
          <w:sz w:val="24"/>
          <w:szCs w:val="24"/>
          <w:lang w:val="sr-Latn-CS"/>
        </w:rPr>
        <w:t>,</w:t>
      </w:r>
      <w:r w:rsidR="00CA2ECD">
        <w:rPr>
          <w:rFonts w:ascii="Tahoma" w:hAnsi="Tahoma" w:cs="Tahoma"/>
          <w:sz w:val="24"/>
          <w:szCs w:val="24"/>
          <w:lang w:val="sr-Latn-CS"/>
        </w:rPr>
        <w:t xml:space="preserve"> za vršenje uvida u pravosnažne spise predmeta Osnovnog suda u Baru K broj 129/02 ili dostavljanje spisa u elektronskoj formi, odbija se kao neosnovan“. </w:t>
      </w:r>
      <w:r w:rsidR="00333F67">
        <w:rPr>
          <w:rFonts w:ascii="Tahoma" w:hAnsi="Tahoma" w:cs="Tahoma"/>
          <w:sz w:val="24"/>
          <w:szCs w:val="24"/>
        </w:rPr>
        <w:t xml:space="preserve">Prvostepeni organ u </w:t>
      </w:r>
      <w:r w:rsidR="00CA2ECD">
        <w:rPr>
          <w:rFonts w:ascii="Tahoma" w:hAnsi="Tahoma" w:cs="Tahoma"/>
          <w:sz w:val="24"/>
          <w:szCs w:val="24"/>
        </w:rPr>
        <w:t>obrazloženju rješenja</w:t>
      </w:r>
      <w:r w:rsidR="00333F67">
        <w:rPr>
          <w:rFonts w:ascii="Tahoma" w:hAnsi="Tahoma" w:cs="Tahoma"/>
          <w:sz w:val="24"/>
          <w:szCs w:val="24"/>
        </w:rPr>
        <w:t xml:space="preserve"> navodi da </w:t>
      </w:r>
      <w:r w:rsidR="00CA2ECD">
        <w:rPr>
          <w:rFonts w:ascii="Tahoma" w:hAnsi="Tahoma" w:cs="Tahoma"/>
          <w:sz w:val="24"/>
          <w:szCs w:val="24"/>
        </w:rPr>
        <w:t xml:space="preserve">se </w:t>
      </w:r>
      <w:r w:rsidR="00712ED5">
        <w:rPr>
          <w:rFonts w:ascii="Tahoma" w:hAnsi="Tahoma" w:cs="Tahoma"/>
          <w:sz w:val="24"/>
          <w:szCs w:val="24"/>
        </w:rPr>
        <w:t>XX</w:t>
      </w:r>
      <w:r w:rsidR="00CA2ECD">
        <w:rPr>
          <w:rFonts w:ascii="Tahoma" w:hAnsi="Tahoma" w:cs="Tahoma"/>
          <w:sz w:val="24"/>
          <w:szCs w:val="24"/>
        </w:rPr>
        <w:t xml:space="preserve"> iz ND „Vijesti“ obratila prvostepenom organu sa zahtjevom da joj se omogući da izvrši uvid u pravosnažne spise predm</w:t>
      </w:r>
      <w:r w:rsidR="00F10013">
        <w:rPr>
          <w:rFonts w:ascii="Tahoma" w:hAnsi="Tahoma" w:cs="Tahoma"/>
          <w:sz w:val="24"/>
          <w:szCs w:val="24"/>
        </w:rPr>
        <w:t>eta Osnovnog sudu u Baru  K</w:t>
      </w:r>
      <w:r w:rsidR="003817F1">
        <w:rPr>
          <w:rFonts w:ascii="Tahoma" w:hAnsi="Tahoma" w:cs="Tahoma"/>
          <w:sz w:val="24"/>
          <w:szCs w:val="24"/>
        </w:rPr>
        <w:t>.</w:t>
      </w:r>
      <w:r w:rsidR="000550B2">
        <w:rPr>
          <w:rFonts w:ascii="Tahoma" w:hAnsi="Tahoma" w:cs="Tahoma"/>
          <w:sz w:val="24"/>
          <w:szCs w:val="24"/>
        </w:rPr>
        <w:t>br</w:t>
      </w:r>
      <w:r w:rsidR="00CA2ECD">
        <w:rPr>
          <w:rFonts w:ascii="Tahoma" w:hAnsi="Tahoma" w:cs="Tahoma"/>
          <w:sz w:val="24"/>
          <w:szCs w:val="24"/>
        </w:rPr>
        <w:t>129/02 ili ukoliko sud posjeduje informaciju u elektronskoj formi, da istu dostavi na mail žalioca. Odlučujući po zahtjevu ocijenjeno je da je zahtjev podnosioca neosnovan. Prvoste</w:t>
      </w:r>
      <w:r w:rsidR="001C7E15">
        <w:rPr>
          <w:rFonts w:ascii="Tahoma" w:hAnsi="Tahoma" w:cs="Tahoma"/>
          <w:sz w:val="24"/>
          <w:szCs w:val="24"/>
        </w:rPr>
        <w:t>peni organ se u obrazloženju</w:t>
      </w:r>
      <w:r w:rsidR="00842DD4">
        <w:rPr>
          <w:rFonts w:ascii="Tahoma" w:hAnsi="Tahoma" w:cs="Tahoma"/>
          <w:sz w:val="24"/>
          <w:szCs w:val="24"/>
        </w:rPr>
        <w:t xml:space="preserve"> osporenog rješenja</w:t>
      </w:r>
      <w:r w:rsidR="001C7E15">
        <w:rPr>
          <w:rFonts w:ascii="Tahoma" w:hAnsi="Tahoma" w:cs="Tahoma"/>
          <w:sz w:val="24"/>
          <w:szCs w:val="24"/>
        </w:rPr>
        <w:t xml:space="preserve"> po</w:t>
      </w:r>
      <w:r w:rsidR="00CA2ECD">
        <w:rPr>
          <w:rFonts w:ascii="Tahoma" w:hAnsi="Tahoma" w:cs="Tahoma"/>
          <w:sz w:val="24"/>
          <w:szCs w:val="24"/>
        </w:rPr>
        <w:t xml:space="preserve">ziva na član 13 Zakona o slobodnom pristupu informacijama u </w:t>
      </w:r>
      <w:r w:rsidR="00CA2ECD">
        <w:rPr>
          <w:rFonts w:ascii="Tahoma" w:hAnsi="Tahoma" w:cs="Tahoma"/>
          <w:sz w:val="24"/>
          <w:szCs w:val="24"/>
        </w:rPr>
        <w:lastRenderedPageBreak/>
        <w:t xml:space="preserve">kojem je propisano da je organ vlasti dužan da omogući podnosiocu </w:t>
      </w:r>
      <w:r w:rsidR="008A01DD">
        <w:rPr>
          <w:rFonts w:ascii="Tahoma" w:hAnsi="Tahoma" w:cs="Tahoma"/>
          <w:sz w:val="24"/>
          <w:szCs w:val="24"/>
        </w:rPr>
        <w:t>zahtjeva slobodan pristup informaciji ili njenom dijelu, osim u slučajevima predviđenim zakonom. U članu 14 st</w:t>
      </w:r>
      <w:r w:rsidR="00842DD4">
        <w:rPr>
          <w:rFonts w:ascii="Tahoma" w:hAnsi="Tahoma" w:cs="Tahoma"/>
          <w:sz w:val="24"/>
          <w:szCs w:val="24"/>
        </w:rPr>
        <w:t>av</w:t>
      </w:r>
      <w:r w:rsidR="008A01DD">
        <w:rPr>
          <w:rFonts w:ascii="Tahoma" w:hAnsi="Tahoma" w:cs="Tahoma"/>
          <w:sz w:val="24"/>
          <w:szCs w:val="24"/>
        </w:rPr>
        <w:t xml:space="preserve">.1 tačka 1 </w:t>
      </w:r>
      <w:r w:rsidR="00842DD4" w:rsidRPr="00842DD4">
        <w:rPr>
          <w:rFonts w:ascii="Tahoma" w:hAnsi="Tahoma" w:cs="Tahoma"/>
          <w:sz w:val="24"/>
          <w:szCs w:val="24"/>
        </w:rPr>
        <w:t>Zakona o slobodnom pristupu informacijama</w:t>
      </w:r>
      <w:r w:rsidR="008A01DD">
        <w:rPr>
          <w:rFonts w:ascii="Tahoma" w:hAnsi="Tahoma" w:cs="Tahoma"/>
          <w:sz w:val="24"/>
          <w:szCs w:val="24"/>
        </w:rPr>
        <w:t xml:space="preserve"> propisano je da organ vlasti može ograničiti pristup informaciji ili dijelu informacije ako je to u interesu zaštite privatnosti od objelodanjivanja podataka predviđenih zakonom kojim se uređuje zaštita podataka o ličnosti</w:t>
      </w:r>
      <w:r w:rsidR="00E5082C">
        <w:rPr>
          <w:rFonts w:ascii="Tahoma" w:hAnsi="Tahoma" w:cs="Tahoma"/>
          <w:sz w:val="24"/>
          <w:szCs w:val="24"/>
        </w:rPr>
        <w:t xml:space="preserve">. Prvostepeni organ pozvao  se na </w:t>
      </w:r>
      <w:r w:rsidR="008A01DD">
        <w:rPr>
          <w:rFonts w:ascii="Tahoma" w:hAnsi="Tahoma" w:cs="Tahoma"/>
          <w:sz w:val="24"/>
          <w:szCs w:val="24"/>
        </w:rPr>
        <w:t xml:space="preserve"> član 100 Zakona o krivičnom postupku </w:t>
      </w:r>
      <w:r w:rsidR="00E5082C">
        <w:rPr>
          <w:rFonts w:ascii="Tahoma" w:hAnsi="Tahoma" w:cs="Tahoma"/>
          <w:sz w:val="24"/>
          <w:szCs w:val="24"/>
        </w:rPr>
        <w:t>kojim je propisano</w:t>
      </w:r>
      <w:r w:rsidR="00262705">
        <w:rPr>
          <w:rFonts w:ascii="Tahoma" w:hAnsi="Tahoma" w:cs="Tahoma"/>
          <w:sz w:val="24"/>
          <w:szCs w:val="24"/>
        </w:rPr>
        <w:t xml:space="preserve"> da kada se okrivljeni prvi put saslušava, pitaće se za ime i prezime, matični broj, nadimak ako ga ima, ime i prezime roditelja, djevojačko porodično ime majke, gdje je rođen, gdje stanuje, dan, mjesec i godinu rođenja, čiji je </w:t>
      </w:r>
      <w:r w:rsidR="001B5B8F">
        <w:rPr>
          <w:rFonts w:ascii="Tahoma" w:hAnsi="Tahoma" w:cs="Tahoma"/>
          <w:sz w:val="24"/>
          <w:szCs w:val="24"/>
        </w:rPr>
        <w:t>državljanin, kojeg je zanimanja, kakve su mu porodične prilike, dali je pismen, kakve je škole završio, da li je, gdje i kad služio vojsku, odnosno dali ima čin rezervnog podoficira, oficira ili vojnog službenika, da li se vodi</w:t>
      </w:r>
      <w:r w:rsidR="00604F8E">
        <w:rPr>
          <w:rFonts w:ascii="Tahoma" w:hAnsi="Tahoma" w:cs="Tahoma"/>
          <w:sz w:val="24"/>
          <w:szCs w:val="24"/>
        </w:rPr>
        <w:t xml:space="preserve"> u vojnoj evidenciji i pri kom o</w:t>
      </w:r>
      <w:r w:rsidR="001B5B8F">
        <w:rPr>
          <w:rFonts w:ascii="Tahoma" w:hAnsi="Tahoma" w:cs="Tahoma"/>
          <w:sz w:val="24"/>
          <w:szCs w:val="24"/>
        </w:rPr>
        <w:t xml:space="preserve">rganu nadležnom za poslove odbrane, da li je odlikovan, kakvog je imovnog stanja, da li je, kad i zašto osuđivan, da li je </w:t>
      </w:r>
      <w:r w:rsidR="00CA2ECD">
        <w:rPr>
          <w:rFonts w:ascii="Tahoma" w:hAnsi="Tahoma" w:cs="Tahoma"/>
          <w:sz w:val="24"/>
          <w:szCs w:val="24"/>
        </w:rPr>
        <w:t xml:space="preserve"> </w:t>
      </w:r>
      <w:r w:rsidR="00A45A11">
        <w:rPr>
          <w:rFonts w:ascii="Tahoma" w:hAnsi="Tahoma" w:cs="Tahoma"/>
          <w:sz w:val="24"/>
          <w:szCs w:val="24"/>
        </w:rPr>
        <w:t>i kad je izrečenu kaznu izdržao,  da li se protiv njega vodi postupak za koje drugo krivično dje</w:t>
      </w:r>
      <w:r w:rsidR="003A284C">
        <w:rPr>
          <w:rFonts w:ascii="Tahoma" w:hAnsi="Tahoma" w:cs="Tahoma"/>
          <w:sz w:val="24"/>
          <w:szCs w:val="24"/>
        </w:rPr>
        <w:t>lo, a ako je maloljetan ko mu je zakonsk</w:t>
      </w:r>
      <w:r w:rsidR="00A45A11">
        <w:rPr>
          <w:rFonts w:ascii="Tahoma" w:hAnsi="Tahoma" w:cs="Tahoma"/>
          <w:sz w:val="24"/>
          <w:szCs w:val="24"/>
        </w:rPr>
        <w:t>i zastupnik. Prema članu 218 stav 1 Za</w:t>
      </w:r>
      <w:r w:rsidR="003A284C">
        <w:rPr>
          <w:rFonts w:ascii="Tahoma" w:hAnsi="Tahoma" w:cs="Tahoma"/>
          <w:sz w:val="24"/>
          <w:szCs w:val="24"/>
        </w:rPr>
        <w:t xml:space="preserve">kona o krivičnom postupku koji </w:t>
      </w:r>
      <w:r w:rsidR="00A45A11">
        <w:rPr>
          <w:rFonts w:ascii="Tahoma" w:hAnsi="Tahoma" w:cs="Tahoma"/>
          <w:sz w:val="24"/>
          <w:szCs w:val="24"/>
        </w:rPr>
        <w:t>j</w:t>
      </w:r>
      <w:r w:rsidR="003A284C">
        <w:rPr>
          <w:rFonts w:ascii="Tahoma" w:hAnsi="Tahoma" w:cs="Tahoma"/>
          <w:sz w:val="24"/>
          <w:szCs w:val="24"/>
        </w:rPr>
        <w:t>e</w:t>
      </w:r>
      <w:r w:rsidR="00A45A11">
        <w:rPr>
          <w:rFonts w:ascii="Tahoma" w:hAnsi="Tahoma" w:cs="Tahoma"/>
          <w:sz w:val="24"/>
          <w:szCs w:val="24"/>
        </w:rPr>
        <w:t xml:space="preserve"> važio u vrijeme vođenja jednog dijela postupka, propisano je da će se pored ostalog </w:t>
      </w:r>
      <w:r w:rsidR="003A284C">
        <w:rPr>
          <w:rFonts w:ascii="Tahoma" w:hAnsi="Tahoma" w:cs="Tahoma"/>
          <w:sz w:val="24"/>
          <w:szCs w:val="24"/>
        </w:rPr>
        <w:t>lice pitati i za narodnost. Pre</w:t>
      </w:r>
      <w:r w:rsidR="00A45A11">
        <w:rPr>
          <w:rFonts w:ascii="Tahoma" w:hAnsi="Tahoma" w:cs="Tahoma"/>
          <w:sz w:val="24"/>
          <w:szCs w:val="24"/>
        </w:rPr>
        <w:t>m</w:t>
      </w:r>
      <w:r w:rsidR="003A284C">
        <w:rPr>
          <w:rFonts w:ascii="Tahoma" w:hAnsi="Tahoma" w:cs="Tahoma"/>
          <w:sz w:val="24"/>
          <w:szCs w:val="24"/>
        </w:rPr>
        <w:t>a</w:t>
      </w:r>
      <w:r w:rsidR="00A45A11">
        <w:rPr>
          <w:rFonts w:ascii="Tahoma" w:hAnsi="Tahoma" w:cs="Tahoma"/>
          <w:sz w:val="24"/>
          <w:szCs w:val="24"/>
        </w:rPr>
        <w:t xml:space="preserve"> članu 379 stav 3 ZKP-a propisano je da izreka sadrži lične podatke o optuženom </w:t>
      </w:r>
      <w:r w:rsidR="00B735A2">
        <w:rPr>
          <w:rFonts w:ascii="Tahoma" w:hAnsi="Tahoma" w:cs="Tahoma"/>
          <w:sz w:val="24"/>
          <w:szCs w:val="24"/>
        </w:rPr>
        <w:t>(član 100 stav 1) i odluku kojom se optuženi oglašava krivim za djel</w:t>
      </w:r>
      <w:r w:rsidR="003A284C">
        <w:rPr>
          <w:rFonts w:ascii="Tahoma" w:hAnsi="Tahoma" w:cs="Tahoma"/>
          <w:sz w:val="24"/>
          <w:szCs w:val="24"/>
        </w:rPr>
        <w:t>o za koje je optužen ili kojo</w:t>
      </w:r>
      <w:r w:rsidR="00B735A2">
        <w:rPr>
          <w:rFonts w:ascii="Tahoma" w:hAnsi="Tahoma" w:cs="Tahoma"/>
          <w:sz w:val="24"/>
          <w:szCs w:val="24"/>
        </w:rPr>
        <w:t>m se oslobađa od optužbe za to djelo ili kojom se optužba</w:t>
      </w:r>
      <w:r w:rsidR="00DD08DA">
        <w:rPr>
          <w:rFonts w:ascii="Tahoma" w:hAnsi="Tahoma" w:cs="Tahoma"/>
          <w:sz w:val="24"/>
          <w:szCs w:val="24"/>
        </w:rPr>
        <w:t xml:space="preserve"> odbija.</w:t>
      </w:r>
      <w:r w:rsidR="00B735A2">
        <w:rPr>
          <w:rFonts w:ascii="Tahoma" w:hAnsi="Tahoma" w:cs="Tahoma"/>
          <w:sz w:val="24"/>
          <w:szCs w:val="24"/>
        </w:rPr>
        <w:t xml:space="preserve"> </w:t>
      </w:r>
      <w:r w:rsidR="00DD08DA">
        <w:rPr>
          <w:rFonts w:ascii="Tahoma" w:hAnsi="Tahoma" w:cs="Tahoma"/>
          <w:sz w:val="24"/>
          <w:szCs w:val="24"/>
        </w:rPr>
        <w:t>U</w:t>
      </w:r>
      <w:r w:rsidR="00B735A2">
        <w:rPr>
          <w:rFonts w:ascii="Tahoma" w:hAnsi="Tahoma" w:cs="Tahoma"/>
          <w:sz w:val="24"/>
          <w:szCs w:val="24"/>
        </w:rPr>
        <w:t xml:space="preserve"> obrazloženju </w:t>
      </w:r>
      <w:r w:rsidR="00DD08DA">
        <w:rPr>
          <w:rFonts w:ascii="Tahoma" w:hAnsi="Tahoma" w:cs="Tahoma"/>
          <w:sz w:val="24"/>
          <w:szCs w:val="24"/>
        </w:rPr>
        <w:t xml:space="preserve">osporenog rješenja u daljem se </w:t>
      </w:r>
      <w:r w:rsidR="00B735A2">
        <w:rPr>
          <w:rFonts w:ascii="Tahoma" w:hAnsi="Tahoma" w:cs="Tahoma"/>
          <w:sz w:val="24"/>
          <w:szCs w:val="24"/>
        </w:rPr>
        <w:t>navodi da se u svakoj presudi koja je donijeta nakon sprovedenog krivičnog postupka navode detaljni lični podaci optuženog.</w:t>
      </w:r>
      <w:r w:rsidR="003A284C">
        <w:rPr>
          <w:rFonts w:ascii="Tahoma" w:hAnsi="Tahoma" w:cs="Tahoma"/>
          <w:sz w:val="24"/>
          <w:szCs w:val="24"/>
        </w:rPr>
        <w:t xml:space="preserve"> Navedeni podaci se koriste u krivičnom postupku, za potrebe postupka, a ukoliko bi se spisi predmeta dostavili subjektima van postupka, značajnije bi se ugrozila privatnost okrivljenih, jer bi lični podaci bili na posredan način dostupni subjektima koji nijesu stranka u postupku i za potrebe kojie nijesu u vezi sa krivičnim postupkom. Ovo posebno kada se ima u vidu da je krivični postupak vođen protiv više lica. </w:t>
      </w:r>
      <w:r w:rsidR="00703DD9">
        <w:rPr>
          <w:rFonts w:ascii="Tahoma" w:hAnsi="Tahoma" w:cs="Tahoma"/>
          <w:sz w:val="24"/>
          <w:szCs w:val="24"/>
        </w:rPr>
        <w:t xml:space="preserve">Pored toga, ističe prvostepeni organ, u članu 9 stav 1 tačka 7 Zakona o zaštiti podataka o ličnosti, propisano je da posebnu kategoriju ličnih podataka čine podaci koji se odnose na rasno ili etničko porijeklo , </w:t>
      </w:r>
      <w:r w:rsidR="00D47C1A">
        <w:rPr>
          <w:rFonts w:ascii="Tahoma" w:hAnsi="Tahoma" w:cs="Tahoma"/>
          <w:sz w:val="24"/>
          <w:szCs w:val="24"/>
        </w:rPr>
        <w:t xml:space="preserve">političko mišljenje, vjersko ili filozofsko uvjerenje, članstvo u sindikalnim organizacijama, kao i podaci koji se odnose na zdravstveno stanje ili seksualni život. U članu 10 stav 1 i 2 </w:t>
      </w:r>
      <w:r w:rsidR="00DD0586" w:rsidRPr="00DD0586">
        <w:rPr>
          <w:rFonts w:ascii="Tahoma" w:hAnsi="Tahoma" w:cs="Tahoma"/>
          <w:sz w:val="24"/>
          <w:szCs w:val="24"/>
        </w:rPr>
        <w:t xml:space="preserve">Zakona o zaštiti podataka o ličnosti </w:t>
      </w:r>
      <w:r w:rsidR="00DD0586">
        <w:rPr>
          <w:rFonts w:ascii="Tahoma" w:hAnsi="Tahoma" w:cs="Tahoma"/>
          <w:sz w:val="24"/>
          <w:szCs w:val="24"/>
        </w:rPr>
        <w:t>propisano je</w:t>
      </w:r>
      <w:r w:rsidR="00CA2ECD">
        <w:rPr>
          <w:rFonts w:ascii="Tahoma" w:hAnsi="Tahoma" w:cs="Tahoma"/>
          <w:sz w:val="24"/>
          <w:szCs w:val="24"/>
        </w:rPr>
        <w:t xml:space="preserve"> </w:t>
      </w:r>
      <w:r w:rsidR="00D47C1A">
        <w:rPr>
          <w:rFonts w:ascii="Tahoma" w:hAnsi="Tahoma" w:cs="Tahoma"/>
          <w:sz w:val="24"/>
          <w:szCs w:val="24"/>
        </w:rPr>
        <w:t>se obrada ličnih podataka može vršiti po prethodno dobijenoj saglasnosti lica čiji se li</w:t>
      </w:r>
      <w:r w:rsidR="00AF0621">
        <w:rPr>
          <w:rFonts w:ascii="Tahoma" w:hAnsi="Tahoma" w:cs="Tahoma"/>
          <w:sz w:val="24"/>
          <w:szCs w:val="24"/>
        </w:rPr>
        <w:t xml:space="preserve">čni podaci obrađuju, koja se može opozvati u svakom trenutku, a bez saglasnosti tog lica u slučajevima koji ne obuhvataju zahtjev od strane podnosioca ovog zahtjeva. Dostavljanjem kopije spisa predmeta, podaci koji se odnose na nacionalno opredjeljenje učesnika u krivičnom postupku </w:t>
      </w:r>
      <w:r w:rsidR="008F4A56">
        <w:rPr>
          <w:rFonts w:ascii="Tahoma" w:hAnsi="Tahoma" w:cs="Tahoma"/>
          <w:sz w:val="24"/>
          <w:szCs w:val="24"/>
        </w:rPr>
        <w:t>bili bi učinjeni dostupnim subjektima koji nisu bili dio krivičnog postupka. Da</w:t>
      </w:r>
      <w:r w:rsidR="00DD0586">
        <w:rPr>
          <w:rFonts w:ascii="Tahoma" w:hAnsi="Tahoma" w:cs="Tahoma"/>
          <w:sz w:val="24"/>
          <w:szCs w:val="24"/>
        </w:rPr>
        <w:t xml:space="preserve">lje, kako prvostepeni </w:t>
      </w:r>
      <w:r w:rsidR="00DD0586">
        <w:rPr>
          <w:rFonts w:ascii="Tahoma" w:hAnsi="Tahoma" w:cs="Tahoma"/>
          <w:sz w:val="24"/>
          <w:szCs w:val="24"/>
        </w:rPr>
        <w:lastRenderedPageBreak/>
        <w:t>organ navodi</w:t>
      </w:r>
      <w:r w:rsidR="008F4A56">
        <w:rPr>
          <w:rFonts w:ascii="Tahoma" w:hAnsi="Tahoma" w:cs="Tahoma"/>
          <w:sz w:val="24"/>
          <w:szCs w:val="24"/>
        </w:rPr>
        <w:t xml:space="preserve">, u članu 14. Zakona o zaštiti podataka o ličnosti propisano je da obrada ličnih podataka koja se odnosi na krivična djela, izrečene krivične i prekršajne kazne ili mjere bezbjednosti može se vršiti samo od strane ili pod nadzorom nadležnog državnog organa i ako su obezbijeđene mjere zaštite ličnih podataka u skladu sa zakonom. Podnosilac zahtjeva ne spada u kategoriju nadležnog državnog organa u smislu navedenog člana. Prema članu 24 stav 1 Zakona o zaštiti podataka o ličnosti rukovalac zbirke ličnih podataka i obrađivač ličnih podataka obavezni su da obezbijede tehničke, kadrovske i organizacione mjere zaštite ličnih podataka, radi zaštite od gubitka, uništenja, nedopuštenog pristupa, promjene, objavljivanja, kao i zloupotrebe. U članu 74 stav 1 tačka 3 i 4 </w:t>
      </w:r>
      <w:r w:rsidR="005C710D" w:rsidRPr="005C710D">
        <w:rPr>
          <w:rFonts w:ascii="Tahoma" w:hAnsi="Tahoma" w:cs="Tahoma"/>
          <w:sz w:val="24"/>
          <w:szCs w:val="24"/>
        </w:rPr>
        <w:t xml:space="preserve">Zakona o zaštiti podataka o ličnosti </w:t>
      </w:r>
      <w:r w:rsidR="008F4A56">
        <w:rPr>
          <w:rFonts w:ascii="Tahoma" w:hAnsi="Tahoma" w:cs="Tahoma"/>
          <w:sz w:val="24"/>
          <w:szCs w:val="24"/>
        </w:rPr>
        <w:t xml:space="preserve">propisano je da će novčanom kaznom od desetostrukog do tristostrukog iznosa minimalne zarade u Crnoj Gori </w:t>
      </w:r>
      <w:r w:rsidR="00C56F2D">
        <w:rPr>
          <w:rFonts w:ascii="Tahoma" w:hAnsi="Tahoma" w:cs="Tahoma"/>
          <w:sz w:val="24"/>
          <w:szCs w:val="24"/>
        </w:rPr>
        <w:t xml:space="preserve">kazniti za prekršaj organ, pravno lice i preduzetnik, ako : obrađuje posebne kategorije ličnih podataka suprotno članu 13 ovog zakona i ako obrađuje lične podatke u vezi sa krivičnim i prekršajnim postupkom suprotno članu 14 ovog zakona. Dostavljanjem kopije spisa predmeta predsjednik suda bi zašao u zonu prekršajne odgovornosti. Prvostepeni organ ističe da je iz tih razloga, a s obzirom na </w:t>
      </w:r>
      <w:r w:rsidR="00AA7323">
        <w:rPr>
          <w:rFonts w:ascii="Tahoma" w:hAnsi="Tahoma" w:cs="Tahoma"/>
          <w:sz w:val="24"/>
          <w:szCs w:val="24"/>
        </w:rPr>
        <w:t xml:space="preserve">to da bi dostavljanjem kopije spisa predmeta bili ugroženi privatni podaci učesnika u krivičnom postupku, i da bi takvo postupanje suda bilo u suprotnosti sa citiranim odradbama Zakona o zaštiti podataka o ličnosti, </w:t>
      </w:r>
      <w:r w:rsidR="00604F8E">
        <w:rPr>
          <w:rFonts w:ascii="Tahoma" w:hAnsi="Tahoma" w:cs="Tahoma"/>
          <w:sz w:val="24"/>
          <w:szCs w:val="24"/>
        </w:rPr>
        <w:t xml:space="preserve">odbijen </w:t>
      </w:r>
      <w:r w:rsidR="00AA7323">
        <w:rPr>
          <w:rFonts w:ascii="Tahoma" w:hAnsi="Tahoma" w:cs="Tahoma"/>
          <w:sz w:val="24"/>
          <w:szCs w:val="24"/>
        </w:rPr>
        <w:t xml:space="preserve">zahtjev za pristup informacijama kao neosnovan. </w:t>
      </w:r>
      <w:r w:rsidR="00C56F2D">
        <w:rPr>
          <w:rFonts w:ascii="Tahoma" w:hAnsi="Tahoma" w:cs="Tahoma"/>
          <w:sz w:val="24"/>
          <w:szCs w:val="24"/>
        </w:rPr>
        <w:t xml:space="preserve"> </w:t>
      </w:r>
    </w:p>
    <w:p w:rsidR="008B3BF4" w:rsidRPr="00AE6B27" w:rsidRDefault="00430E57" w:rsidP="00815124">
      <w:pPr>
        <w:jc w:val="both"/>
        <w:rPr>
          <w:rFonts w:ascii="Tahoma" w:hAnsi="Tahoma" w:cs="Tahoma"/>
          <w:sz w:val="24"/>
          <w:szCs w:val="24"/>
          <w:lang w:val="sr-Latn-CS"/>
        </w:rPr>
      </w:pPr>
      <w:r w:rsidRPr="002E2A63">
        <w:rPr>
          <w:rFonts w:ascii="Tahoma" w:hAnsi="Tahoma" w:cs="Tahoma"/>
          <w:sz w:val="24"/>
          <w:szCs w:val="24"/>
          <w:lang w:val="sr-Latn-CS"/>
        </w:rPr>
        <w:t xml:space="preserve">Protiv ovog </w:t>
      </w:r>
      <w:r w:rsidR="00773524" w:rsidRPr="002E2A63">
        <w:rPr>
          <w:rFonts w:ascii="Tahoma" w:hAnsi="Tahoma" w:cs="Tahoma"/>
          <w:sz w:val="24"/>
          <w:szCs w:val="24"/>
          <w:lang w:val="sr-Latn-CS"/>
        </w:rPr>
        <w:t>rješenja</w:t>
      </w:r>
      <w:r w:rsidR="00F1254F" w:rsidRPr="002E2A63">
        <w:rPr>
          <w:rFonts w:ascii="Tahoma" w:hAnsi="Tahoma" w:cs="Tahoma"/>
          <w:sz w:val="24"/>
          <w:szCs w:val="24"/>
          <w:lang w:val="sr-Latn-CS"/>
        </w:rPr>
        <w:t xml:space="preserve"> u</w:t>
      </w:r>
      <w:r w:rsidRPr="002E2A63">
        <w:rPr>
          <w:rFonts w:ascii="Tahoma" w:hAnsi="Tahoma" w:cs="Tahoma"/>
          <w:sz w:val="24"/>
          <w:szCs w:val="24"/>
          <w:lang w:val="sr-Latn-CS"/>
        </w:rPr>
        <w:t xml:space="preserve"> zakon</w:t>
      </w:r>
      <w:r w:rsidR="00F1254F" w:rsidRPr="002E2A63">
        <w:rPr>
          <w:rFonts w:ascii="Tahoma" w:hAnsi="Tahoma" w:cs="Tahoma"/>
          <w:sz w:val="24"/>
          <w:szCs w:val="24"/>
          <w:lang w:val="sr-Latn-CS"/>
        </w:rPr>
        <w:t>s</w:t>
      </w:r>
      <w:r w:rsidRPr="002E2A63">
        <w:rPr>
          <w:rFonts w:ascii="Tahoma" w:hAnsi="Tahoma" w:cs="Tahoma"/>
          <w:sz w:val="24"/>
          <w:szCs w:val="24"/>
          <w:lang w:val="sr-Latn-CS"/>
        </w:rPr>
        <w:t>kom roku podnosilac zah</w:t>
      </w:r>
      <w:r w:rsidR="002F1B8C" w:rsidRPr="002E2A63">
        <w:rPr>
          <w:rFonts w:ascii="Tahoma" w:hAnsi="Tahoma" w:cs="Tahoma"/>
          <w:sz w:val="24"/>
          <w:szCs w:val="24"/>
          <w:lang w:val="sr-Latn-CS"/>
        </w:rPr>
        <w:t>tjeva je uložio žalbu</w:t>
      </w:r>
      <w:r w:rsidR="002F1B8C">
        <w:rPr>
          <w:rFonts w:ascii="Tahoma" w:hAnsi="Tahoma" w:cs="Tahoma"/>
          <w:sz w:val="24"/>
          <w:szCs w:val="24"/>
          <w:lang w:val="sr-Latn-CS"/>
        </w:rPr>
        <w:t>. U žalbi s</w:t>
      </w:r>
      <w:r w:rsidRPr="001903DB">
        <w:rPr>
          <w:rFonts w:ascii="Tahoma" w:hAnsi="Tahoma" w:cs="Tahoma"/>
          <w:sz w:val="24"/>
          <w:szCs w:val="24"/>
          <w:lang w:val="sr-Latn-CS"/>
        </w:rPr>
        <w:t xml:space="preserve">e </w:t>
      </w:r>
      <w:r w:rsidR="002F1B8C">
        <w:rPr>
          <w:rFonts w:ascii="Tahoma" w:hAnsi="Tahoma" w:cs="Tahoma"/>
          <w:sz w:val="24"/>
          <w:szCs w:val="24"/>
          <w:lang w:val="sr-Latn-CS"/>
        </w:rPr>
        <w:t>u bitnom navodi</w:t>
      </w:r>
      <w:r w:rsidRPr="001903DB">
        <w:rPr>
          <w:rFonts w:ascii="Tahoma" w:hAnsi="Tahoma" w:cs="Tahoma"/>
          <w:sz w:val="24"/>
          <w:szCs w:val="24"/>
          <w:lang w:val="sr-Latn-CS"/>
        </w:rPr>
        <w:t xml:space="preserve"> da rješenje pobija zbog</w:t>
      </w:r>
      <w:r w:rsidR="002E2A63">
        <w:rPr>
          <w:rFonts w:ascii="Tahoma" w:hAnsi="Tahoma" w:cs="Tahoma"/>
          <w:sz w:val="24"/>
          <w:szCs w:val="24"/>
          <w:lang w:val="sr-Latn-CS"/>
        </w:rPr>
        <w:t xml:space="preserve"> </w:t>
      </w:r>
      <w:r w:rsidR="00BA4F95">
        <w:rPr>
          <w:rFonts w:ascii="Tahoma" w:hAnsi="Tahoma" w:cs="Tahoma"/>
          <w:sz w:val="24"/>
          <w:szCs w:val="24"/>
          <w:lang w:val="sr-Latn-CS"/>
        </w:rPr>
        <w:t>pogrešne primjene materijalnog propisa</w:t>
      </w:r>
      <w:r w:rsidR="00EB083F" w:rsidRPr="001903DB">
        <w:rPr>
          <w:rFonts w:ascii="Tahoma" w:hAnsi="Tahoma" w:cs="Tahoma"/>
          <w:sz w:val="24"/>
          <w:szCs w:val="24"/>
          <w:lang w:val="sr-Latn-CS"/>
        </w:rPr>
        <w:t>.</w:t>
      </w:r>
      <w:r w:rsidR="0068795D" w:rsidRPr="001903DB">
        <w:rPr>
          <w:rFonts w:ascii="Tahoma" w:hAnsi="Tahoma" w:cs="Tahoma"/>
          <w:sz w:val="24"/>
          <w:szCs w:val="24"/>
          <w:lang w:val="sr-Latn-CS"/>
        </w:rPr>
        <w:t xml:space="preserve"> </w:t>
      </w:r>
      <w:r w:rsidR="00013B6D">
        <w:rPr>
          <w:rFonts w:ascii="Tahoma" w:hAnsi="Tahoma" w:cs="Tahoma"/>
          <w:sz w:val="24"/>
          <w:szCs w:val="24"/>
          <w:lang w:val="sr-Latn-CS"/>
        </w:rPr>
        <w:t xml:space="preserve">Podnosilac žalbe navodi da je dana </w:t>
      </w:r>
      <w:r w:rsidR="00EC72CF">
        <w:rPr>
          <w:rFonts w:ascii="Tahoma" w:hAnsi="Tahoma" w:cs="Tahoma"/>
          <w:sz w:val="24"/>
          <w:szCs w:val="24"/>
          <w:lang w:val="sr-Latn-CS"/>
        </w:rPr>
        <w:t>23.01</w:t>
      </w:r>
      <w:r w:rsidR="00013B6D">
        <w:rPr>
          <w:rFonts w:ascii="Tahoma" w:hAnsi="Tahoma" w:cs="Tahoma"/>
          <w:sz w:val="24"/>
          <w:szCs w:val="24"/>
          <w:lang w:val="sr-Latn-CS"/>
        </w:rPr>
        <w:t>.2015. godine podnio zahtjev za pristup informacij</w:t>
      </w:r>
      <w:r w:rsidR="003E7B7F">
        <w:rPr>
          <w:rFonts w:ascii="Tahoma" w:hAnsi="Tahoma" w:cs="Tahoma"/>
          <w:sz w:val="24"/>
          <w:szCs w:val="24"/>
          <w:lang w:val="sr-Latn-CS"/>
        </w:rPr>
        <w:t xml:space="preserve">ama, a da je prvostepeni organ </w:t>
      </w:r>
      <w:r w:rsidR="00EC72CF">
        <w:rPr>
          <w:rFonts w:ascii="Tahoma" w:hAnsi="Tahoma" w:cs="Tahoma"/>
          <w:sz w:val="24"/>
          <w:szCs w:val="24"/>
          <w:lang w:val="sr-Latn-CS"/>
        </w:rPr>
        <w:t>28</w:t>
      </w:r>
      <w:r w:rsidR="00013B6D">
        <w:rPr>
          <w:rFonts w:ascii="Tahoma" w:hAnsi="Tahoma" w:cs="Tahoma"/>
          <w:sz w:val="24"/>
          <w:szCs w:val="24"/>
          <w:lang w:val="sr-Latn-CS"/>
        </w:rPr>
        <w:t>.0</w:t>
      </w:r>
      <w:r w:rsidR="00EC72CF">
        <w:rPr>
          <w:rFonts w:ascii="Tahoma" w:hAnsi="Tahoma" w:cs="Tahoma"/>
          <w:sz w:val="24"/>
          <w:szCs w:val="24"/>
          <w:lang w:val="sr-Latn-CS"/>
        </w:rPr>
        <w:t>1</w:t>
      </w:r>
      <w:r w:rsidR="00013B6D">
        <w:rPr>
          <w:rFonts w:ascii="Tahoma" w:hAnsi="Tahoma" w:cs="Tahoma"/>
          <w:sz w:val="24"/>
          <w:szCs w:val="24"/>
          <w:lang w:val="sr-Latn-CS"/>
        </w:rPr>
        <w:t xml:space="preserve">.2015. godine dostavio rješenje kojim se </w:t>
      </w:r>
      <w:r w:rsidR="00BA4F95">
        <w:rPr>
          <w:rFonts w:ascii="Tahoma" w:hAnsi="Tahoma" w:cs="Tahoma"/>
          <w:sz w:val="24"/>
          <w:szCs w:val="24"/>
          <w:lang w:val="sr-Latn-CS"/>
        </w:rPr>
        <w:t>zahtjev za slobodan pristup informacijama</w:t>
      </w:r>
      <w:r w:rsidR="00066151">
        <w:rPr>
          <w:rFonts w:ascii="Tahoma" w:hAnsi="Tahoma" w:cs="Tahoma"/>
          <w:sz w:val="24"/>
          <w:szCs w:val="24"/>
          <w:lang w:val="sr-Latn-CS"/>
        </w:rPr>
        <w:t xml:space="preserve"> </w:t>
      </w:r>
      <w:r w:rsidR="00BA4F95">
        <w:rPr>
          <w:rFonts w:ascii="Tahoma" w:hAnsi="Tahoma" w:cs="Tahoma"/>
          <w:sz w:val="24"/>
          <w:szCs w:val="24"/>
          <w:lang w:val="sr-Latn-CS"/>
        </w:rPr>
        <w:t>odbija</w:t>
      </w:r>
      <w:r w:rsidR="00BF6F7E">
        <w:rPr>
          <w:rFonts w:ascii="Tahoma" w:hAnsi="Tahoma" w:cs="Tahoma"/>
          <w:sz w:val="24"/>
          <w:szCs w:val="24"/>
          <w:lang w:val="sr-Latn-CS"/>
        </w:rPr>
        <w:t xml:space="preserve"> sa obrazloženjem da bi se objavljivanjem ličnih podataka povrijedio Zakon o zaštiti podataka</w:t>
      </w:r>
      <w:r w:rsidR="00DA237B">
        <w:rPr>
          <w:rFonts w:ascii="Tahoma" w:hAnsi="Tahoma" w:cs="Tahoma"/>
          <w:sz w:val="24"/>
          <w:szCs w:val="24"/>
          <w:lang w:val="sr-Latn-CS"/>
        </w:rPr>
        <w:t xml:space="preserve"> o ličnosti</w:t>
      </w:r>
      <w:r w:rsidR="00BF6F7E">
        <w:rPr>
          <w:rFonts w:ascii="Tahoma" w:hAnsi="Tahoma" w:cs="Tahoma"/>
          <w:sz w:val="24"/>
          <w:szCs w:val="24"/>
          <w:lang w:val="sr-Latn-CS"/>
        </w:rPr>
        <w:t xml:space="preserve"> te da</w:t>
      </w:r>
      <w:r w:rsidR="00DA237B">
        <w:rPr>
          <w:rFonts w:ascii="Tahoma" w:hAnsi="Tahoma" w:cs="Tahoma"/>
          <w:sz w:val="24"/>
          <w:szCs w:val="24"/>
          <w:lang w:val="sr-Latn-CS"/>
        </w:rPr>
        <w:t xml:space="preserve"> presuda sadrži lične podatke koji bi mogli biti pogrešno</w:t>
      </w:r>
      <w:r w:rsidR="00BF6F7E">
        <w:rPr>
          <w:rFonts w:ascii="Tahoma" w:hAnsi="Tahoma" w:cs="Tahoma"/>
          <w:sz w:val="24"/>
          <w:szCs w:val="24"/>
          <w:lang w:val="sr-Latn-CS"/>
        </w:rPr>
        <w:t xml:space="preserve"> obrađeni usled čega bi predsjendik suda </w:t>
      </w:r>
      <w:r w:rsidR="00DA237B">
        <w:rPr>
          <w:rFonts w:ascii="Tahoma" w:hAnsi="Tahoma" w:cs="Tahoma"/>
          <w:sz w:val="24"/>
          <w:szCs w:val="24"/>
          <w:lang w:val="sr-Latn-CS"/>
        </w:rPr>
        <w:t xml:space="preserve">ukoliko izadje u susret listu bio izložen opasnosti od prekršajnog kaznjavanja. </w:t>
      </w:r>
      <w:r w:rsidR="00BB3DEA">
        <w:rPr>
          <w:rFonts w:ascii="Tahoma" w:hAnsi="Tahoma" w:cs="Tahoma"/>
          <w:sz w:val="24"/>
          <w:szCs w:val="24"/>
          <w:lang w:val="sr-Latn-CS"/>
        </w:rPr>
        <w:t xml:space="preserve">Podnosilac žalbe u bitnom navodi da dispozitiv rješenja nije u skladu sa </w:t>
      </w:r>
      <w:r w:rsidR="00AE6B27">
        <w:rPr>
          <w:rFonts w:ascii="Tahoma" w:hAnsi="Tahoma" w:cs="Tahoma"/>
          <w:sz w:val="24"/>
          <w:szCs w:val="24"/>
          <w:lang w:val="sr-Latn-CS"/>
        </w:rPr>
        <w:t xml:space="preserve"> član</w:t>
      </w:r>
      <w:r w:rsidR="00BB3DEA">
        <w:rPr>
          <w:rFonts w:ascii="Tahoma" w:hAnsi="Tahoma" w:cs="Tahoma"/>
          <w:sz w:val="24"/>
          <w:szCs w:val="24"/>
          <w:lang w:val="sr-Latn-CS"/>
        </w:rPr>
        <w:t>om</w:t>
      </w:r>
      <w:r w:rsidR="00AE6B27">
        <w:rPr>
          <w:rFonts w:ascii="Tahoma" w:hAnsi="Tahoma" w:cs="Tahoma"/>
          <w:sz w:val="24"/>
          <w:szCs w:val="24"/>
          <w:lang w:val="sr-Latn-CS"/>
        </w:rPr>
        <w:t xml:space="preserve"> 4</w:t>
      </w:r>
      <w:r w:rsidR="00066151">
        <w:rPr>
          <w:rFonts w:ascii="Tahoma" w:hAnsi="Tahoma" w:cs="Tahoma"/>
          <w:sz w:val="24"/>
          <w:szCs w:val="24"/>
          <w:lang w:val="sr-Latn-CS"/>
        </w:rPr>
        <w:t xml:space="preserve"> Zakona o slobodnom pristupu informacijama, kojim je propisano </w:t>
      </w:r>
      <w:r w:rsidR="00AE6B27" w:rsidRPr="00943D8F">
        <w:rPr>
          <w:rFonts w:ascii="Tahoma" w:hAnsi="Tahoma" w:cs="Tahoma"/>
          <w:sz w:val="24"/>
          <w:szCs w:val="24"/>
          <w:lang w:val="sr-Latn-CS"/>
        </w:rPr>
        <w:t>da se pristupom informacijama obezbjeđuje transparentnost rada, podstiče efikasnost, djelotvornost, odgovornost i afirmiše integritet i legitimnost organa vlasti.</w:t>
      </w:r>
      <w:r w:rsidR="00AE6B27">
        <w:rPr>
          <w:rFonts w:ascii="Tahoma" w:hAnsi="Tahoma" w:cs="Tahoma"/>
          <w:sz w:val="24"/>
          <w:szCs w:val="24"/>
          <w:lang w:val="sr-Latn-CS"/>
        </w:rPr>
        <w:t xml:space="preserve"> </w:t>
      </w:r>
      <w:r w:rsidR="006A7FF7">
        <w:rPr>
          <w:rFonts w:ascii="Tahoma" w:hAnsi="Tahoma" w:cs="Tahoma"/>
          <w:sz w:val="24"/>
          <w:szCs w:val="24"/>
          <w:lang w:val="sr-Latn-CS"/>
        </w:rPr>
        <w:t>Naime,</w:t>
      </w:r>
      <w:r w:rsidR="00AE6B27">
        <w:rPr>
          <w:rFonts w:ascii="Tahoma" w:hAnsi="Tahoma" w:cs="Tahoma"/>
          <w:sz w:val="24"/>
          <w:szCs w:val="24"/>
          <w:lang w:val="sr-Latn-CS"/>
        </w:rPr>
        <w:t xml:space="preserve"> članom 5 </w:t>
      </w:r>
      <w:r w:rsidR="006A7FF7" w:rsidRPr="006A7FF7">
        <w:rPr>
          <w:rFonts w:ascii="Tahoma" w:hAnsi="Tahoma" w:cs="Tahoma"/>
          <w:sz w:val="24"/>
          <w:szCs w:val="24"/>
          <w:lang w:val="sr-Latn-CS"/>
        </w:rPr>
        <w:t xml:space="preserve">Zakona o slobodnom pristupu informacijama </w:t>
      </w:r>
      <w:r w:rsidR="006A7FF7">
        <w:rPr>
          <w:rFonts w:ascii="Tahoma" w:hAnsi="Tahoma" w:cs="Tahoma"/>
          <w:sz w:val="24"/>
          <w:szCs w:val="24"/>
          <w:lang w:val="sr-Latn-CS"/>
        </w:rPr>
        <w:t xml:space="preserve"> je propisano</w:t>
      </w:r>
      <w:r w:rsidR="00AE6B27">
        <w:rPr>
          <w:rFonts w:ascii="Tahoma" w:hAnsi="Tahoma" w:cs="Tahoma"/>
          <w:sz w:val="24"/>
          <w:szCs w:val="24"/>
          <w:lang w:val="sr-Latn-CS"/>
        </w:rPr>
        <w:t xml:space="preserve"> pravo javnosti da zna u cilju demokratske kontrol</w:t>
      </w:r>
      <w:r w:rsidR="00576378">
        <w:rPr>
          <w:rFonts w:ascii="Tahoma" w:hAnsi="Tahoma" w:cs="Tahoma"/>
          <w:sz w:val="24"/>
          <w:szCs w:val="24"/>
          <w:lang w:val="sr-Latn-CS"/>
        </w:rPr>
        <w:t>e vlasti. Žalilac ne spori činjenicu</w:t>
      </w:r>
      <w:r w:rsidR="00AE6B27">
        <w:rPr>
          <w:rFonts w:ascii="Tahoma" w:hAnsi="Tahoma" w:cs="Tahoma"/>
          <w:sz w:val="24"/>
          <w:szCs w:val="24"/>
          <w:lang w:val="sr-Latn-CS"/>
        </w:rPr>
        <w:t xml:space="preserve"> da član 14 </w:t>
      </w:r>
      <w:r w:rsidR="00576378">
        <w:rPr>
          <w:rFonts w:ascii="Tahoma" w:hAnsi="Tahoma" w:cs="Tahoma"/>
          <w:sz w:val="24"/>
          <w:szCs w:val="24"/>
          <w:lang w:val="sr-Latn-CS"/>
        </w:rPr>
        <w:t xml:space="preserve">stav 1 </w:t>
      </w:r>
      <w:r w:rsidR="00AE6B27">
        <w:rPr>
          <w:rFonts w:ascii="Tahoma" w:hAnsi="Tahoma" w:cs="Tahoma"/>
          <w:sz w:val="24"/>
          <w:szCs w:val="24"/>
          <w:lang w:val="sr-Latn-CS"/>
        </w:rPr>
        <w:t xml:space="preserve">Zakona o slobodnom pristupu informacijama </w:t>
      </w:r>
      <w:r w:rsidR="00552254">
        <w:rPr>
          <w:rFonts w:ascii="Tahoma" w:hAnsi="Tahoma" w:cs="Tahoma"/>
          <w:sz w:val="24"/>
          <w:szCs w:val="24"/>
          <w:lang w:val="sr-Latn-CS"/>
        </w:rPr>
        <w:t>kaže da je organ vlasti dužan</w:t>
      </w:r>
      <w:r w:rsidR="00576378">
        <w:rPr>
          <w:rFonts w:ascii="Tahoma" w:hAnsi="Tahoma" w:cs="Tahoma"/>
          <w:sz w:val="24"/>
          <w:szCs w:val="24"/>
          <w:lang w:val="sr-Latn-CS"/>
        </w:rPr>
        <w:t xml:space="preserve"> da ograniči pristup informacijama radi zaštite privatnosti, ali je takođe članom 16 predviđen test štetnosti za objelodanjivanjem informacija</w:t>
      </w:r>
      <w:r w:rsidR="00552254">
        <w:rPr>
          <w:rFonts w:ascii="Tahoma" w:hAnsi="Tahoma" w:cs="Tahoma"/>
          <w:sz w:val="24"/>
          <w:szCs w:val="24"/>
          <w:lang w:val="sr-Latn-CS"/>
        </w:rPr>
        <w:t>, u kome se, između ostalog propisuje da će se „ p</w:t>
      </w:r>
      <w:r w:rsidR="00576378">
        <w:rPr>
          <w:rFonts w:ascii="Tahoma" w:hAnsi="Tahoma" w:cs="Tahoma"/>
          <w:sz w:val="24"/>
          <w:szCs w:val="24"/>
          <w:lang w:val="sr-Latn-CS"/>
        </w:rPr>
        <w:t xml:space="preserve">ristup informaciji ograničiti ukoliko se objelodanjivanjem ugrozio interes iz člana 14 ... osim ako postoji javni interes </w:t>
      </w:r>
      <w:r w:rsidR="00576378">
        <w:rPr>
          <w:rFonts w:ascii="Tahoma" w:hAnsi="Tahoma" w:cs="Tahoma"/>
          <w:sz w:val="24"/>
          <w:szCs w:val="24"/>
          <w:lang w:val="sr-Latn-CS"/>
        </w:rPr>
        <w:lastRenderedPageBreak/>
        <w:t>propisan članom 17 ovog zakona“. Članom 17</w:t>
      </w:r>
      <w:r w:rsidR="00552254" w:rsidRPr="00552254">
        <w:t xml:space="preserve"> </w:t>
      </w:r>
      <w:r w:rsidR="00552254" w:rsidRPr="00552254">
        <w:rPr>
          <w:rFonts w:ascii="Tahoma" w:hAnsi="Tahoma" w:cs="Tahoma"/>
          <w:sz w:val="24"/>
          <w:szCs w:val="24"/>
          <w:lang w:val="sr-Latn-CS"/>
        </w:rPr>
        <w:t>Zakona o slobodnom pristupu informacijama</w:t>
      </w:r>
      <w:r w:rsidR="00576378">
        <w:rPr>
          <w:rFonts w:ascii="Tahoma" w:hAnsi="Tahoma" w:cs="Tahoma"/>
          <w:sz w:val="24"/>
          <w:szCs w:val="24"/>
          <w:lang w:val="sr-Latn-CS"/>
        </w:rPr>
        <w:t xml:space="preserve">  je propisano da je preovlađujući javni interes za </w:t>
      </w:r>
      <w:r w:rsidR="0049544F">
        <w:rPr>
          <w:rFonts w:ascii="Tahoma" w:hAnsi="Tahoma" w:cs="Tahoma"/>
          <w:sz w:val="24"/>
          <w:szCs w:val="24"/>
          <w:lang w:val="sr-Latn-CS"/>
        </w:rPr>
        <w:t xml:space="preserve">objelodanjivanjem informacija ili njenog dijela postoji kada ona sadrži podatke koji osnovano ukazuju na korupciju, nepoštovanje propisa, nezakonito korišćenje javnih sredstava. </w:t>
      </w:r>
      <w:r w:rsidR="00053BC8">
        <w:rPr>
          <w:rFonts w:ascii="Tahoma" w:hAnsi="Tahoma" w:cs="Tahoma"/>
          <w:sz w:val="24"/>
          <w:szCs w:val="24"/>
          <w:lang w:val="sr-Latn-CS"/>
        </w:rPr>
        <w:t>Podnosilac žalbe</w:t>
      </w:r>
      <w:r w:rsidR="0049544F">
        <w:rPr>
          <w:rFonts w:ascii="Tahoma" w:hAnsi="Tahoma" w:cs="Tahoma"/>
          <w:sz w:val="24"/>
          <w:szCs w:val="24"/>
          <w:lang w:val="sr-Latn-CS"/>
        </w:rPr>
        <w:t xml:space="preserve"> nadalje ističe da s obzirom da je u pitanju sudski postupak koji se vodio protiv osobe koja je poslanik </w:t>
      </w:r>
      <w:r w:rsidR="009D7A8F">
        <w:rPr>
          <w:rFonts w:ascii="Tahoma" w:hAnsi="Tahoma" w:cs="Tahoma"/>
          <w:sz w:val="24"/>
          <w:szCs w:val="24"/>
          <w:lang w:val="sr-Latn-CS"/>
        </w:rPr>
        <w:t>u Skupštini Crne Gore, najvišem zakonodavnom tijelu u državi, Sud bi trebao da ima u vidu opravdani interes javnosti za uvid u predmet, jer postoje sumnje d</w:t>
      </w:r>
      <w:r w:rsidR="00441869">
        <w:rPr>
          <w:rFonts w:ascii="Tahoma" w:hAnsi="Tahoma" w:cs="Tahoma"/>
          <w:sz w:val="24"/>
          <w:szCs w:val="24"/>
          <w:lang w:val="sr-Latn-CS"/>
        </w:rPr>
        <w:t>a je okončan na sumnjiv način. U daljem se navodi</w:t>
      </w:r>
      <w:r w:rsidR="009D7A8F">
        <w:rPr>
          <w:rFonts w:ascii="Tahoma" w:hAnsi="Tahoma" w:cs="Tahoma"/>
          <w:sz w:val="24"/>
          <w:szCs w:val="24"/>
          <w:lang w:val="sr-Latn-CS"/>
        </w:rPr>
        <w:t xml:space="preserve">, </w:t>
      </w:r>
      <w:r w:rsidR="00441869">
        <w:rPr>
          <w:rFonts w:ascii="Tahoma" w:hAnsi="Tahoma" w:cs="Tahoma"/>
          <w:sz w:val="24"/>
          <w:szCs w:val="24"/>
          <w:lang w:val="sr-Latn-CS"/>
        </w:rPr>
        <w:t xml:space="preserve">da je </w:t>
      </w:r>
      <w:r w:rsidR="009D7A8F">
        <w:rPr>
          <w:rFonts w:ascii="Tahoma" w:hAnsi="Tahoma" w:cs="Tahoma"/>
          <w:sz w:val="24"/>
          <w:szCs w:val="24"/>
          <w:lang w:val="sr-Latn-CS"/>
        </w:rPr>
        <w:t xml:space="preserve">članom 24 </w:t>
      </w:r>
      <w:r w:rsidR="00441869">
        <w:rPr>
          <w:rFonts w:ascii="Tahoma" w:hAnsi="Tahoma" w:cs="Tahoma"/>
          <w:sz w:val="24"/>
          <w:szCs w:val="24"/>
          <w:lang w:val="sr-Latn-CS"/>
        </w:rPr>
        <w:t>Z</w:t>
      </w:r>
      <w:r w:rsidR="009D7A8F">
        <w:rPr>
          <w:rFonts w:ascii="Tahoma" w:hAnsi="Tahoma" w:cs="Tahoma"/>
          <w:sz w:val="24"/>
          <w:szCs w:val="24"/>
          <w:lang w:val="sr-Latn-CS"/>
        </w:rPr>
        <w:t>akona o slobodnom pristupu informacijama propisan je način pristupa dijelu informacije brisanje</w:t>
      </w:r>
      <w:r w:rsidR="009A7913">
        <w:rPr>
          <w:rFonts w:ascii="Tahoma" w:hAnsi="Tahoma" w:cs="Tahoma"/>
          <w:sz w:val="24"/>
          <w:szCs w:val="24"/>
          <w:lang w:val="sr-Latn-CS"/>
        </w:rPr>
        <w:t>m ili zata</w:t>
      </w:r>
      <w:r w:rsidR="009D7A8F">
        <w:rPr>
          <w:rFonts w:ascii="Tahoma" w:hAnsi="Tahoma" w:cs="Tahoma"/>
          <w:sz w:val="24"/>
          <w:szCs w:val="24"/>
          <w:lang w:val="sr-Latn-CS"/>
        </w:rPr>
        <w:t>njivanjem djelova koji bi narušili privatnost ili narušili lični podaci osobe, a na način da se ne uništi tekst odnosno sadržina informacije. Žalilac</w:t>
      </w:r>
      <w:r w:rsidR="003571E8">
        <w:rPr>
          <w:rFonts w:ascii="Tahoma" w:hAnsi="Tahoma" w:cs="Tahoma"/>
          <w:sz w:val="24"/>
          <w:szCs w:val="24"/>
          <w:lang w:val="sr-Latn-CS"/>
        </w:rPr>
        <w:t xml:space="preserve"> ističe</w:t>
      </w:r>
      <w:r w:rsidR="009D7A8F">
        <w:rPr>
          <w:rFonts w:ascii="Tahoma" w:hAnsi="Tahoma" w:cs="Tahoma"/>
          <w:sz w:val="24"/>
          <w:szCs w:val="24"/>
          <w:lang w:val="sr-Latn-CS"/>
        </w:rPr>
        <w:t xml:space="preserve"> </w:t>
      </w:r>
      <w:r w:rsidR="00636A17">
        <w:rPr>
          <w:rFonts w:ascii="Tahoma" w:hAnsi="Tahoma" w:cs="Tahoma"/>
          <w:sz w:val="24"/>
          <w:szCs w:val="24"/>
          <w:lang w:val="sr-Latn-CS"/>
        </w:rPr>
        <w:t xml:space="preserve">da s obzirom na sumnje da je u konkretnom predmetu bilo mogućih propusta ili korupcije, kao i da je osoba izabrana za poslanika prije nego je pravosnažno riješeno u ovoj pravnoj stvari, kao i da je Viši sud presudio suprotno optužnici Višeg tužioca promijenivši krivično djelo za koje je suđeno, postoji opravdan interes javnosti za uvid u predmet. Iz navedenih razloga žalilac predlaže Agenciji za zaštitu ličnih podataka i slobodan pristup informacijama da poništi rješenje prvostepenog organa, i naloži slobodan pristup informaciji. </w:t>
      </w:r>
      <w:r w:rsidR="00576378">
        <w:rPr>
          <w:rFonts w:ascii="Tahoma" w:hAnsi="Tahoma" w:cs="Tahoma"/>
          <w:sz w:val="24"/>
          <w:szCs w:val="24"/>
          <w:lang w:val="sr-Latn-CS"/>
        </w:rPr>
        <w:t xml:space="preserve"> </w:t>
      </w:r>
      <w:r w:rsidR="008B3BF4">
        <w:rPr>
          <w:rFonts w:ascii="Tahoma" w:hAnsi="Tahoma" w:cs="Tahoma"/>
          <w:sz w:val="24"/>
          <w:szCs w:val="24"/>
        </w:rPr>
        <w:t xml:space="preserve">  </w:t>
      </w:r>
    </w:p>
    <w:p w:rsidR="002A67C8" w:rsidRDefault="002A67C8" w:rsidP="002A67C8">
      <w:pPr>
        <w:jc w:val="both"/>
        <w:rPr>
          <w:rFonts w:ascii="Tahoma" w:hAnsi="Tahoma" w:cs="Tahoma"/>
          <w:sz w:val="24"/>
          <w:szCs w:val="24"/>
        </w:rPr>
      </w:pPr>
      <w:r>
        <w:rPr>
          <w:rFonts w:ascii="Tahoma" w:hAnsi="Tahoma" w:cs="Tahoma"/>
          <w:sz w:val="24"/>
          <w:szCs w:val="24"/>
          <w:lang w:val="sr-Latn-CS"/>
        </w:rPr>
        <w:t>Prvostepeni organ nije dostavio odgovor na žalbu, nego je drugostepenom organu</w:t>
      </w:r>
      <w:r w:rsidR="00C95797">
        <w:rPr>
          <w:rFonts w:ascii="Tahoma" w:hAnsi="Tahoma" w:cs="Tahoma"/>
          <w:sz w:val="24"/>
          <w:szCs w:val="24"/>
          <w:lang w:val="sr-Latn-CS"/>
        </w:rPr>
        <w:t xml:space="preserve"> dostavio žalbu na razmatranje</w:t>
      </w:r>
      <w:r>
        <w:rPr>
          <w:rFonts w:ascii="Tahoma" w:hAnsi="Tahoma" w:cs="Tahoma"/>
          <w:sz w:val="24"/>
          <w:szCs w:val="24"/>
        </w:rPr>
        <w:t>, zajedno sa svim spisima koji se odnose na predmet</w:t>
      </w:r>
      <w:r w:rsidR="00C95797" w:rsidRPr="00C95797">
        <w:rPr>
          <w:rFonts w:ascii="Tahoma" w:hAnsi="Tahoma" w:cs="Tahoma"/>
          <w:sz w:val="24"/>
          <w:szCs w:val="24"/>
          <w:lang w:val="sr-Latn-CS"/>
        </w:rPr>
        <w:t xml:space="preserve"> </w:t>
      </w:r>
      <w:r w:rsidR="00C95797">
        <w:rPr>
          <w:rFonts w:ascii="Tahoma" w:hAnsi="Tahoma" w:cs="Tahoma"/>
          <w:sz w:val="24"/>
          <w:szCs w:val="24"/>
          <w:lang w:val="sr-Latn-CS"/>
        </w:rPr>
        <w:t>K.br.129/02</w:t>
      </w:r>
      <w:r>
        <w:rPr>
          <w:rFonts w:ascii="Tahoma" w:hAnsi="Tahoma" w:cs="Tahoma"/>
          <w:sz w:val="24"/>
          <w:szCs w:val="24"/>
        </w:rPr>
        <w:t xml:space="preserve">.  </w:t>
      </w:r>
    </w:p>
    <w:p w:rsidR="00943D8F" w:rsidRDefault="00A761ED" w:rsidP="00943D8F">
      <w:pPr>
        <w:jc w:val="both"/>
        <w:rPr>
          <w:rFonts w:ascii="Tahoma" w:hAnsi="Tahoma" w:cs="Tahoma"/>
          <w:sz w:val="24"/>
          <w:szCs w:val="24"/>
          <w:lang w:val="sr-Latn-CS"/>
        </w:rPr>
      </w:pPr>
      <w:r w:rsidRPr="001903DB">
        <w:rPr>
          <w:rFonts w:ascii="Tahoma" w:hAnsi="Tahoma" w:cs="Tahoma"/>
          <w:sz w:val="24"/>
          <w:szCs w:val="24"/>
          <w:lang w:val="sr-Latn-CS"/>
        </w:rPr>
        <w:t>Nak</w:t>
      </w:r>
      <w:r w:rsidR="008B3BF4">
        <w:rPr>
          <w:rFonts w:ascii="Tahoma" w:hAnsi="Tahoma" w:cs="Tahoma"/>
          <w:sz w:val="24"/>
          <w:szCs w:val="24"/>
          <w:lang w:val="sr-Latn-CS"/>
        </w:rPr>
        <w:t xml:space="preserve">on razmatranja spisa </w:t>
      </w:r>
      <w:r w:rsidR="00A64C64">
        <w:rPr>
          <w:rFonts w:ascii="Tahoma" w:hAnsi="Tahoma" w:cs="Tahoma"/>
          <w:sz w:val="24"/>
          <w:szCs w:val="24"/>
          <w:lang w:val="sr-Latn-CS"/>
        </w:rPr>
        <w:t>predmeta,</w:t>
      </w:r>
      <w:r w:rsidR="00EA55BF">
        <w:rPr>
          <w:rFonts w:ascii="Tahoma" w:hAnsi="Tahoma" w:cs="Tahoma"/>
          <w:sz w:val="24"/>
          <w:szCs w:val="24"/>
          <w:lang w:val="sr-Latn-CS"/>
        </w:rPr>
        <w:t xml:space="preserve"> navoda</w:t>
      </w:r>
      <w:r w:rsidR="00D83418">
        <w:rPr>
          <w:rFonts w:ascii="Tahoma" w:hAnsi="Tahoma" w:cs="Tahoma"/>
          <w:sz w:val="24"/>
          <w:szCs w:val="24"/>
          <w:lang w:val="sr-Latn-CS"/>
        </w:rPr>
        <w:t xml:space="preserve"> žalbe</w:t>
      </w:r>
      <w:r w:rsidR="00CF7420">
        <w:rPr>
          <w:rFonts w:ascii="Tahoma" w:hAnsi="Tahoma" w:cs="Tahoma"/>
          <w:sz w:val="24"/>
          <w:szCs w:val="24"/>
          <w:lang w:val="sr-Latn-CS"/>
        </w:rPr>
        <w:t xml:space="preserve"> i spisa predmeta K.br. 129/02</w:t>
      </w:r>
      <w:r w:rsidR="00EA55BF">
        <w:rPr>
          <w:rFonts w:ascii="Tahoma" w:hAnsi="Tahoma" w:cs="Tahoma"/>
          <w:sz w:val="24"/>
          <w:szCs w:val="24"/>
          <w:lang w:val="sr-Latn-CS"/>
        </w:rPr>
        <w:t>,</w:t>
      </w:r>
      <w:r w:rsidRPr="001903DB">
        <w:rPr>
          <w:rFonts w:ascii="Tahoma" w:hAnsi="Tahoma" w:cs="Tahoma"/>
          <w:sz w:val="24"/>
          <w:szCs w:val="24"/>
          <w:lang w:val="sr-Latn-CS"/>
        </w:rPr>
        <w:t xml:space="preserve"> Savjet Agencije nalazi da je žalba osnovana.</w:t>
      </w:r>
    </w:p>
    <w:p w:rsidR="00A761ED" w:rsidRPr="00943D8F" w:rsidRDefault="00A761ED" w:rsidP="00943D8F">
      <w:pPr>
        <w:jc w:val="both"/>
        <w:rPr>
          <w:rFonts w:ascii="Tahoma" w:hAnsi="Tahoma" w:cs="Tahoma"/>
          <w:sz w:val="24"/>
          <w:szCs w:val="24"/>
          <w:lang w:val="sr-Latn-CS"/>
        </w:rPr>
      </w:pPr>
      <w:r w:rsidRPr="00943D8F">
        <w:rPr>
          <w:rFonts w:ascii="Tahoma" w:hAnsi="Tahoma" w:cs="Tahoma"/>
          <w:sz w:val="24"/>
          <w:szCs w:val="24"/>
          <w:lang w:val="sr-Latn-CS"/>
        </w:rPr>
        <w:t>Članom 1 Zakona o slobodnom pristupu informacija je propisano da p</w:t>
      </w:r>
      <w:r w:rsidRPr="00943D8F">
        <w:rPr>
          <w:rFonts w:ascii="Tahoma" w:eastAsia="Times New Roman" w:hAnsi="Tahoma" w:cs="Tahoma"/>
          <w:sz w:val="24"/>
          <w:szCs w:val="24"/>
          <w:lang w:val="sr-Latn-CS"/>
        </w:rPr>
        <w:t>ravo na pristup informacijama u posjedu organa vlasti ostvaruje se na način i po postupku propisanim ovim zakonom.</w:t>
      </w:r>
    </w:p>
    <w:p w:rsidR="00A761ED" w:rsidRPr="00943D8F" w:rsidRDefault="00A761ED" w:rsidP="00943D8F">
      <w:pPr>
        <w:jc w:val="both"/>
        <w:rPr>
          <w:rFonts w:ascii="Tahoma" w:hAnsi="Tahoma" w:cs="Tahoma"/>
          <w:sz w:val="24"/>
          <w:szCs w:val="24"/>
          <w:lang w:val="sr-Latn-CS"/>
        </w:rPr>
      </w:pPr>
      <w:r w:rsidRPr="00943D8F">
        <w:rPr>
          <w:rFonts w:ascii="Tahoma" w:hAnsi="Tahoma" w:cs="Tahoma"/>
          <w:sz w:val="24"/>
          <w:szCs w:val="24"/>
          <w:lang w:val="sr-Latn-CS"/>
        </w:rPr>
        <w:t>Članom 4 Zakona o slobodnom pristupu informacijama</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je propisano</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da se</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pristupom informacijama obezbjeđuje transparentnost rada, podstiče efikasnost, djelotvornost, odgovornost i afirmiše integritet i legitimnost organa vlasti.</w:t>
      </w:r>
    </w:p>
    <w:p w:rsidR="006F187D" w:rsidRPr="00943D8F" w:rsidRDefault="006F187D" w:rsidP="00943D8F">
      <w:pPr>
        <w:jc w:val="both"/>
        <w:rPr>
          <w:rFonts w:ascii="Tahoma" w:hAnsi="Tahoma" w:cs="Tahoma"/>
          <w:sz w:val="24"/>
          <w:szCs w:val="24"/>
          <w:lang w:val="sr-Latn-CS"/>
        </w:rPr>
      </w:pPr>
      <w:r w:rsidRPr="00943D8F">
        <w:rPr>
          <w:rFonts w:ascii="Tahoma" w:hAnsi="Tahoma" w:cs="Tahoma"/>
          <w:sz w:val="24"/>
          <w:szCs w:val="24"/>
          <w:lang w:val="sr-Latn-CS"/>
        </w:rPr>
        <w:t>Članom 7 Zakona o slobodnom pristupu informacijama</w:t>
      </w:r>
      <w:r w:rsidR="00C129B7">
        <w:rPr>
          <w:rFonts w:ascii="Tahoma" w:hAnsi="Tahoma" w:cs="Tahoma"/>
          <w:sz w:val="24"/>
          <w:szCs w:val="24"/>
          <w:lang w:val="sr-Latn-CS"/>
        </w:rPr>
        <w:t xml:space="preserve"> </w:t>
      </w:r>
      <w:r w:rsidRPr="00943D8F">
        <w:rPr>
          <w:rFonts w:ascii="Tahoma" w:hAnsi="Tahoma" w:cs="Tahoma"/>
          <w:sz w:val="24"/>
          <w:szCs w:val="24"/>
          <w:lang w:val="sr-Latn-CS"/>
        </w:rPr>
        <w:t>je propisano da pristup informacijama je od javnog interesa.</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Pristup informacijama može se ograničiti samo radi zaštite interesa propisanih ovim zakonom.</w:t>
      </w:r>
    </w:p>
    <w:p w:rsidR="005D1D69" w:rsidRPr="00943D8F" w:rsidRDefault="005D1D69" w:rsidP="00943D8F">
      <w:pPr>
        <w:jc w:val="both"/>
        <w:rPr>
          <w:rFonts w:ascii="Tahoma" w:hAnsi="Tahoma" w:cs="Tahoma"/>
          <w:sz w:val="24"/>
          <w:szCs w:val="24"/>
          <w:lang w:val="sr-Latn-CS"/>
        </w:rPr>
      </w:pPr>
      <w:r w:rsidRPr="00943D8F">
        <w:rPr>
          <w:rFonts w:ascii="Tahoma" w:hAnsi="Tahoma" w:cs="Tahoma"/>
          <w:sz w:val="24"/>
          <w:szCs w:val="24"/>
          <w:lang w:val="sr-Latn-CS"/>
        </w:rPr>
        <w:t>Članom 9 stav 1 tačka 2 Zakona o slobodnom pristupu informacijama propisano je da</w:t>
      </w:r>
      <w:r w:rsidR="00F55FF6" w:rsidRPr="00943D8F">
        <w:rPr>
          <w:rFonts w:ascii="Tahoma" w:hAnsi="Tahoma" w:cs="Tahoma"/>
          <w:sz w:val="24"/>
          <w:szCs w:val="24"/>
          <w:lang w:val="sr-Latn-CS"/>
        </w:rPr>
        <w:t xml:space="preserve"> je</w:t>
      </w:r>
      <w:r w:rsidRPr="00943D8F">
        <w:rPr>
          <w:rFonts w:ascii="Tahoma" w:hAnsi="Tahoma" w:cs="Tahoma"/>
          <w:sz w:val="24"/>
          <w:szCs w:val="24"/>
          <w:lang w:val="sr-Latn-CS"/>
        </w:rPr>
        <w:t xml:space="preserve"> informacija u posjedu organa vlasti faktičko posjedovanje tražene informacije od strane organa vlasti (sopstvena informacija, informacija dostavljena od drugog organa vlasti ili od trećeg lica) bez obzira na osnov i način sticanja.</w:t>
      </w:r>
      <w:r w:rsidR="00F55FF6">
        <w:rPr>
          <w:rFonts w:ascii="Tahoma" w:hAnsi="Tahoma" w:cs="Tahoma"/>
          <w:sz w:val="24"/>
          <w:szCs w:val="24"/>
          <w:lang w:val="sr-Latn-CS"/>
        </w:rPr>
        <w:t xml:space="preserve"> </w:t>
      </w:r>
    </w:p>
    <w:p w:rsidR="005D1D69" w:rsidRPr="00943D8F" w:rsidRDefault="005D1D69" w:rsidP="00943D8F">
      <w:pPr>
        <w:jc w:val="both"/>
        <w:rPr>
          <w:rFonts w:ascii="Tahoma" w:hAnsi="Tahoma" w:cs="Tahoma"/>
          <w:sz w:val="24"/>
          <w:szCs w:val="24"/>
          <w:lang w:val="sr-Latn-CS"/>
        </w:rPr>
      </w:pPr>
      <w:r w:rsidRPr="00943D8F">
        <w:rPr>
          <w:rFonts w:ascii="Tahoma" w:hAnsi="Tahoma" w:cs="Tahoma"/>
          <w:sz w:val="24"/>
          <w:szCs w:val="24"/>
          <w:lang w:val="sr-Latn-CS"/>
        </w:rPr>
        <w:lastRenderedPageBreak/>
        <w:t>Članom 10 Zakona o slobodnom pristupu informacijama propisano je da je informacija dokument ili dio dokumenta u pisanoj, štampanoj, video, zvučnoj, elektronskoj ili drugoj formi, uključujući i njihove kopije, bez obzira na sadržinu, izvor (autora), vrijeme sačinjavanja ili sistem klasifikacije.</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Pristup informacijama obuhvata pravo traženja i primanja informacija, bez obzira na svrhu i podatke koji su u njima sadržani.</w:t>
      </w:r>
    </w:p>
    <w:p w:rsidR="0008580A" w:rsidRDefault="00A761ED" w:rsidP="00943D8F">
      <w:pPr>
        <w:jc w:val="both"/>
        <w:rPr>
          <w:rFonts w:ascii="Tahoma" w:hAnsi="Tahoma" w:cs="Tahoma"/>
          <w:sz w:val="24"/>
          <w:szCs w:val="24"/>
          <w:lang w:val="sr-Latn-CS"/>
        </w:rPr>
      </w:pPr>
      <w:r w:rsidRPr="00943D8F">
        <w:rPr>
          <w:rFonts w:ascii="Tahoma" w:hAnsi="Tahoma" w:cs="Tahoma"/>
          <w:sz w:val="24"/>
          <w:szCs w:val="24"/>
          <w:lang w:val="sr-Latn-CS"/>
        </w:rPr>
        <w:t>Članom 13</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Zakona o slobodnom pristupu informacijama je propisano da je organ vlasti dužan da fizičkom i pravnom licu koje traži pristup informaciji (u daljem tekstu: podnosilac zahtjeva) omogući pristup informaciji ili njenom dijelu koju posjeduje, osim u slučajevima predviđenim ovim zakonom</w:t>
      </w:r>
      <w:r w:rsidR="00E609A3" w:rsidRPr="00943D8F">
        <w:rPr>
          <w:rFonts w:ascii="Tahoma" w:hAnsi="Tahoma" w:cs="Tahoma"/>
          <w:sz w:val="24"/>
          <w:szCs w:val="24"/>
          <w:lang w:val="sr-Latn-CS"/>
        </w:rPr>
        <w:t>.</w:t>
      </w:r>
    </w:p>
    <w:p w:rsidR="00F55FF6" w:rsidRDefault="00F55FF6" w:rsidP="00F55FF6">
      <w:pPr>
        <w:jc w:val="both"/>
        <w:rPr>
          <w:rFonts w:ascii="Tahoma" w:hAnsi="Tahoma" w:cs="Tahoma"/>
          <w:sz w:val="24"/>
          <w:szCs w:val="24"/>
        </w:rPr>
      </w:pPr>
      <w:r w:rsidRPr="001845B0">
        <w:rPr>
          <w:rFonts w:ascii="Tahoma" w:hAnsi="Tahoma" w:cs="Tahoma"/>
          <w:sz w:val="24"/>
          <w:szCs w:val="24"/>
        </w:rPr>
        <w:t>Član 14 Zakona o slobodnom pristupu informacijama je propisano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 2) bezbjednosti, odbrane, spoljnje, monetarne i ekonomske politike Crne Gore, u skladu sa propisima kojima se uređuje tajnost podataka, označeni stepenom tajnosti; 3) prevencije istrage i gonjenja izvršilaca krivičnih djela, radi zaštite od objelodanjivanja podataka koji se odnose na: sprječavanje izvršenja krivičnog djela, prijavljivanje krivičnog djela i njegovog izvršioca, sadržinu preduzetih radnji u pretkrivičnom i krivičnom postupku, dokaze prikupljene izviđajem i istragom, mjere tajnog nadzora, zaštićenog svjedoka i svjedoka saradnika, 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 5) zaštite trgovinskih i drugih ekonomskih interesa od objavljivanja podataka koji se odnose na zaštitu konkurencije i poslovnu tajnu u vezi sa pravom intelektualne svojine.</w:t>
      </w:r>
    </w:p>
    <w:p w:rsidR="00F55FF6" w:rsidRDefault="00F55FF6" w:rsidP="00F55FF6">
      <w:pPr>
        <w:jc w:val="both"/>
        <w:rPr>
          <w:rFonts w:ascii="Tahoma" w:eastAsia="Times New Roman" w:hAnsi="Tahoma" w:cs="Tahoma"/>
          <w:sz w:val="24"/>
          <w:szCs w:val="24"/>
        </w:rPr>
      </w:pPr>
      <w:r>
        <w:rPr>
          <w:rFonts w:ascii="Tahoma" w:eastAsia="Times New Roman" w:hAnsi="Tahoma" w:cs="Tahoma"/>
          <w:sz w:val="24"/>
          <w:szCs w:val="24"/>
        </w:rPr>
        <w:t>Članom 17 stav 2 Zakona o slobodnom pristupu informacijama propisano je da je organ vlasti dužan da omogući pristup informaciji ili dijelu informacije iz člana 14 ovog zakona kada postoji preovladjujući javni interes za njeno objelodanjivanje.</w:t>
      </w:r>
    </w:p>
    <w:p w:rsidR="00C61662" w:rsidRDefault="00C61662" w:rsidP="00C61662">
      <w:pPr>
        <w:jc w:val="both"/>
        <w:rPr>
          <w:rFonts w:ascii="Tahoma" w:hAnsi="Tahoma" w:cs="Tahoma"/>
          <w:sz w:val="24"/>
          <w:szCs w:val="24"/>
        </w:rPr>
      </w:pPr>
      <w:r w:rsidRPr="00F411EC">
        <w:rPr>
          <w:rFonts w:ascii="Tahoma" w:hAnsi="Tahoma" w:cs="Tahoma"/>
          <w:sz w:val="24"/>
          <w:szCs w:val="24"/>
        </w:rPr>
        <w:t xml:space="preserve">Članom 24 Zakona o slobodnom pristupu informacijama je propisano,ako je dijelu informacije pristup ograničen, u skladu sa članom 14 ovog zakona, organ vlasti </w:t>
      </w:r>
      <w:r w:rsidRPr="00F411EC">
        <w:rPr>
          <w:rFonts w:ascii="Tahoma" w:hAnsi="Tahoma" w:cs="Tahoma"/>
          <w:sz w:val="24"/>
          <w:szCs w:val="24"/>
        </w:rPr>
        <w:lastRenderedPageBreak/>
        <w:t>dužan je da omogući pristup informaciji dostavljanjem njene kopije podnosiocu zahtjeva, nakon brisanja dijela informacije kojem je pristup ograničen.</w:t>
      </w:r>
      <w:r>
        <w:rPr>
          <w:rFonts w:ascii="Tahoma" w:hAnsi="Tahoma" w:cs="Tahoma"/>
          <w:sz w:val="24"/>
          <w:szCs w:val="24"/>
        </w:rPr>
        <w:t xml:space="preserve"> </w:t>
      </w:r>
      <w:r w:rsidRPr="00F411EC">
        <w:rPr>
          <w:rFonts w:ascii="Tahoma" w:hAnsi="Tahoma" w:cs="Tahoma"/>
          <w:sz w:val="24"/>
          <w:szCs w:val="24"/>
        </w:rPr>
        <w:t>U slučaju iz stava 1 ovog člana, na dijelu informacije kojem je pristup ograničen stavlja se napomena "izvršeno brisanje" i daje obavještenje o obimu izvršenog brisanja (redova, pasusa i stranica). Brisanje dijela informacije vrši se na način kojim se ne može uništiti ili oštetiti tekst, odnosno sadržina informacije</w:t>
      </w:r>
      <w:r>
        <w:rPr>
          <w:rFonts w:ascii="Tahoma" w:hAnsi="Tahoma" w:cs="Tahoma"/>
          <w:sz w:val="24"/>
          <w:szCs w:val="24"/>
        </w:rPr>
        <w:t>.</w:t>
      </w:r>
    </w:p>
    <w:p w:rsidR="00C61662" w:rsidRDefault="00C61662" w:rsidP="00F55FF6">
      <w:pPr>
        <w:jc w:val="both"/>
        <w:rPr>
          <w:rFonts w:ascii="Tahoma" w:hAnsi="Tahoma" w:cs="Tahoma"/>
          <w:color w:val="000000"/>
          <w:sz w:val="24"/>
          <w:szCs w:val="24"/>
        </w:rPr>
      </w:pPr>
      <w:r>
        <w:rPr>
          <w:rFonts w:ascii="Tahoma" w:hAnsi="Tahoma" w:cs="Tahoma"/>
          <w:sz w:val="24"/>
          <w:szCs w:val="24"/>
        </w:rPr>
        <w:t>Č</w:t>
      </w:r>
      <w:r>
        <w:rPr>
          <w:rFonts w:ascii="Tahoma" w:hAnsi="Tahoma" w:cs="Tahoma"/>
          <w:color w:val="000000"/>
          <w:sz w:val="24"/>
          <w:szCs w:val="24"/>
        </w:rPr>
        <w:t>lanom 9 stav 1 tačka 1 Zakona o zaštiti podataka o ličnosti propisano je da su lični podaci sve informacije koje se odnose na fizičko lice čiji je identitet utvrdjen ili se može utvrditi.</w:t>
      </w:r>
    </w:p>
    <w:p w:rsidR="006611B2" w:rsidRPr="00714851" w:rsidRDefault="003C4504" w:rsidP="00F55FF6">
      <w:pPr>
        <w:jc w:val="both"/>
        <w:rPr>
          <w:rFonts w:ascii="Tahoma" w:hAnsi="Tahoma" w:cs="Tahoma"/>
          <w:sz w:val="24"/>
          <w:szCs w:val="24"/>
        </w:rPr>
      </w:pPr>
      <w:r>
        <w:rPr>
          <w:rFonts w:ascii="Tahoma" w:hAnsi="Tahoma" w:cs="Tahoma"/>
          <w:sz w:val="24"/>
          <w:szCs w:val="24"/>
        </w:rPr>
        <w:t>Član 10</w:t>
      </w:r>
      <w:r w:rsidR="006611B2">
        <w:rPr>
          <w:rFonts w:ascii="Tahoma" w:hAnsi="Tahoma" w:cs="Tahoma"/>
          <w:sz w:val="24"/>
          <w:szCs w:val="24"/>
        </w:rPr>
        <w:t xml:space="preserve"> stav 1 i 2 </w:t>
      </w:r>
      <w:r w:rsidR="006611B2" w:rsidRPr="006611B2">
        <w:rPr>
          <w:rFonts w:ascii="Tahoma" w:hAnsi="Tahoma" w:cs="Tahoma"/>
          <w:sz w:val="24"/>
          <w:szCs w:val="24"/>
        </w:rPr>
        <w:t>Zakona o zaštiti podataka o ličnost</w:t>
      </w:r>
      <w:r w:rsidR="006611B2">
        <w:rPr>
          <w:rFonts w:ascii="Tahoma" w:hAnsi="Tahoma" w:cs="Tahoma"/>
          <w:sz w:val="24"/>
          <w:szCs w:val="24"/>
        </w:rPr>
        <w:t xml:space="preserve"> propisano je da o</w:t>
      </w:r>
      <w:r w:rsidR="006611B2" w:rsidRPr="006611B2">
        <w:rPr>
          <w:rFonts w:ascii="Tahoma" w:hAnsi="Tahoma" w:cs="Tahoma"/>
          <w:sz w:val="24"/>
          <w:szCs w:val="24"/>
        </w:rPr>
        <w:t>brada ličnih podataka može se vršiti po prethodno dobijenoj saglasnosti lica čiji se lični podaci obrañuju,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w:t>
      </w:r>
    </w:p>
    <w:p w:rsidR="007701B5" w:rsidRDefault="00E609A3" w:rsidP="00943D8F">
      <w:pPr>
        <w:jc w:val="both"/>
        <w:rPr>
          <w:rFonts w:ascii="Tahoma" w:eastAsia="Times New Roman" w:hAnsi="Tahoma" w:cs="Tahoma"/>
          <w:sz w:val="24"/>
          <w:szCs w:val="24"/>
          <w:lang w:val="sr-Latn-CS"/>
        </w:rPr>
      </w:pPr>
      <w:r w:rsidRPr="00943D8F">
        <w:rPr>
          <w:rFonts w:ascii="Tahoma" w:eastAsia="Times New Roman" w:hAnsi="Tahoma" w:cs="Tahoma"/>
          <w:sz w:val="24"/>
          <w:szCs w:val="24"/>
          <w:lang w:val="sr-Latn-CS"/>
        </w:rPr>
        <w:t>Članom 32 Zakona o slobodnom pristup</w:t>
      </w:r>
      <w:r w:rsidR="000D0973" w:rsidRPr="00943D8F">
        <w:rPr>
          <w:rFonts w:ascii="Tahoma" w:eastAsia="Times New Roman" w:hAnsi="Tahoma" w:cs="Tahoma"/>
          <w:sz w:val="24"/>
          <w:szCs w:val="24"/>
          <w:lang w:val="sr-Latn-CS"/>
        </w:rPr>
        <w:t>u</w:t>
      </w:r>
      <w:r w:rsidRPr="00943D8F">
        <w:rPr>
          <w:rFonts w:ascii="Tahoma" w:eastAsia="Times New Roman" w:hAnsi="Tahoma" w:cs="Tahoma"/>
          <w:sz w:val="24"/>
          <w:szCs w:val="24"/>
          <w:lang w:val="sr-Latn-CS"/>
        </w:rPr>
        <w:t xml:space="preserve"> informacijama propisano je da je organ vlasti dužan da </w:t>
      </w:r>
      <w:r w:rsidR="000D0973" w:rsidRPr="00943D8F">
        <w:rPr>
          <w:rFonts w:ascii="Tahoma" w:eastAsia="Times New Roman" w:hAnsi="Tahoma" w:cs="Tahoma"/>
          <w:sz w:val="24"/>
          <w:szCs w:val="24"/>
          <w:lang w:val="sr-Latn-CS"/>
        </w:rPr>
        <w:t>izvrši rješenje kojim se dozvol</w:t>
      </w:r>
      <w:r w:rsidRPr="00943D8F">
        <w:rPr>
          <w:rFonts w:ascii="Tahoma" w:eastAsia="Times New Roman" w:hAnsi="Tahoma" w:cs="Tahoma"/>
          <w:sz w:val="24"/>
          <w:szCs w:val="24"/>
          <w:lang w:val="sr-Latn-CS"/>
        </w:rPr>
        <w:t>j</w:t>
      </w:r>
      <w:r w:rsidR="000D0973" w:rsidRPr="00943D8F">
        <w:rPr>
          <w:rFonts w:ascii="Tahoma" w:eastAsia="Times New Roman" w:hAnsi="Tahoma" w:cs="Tahoma"/>
          <w:sz w:val="24"/>
          <w:szCs w:val="24"/>
          <w:lang w:val="sr-Latn-CS"/>
        </w:rPr>
        <w:t>a</w:t>
      </w:r>
      <w:r w:rsidRPr="00943D8F">
        <w:rPr>
          <w:rFonts w:ascii="Tahoma" w:eastAsia="Times New Roman" w:hAnsi="Tahoma" w:cs="Tahoma"/>
          <w:sz w:val="24"/>
          <w:szCs w:val="24"/>
          <w:lang w:val="sr-Latn-CS"/>
        </w:rPr>
        <w:t>va pristup informaciji u roku od tri  radna dana od dana dostavljanja rješenja podnosiocu zahtjeva</w:t>
      </w:r>
      <w:r w:rsidR="00AF457C">
        <w:rPr>
          <w:rFonts w:ascii="Tahoma" w:eastAsia="Times New Roman" w:hAnsi="Tahoma" w:cs="Tahoma"/>
          <w:sz w:val="24"/>
          <w:szCs w:val="24"/>
          <w:lang w:val="sr-Latn-CS"/>
        </w:rPr>
        <w:t>.</w:t>
      </w:r>
    </w:p>
    <w:p w:rsidR="00CE760C" w:rsidRDefault="008B3BF4" w:rsidP="00514833">
      <w:pPr>
        <w:autoSpaceDE w:val="0"/>
        <w:autoSpaceDN w:val="0"/>
        <w:adjustRightInd w:val="0"/>
        <w:spacing w:after="0" w:line="240" w:lineRule="auto"/>
        <w:jc w:val="both"/>
        <w:rPr>
          <w:rFonts w:ascii="Tahoma" w:hAnsi="Tahoma" w:cs="Tahoma"/>
          <w:sz w:val="24"/>
          <w:szCs w:val="24"/>
          <w:lang w:val="sr-Latn-CS"/>
        </w:rPr>
      </w:pPr>
      <w:r w:rsidRPr="001903DB">
        <w:rPr>
          <w:rFonts w:ascii="Tahoma" w:hAnsi="Tahoma" w:cs="Tahoma"/>
          <w:sz w:val="24"/>
          <w:szCs w:val="24"/>
          <w:lang w:val="sr-Latn-CS"/>
        </w:rPr>
        <w:t xml:space="preserve">Savjet Agencije </w:t>
      </w:r>
      <w:r>
        <w:rPr>
          <w:rFonts w:ascii="Tahoma" w:hAnsi="Tahoma" w:cs="Tahoma"/>
          <w:sz w:val="24"/>
          <w:szCs w:val="24"/>
          <w:lang w:val="sr-Latn-CS"/>
        </w:rPr>
        <w:t xml:space="preserve">je 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prvostepenog organa </w:t>
      </w:r>
      <w:r w:rsidR="003E7C56">
        <w:rPr>
          <w:rFonts w:ascii="Tahoma" w:hAnsi="Tahoma" w:cs="Tahoma"/>
          <w:sz w:val="24"/>
          <w:szCs w:val="24"/>
          <w:lang w:val="sr-Latn-CS"/>
        </w:rPr>
        <w:t xml:space="preserve"> Su. Br.</w:t>
      </w:r>
      <w:r>
        <w:rPr>
          <w:rFonts w:ascii="Tahoma" w:hAnsi="Tahoma" w:cs="Tahoma"/>
          <w:bCs/>
          <w:color w:val="000000"/>
          <w:sz w:val="24"/>
          <w:szCs w:val="24"/>
          <w:lang w:val="sr-Latn-CS"/>
        </w:rPr>
        <w:t xml:space="preserve"> </w:t>
      </w:r>
      <w:r w:rsidR="005F723B">
        <w:rPr>
          <w:rFonts w:ascii="Tahoma" w:hAnsi="Tahoma" w:cs="Tahoma"/>
          <w:bCs/>
          <w:color w:val="000000"/>
          <w:sz w:val="24"/>
          <w:szCs w:val="24"/>
          <w:lang w:val="sr-Latn-CS"/>
        </w:rPr>
        <w:t>V-33/15 od 26.01.2015.</w:t>
      </w:r>
      <w:r w:rsidRPr="001903DB">
        <w:rPr>
          <w:rFonts w:ascii="Tahoma" w:hAnsi="Tahoma" w:cs="Tahoma"/>
          <w:bCs/>
          <w:color w:val="000000"/>
          <w:sz w:val="24"/>
          <w:szCs w:val="24"/>
          <w:lang w:val="sr-Latn-CS"/>
        </w:rPr>
        <w:t xml:space="preserve"> godine </w:t>
      </w:r>
      <w:r w:rsidRPr="001903DB">
        <w:rPr>
          <w:rFonts w:ascii="Tahoma" w:hAnsi="Tahoma" w:cs="Tahoma"/>
          <w:sz w:val="24"/>
          <w:szCs w:val="24"/>
          <w:lang w:val="sr-Latn-CS"/>
        </w:rPr>
        <w:t>zbog pogrešne primjene materijalnog pr</w:t>
      </w:r>
      <w:r>
        <w:rPr>
          <w:rFonts w:ascii="Tahoma" w:hAnsi="Tahoma" w:cs="Tahoma"/>
          <w:sz w:val="24"/>
          <w:szCs w:val="24"/>
          <w:lang w:val="sr-Latn-CS"/>
        </w:rPr>
        <w:t>ava</w:t>
      </w:r>
      <w:r w:rsidRPr="001903DB">
        <w:rPr>
          <w:rFonts w:ascii="Tahoma" w:hAnsi="Tahoma" w:cs="Tahoma"/>
          <w:sz w:val="24"/>
          <w:szCs w:val="24"/>
          <w:lang w:val="sr-Latn-CS"/>
        </w:rPr>
        <w:t>.</w:t>
      </w:r>
      <w:r w:rsidR="00CE760C" w:rsidRPr="00CE760C">
        <w:t xml:space="preserve"> </w:t>
      </w:r>
      <w:r w:rsidR="00CE760C" w:rsidRPr="00CE760C">
        <w:rPr>
          <w:rFonts w:ascii="Tahoma" w:hAnsi="Tahoma" w:cs="Tahoma"/>
          <w:sz w:val="24"/>
          <w:szCs w:val="24"/>
          <w:lang w:val="sr-Latn-CS"/>
        </w:rPr>
        <w:t xml:space="preserve">Naime, osim paušalnog pozivanja na član 14 Zakona o slobodnom pristupu informacijama, obrazloženje prvostepenog rješenja ne sadrži </w:t>
      </w:r>
      <w:r w:rsidR="00201727">
        <w:rPr>
          <w:rFonts w:ascii="Tahoma" w:hAnsi="Tahoma" w:cs="Tahoma"/>
          <w:sz w:val="24"/>
          <w:szCs w:val="24"/>
          <w:lang w:val="sr-Latn-CS"/>
        </w:rPr>
        <w:t xml:space="preserve">valjane </w:t>
      </w:r>
      <w:r w:rsidR="00CE760C" w:rsidRPr="00CE760C">
        <w:rPr>
          <w:rFonts w:ascii="Tahoma" w:hAnsi="Tahoma" w:cs="Tahoma"/>
          <w:sz w:val="24"/>
          <w:szCs w:val="24"/>
          <w:lang w:val="sr-Latn-CS"/>
        </w:rPr>
        <w:t xml:space="preserve"> razloga zbog kojih nije uvažen zahtjev stranke za pristup informacijama. Članom 14 stav 1 tačka 1 Zakona o slobodnom pristupu informacijama propisano je da organ vlasti može ograničiti pristup informaciji ili dijelu informacije ako je to u interesu zaštite privatnosti od objelodanjivanja  podataka predvidjenih zakonom kojim se uredj</w:t>
      </w:r>
      <w:r w:rsidR="00CE760C">
        <w:rPr>
          <w:rFonts w:ascii="Tahoma" w:hAnsi="Tahoma" w:cs="Tahoma"/>
          <w:sz w:val="24"/>
          <w:szCs w:val="24"/>
          <w:lang w:val="sr-Latn-CS"/>
        </w:rPr>
        <w:t>uje zaštita podataka o ličnosti</w:t>
      </w:r>
      <w:r w:rsidR="00943E0A">
        <w:rPr>
          <w:rFonts w:ascii="Tahoma" w:hAnsi="Tahoma" w:cs="Tahoma"/>
          <w:sz w:val="24"/>
          <w:szCs w:val="24"/>
          <w:lang w:val="sr-Latn-CS"/>
        </w:rPr>
        <w:t xml:space="preserve"> </w:t>
      </w:r>
      <w:r w:rsidR="00E272E1" w:rsidRPr="00E272E1">
        <w:rPr>
          <w:rFonts w:ascii="Tahoma" w:hAnsi="Tahoma" w:cs="Tahoma"/>
          <w:sz w:val="24"/>
          <w:szCs w:val="24"/>
          <w:lang w:val="sr-Latn-CS"/>
        </w:rPr>
        <w:t>osim podataka koji se odnose na: javne funkcionere u vezi sa vršenjem javne funkcije</w:t>
      </w:r>
      <w:r w:rsidR="00CE2E57">
        <w:rPr>
          <w:rFonts w:ascii="Tahoma" w:hAnsi="Tahoma" w:cs="Tahoma"/>
          <w:sz w:val="24"/>
          <w:szCs w:val="24"/>
          <w:lang w:val="sr-Latn-CS"/>
        </w:rPr>
        <w:t>.</w:t>
      </w:r>
      <w:r w:rsidR="00CE760C">
        <w:rPr>
          <w:rFonts w:ascii="Tahoma" w:hAnsi="Tahoma" w:cs="Tahoma"/>
          <w:sz w:val="24"/>
          <w:szCs w:val="24"/>
          <w:lang w:val="sr-Latn-CS"/>
        </w:rPr>
        <w:t xml:space="preserve"> </w:t>
      </w:r>
      <w:r w:rsidR="00770A5D">
        <w:rPr>
          <w:rFonts w:ascii="Tahoma" w:hAnsi="Tahoma" w:cs="Tahoma"/>
          <w:sz w:val="24"/>
          <w:szCs w:val="24"/>
          <w:lang w:val="sr-Latn-CS"/>
        </w:rPr>
        <w:t>Savjet</w:t>
      </w:r>
      <w:r w:rsidR="00CE2E57">
        <w:rPr>
          <w:rFonts w:ascii="Tahoma" w:hAnsi="Tahoma" w:cs="Tahoma"/>
          <w:sz w:val="24"/>
          <w:szCs w:val="24"/>
          <w:lang w:val="sr-Latn-CS"/>
        </w:rPr>
        <w:t xml:space="preserve"> Agencije</w:t>
      </w:r>
      <w:r w:rsidR="00770A5D">
        <w:rPr>
          <w:rFonts w:ascii="Tahoma" w:hAnsi="Tahoma" w:cs="Tahoma"/>
          <w:sz w:val="24"/>
          <w:szCs w:val="24"/>
          <w:lang w:val="sr-Latn-CS"/>
        </w:rPr>
        <w:t xml:space="preserve"> nalazi da se u konkretnom slučaju radi o javnom fukcijoneru i vršenje javne funckije te se iz istog razloga ne može primjeniti član 14 stav 1 tačka 1 </w:t>
      </w:r>
      <w:r w:rsidR="007973C2">
        <w:rPr>
          <w:rFonts w:ascii="Tahoma" w:hAnsi="Tahoma" w:cs="Tahoma"/>
          <w:sz w:val="24"/>
          <w:szCs w:val="24"/>
          <w:lang w:val="sr-Latn-CS"/>
        </w:rPr>
        <w:t>Zakona o slobodnom pristupu informacijama</w:t>
      </w:r>
      <w:r w:rsidR="00CE760C">
        <w:rPr>
          <w:rFonts w:ascii="Tahoma" w:hAnsi="Tahoma" w:cs="Tahoma"/>
          <w:sz w:val="24"/>
          <w:szCs w:val="24"/>
          <w:lang w:val="sr-Latn-CS"/>
        </w:rPr>
        <w:t>. Uvidom u ko</w:t>
      </w:r>
      <w:r w:rsidR="0055611D">
        <w:rPr>
          <w:rFonts w:ascii="Tahoma" w:hAnsi="Tahoma" w:cs="Tahoma"/>
          <w:sz w:val="24"/>
          <w:szCs w:val="24"/>
          <w:lang w:val="sr-Latn-CS"/>
        </w:rPr>
        <w:t>n</w:t>
      </w:r>
      <w:r w:rsidR="00CE760C">
        <w:rPr>
          <w:rFonts w:ascii="Tahoma" w:hAnsi="Tahoma" w:cs="Tahoma"/>
          <w:sz w:val="24"/>
          <w:szCs w:val="24"/>
          <w:lang w:val="sr-Latn-CS"/>
        </w:rPr>
        <w:t>kretne spise predmeta</w:t>
      </w:r>
      <w:r w:rsidR="00CE760C" w:rsidRPr="00CE760C">
        <w:t xml:space="preserve"> </w:t>
      </w:r>
      <w:r w:rsidR="00CE760C" w:rsidRPr="00CE760C">
        <w:rPr>
          <w:rFonts w:ascii="Tahoma" w:hAnsi="Tahoma" w:cs="Tahoma"/>
          <w:sz w:val="24"/>
          <w:szCs w:val="24"/>
          <w:lang w:val="sr-Latn-CS"/>
        </w:rPr>
        <w:t>K.br.129/02</w:t>
      </w:r>
      <w:r w:rsidR="00CE760C">
        <w:rPr>
          <w:rFonts w:ascii="Tahoma" w:hAnsi="Tahoma" w:cs="Tahoma"/>
          <w:sz w:val="24"/>
          <w:szCs w:val="24"/>
          <w:lang w:val="sr-Latn-CS"/>
        </w:rPr>
        <w:t xml:space="preserve"> Savjet Agencije je utvrdio da je predmet pravosnažno okončan te da prvost</w:t>
      </w:r>
      <w:r w:rsidR="001567C6">
        <w:rPr>
          <w:rFonts w:ascii="Tahoma" w:hAnsi="Tahoma" w:cs="Tahoma"/>
          <w:sz w:val="24"/>
          <w:szCs w:val="24"/>
          <w:lang w:val="sr-Latn-CS"/>
        </w:rPr>
        <w:t>e</w:t>
      </w:r>
      <w:r w:rsidR="00CE760C">
        <w:rPr>
          <w:rFonts w:ascii="Tahoma" w:hAnsi="Tahoma" w:cs="Tahoma"/>
          <w:sz w:val="24"/>
          <w:szCs w:val="24"/>
          <w:lang w:val="sr-Latn-CS"/>
        </w:rPr>
        <w:t xml:space="preserve">peni </w:t>
      </w:r>
      <w:r w:rsidR="0096738E">
        <w:rPr>
          <w:rFonts w:ascii="Tahoma" w:hAnsi="Tahoma" w:cs="Tahoma"/>
          <w:sz w:val="24"/>
          <w:szCs w:val="24"/>
          <w:lang w:val="sr-Latn-CS"/>
        </w:rPr>
        <w:t>organ nije pravilno primjenio m</w:t>
      </w:r>
      <w:r w:rsidR="00CE760C">
        <w:rPr>
          <w:rFonts w:ascii="Tahoma" w:hAnsi="Tahoma" w:cs="Tahoma"/>
          <w:sz w:val="24"/>
          <w:szCs w:val="24"/>
          <w:lang w:val="sr-Latn-CS"/>
        </w:rPr>
        <w:t xml:space="preserve">aterijalni propis član 14 </w:t>
      </w:r>
      <w:r w:rsidR="00CE760C">
        <w:rPr>
          <w:rFonts w:ascii="Tahoma" w:hAnsi="Tahoma" w:cs="Tahoma"/>
          <w:sz w:val="24"/>
          <w:szCs w:val="24"/>
          <w:lang w:val="sr-Latn-CS"/>
        </w:rPr>
        <w:lastRenderedPageBreak/>
        <w:t>stav 1 tačka 1 Zakona o slobodnom pristupu informacijama odbijajući pristup cijeloj informaciji već je</w:t>
      </w:r>
      <w:r w:rsidR="001567C6">
        <w:rPr>
          <w:rFonts w:ascii="Tahoma" w:hAnsi="Tahoma" w:cs="Tahoma"/>
          <w:sz w:val="24"/>
          <w:szCs w:val="24"/>
          <w:lang w:val="sr-Latn-CS"/>
        </w:rPr>
        <w:t xml:space="preserve"> isti</w:t>
      </w:r>
      <w:r w:rsidR="00CE760C">
        <w:rPr>
          <w:rFonts w:ascii="Tahoma" w:hAnsi="Tahoma" w:cs="Tahoma"/>
          <w:sz w:val="24"/>
          <w:szCs w:val="24"/>
          <w:lang w:val="sr-Latn-CS"/>
        </w:rPr>
        <w:t xml:space="preserve"> kroz pravilnu primjenu člana 14 st</w:t>
      </w:r>
      <w:r w:rsidR="008B6499">
        <w:rPr>
          <w:rFonts w:ascii="Tahoma" w:hAnsi="Tahoma" w:cs="Tahoma"/>
          <w:sz w:val="24"/>
          <w:szCs w:val="24"/>
          <w:lang w:val="sr-Latn-CS"/>
        </w:rPr>
        <w:t>av</w:t>
      </w:r>
      <w:r w:rsidR="001567C6">
        <w:rPr>
          <w:rFonts w:ascii="Tahoma" w:hAnsi="Tahoma" w:cs="Tahoma"/>
          <w:sz w:val="24"/>
          <w:szCs w:val="24"/>
          <w:lang w:val="sr-Latn-CS"/>
        </w:rPr>
        <w:t xml:space="preserve"> </w:t>
      </w:r>
      <w:r w:rsidR="00CE760C">
        <w:rPr>
          <w:rFonts w:ascii="Tahoma" w:hAnsi="Tahoma" w:cs="Tahoma"/>
          <w:sz w:val="24"/>
          <w:szCs w:val="24"/>
          <w:lang w:val="sr-Latn-CS"/>
        </w:rPr>
        <w:t>1 tačka 1</w:t>
      </w:r>
      <w:r w:rsidR="001567C6" w:rsidRPr="001567C6">
        <w:t xml:space="preserve"> </w:t>
      </w:r>
      <w:r w:rsidR="001567C6" w:rsidRPr="001567C6">
        <w:rPr>
          <w:rFonts w:ascii="Tahoma" w:hAnsi="Tahoma" w:cs="Tahoma"/>
          <w:sz w:val="24"/>
          <w:szCs w:val="24"/>
          <w:lang w:val="sr-Latn-CS"/>
        </w:rPr>
        <w:t>Zakona o slobodnom pristupu informacijama</w:t>
      </w:r>
      <w:r w:rsidR="001567C6">
        <w:rPr>
          <w:rFonts w:ascii="Tahoma" w:hAnsi="Tahoma" w:cs="Tahoma"/>
          <w:sz w:val="24"/>
          <w:szCs w:val="24"/>
          <w:lang w:val="sr-Latn-CS"/>
        </w:rPr>
        <w:t xml:space="preserve"> bio u obavezi</w:t>
      </w:r>
      <w:r w:rsidR="00CE760C">
        <w:rPr>
          <w:rFonts w:ascii="Tahoma" w:hAnsi="Tahoma" w:cs="Tahoma"/>
          <w:sz w:val="24"/>
          <w:szCs w:val="24"/>
          <w:lang w:val="sr-Latn-CS"/>
        </w:rPr>
        <w:t xml:space="preserve"> ograničiti pristup dijelu informacije a to je ličnim podacima i omogućiti neposredan uvid u preostali dio informacije uz brisanje ličnih podataka kroz primjenu člana 24 Zakona o slobodnom pristupu informacijama. </w:t>
      </w:r>
      <w:r w:rsidR="00D43579" w:rsidRPr="00D43579">
        <w:rPr>
          <w:rFonts w:ascii="Tahoma" w:hAnsi="Tahoma" w:cs="Tahoma"/>
          <w:sz w:val="24"/>
          <w:szCs w:val="24"/>
          <w:lang w:val="sr-Latn-CS"/>
        </w:rPr>
        <w:t>Članom 9 stav 1 tačka 1 Zakona o zaštiti podataka o ličnosti propisano je da su lični podaci sve informacije koje se odnose na fizičko lice čiji je identitet utvrdjen ili se može utvrditi.</w:t>
      </w:r>
      <w:r w:rsidR="00652CEA" w:rsidRPr="00652CEA">
        <w:t xml:space="preserve"> </w:t>
      </w:r>
      <w:r w:rsidR="00652CEA" w:rsidRPr="00652CEA">
        <w:rPr>
          <w:rFonts w:ascii="Tahoma" w:hAnsi="Tahoma" w:cs="Tahoma"/>
          <w:sz w:val="24"/>
          <w:szCs w:val="24"/>
          <w:lang w:val="sr-Latn-CS"/>
        </w:rPr>
        <w:t xml:space="preserve">Imajući u vidu da u konkretnom slučaju </w:t>
      </w:r>
      <w:r w:rsidR="00652CEA">
        <w:rPr>
          <w:rFonts w:ascii="Tahoma" w:hAnsi="Tahoma" w:cs="Tahoma"/>
          <w:sz w:val="24"/>
          <w:szCs w:val="24"/>
          <w:lang w:val="sr-Latn-CS"/>
        </w:rPr>
        <w:t xml:space="preserve">krivični predet </w:t>
      </w:r>
      <w:r w:rsidR="00652CEA" w:rsidRPr="00652CEA">
        <w:rPr>
          <w:rFonts w:ascii="Tahoma" w:hAnsi="Tahoma" w:cs="Tahoma"/>
          <w:sz w:val="24"/>
          <w:szCs w:val="24"/>
          <w:lang w:val="sr-Latn-CS"/>
        </w:rPr>
        <w:t xml:space="preserve">K.br.129/02 </w:t>
      </w:r>
      <w:r w:rsidR="00652CEA">
        <w:rPr>
          <w:rFonts w:ascii="Tahoma" w:hAnsi="Tahoma" w:cs="Tahoma"/>
          <w:sz w:val="24"/>
          <w:szCs w:val="24"/>
          <w:lang w:val="sr-Latn-CS"/>
        </w:rPr>
        <w:t xml:space="preserve">koji je pravosnažno okončan </w:t>
      </w:r>
      <w:r w:rsidR="00652CEA" w:rsidRPr="00652CEA">
        <w:rPr>
          <w:rFonts w:ascii="Tahoma" w:hAnsi="Tahoma" w:cs="Tahoma"/>
          <w:sz w:val="24"/>
          <w:szCs w:val="24"/>
          <w:lang w:val="sr-Latn-CS"/>
        </w:rPr>
        <w:t xml:space="preserve"> sadrži  informacije koji se odnose na lične podatke fizičkih lica (jedinstveni matični broj,</w:t>
      </w:r>
      <w:r w:rsidR="00BE1BD2">
        <w:rPr>
          <w:rFonts w:ascii="Tahoma" w:hAnsi="Tahoma" w:cs="Tahoma"/>
          <w:sz w:val="24"/>
          <w:szCs w:val="24"/>
          <w:lang w:val="sr-Latn-CS"/>
        </w:rPr>
        <w:t xml:space="preserve"> adresa, </w:t>
      </w:r>
      <w:r w:rsidR="00866176">
        <w:rPr>
          <w:rFonts w:ascii="Tahoma" w:hAnsi="Tahoma" w:cs="Tahoma"/>
          <w:sz w:val="24"/>
          <w:szCs w:val="24"/>
          <w:lang w:val="sr-Latn-CS"/>
        </w:rPr>
        <w:t>državljnstvo, informacije o služenju vojnog roka i informacije u vezi sa vojnom službom, osuđivanost lica, nacionalna pripadnost, lični podaci u vezi sa zdr</w:t>
      </w:r>
      <w:r w:rsidR="0096738E">
        <w:rPr>
          <w:rFonts w:ascii="Tahoma" w:hAnsi="Tahoma" w:cs="Tahoma"/>
          <w:sz w:val="24"/>
          <w:szCs w:val="24"/>
          <w:lang w:val="sr-Latn-CS"/>
        </w:rPr>
        <w:t>a</w:t>
      </w:r>
      <w:r w:rsidR="00866176">
        <w:rPr>
          <w:rFonts w:ascii="Tahoma" w:hAnsi="Tahoma" w:cs="Tahoma"/>
          <w:sz w:val="24"/>
          <w:szCs w:val="24"/>
          <w:lang w:val="sr-Latn-CS"/>
        </w:rPr>
        <w:t>vstvenim stanjem</w:t>
      </w:r>
      <w:r w:rsidR="00652CEA" w:rsidRPr="00652CEA">
        <w:rPr>
          <w:rFonts w:ascii="Tahoma" w:hAnsi="Tahoma" w:cs="Tahoma"/>
          <w:sz w:val="24"/>
          <w:szCs w:val="24"/>
          <w:lang w:val="sr-Latn-CS"/>
        </w:rPr>
        <w:t xml:space="preserve">) čijim bi se objavljivanjem ugrozila privatnost lica na koja se odnose, prvostepeni organ je dužan podnosiocu zahtjeva </w:t>
      </w:r>
      <w:r w:rsidR="006249D5">
        <w:rPr>
          <w:rFonts w:ascii="Tahoma" w:hAnsi="Tahoma" w:cs="Tahoma"/>
          <w:sz w:val="24"/>
          <w:szCs w:val="24"/>
          <w:lang w:val="sr-Latn-CS"/>
        </w:rPr>
        <w:t>XX</w:t>
      </w:r>
      <w:r w:rsidR="00395CF2">
        <w:rPr>
          <w:rFonts w:ascii="Tahoma" w:hAnsi="Tahoma" w:cs="Tahoma"/>
          <w:sz w:val="24"/>
          <w:szCs w:val="24"/>
          <w:lang w:val="sr-Latn-CS"/>
        </w:rPr>
        <w:t xml:space="preserve"> </w:t>
      </w:r>
      <w:r w:rsidR="00977BD7">
        <w:rPr>
          <w:rFonts w:ascii="Tahoma" w:hAnsi="Tahoma" w:cs="Tahoma"/>
          <w:sz w:val="24"/>
          <w:szCs w:val="24"/>
          <w:lang w:val="sr-Latn-CS"/>
        </w:rPr>
        <w:t>o</w:t>
      </w:r>
      <w:r w:rsidR="00395CF2">
        <w:rPr>
          <w:rFonts w:ascii="Tahoma" w:hAnsi="Tahoma" w:cs="Tahoma"/>
          <w:sz w:val="24"/>
          <w:szCs w:val="24"/>
          <w:lang w:val="sr-Latn-CS"/>
        </w:rPr>
        <w:t>mogući neposredan uvid</w:t>
      </w:r>
      <w:r w:rsidR="00395CF2" w:rsidRPr="00395CF2">
        <w:t xml:space="preserve"> </w:t>
      </w:r>
      <w:r w:rsidR="00395CF2">
        <w:rPr>
          <w:rFonts w:ascii="Tahoma" w:hAnsi="Tahoma" w:cs="Tahoma"/>
          <w:sz w:val="24"/>
          <w:szCs w:val="24"/>
          <w:lang w:val="sr-Latn-CS"/>
        </w:rPr>
        <w:t xml:space="preserve">u predmet </w:t>
      </w:r>
      <w:r w:rsidR="001A1CB4">
        <w:rPr>
          <w:rFonts w:ascii="Tahoma" w:hAnsi="Tahoma" w:cs="Tahoma"/>
          <w:sz w:val="24"/>
          <w:szCs w:val="24"/>
          <w:lang w:val="sr-Latn-CS"/>
        </w:rPr>
        <w:t>K.br.129/02</w:t>
      </w:r>
      <w:r w:rsidR="0096738E" w:rsidRPr="0096738E">
        <w:rPr>
          <w:rFonts w:ascii="Tahoma" w:hAnsi="Tahoma" w:cs="Tahoma"/>
          <w:sz w:val="24"/>
          <w:szCs w:val="24"/>
          <w:lang w:val="sr-Latn-CS"/>
        </w:rPr>
        <w:t xml:space="preserve"> </w:t>
      </w:r>
      <w:r w:rsidR="00652CEA" w:rsidRPr="00652CEA">
        <w:rPr>
          <w:rFonts w:ascii="Tahoma" w:hAnsi="Tahoma" w:cs="Tahoma"/>
          <w:sz w:val="24"/>
          <w:szCs w:val="24"/>
          <w:lang w:val="sr-Latn-CS"/>
        </w:rPr>
        <w:t xml:space="preserve"> nakon brisanja navedenih podataka, saglasno članu 24 Zakon o slobodnom pristupu informacijama a u vezi člana 9 stav 1 tačka 1 Zakona o zaštiti podataka o ličnosti</w:t>
      </w:r>
      <w:r w:rsidR="00A14D14">
        <w:rPr>
          <w:rFonts w:ascii="Tahoma" w:hAnsi="Tahoma" w:cs="Tahoma"/>
          <w:sz w:val="24"/>
          <w:szCs w:val="24"/>
          <w:lang w:val="sr-Latn-CS"/>
        </w:rPr>
        <w:t>.</w:t>
      </w:r>
      <w:r w:rsidR="00C46322">
        <w:rPr>
          <w:rFonts w:ascii="Tahoma" w:hAnsi="Tahoma" w:cs="Tahoma"/>
          <w:sz w:val="24"/>
          <w:szCs w:val="24"/>
          <w:lang w:val="sr-Latn-CS"/>
        </w:rPr>
        <w:t xml:space="preserve"> </w:t>
      </w:r>
      <w:r w:rsidR="00246908">
        <w:rPr>
          <w:rFonts w:ascii="Tahoma" w:hAnsi="Tahoma" w:cs="Tahoma"/>
          <w:sz w:val="24"/>
          <w:szCs w:val="24"/>
          <w:lang w:val="sr-Latn-CS"/>
        </w:rPr>
        <w:t>U konkretnom slučaju kroz pravilnu primjenu člana 14 st</w:t>
      </w:r>
      <w:r w:rsidR="00C82201">
        <w:rPr>
          <w:rFonts w:ascii="Tahoma" w:hAnsi="Tahoma" w:cs="Tahoma"/>
          <w:sz w:val="24"/>
          <w:szCs w:val="24"/>
          <w:lang w:val="sr-Latn-CS"/>
        </w:rPr>
        <w:t>a</w:t>
      </w:r>
      <w:r w:rsidR="00246908">
        <w:rPr>
          <w:rFonts w:ascii="Tahoma" w:hAnsi="Tahoma" w:cs="Tahoma"/>
          <w:sz w:val="24"/>
          <w:szCs w:val="24"/>
          <w:lang w:val="sr-Latn-CS"/>
        </w:rPr>
        <w:t xml:space="preserve">va 1 tačka 1 Zakona o slobodnom pristupu informacijama prvostepeni organ nakon brisanja ličnih podataka kojima bi se mogla ugroziti privatnost lica </w:t>
      </w:r>
      <w:r w:rsidR="00024644">
        <w:rPr>
          <w:rFonts w:ascii="Tahoma" w:hAnsi="Tahoma" w:cs="Tahoma"/>
          <w:sz w:val="24"/>
          <w:szCs w:val="24"/>
          <w:lang w:val="sr-Latn-CS"/>
        </w:rPr>
        <w:t>čiji se podaci obradjuju neće</w:t>
      </w:r>
      <w:r w:rsidR="00246908">
        <w:rPr>
          <w:rFonts w:ascii="Tahoma" w:hAnsi="Tahoma" w:cs="Tahoma"/>
          <w:sz w:val="24"/>
          <w:szCs w:val="24"/>
          <w:lang w:val="sr-Latn-CS"/>
        </w:rPr>
        <w:t xml:space="preserve"> povrijedit</w:t>
      </w:r>
      <w:r w:rsidR="00C82201">
        <w:rPr>
          <w:rFonts w:ascii="Tahoma" w:hAnsi="Tahoma" w:cs="Tahoma"/>
          <w:sz w:val="24"/>
          <w:szCs w:val="24"/>
          <w:lang w:val="sr-Latn-CS"/>
        </w:rPr>
        <w:t>i</w:t>
      </w:r>
      <w:r w:rsidR="00246908">
        <w:rPr>
          <w:rFonts w:ascii="Tahoma" w:hAnsi="Tahoma" w:cs="Tahoma"/>
          <w:sz w:val="24"/>
          <w:szCs w:val="24"/>
          <w:lang w:val="sr-Latn-CS"/>
        </w:rPr>
        <w:t xml:space="preserve"> </w:t>
      </w:r>
      <w:r w:rsidR="00C82201">
        <w:rPr>
          <w:rFonts w:ascii="Tahoma" w:hAnsi="Tahoma" w:cs="Tahoma"/>
          <w:sz w:val="24"/>
          <w:szCs w:val="24"/>
          <w:lang w:val="sr-Latn-CS"/>
        </w:rPr>
        <w:t>odredba člana 10</w:t>
      </w:r>
      <w:r w:rsidR="00246908">
        <w:rPr>
          <w:rFonts w:ascii="Tahoma" w:hAnsi="Tahoma" w:cs="Tahoma"/>
          <w:sz w:val="24"/>
          <w:szCs w:val="24"/>
          <w:lang w:val="sr-Latn-CS"/>
        </w:rPr>
        <w:t xml:space="preserve"> st</w:t>
      </w:r>
      <w:r w:rsidR="00C82201">
        <w:rPr>
          <w:rFonts w:ascii="Tahoma" w:hAnsi="Tahoma" w:cs="Tahoma"/>
          <w:sz w:val="24"/>
          <w:szCs w:val="24"/>
          <w:lang w:val="sr-Latn-CS"/>
        </w:rPr>
        <w:t>a</w:t>
      </w:r>
      <w:r w:rsidR="00246908">
        <w:rPr>
          <w:rFonts w:ascii="Tahoma" w:hAnsi="Tahoma" w:cs="Tahoma"/>
          <w:sz w:val="24"/>
          <w:szCs w:val="24"/>
          <w:lang w:val="sr-Latn-CS"/>
        </w:rPr>
        <w:t>va 1 i 2 Zakona o zaštiti podataka o ličnosti jer će pristup ličnim podacima biti za</w:t>
      </w:r>
      <w:r w:rsidR="00CB1D20">
        <w:rPr>
          <w:rFonts w:ascii="Tahoma" w:hAnsi="Tahoma" w:cs="Tahoma"/>
          <w:sz w:val="24"/>
          <w:szCs w:val="24"/>
          <w:lang w:val="sr-Latn-CS"/>
        </w:rPr>
        <w:t>štićen kroz zatamnjivanje ličnih</w:t>
      </w:r>
      <w:r w:rsidR="00246908">
        <w:rPr>
          <w:rFonts w:ascii="Tahoma" w:hAnsi="Tahoma" w:cs="Tahoma"/>
          <w:sz w:val="24"/>
          <w:szCs w:val="24"/>
          <w:lang w:val="sr-Latn-CS"/>
        </w:rPr>
        <w:t xml:space="preserve"> podataka uz primjenu člana 24 Zakona o slobodnom pristupu informacijama. Naime podnosilac zahtjeva za slobodan pristup informacijama ni</w:t>
      </w:r>
      <w:r w:rsidR="00106454">
        <w:rPr>
          <w:rFonts w:ascii="Tahoma" w:hAnsi="Tahoma" w:cs="Tahoma"/>
          <w:sz w:val="24"/>
          <w:szCs w:val="24"/>
          <w:lang w:val="sr-Latn-CS"/>
        </w:rPr>
        <w:t>je dužna da dokazuje postojanje</w:t>
      </w:r>
      <w:r w:rsidR="00246908">
        <w:rPr>
          <w:rFonts w:ascii="Tahoma" w:hAnsi="Tahoma" w:cs="Tahoma"/>
          <w:sz w:val="24"/>
          <w:szCs w:val="24"/>
          <w:lang w:val="sr-Latn-CS"/>
        </w:rPr>
        <w:t xml:space="preserve"> pravni interes za podnošenje zahtjeva za slobodan pristup informacijama</w:t>
      </w:r>
      <w:r w:rsidR="000A11B2">
        <w:rPr>
          <w:rFonts w:ascii="Tahoma" w:hAnsi="Tahoma" w:cs="Tahoma"/>
          <w:sz w:val="24"/>
          <w:szCs w:val="24"/>
          <w:lang w:val="sr-Latn-CS"/>
        </w:rPr>
        <w:t xml:space="preserve"> te je stim u vezi Savjet Agencije donio odluku da se odobrava pristup kroz neposredan uvid u predmet K.br.129/02</w:t>
      </w:r>
      <w:r w:rsidR="000A11B2" w:rsidRPr="000A11B2">
        <w:rPr>
          <w:rFonts w:ascii="Tahoma" w:hAnsi="Tahoma" w:cs="Tahoma"/>
          <w:sz w:val="24"/>
          <w:szCs w:val="24"/>
          <w:lang w:val="sr-Latn-CS"/>
        </w:rPr>
        <w:t xml:space="preserve"> </w:t>
      </w:r>
      <w:r w:rsidR="000A11B2">
        <w:rPr>
          <w:rFonts w:ascii="Tahoma" w:hAnsi="Tahoma" w:cs="Tahoma"/>
          <w:sz w:val="24"/>
          <w:szCs w:val="24"/>
          <w:lang w:val="sr-Latn-CS"/>
        </w:rPr>
        <w:t>uz prethodno brisanje ličnih podataka od strane prvostepenog organa.</w:t>
      </w:r>
    </w:p>
    <w:p w:rsidR="009F40BF" w:rsidRDefault="009F40BF" w:rsidP="00514833">
      <w:pPr>
        <w:autoSpaceDE w:val="0"/>
        <w:autoSpaceDN w:val="0"/>
        <w:adjustRightInd w:val="0"/>
        <w:spacing w:after="0" w:line="240" w:lineRule="auto"/>
        <w:jc w:val="both"/>
        <w:rPr>
          <w:rFonts w:ascii="Tahoma" w:hAnsi="Tahoma" w:cs="Tahoma"/>
          <w:sz w:val="24"/>
          <w:szCs w:val="24"/>
          <w:lang w:val="sr-Latn-CS"/>
        </w:rPr>
      </w:pPr>
    </w:p>
    <w:p w:rsidR="00C50164" w:rsidRDefault="00D31AC4" w:rsidP="004E00E2">
      <w:pPr>
        <w:autoSpaceDE w:val="0"/>
        <w:autoSpaceDN w:val="0"/>
        <w:adjustRightInd w:val="0"/>
        <w:spacing w:after="0" w:line="240" w:lineRule="auto"/>
        <w:jc w:val="both"/>
        <w:rPr>
          <w:rFonts w:ascii="Tahoma" w:eastAsia="Times New Roman" w:hAnsi="Tahoma" w:cs="Tahoma"/>
          <w:color w:val="000000"/>
          <w:sz w:val="24"/>
          <w:szCs w:val="24"/>
        </w:rPr>
      </w:pPr>
      <w:r w:rsidRPr="007E4B56">
        <w:rPr>
          <w:rFonts w:ascii="Tahoma" w:eastAsia="Times New Roman" w:hAnsi="Tahoma" w:cs="Tahoma"/>
          <w:color w:val="000000"/>
          <w:sz w:val="24"/>
          <w:szCs w:val="24"/>
        </w:rPr>
        <w:t>Član 1 Zakon o slobodnom pristupu informacijama propisuje da pravo na pristup informacijama u posjedu organa vlasti ostvaruje se na način i po postupku propisanim ovim zakonom.</w:t>
      </w:r>
      <w:r w:rsidR="00106454">
        <w:rPr>
          <w:rFonts w:ascii="Tahoma" w:eastAsia="Times New Roman" w:hAnsi="Tahoma" w:cs="Tahoma"/>
          <w:color w:val="000000"/>
          <w:sz w:val="24"/>
          <w:szCs w:val="24"/>
        </w:rPr>
        <w:t xml:space="preserve"> </w:t>
      </w:r>
      <w:r w:rsidRPr="007E4B56">
        <w:rPr>
          <w:rFonts w:ascii="Tahoma" w:eastAsia="Times New Roman" w:hAnsi="Tahoma" w:cs="Tahoma"/>
          <w:color w:val="000000"/>
          <w:sz w:val="24"/>
          <w:szCs w:val="24"/>
        </w:rPr>
        <w:t>Dakle</w:t>
      </w:r>
      <w:r w:rsidR="00106454">
        <w:rPr>
          <w:rFonts w:ascii="Tahoma" w:eastAsia="Times New Roman" w:hAnsi="Tahoma" w:cs="Tahoma"/>
          <w:color w:val="000000"/>
          <w:sz w:val="24"/>
          <w:szCs w:val="24"/>
        </w:rPr>
        <w:t>,</w:t>
      </w:r>
      <w:r w:rsidRPr="007E4B56">
        <w:rPr>
          <w:rFonts w:ascii="Tahoma" w:eastAsia="Times New Roman" w:hAnsi="Tahoma" w:cs="Tahoma"/>
          <w:color w:val="000000"/>
          <w:sz w:val="24"/>
          <w:szCs w:val="24"/>
        </w:rPr>
        <w:t xml:space="preserve"> značaj odredbe člana 1 Zakona je da se njome isključuje mogućnost propisivanja ograničenja pristupa informacijama drugim zakonima i opštim aktima.</w:t>
      </w:r>
      <w:r w:rsidR="00564A24" w:rsidRPr="00564A24">
        <w:t xml:space="preserve"> </w:t>
      </w:r>
      <w:r w:rsidR="00564A24" w:rsidRPr="00564A24">
        <w:rPr>
          <w:rFonts w:ascii="Tahoma" w:eastAsia="Times New Roman" w:hAnsi="Tahoma" w:cs="Tahoma"/>
          <w:color w:val="000000"/>
          <w:sz w:val="24"/>
          <w:szCs w:val="24"/>
        </w:rPr>
        <w:t>U svakom demokratskom društvu postoji potreba jačanja prava javnosti da zna. Naime nijedna odredba Zakona ne smije se tumačiti na način koji bi doveo do ukidanja nekog prava koje Zakon priznaje ili do njegovog ograničenja u većoj mjeri od one koja je propisana. Pravo na slobodan pristup informacijama zasnovano je na Ustavu Crne Gore i Zakonu o slobodnom pristupu informacijama. Zakon o slobodnom pristupu informacijama  predstavlja lex specialis u odnosu na sve ostale zakone kojima se ova prava ograničavaju.</w:t>
      </w:r>
    </w:p>
    <w:p w:rsidR="004E00E2" w:rsidRPr="004E00E2" w:rsidRDefault="004E00E2" w:rsidP="004E00E2">
      <w:pPr>
        <w:autoSpaceDE w:val="0"/>
        <w:autoSpaceDN w:val="0"/>
        <w:adjustRightInd w:val="0"/>
        <w:spacing w:after="0" w:line="240" w:lineRule="auto"/>
        <w:jc w:val="both"/>
        <w:rPr>
          <w:rFonts w:ascii="Tahoma" w:eastAsia="Times New Roman" w:hAnsi="Tahoma" w:cs="Tahoma"/>
          <w:color w:val="000000"/>
          <w:sz w:val="24"/>
          <w:szCs w:val="24"/>
        </w:rPr>
      </w:pPr>
    </w:p>
    <w:p w:rsidR="004E00E2" w:rsidRDefault="004E00E2" w:rsidP="00306A70">
      <w:pPr>
        <w:jc w:val="both"/>
        <w:rPr>
          <w:rFonts w:ascii="Tahoma" w:hAnsi="Tahoma" w:cs="Tahoma"/>
          <w:sz w:val="24"/>
          <w:szCs w:val="24"/>
          <w:lang w:val="sr-Latn-CS"/>
        </w:rPr>
      </w:pPr>
    </w:p>
    <w:p w:rsidR="004E00E2" w:rsidRDefault="004E00E2" w:rsidP="00306A70">
      <w:pPr>
        <w:jc w:val="both"/>
        <w:rPr>
          <w:rFonts w:ascii="Tahoma" w:hAnsi="Tahoma" w:cs="Tahoma"/>
          <w:sz w:val="24"/>
          <w:szCs w:val="24"/>
          <w:lang w:val="sr-Latn-CS"/>
        </w:rPr>
      </w:pP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lastRenderedPageBreak/>
        <w:t>Sa izn</w:t>
      </w:r>
      <w:r w:rsidR="00D334A1" w:rsidRPr="001903DB">
        <w:rPr>
          <w:rFonts w:ascii="Tahoma" w:hAnsi="Tahoma" w:cs="Tahoma"/>
          <w:sz w:val="24"/>
          <w:szCs w:val="24"/>
          <w:lang w:val="sr-Latn-CS"/>
        </w:rPr>
        <w:t>i</w:t>
      </w:r>
      <w:r w:rsidRPr="001903DB">
        <w:rPr>
          <w:rFonts w:ascii="Tahoma" w:hAnsi="Tahoma" w:cs="Tahoma"/>
          <w:sz w:val="24"/>
          <w:szCs w:val="24"/>
          <w:lang w:val="sr-Latn-CS"/>
        </w:rPr>
        <w:t>jetih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razloga, </w:t>
      </w:r>
      <w:r w:rsidR="00200A32" w:rsidRPr="001903DB">
        <w:rPr>
          <w:rFonts w:ascii="Tahoma" w:hAnsi="Tahoma" w:cs="Tahoma"/>
          <w:sz w:val="24"/>
          <w:szCs w:val="24"/>
          <w:lang w:val="sr-Latn-CS"/>
        </w:rPr>
        <w:t>shodno članu 38 Zakona o slobodnom pristupu informacijama i člana 238 stav 1 Zakona o opštem upravnom postupku ,</w:t>
      </w:r>
      <w:r w:rsidRPr="001903DB">
        <w:rPr>
          <w:rFonts w:ascii="Tahoma" w:hAnsi="Tahoma" w:cs="Tahoma"/>
          <w:sz w:val="24"/>
          <w:szCs w:val="24"/>
          <w:lang w:val="sr-Latn-CS"/>
        </w:rPr>
        <w:t>odlučeno je kao u izreci.</w:t>
      </w:r>
    </w:p>
    <w:p w:rsidR="00306A70" w:rsidRPr="001903DB" w:rsidRDefault="00306A70" w:rsidP="00306A70">
      <w:pPr>
        <w:jc w:val="both"/>
        <w:rPr>
          <w:rFonts w:ascii="Tahoma" w:hAnsi="Tahoma" w:cs="Tahoma"/>
          <w:sz w:val="24"/>
          <w:szCs w:val="24"/>
          <w:lang w:val="sr-Latn-CS"/>
        </w:rPr>
      </w:pPr>
      <w:r w:rsidRPr="001903DB">
        <w:rPr>
          <w:rFonts w:ascii="Tahoma" w:hAnsi="Tahoma" w:cs="Tahoma"/>
          <w:b/>
          <w:sz w:val="24"/>
          <w:szCs w:val="24"/>
          <w:u w:val="single"/>
          <w:lang w:val="sr-Latn-CS"/>
        </w:rPr>
        <w:t>Pravna pouka:</w:t>
      </w:r>
      <w:r w:rsidRPr="001903DB">
        <w:rPr>
          <w:rFonts w:ascii="Tahoma" w:hAnsi="Tahoma" w:cs="Tahoma"/>
          <w:sz w:val="24"/>
          <w:szCs w:val="24"/>
          <w:lang w:val="sr-Latn-CS"/>
        </w:rPr>
        <w:t xml:space="preserve"> Protiv ovog Rješenja može se pokrenuti Upravni spor u roku od 30 dana od dana prijema.</w:t>
      </w:r>
    </w:p>
    <w:p w:rsidR="00F0233D" w:rsidRPr="001903DB" w:rsidRDefault="003A2C4D" w:rsidP="003A2C4D">
      <w:pPr>
        <w:spacing w:after="0"/>
        <w:jc w:val="right"/>
        <w:rPr>
          <w:rFonts w:ascii="Tahoma" w:hAnsi="Tahoma" w:cs="Tahoma"/>
          <w:lang w:val="sr-Latn-CS"/>
        </w:rPr>
      </w:pP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p>
    <w:p w:rsidR="00306A70" w:rsidRPr="001903DB" w:rsidRDefault="00306A70" w:rsidP="00306A70">
      <w:pPr>
        <w:spacing w:after="0"/>
        <w:jc w:val="right"/>
        <w:rPr>
          <w:rFonts w:ascii="Tahoma" w:hAnsi="Tahoma" w:cs="Tahoma"/>
          <w:b/>
          <w:sz w:val="28"/>
          <w:szCs w:val="28"/>
          <w:lang w:val="sr-Latn-CS"/>
        </w:rPr>
      </w:pPr>
      <w:r w:rsidRPr="001903DB">
        <w:rPr>
          <w:rFonts w:ascii="Tahoma" w:hAnsi="Tahoma" w:cs="Tahoma"/>
          <w:b/>
          <w:sz w:val="28"/>
          <w:szCs w:val="28"/>
          <w:lang w:val="sr-Latn-CS"/>
        </w:rPr>
        <w:t>SAVJET AGENCIJE:</w:t>
      </w:r>
    </w:p>
    <w:p w:rsidR="00306A70" w:rsidRPr="001903DB" w:rsidRDefault="00306A70" w:rsidP="00306A70">
      <w:pPr>
        <w:spacing w:after="0"/>
        <w:jc w:val="right"/>
        <w:rPr>
          <w:rFonts w:ascii="Tahoma" w:hAnsi="Tahoma" w:cs="Tahoma"/>
          <w:b/>
          <w:sz w:val="24"/>
          <w:szCs w:val="24"/>
          <w:lang w:val="sr-Latn-CS"/>
        </w:rPr>
      </w:pPr>
    </w:p>
    <w:p w:rsidR="00306A70" w:rsidRPr="001903DB" w:rsidRDefault="00306A70" w:rsidP="00EC3EC6">
      <w:pPr>
        <w:spacing w:after="0"/>
        <w:jc w:val="right"/>
        <w:rPr>
          <w:rFonts w:ascii="Tahoma" w:hAnsi="Tahoma" w:cs="Tahoma"/>
          <w:b/>
          <w:sz w:val="24"/>
          <w:szCs w:val="24"/>
          <w:lang w:val="sr-Latn-CS"/>
        </w:rPr>
      </w:pPr>
      <w:r w:rsidRPr="001903DB">
        <w:rPr>
          <w:rFonts w:ascii="Tahoma" w:hAnsi="Tahoma" w:cs="Tahoma"/>
          <w:b/>
          <w:sz w:val="24"/>
          <w:szCs w:val="24"/>
          <w:lang w:val="sr-Latn-CS"/>
        </w:rPr>
        <w:t xml:space="preserve">Predsjednik,  </w:t>
      </w:r>
      <w:r w:rsidR="00A44361">
        <w:rPr>
          <w:rFonts w:ascii="Tahoma" w:hAnsi="Tahoma" w:cs="Tahoma"/>
          <w:b/>
          <w:sz w:val="24"/>
          <w:szCs w:val="24"/>
          <w:lang w:val="sr-Latn-CS"/>
        </w:rPr>
        <w:t>Muhamed Gjokaj</w:t>
      </w:r>
    </w:p>
    <w:p w:rsidR="00F0233D" w:rsidRPr="001903DB" w:rsidRDefault="00F0233D" w:rsidP="000F1095">
      <w:pPr>
        <w:pStyle w:val="NoSpacing"/>
        <w:rPr>
          <w:rFonts w:ascii="Tahoma" w:hAnsi="Tahoma" w:cs="Tahoma"/>
          <w:b/>
          <w:sz w:val="20"/>
          <w:szCs w:val="20"/>
          <w:lang w:val="sr-Latn-CS"/>
        </w:rPr>
      </w:pPr>
    </w:p>
    <w:p w:rsidR="000252CB" w:rsidRPr="001903DB" w:rsidRDefault="000252CB" w:rsidP="000252CB">
      <w:pPr>
        <w:pStyle w:val="NoSpacing"/>
        <w:jc w:val="both"/>
        <w:rPr>
          <w:rFonts w:ascii="Tahoma" w:eastAsia="Times New Roman" w:hAnsi="Tahoma" w:cs="Tahoma"/>
          <w:b/>
          <w:sz w:val="20"/>
          <w:szCs w:val="20"/>
          <w:lang w:val="sr-Latn-CS"/>
        </w:rPr>
      </w:pPr>
    </w:p>
    <w:p w:rsidR="00306A70" w:rsidRPr="001903DB" w:rsidRDefault="00306A70" w:rsidP="00306A70">
      <w:pPr>
        <w:rPr>
          <w:sz w:val="20"/>
          <w:szCs w:val="20"/>
          <w:lang w:val="sr-Latn-CS"/>
        </w:rPr>
      </w:pPr>
    </w:p>
    <w:sectPr w:rsidR="00306A70" w:rsidRPr="001903DB" w:rsidSect="00F03089">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754" w:rsidRDefault="00F26754" w:rsidP="004C7646">
      <w:pPr>
        <w:spacing w:after="0" w:line="240" w:lineRule="auto"/>
      </w:pPr>
      <w:r>
        <w:separator/>
      </w:r>
    </w:p>
  </w:endnote>
  <w:endnote w:type="continuationSeparator" w:id="0">
    <w:p w:rsidR="00F26754" w:rsidRDefault="00F26754"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Pr="002B6C39" w:rsidRDefault="00114E8D" w:rsidP="002B6C39">
    <w:pPr>
      <w:pStyle w:val="Footer"/>
      <w:pBdr>
        <w:bottom w:val="single" w:sz="4" w:space="1" w:color="auto"/>
      </w:pBdr>
      <w:rPr>
        <w:color w:val="FF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Default="00114E8D" w:rsidP="00EA2993">
    <w:pPr>
      <w:pStyle w:val="Footer"/>
      <w:rPr>
        <w:b/>
        <w:sz w:val="16"/>
        <w:szCs w:val="16"/>
      </w:rPr>
    </w:pPr>
  </w:p>
  <w:p w:rsidR="0090753B" w:rsidRPr="00E62A90" w:rsidRDefault="00114E8D" w:rsidP="00E62A90">
    <w:pPr>
      <w:pStyle w:val="Footer"/>
      <w:shd w:val="clear" w:color="auto" w:fill="FF0000"/>
      <w:jc w:val="center"/>
      <w:rPr>
        <w:b/>
        <w:color w:val="FF0000"/>
        <w:sz w:val="2"/>
        <w:szCs w:val="2"/>
      </w:rPr>
    </w:pPr>
  </w:p>
  <w:p w:rsidR="0090753B" w:rsidRDefault="00114E8D"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114E8D" w:rsidP="00E03674">
    <w:pPr>
      <w:pStyle w:val="Footer"/>
      <w:jc w:val="center"/>
      <w:rPr>
        <w:sz w:val="16"/>
        <w:szCs w:val="16"/>
      </w:rPr>
    </w:pPr>
  </w:p>
  <w:p w:rsidR="0090753B" w:rsidRPr="002B6C39" w:rsidRDefault="00114E8D">
    <w:pPr>
      <w:pStyle w:val="Footer"/>
    </w:pPr>
  </w:p>
  <w:p w:rsidR="0090753B" w:rsidRDefault="00114E8D" w:rsidP="007C3477">
    <w:pPr>
      <w:pStyle w:val="Footer"/>
      <w:jc w:val="center"/>
      <w:rPr>
        <w:b/>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Default="00114E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754" w:rsidRDefault="00F26754" w:rsidP="004C7646">
      <w:pPr>
        <w:spacing w:after="0" w:line="240" w:lineRule="auto"/>
      </w:pPr>
      <w:r>
        <w:separator/>
      </w:r>
    </w:p>
  </w:footnote>
  <w:footnote w:type="continuationSeparator" w:id="0">
    <w:p w:rsidR="00F26754" w:rsidRDefault="00F26754" w:rsidP="004C7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Default="00114E8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Default="00114E8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Default="00114E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6740"/>
    <w:rsid w:val="000079BB"/>
    <w:rsid w:val="00011D9A"/>
    <w:rsid w:val="000125F9"/>
    <w:rsid w:val="000133DF"/>
    <w:rsid w:val="00013B6D"/>
    <w:rsid w:val="00016BC7"/>
    <w:rsid w:val="00016E10"/>
    <w:rsid w:val="000226BE"/>
    <w:rsid w:val="00023BC0"/>
    <w:rsid w:val="00024644"/>
    <w:rsid w:val="000252CB"/>
    <w:rsid w:val="00027122"/>
    <w:rsid w:val="00030651"/>
    <w:rsid w:val="00031D59"/>
    <w:rsid w:val="0003202A"/>
    <w:rsid w:val="00033CAB"/>
    <w:rsid w:val="000400B1"/>
    <w:rsid w:val="00042930"/>
    <w:rsid w:val="00042969"/>
    <w:rsid w:val="00042EFC"/>
    <w:rsid w:val="00043F05"/>
    <w:rsid w:val="00047CE1"/>
    <w:rsid w:val="00050DAC"/>
    <w:rsid w:val="00053BC8"/>
    <w:rsid w:val="000550B2"/>
    <w:rsid w:val="00055DF0"/>
    <w:rsid w:val="0005651B"/>
    <w:rsid w:val="0006096A"/>
    <w:rsid w:val="000609E7"/>
    <w:rsid w:val="000632EB"/>
    <w:rsid w:val="00066151"/>
    <w:rsid w:val="000667B2"/>
    <w:rsid w:val="00066A64"/>
    <w:rsid w:val="00066A97"/>
    <w:rsid w:val="00067B0F"/>
    <w:rsid w:val="00071638"/>
    <w:rsid w:val="00074BBA"/>
    <w:rsid w:val="00076A61"/>
    <w:rsid w:val="00080FE6"/>
    <w:rsid w:val="0008399B"/>
    <w:rsid w:val="00084B01"/>
    <w:rsid w:val="00084C48"/>
    <w:rsid w:val="0008580A"/>
    <w:rsid w:val="00093631"/>
    <w:rsid w:val="00093BCC"/>
    <w:rsid w:val="00096F20"/>
    <w:rsid w:val="000A1194"/>
    <w:rsid w:val="000A11B2"/>
    <w:rsid w:val="000A41E3"/>
    <w:rsid w:val="000A4523"/>
    <w:rsid w:val="000A5538"/>
    <w:rsid w:val="000A698C"/>
    <w:rsid w:val="000A7D81"/>
    <w:rsid w:val="000B1B48"/>
    <w:rsid w:val="000B711E"/>
    <w:rsid w:val="000B73F6"/>
    <w:rsid w:val="000C3D9B"/>
    <w:rsid w:val="000C4FC2"/>
    <w:rsid w:val="000C55C4"/>
    <w:rsid w:val="000D0973"/>
    <w:rsid w:val="000D15AF"/>
    <w:rsid w:val="000D225E"/>
    <w:rsid w:val="000D2B0A"/>
    <w:rsid w:val="000D4C92"/>
    <w:rsid w:val="000E1D99"/>
    <w:rsid w:val="000F0D89"/>
    <w:rsid w:val="000F1095"/>
    <w:rsid w:val="000F1255"/>
    <w:rsid w:val="000F17D8"/>
    <w:rsid w:val="000F3DA7"/>
    <w:rsid w:val="000F4798"/>
    <w:rsid w:val="000F5AE7"/>
    <w:rsid w:val="000F62FB"/>
    <w:rsid w:val="000F6C2A"/>
    <w:rsid w:val="00101F82"/>
    <w:rsid w:val="00104E2E"/>
    <w:rsid w:val="00106454"/>
    <w:rsid w:val="00107094"/>
    <w:rsid w:val="001072A8"/>
    <w:rsid w:val="00107FEC"/>
    <w:rsid w:val="00110B9F"/>
    <w:rsid w:val="00114E8D"/>
    <w:rsid w:val="00117F76"/>
    <w:rsid w:val="00120C6D"/>
    <w:rsid w:val="00126117"/>
    <w:rsid w:val="00126D93"/>
    <w:rsid w:val="00132FFA"/>
    <w:rsid w:val="00136BDA"/>
    <w:rsid w:val="001415A0"/>
    <w:rsid w:val="001431B9"/>
    <w:rsid w:val="001456AD"/>
    <w:rsid w:val="00147346"/>
    <w:rsid w:val="00147BA1"/>
    <w:rsid w:val="001530C3"/>
    <w:rsid w:val="001567C6"/>
    <w:rsid w:val="00156D06"/>
    <w:rsid w:val="001632CB"/>
    <w:rsid w:val="00163338"/>
    <w:rsid w:val="0016367C"/>
    <w:rsid w:val="0016432B"/>
    <w:rsid w:val="001715FD"/>
    <w:rsid w:val="00175405"/>
    <w:rsid w:val="00176469"/>
    <w:rsid w:val="00177D79"/>
    <w:rsid w:val="0018406D"/>
    <w:rsid w:val="001848A9"/>
    <w:rsid w:val="0018599A"/>
    <w:rsid w:val="0018666E"/>
    <w:rsid w:val="001903DB"/>
    <w:rsid w:val="001917B0"/>
    <w:rsid w:val="001920D7"/>
    <w:rsid w:val="00194B1C"/>
    <w:rsid w:val="001958A6"/>
    <w:rsid w:val="00195C83"/>
    <w:rsid w:val="001A1909"/>
    <w:rsid w:val="001A1CB4"/>
    <w:rsid w:val="001A1D4C"/>
    <w:rsid w:val="001A4873"/>
    <w:rsid w:val="001A59E6"/>
    <w:rsid w:val="001A5ECC"/>
    <w:rsid w:val="001B00E5"/>
    <w:rsid w:val="001B0DB9"/>
    <w:rsid w:val="001B1210"/>
    <w:rsid w:val="001B13D4"/>
    <w:rsid w:val="001B3846"/>
    <w:rsid w:val="001B5AEE"/>
    <w:rsid w:val="001B5B8F"/>
    <w:rsid w:val="001C00F6"/>
    <w:rsid w:val="001C036F"/>
    <w:rsid w:val="001C23E9"/>
    <w:rsid w:val="001C64ED"/>
    <w:rsid w:val="001C6B8E"/>
    <w:rsid w:val="001C7E15"/>
    <w:rsid w:val="001D053D"/>
    <w:rsid w:val="001D2317"/>
    <w:rsid w:val="001D33C4"/>
    <w:rsid w:val="001D77B3"/>
    <w:rsid w:val="001D7FA8"/>
    <w:rsid w:val="001E11DC"/>
    <w:rsid w:val="001E3F07"/>
    <w:rsid w:val="001E593A"/>
    <w:rsid w:val="001E6154"/>
    <w:rsid w:val="001E6750"/>
    <w:rsid w:val="001E6A60"/>
    <w:rsid w:val="001E6C0D"/>
    <w:rsid w:val="001F04B5"/>
    <w:rsid w:val="001F2A3B"/>
    <w:rsid w:val="001F4142"/>
    <w:rsid w:val="001F4B7A"/>
    <w:rsid w:val="001F79BA"/>
    <w:rsid w:val="00200A32"/>
    <w:rsid w:val="00201727"/>
    <w:rsid w:val="00202EC4"/>
    <w:rsid w:val="00203EB3"/>
    <w:rsid w:val="00204553"/>
    <w:rsid w:val="00205859"/>
    <w:rsid w:val="0020732E"/>
    <w:rsid w:val="00210372"/>
    <w:rsid w:val="00211776"/>
    <w:rsid w:val="00212DA0"/>
    <w:rsid w:val="00215663"/>
    <w:rsid w:val="00215BDE"/>
    <w:rsid w:val="002178F5"/>
    <w:rsid w:val="00220E3C"/>
    <w:rsid w:val="0022105C"/>
    <w:rsid w:val="00221C56"/>
    <w:rsid w:val="002220BB"/>
    <w:rsid w:val="00222534"/>
    <w:rsid w:val="00223176"/>
    <w:rsid w:val="00223A5C"/>
    <w:rsid w:val="0022592C"/>
    <w:rsid w:val="002269BA"/>
    <w:rsid w:val="00233039"/>
    <w:rsid w:val="002332FF"/>
    <w:rsid w:val="002337F0"/>
    <w:rsid w:val="002352EB"/>
    <w:rsid w:val="002369F9"/>
    <w:rsid w:val="00240A8A"/>
    <w:rsid w:val="002417B5"/>
    <w:rsid w:val="00241E76"/>
    <w:rsid w:val="00243C30"/>
    <w:rsid w:val="0024478D"/>
    <w:rsid w:val="002447A3"/>
    <w:rsid w:val="00245343"/>
    <w:rsid w:val="00246908"/>
    <w:rsid w:val="00250163"/>
    <w:rsid w:val="002543CB"/>
    <w:rsid w:val="00257D9A"/>
    <w:rsid w:val="00260FA2"/>
    <w:rsid w:val="0026151E"/>
    <w:rsid w:val="002618E6"/>
    <w:rsid w:val="00262705"/>
    <w:rsid w:val="0026567C"/>
    <w:rsid w:val="002677AA"/>
    <w:rsid w:val="00272AA0"/>
    <w:rsid w:val="002752F8"/>
    <w:rsid w:val="002762DD"/>
    <w:rsid w:val="002770C9"/>
    <w:rsid w:val="00277EE0"/>
    <w:rsid w:val="00281C13"/>
    <w:rsid w:val="00283A2E"/>
    <w:rsid w:val="002851FE"/>
    <w:rsid w:val="00287D79"/>
    <w:rsid w:val="002906C5"/>
    <w:rsid w:val="002920CC"/>
    <w:rsid w:val="00295217"/>
    <w:rsid w:val="002A1A4B"/>
    <w:rsid w:val="002A529E"/>
    <w:rsid w:val="002A648C"/>
    <w:rsid w:val="002A67C8"/>
    <w:rsid w:val="002A6DB1"/>
    <w:rsid w:val="002A7A54"/>
    <w:rsid w:val="002B04DA"/>
    <w:rsid w:val="002B26BB"/>
    <w:rsid w:val="002B43F7"/>
    <w:rsid w:val="002B50AA"/>
    <w:rsid w:val="002C3DA8"/>
    <w:rsid w:val="002C4B70"/>
    <w:rsid w:val="002C59DD"/>
    <w:rsid w:val="002D53F8"/>
    <w:rsid w:val="002D5D9A"/>
    <w:rsid w:val="002D610A"/>
    <w:rsid w:val="002D77BF"/>
    <w:rsid w:val="002E2A63"/>
    <w:rsid w:val="002E3881"/>
    <w:rsid w:val="002E5269"/>
    <w:rsid w:val="002F1B8C"/>
    <w:rsid w:val="002F21C4"/>
    <w:rsid w:val="002F28D5"/>
    <w:rsid w:val="002F400C"/>
    <w:rsid w:val="002F468E"/>
    <w:rsid w:val="002F625E"/>
    <w:rsid w:val="002F6B2B"/>
    <w:rsid w:val="002F70BF"/>
    <w:rsid w:val="002F762F"/>
    <w:rsid w:val="00301987"/>
    <w:rsid w:val="00301D54"/>
    <w:rsid w:val="0030268B"/>
    <w:rsid w:val="00304AA6"/>
    <w:rsid w:val="00306A70"/>
    <w:rsid w:val="00307848"/>
    <w:rsid w:val="00307F82"/>
    <w:rsid w:val="0031108A"/>
    <w:rsid w:val="0031479A"/>
    <w:rsid w:val="003209C7"/>
    <w:rsid w:val="00320CE2"/>
    <w:rsid w:val="0032192B"/>
    <w:rsid w:val="00322B97"/>
    <w:rsid w:val="00325D33"/>
    <w:rsid w:val="00333F67"/>
    <w:rsid w:val="0033589B"/>
    <w:rsid w:val="00335A94"/>
    <w:rsid w:val="0034017B"/>
    <w:rsid w:val="003409C7"/>
    <w:rsid w:val="0034268C"/>
    <w:rsid w:val="003443E8"/>
    <w:rsid w:val="00353F42"/>
    <w:rsid w:val="00354503"/>
    <w:rsid w:val="00355F5F"/>
    <w:rsid w:val="003571E8"/>
    <w:rsid w:val="00364F4B"/>
    <w:rsid w:val="003652C5"/>
    <w:rsid w:val="00365DE4"/>
    <w:rsid w:val="00367A05"/>
    <w:rsid w:val="003721C4"/>
    <w:rsid w:val="00372927"/>
    <w:rsid w:val="0037705E"/>
    <w:rsid w:val="00377C15"/>
    <w:rsid w:val="00377F37"/>
    <w:rsid w:val="00381390"/>
    <w:rsid w:val="003817F1"/>
    <w:rsid w:val="003839DB"/>
    <w:rsid w:val="00383F64"/>
    <w:rsid w:val="00391058"/>
    <w:rsid w:val="0039125B"/>
    <w:rsid w:val="00391432"/>
    <w:rsid w:val="00393230"/>
    <w:rsid w:val="003945C6"/>
    <w:rsid w:val="00395CF2"/>
    <w:rsid w:val="003972D4"/>
    <w:rsid w:val="003A0210"/>
    <w:rsid w:val="003A0A17"/>
    <w:rsid w:val="003A1E26"/>
    <w:rsid w:val="003A284C"/>
    <w:rsid w:val="003A2C4D"/>
    <w:rsid w:val="003A3A35"/>
    <w:rsid w:val="003A4BB6"/>
    <w:rsid w:val="003A50E9"/>
    <w:rsid w:val="003A5F29"/>
    <w:rsid w:val="003A6AEB"/>
    <w:rsid w:val="003B6FF0"/>
    <w:rsid w:val="003C195F"/>
    <w:rsid w:val="003C3119"/>
    <w:rsid w:val="003C4504"/>
    <w:rsid w:val="003C4753"/>
    <w:rsid w:val="003C5364"/>
    <w:rsid w:val="003D20C8"/>
    <w:rsid w:val="003D260E"/>
    <w:rsid w:val="003D2792"/>
    <w:rsid w:val="003D3E27"/>
    <w:rsid w:val="003D4B5F"/>
    <w:rsid w:val="003E1B95"/>
    <w:rsid w:val="003E21F2"/>
    <w:rsid w:val="003E616C"/>
    <w:rsid w:val="003E7932"/>
    <w:rsid w:val="003E7B7F"/>
    <w:rsid w:val="003E7C56"/>
    <w:rsid w:val="003F28D7"/>
    <w:rsid w:val="003F320D"/>
    <w:rsid w:val="003F4775"/>
    <w:rsid w:val="003F5F8D"/>
    <w:rsid w:val="003F77CE"/>
    <w:rsid w:val="00401B4F"/>
    <w:rsid w:val="00401C70"/>
    <w:rsid w:val="00407BF2"/>
    <w:rsid w:val="004105BB"/>
    <w:rsid w:val="00411BFC"/>
    <w:rsid w:val="004132FC"/>
    <w:rsid w:val="00414828"/>
    <w:rsid w:val="00415AA5"/>
    <w:rsid w:val="00417D9E"/>
    <w:rsid w:val="00422A17"/>
    <w:rsid w:val="00423D43"/>
    <w:rsid w:val="00423FBC"/>
    <w:rsid w:val="00425326"/>
    <w:rsid w:val="004268B7"/>
    <w:rsid w:val="0042724F"/>
    <w:rsid w:val="00430229"/>
    <w:rsid w:val="0043023F"/>
    <w:rsid w:val="00430E57"/>
    <w:rsid w:val="0043152C"/>
    <w:rsid w:val="00433B82"/>
    <w:rsid w:val="004343A3"/>
    <w:rsid w:val="00436149"/>
    <w:rsid w:val="004361D5"/>
    <w:rsid w:val="00436331"/>
    <w:rsid w:val="0043656C"/>
    <w:rsid w:val="00436A05"/>
    <w:rsid w:val="004405C7"/>
    <w:rsid w:val="00441869"/>
    <w:rsid w:val="00442C6D"/>
    <w:rsid w:val="00442D99"/>
    <w:rsid w:val="00443DCB"/>
    <w:rsid w:val="00446471"/>
    <w:rsid w:val="0045148B"/>
    <w:rsid w:val="004515BA"/>
    <w:rsid w:val="004524E6"/>
    <w:rsid w:val="00452A2B"/>
    <w:rsid w:val="00453129"/>
    <w:rsid w:val="00454978"/>
    <w:rsid w:val="00455F0A"/>
    <w:rsid w:val="0045602A"/>
    <w:rsid w:val="00456080"/>
    <w:rsid w:val="004564AB"/>
    <w:rsid w:val="00463E8F"/>
    <w:rsid w:val="00464AF1"/>
    <w:rsid w:val="0046531E"/>
    <w:rsid w:val="00466D7F"/>
    <w:rsid w:val="0046762E"/>
    <w:rsid w:val="00467BAB"/>
    <w:rsid w:val="00471DB1"/>
    <w:rsid w:val="00473DA1"/>
    <w:rsid w:val="0047441A"/>
    <w:rsid w:val="004752E2"/>
    <w:rsid w:val="00475E51"/>
    <w:rsid w:val="00476B83"/>
    <w:rsid w:val="00477071"/>
    <w:rsid w:val="00477C66"/>
    <w:rsid w:val="00482623"/>
    <w:rsid w:val="00483C24"/>
    <w:rsid w:val="004846EC"/>
    <w:rsid w:val="004905FE"/>
    <w:rsid w:val="0049154F"/>
    <w:rsid w:val="004919F0"/>
    <w:rsid w:val="0049468C"/>
    <w:rsid w:val="0049544F"/>
    <w:rsid w:val="004956D1"/>
    <w:rsid w:val="00497D67"/>
    <w:rsid w:val="004A20A6"/>
    <w:rsid w:val="004A46FF"/>
    <w:rsid w:val="004A763E"/>
    <w:rsid w:val="004B6DEC"/>
    <w:rsid w:val="004C11AC"/>
    <w:rsid w:val="004C1BF8"/>
    <w:rsid w:val="004C21C9"/>
    <w:rsid w:val="004C3CE6"/>
    <w:rsid w:val="004C7646"/>
    <w:rsid w:val="004D16FF"/>
    <w:rsid w:val="004D2DB8"/>
    <w:rsid w:val="004D398F"/>
    <w:rsid w:val="004E00E2"/>
    <w:rsid w:val="004E062B"/>
    <w:rsid w:val="004E0A66"/>
    <w:rsid w:val="004E0ACB"/>
    <w:rsid w:val="004E26CB"/>
    <w:rsid w:val="004E473F"/>
    <w:rsid w:val="004E54B4"/>
    <w:rsid w:val="004E61F2"/>
    <w:rsid w:val="004F33B1"/>
    <w:rsid w:val="004F6BD7"/>
    <w:rsid w:val="004F7193"/>
    <w:rsid w:val="00501124"/>
    <w:rsid w:val="00505BDA"/>
    <w:rsid w:val="005103CA"/>
    <w:rsid w:val="00511358"/>
    <w:rsid w:val="00514833"/>
    <w:rsid w:val="00515428"/>
    <w:rsid w:val="005161B3"/>
    <w:rsid w:val="00517F29"/>
    <w:rsid w:val="00525BB5"/>
    <w:rsid w:val="00526496"/>
    <w:rsid w:val="00527857"/>
    <w:rsid w:val="00527AD8"/>
    <w:rsid w:val="00530E36"/>
    <w:rsid w:val="00533D00"/>
    <w:rsid w:val="005353C4"/>
    <w:rsid w:val="00535543"/>
    <w:rsid w:val="00541FC0"/>
    <w:rsid w:val="0054305C"/>
    <w:rsid w:val="00543784"/>
    <w:rsid w:val="005453DC"/>
    <w:rsid w:val="00545908"/>
    <w:rsid w:val="00546B16"/>
    <w:rsid w:val="00546BAB"/>
    <w:rsid w:val="005474B8"/>
    <w:rsid w:val="00547BD2"/>
    <w:rsid w:val="005509E7"/>
    <w:rsid w:val="005512E5"/>
    <w:rsid w:val="00552254"/>
    <w:rsid w:val="00552CF0"/>
    <w:rsid w:val="00554BCF"/>
    <w:rsid w:val="0055611D"/>
    <w:rsid w:val="00557D45"/>
    <w:rsid w:val="00560895"/>
    <w:rsid w:val="00564A24"/>
    <w:rsid w:val="00567141"/>
    <w:rsid w:val="00571037"/>
    <w:rsid w:val="00571E51"/>
    <w:rsid w:val="00575D66"/>
    <w:rsid w:val="00576378"/>
    <w:rsid w:val="005807CC"/>
    <w:rsid w:val="00580945"/>
    <w:rsid w:val="00581F23"/>
    <w:rsid w:val="00582815"/>
    <w:rsid w:val="00583861"/>
    <w:rsid w:val="00583C8D"/>
    <w:rsid w:val="00585ACC"/>
    <w:rsid w:val="005868BD"/>
    <w:rsid w:val="0058692E"/>
    <w:rsid w:val="005874D7"/>
    <w:rsid w:val="0059131D"/>
    <w:rsid w:val="00591D60"/>
    <w:rsid w:val="00592851"/>
    <w:rsid w:val="005A0718"/>
    <w:rsid w:val="005A3CC4"/>
    <w:rsid w:val="005A4B03"/>
    <w:rsid w:val="005A4D26"/>
    <w:rsid w:val="005A6484"/>
    <w:rsid w:val="005A7719"/>
    <w:rsid w:val="005A7F9F"/>
    <w:rsid w:val="005B387E"/>
    <w:rsid w:val="005B606B"/>
    <w:rsid w:val="005B62B3"/>
    <w:rsid w:val="005C0E58"/>
    <w:rsid w:val="005C3FF8"/>
    <w:rsid w:val="005C4EDA"/>
    <w:rsid w:val="005C710D"/>
    <w:rsid w:val="005C7552"/>
    <w:rsid w:val="005D1247"/>
    <w:rsid w:val="005D143F"/>
    <w:rsid w:val="005D1D69"/>
    <w:rsid w:val="005D2199"/>
    <w:rsid w:val="005D21B3"/>
    <w:rsid w:val="005D2F91"/>
    <w:rsid w:val="005D39C4"/>
    <w:rsid w:val="005D5375"/>
    <w:rsid w:val="005D74B4"/>
    <w:rsid w:val="005E090C"/>
    <w:rsid w:val="005E3014"/>
    <w:rsid w:val="005E490E"/>
    <w:rsid w:val="005E58CD"/>
    <w:rsid w:val="005E6C8E"/>
    <w:rsid w:val="005E6F24"/>
    <w:rsid w:val="005F05EC"/>
    <w:rsid w:val="005F09EB"/>
    <w:rsid w:val="005F1684"/>
    <w:rsid w:val="005F49CE"/>
    <w:rsid w:val="005F723B"/>
    <w:rsid w:val="00600693"/>
    <w:rsid w:val="006021EB"/>
    <w:rsid w:val="00604F8E"/>
    <w:rsid w:val="00605996"/>
    <w:rsid w:val="006125D7"/>
    <w:rsid w:val="006128DD"/>
    <w:rsid w:val="0061563B"/>
    <w:rsid w:val="00616793"/>
    <w:rsid w:val="00616F76"/>
    <w:rsid w:val="00617B5B"/>
    <w:rsid w:val="0062035D"/>
    <w:rsid w:val="00623C50"/>
    <w:rsid w:val="00623C87"/>
    <w:rsid w:val="006249D5"/>
    <w:rsid w:val="00625CCD"/>
    <w:rsid w:val="00626ABB"/>
    <w:rsid w:val="0063168B"/>
    <w:rsid w:val="00633FA1"/>
    <w:rsid w:val="00636A17"/>
    <w:rsid w:val="006372DE"/>
    <w:rsid w:val="00641171"/>
    <w:rsid w:val="006466EB"/>
    <w:rsid w:val="00647654"/>
    <w:rsid w:val="00652CEA"/>
    <w:rsid w:val="0065356C"/>
    <w:rsid w:val="00655D58"/>
    <w:rsid w:val="006611B2"/>
    <w:rsid w:val="00663242"/>
    <w:rsid w:val="006632ED"/>
    <w:rsid w:val="00663CEB"/>
    <w:rsid w:val="00664DA3"/>
    <w:rsid w:val="00666358"/>
    <w:rsid w:val="0066674A"/>
    <w:rsid w:val="006716A2"/>
    <w:rsid w:val="00673F96"/>
    <w:rsid w:val="00674736"/>
    <w:rsid w:val="006766FA"/>
    <w:rsid w:val="006775DC"/>
    <w:rsid w:val="00680405"/>
    <w:rsid w:val="006813CB"/>
    <w:rsid w:val="00681FF7"/>
    <w:rsid w:val="00682313"/>
    <w:rsid w:val="0068314E"/>
    <w:rsid w:val="006837DC"/>
    <w:rsid w:val="00684CA2"/>
    <w:rsid w:val="006856A4"/>
    <w:rsid w:val="0068795D"/>
    <w:rsid w:val="00692B74"/>
    <w:rsid w:val="006935A9"/>
    <w:rsid w:val="00697277"/>
    <w:rsid w:val="006A2060"/>
    <w:rsid w:val="006A4330"/>
    <w:rsid w:val="006A48E6"/>
    <w:rsid w:val="006A5DE1"/>
    <w:rsid w:val="006A63F5"/>
    <w:rsid w:val="006A699F"/>
    <w:rsid w:val="006A7FF7"/>
    <w:rsid w:val="006B0547"/>
    <w:rsid w:val="006B40F9"/>
    <w:rsid w:val="006B6FEC"/>
    <w:rsid w:val="006C0FD8"/>
    <w:rsid w:val="006C205B"/>
    <w:rsid w:val="006C2398"/>
    <w:rsid w:val="006D1981"/>
    <w:rsid w:val="006D3061"/>
    <w:rsid w:val="006D4BF8"/>
    <w:rsid w:val="006D63DC"/>
    <w:rsid w:val="006D7FE0"/>
    <w:rsid w:val="006E1D9B"/>
    <w:rsid w:val="006E2F18"/>
    <w:rsid w:val="006E4192"/>
    <w:rsid w:val="006F187D"/>
    <w:rsid w:val="006F20DE"/>
    <w:rsid w:val="006F5F75"/>
    <w:rsid w:val="006F6E7C"/>
    <w:rsid w:val="00703493"/>
    <w:rsid w:val="00703DD9"/>
    <w:rsid w:val="0070595C"/>
    <w:rsid w:val="00710C01"/>
    <w:rsid w:val="00712519"/>
    <w:rsid w:val="00712ED5"/>
    <w:rsid w:val="007131D1"/>
    <w:rsid w:val="00713CE7"/>
    <w:rsid w:val="00714851"/>
    <w:rsid w:val="0071511A"/>
    <w:rsid w:val="0071757F"/>
    <w:rsid w:val="00717CBC"/>
    <w:rsid w:val="0072004F"/>
    <w:rsid w:val="0072096F"/>
    <w:rsid w:val="00721946"/>
    <w:rsid w:val="00725021"/>
    <w:rsid w:val="00727D68"/>
    <w:rsid w:val="00732570"/>
    <w:rsid w:val="00732C30"/>
    <w:rsid w:val="00732CDB"/>
    <w:rsid w:val="00734888"/>
    <w:rsid w:val="00735F40"/>
    <w:rsid w:val="00741615"/>
    <w:rsid w:val="00741FA6"/>
    <w:rsid w:val="00743838"/>
    <w:rsid w:val="00744F64"/>
    <w:rsid w:val="00750B87"/>
    <w:rsid w:val="007517E3"/>
    <w:rsid w:val="0076074A"/>
    <w:rsid w:val="00762846"/>
    <w:rsid w:val="00764AC4"/>
    <w:rsid w:val="007701B5"/>
    <w:rsid w:val="00770A5D"/>
    <w:rsid w:val="00772F4B"/>
    <w:rsid w:val="00773524"/>
    <w:rsid w:val="0077490C"/>
    <w:rsid w:val="007751BD"/>
    <w:rsid w:val="00775713"/>
    <w:rsid w:val="00776552"/>
    <w:rsid w:val="0078584F"/>
    <w:rsid w:val="00785AE6"/>
    <w:rsid w:val="00787A2C"/>
    <w:rsid w:val="00791852"/>
    <w:rsid w:val="00791B69"/>
    <w:rsid w:val="00791EC6"/>
    <w:rsid w:val="0079335F"/>
    <w:rsid w:val="0079388A"/>
    <w:rsid w:val="007961FB"/>
    <w:rsid w:val="007973C2"/>
    <w:rsid w:val="00797DB7"/>
    <w:rsid w:val="007A18E6"/>
    <w:rsid w:val="007A1ADF"/>
    <w:rsid w:val="007A24A0"/>
    <w:rsid w:val="007A462D"/>
    <w:rsid w:val="007A5EFE"/>
    <w:rsid w:val="007A6C04"/>
    <w:rsid w:val="007A7FCC"/>
    <w:rsid w:val="007B2D4D"/>
    <w:rsid w:val="007B4202"/>
    <w:rsid w:val="007B5077"/>
    <w:rsid w:val="007B571B"/>
    <w:rsid w:val="007C4CEC"/>
    <w:rsid w:val="007C60F0"/>
    <w:rsid w:val="007C7604"/>
    <w:rsid w:val="007D0A74"/>
    <w:rsid w:val="007D1042"/>
    <w:rsid w:val="007D16B8"/>
    <w:rsid w:val="007D173E"/>
    <w:rsid w:val="007D4D60"/>
    <w:rsid w:val="007D7B4F"/>
    <w:rsid w:val="007E1615"/>
    <w:rsid w:val="007E3E43"/>
    <w:rsid w:val="007F0791"/>
    <w:rsid w:val="007F3C7A"/>
    <w:rsid w:val="007F64B2"/>
    <w:rsid w:val="007F749C"/>
    <w:rsid w:val="007F79FE"/>
    <w:rsid w:val="007F7B4E"/>
    <w:rsid w:val="00801708"/>
    <w:rsid w:val="00801EAD"/>
    <w:rsid w:val="00807AE6"/>
    <w:rsid w:val="00812107"/>
    <w:rsid w:val="00812F01"/>
    <w:rsid w:val="00813749"/>
    <w:rsid w:val="00813D1E"/>
    <w:rsid w:val="00814B3B"/>
    <w:rsid w:val="00815124"/>
    <w:rsid w:val="00815820"/>
    <w:rsid w:val="00815C97"/>
    <w:rsid w:val="00817169"/>
    <w:rsid w:val="00817794"/>
    <w:rsid w:val="00820565"/>
    <w:rsid w:val="00822BA2"/>
    <w:rsid w:val="00825191"/>
    <w:rsid w:val="00825B2D"/>
    <w:rsid w:val="00830575"/>
    <w:rsid w:val="00830639"/>
    <w:rsid w:val="008336B5"/>
    <w:rsid w:val="00835959"/>
    <w:rsid w:val="00836E22"/>
    <w:rsid w:val="0084265B"/>
    <w:rsid w:val="0084289E"/>
    <w:rsid w:val="00842DD4"/>
    <w:rsid w:val="00844B2F"/>
    <w:rsid w:val="0084675A"/>
    <w:rsid w:val="0084769E"/>
    <w:rsid w:val="008568D7"/>
    <w:rsid w:val="0085728B"/>
    <w:rsid w:val="0085796A"/>
    <w:rsid w:val="0086361D"/>
    <w:rsid w:val="00863995"/>
    <w:rsid w:val="008646C0"/>
    <w:rsid w:val="00865054"/>
    <w:rsid w:val="008656B9"/>
    <w:rsid w:val="00866176"/>
    <w:rsid w:val="00867D1A"/>
    <w:rsid w:val="0087052F"/>
    <w:rsid w:val="00875433"/>
    <w:rsid w:val="008768E3"/>
    <w:rsid w:val="00881846"/>
    <w:rsid w:val="00881B2F"/>
    <w:rsid w:val="00882BCA"/>
    <w:rsid w:val="00883FA2"/>
    <w:rsid w:val="008842E3"/>
    <w:rsid w:val="0089148D"/>
    <w:rsid w:val="00891BC0"/>
    <w:rsid w:val="00891F07"/>
    <w:rsid w:val="008940E7"/>
    <w:rsid w:val="0089480C"/>
    <w:rsid w:val="00896160"/>
    <w:rsid w:val="00896A99"/>
    <w:rsid w:val="008A01DD"/>
    <w:rsid w:val="008A1B8E"/>
    <w:rsid w:val="008A2547"/>
    <w:rsid w:val="008A4219"/>
    <w:rsid w:val="008A4E2B"/>
    <w:rsid w:val="008A6198"/>
    <w:rsid w:val="008B1159"/>
    <w:rsid w:val="008B17C5"/>
    <w:rsid w:val="008B2221"/>
    <w:rsid w:val="008B2463"/>
    <w:rsid w:val="008B3BF4"/>
    <w:rsid w:val="008B3CB7"/>
    <w:rsid w:val="008B3E6A"/>
    <w:rsid w:val="008B6499"/>
    <w:rsid w:val="008B77A9"/>
    <w:rsid w:val="008C3BC4"/>
    <w:rsid w:val="008C63F6"/>
    <w:rsid w:val="008D03D2"/>
    <w:rsid w:val="008D05A9"/>
    <w:rsid w:val="008D09DC"/>
    <w:rsid w:val="008D23A6"/>
    <w:rsid w:val="008D3B41"/>
    <w:rsid w:val="008D545D"/>
    <w:rsid w:val="008E0357"/>
    <w:rsid w:val="008E113B"/>
    <w:rsid w:val="008E161A"/>
    <w:rsid w:val="008E187A"/>
    <w:rsid w:val="008E1F80"/>
    <w:rsid w:val="008E48F9"/>
    <w:rsid w:val="008E56BF"/>
    <w:rsid w:val="008F1F4B"/>
    <w:rsid w:val="008F4A56"/>
    <w:rsid w:val="008F675B"/>
    <w:rsid w:val="008F6A03"/>
    <w:rsid w:val="008F765B"/>
    <w:rsid w:val="00901096"/>
    <w:rsid w:val="0090240C"/>
    <w:rsid w:val="00903A5A"/>
    <w:rsid w:val="00903E10"/>
    <w:rsid w:val="00903E5F"/>
    <w:rsid w:val="00905BD3"/>
    <w:rsid w:val="0090762C"/>
    <w:rsid w:val="0091010A"/>
    <w:rsid w:val="00910867"/>
    <w:rsid w:val="009115AE"/>
    <w:rsid w:val="009131CE"/>
    <w:rsid w:val="009138F9"/>
    <w:rsid w:val="00913E47"/>
    <w:rsid w:val="0091591B"/>
    <w:rsid w:val="0092048B"/>
    <w:rsid w:val="00920EBF"/>
    <w:rsid w:val="00922248"/>
    <w:rsid w:val="009241D1"/>
    <w:rsid w:val="0092593D"/>
    <w:rsid w:val="00926550"/>
    <w:rsid w:val="00932317"/>
    <w:rsid w:val="0093233C"/>
    <w:rsid w:val="009332E7"/>
    <w:rsid w:val="00934E5F"/>
    <w:rsid w:val="0093551F"/>
    <w:rsid w:val="009407CA"/>
    <w:rsid w:val="00941395"/>
    <w:rsid w:val="00942A6B"/>
    <w:rsid w:val="00942BBD"/>
    <w:rsid w:val="009439A1"/>
    <w:rsid w:val="00943D8F"/>
    <w:rsid w:val="00943E0A"/>
    <w:rsid w:val="0094416F"/>
    <w:rsid w:val="00945EDA"/>
    <w:rsid w:val="00951F7F"/>
    <w:rsid w:val="009546B9"/>
    <w:rsid w:val="009569D5"/>
    <w:rsid w:val="00956FF9"/>
    <w:rsid w:val="00957278"/>
    <w:rsid w:val="00957FB7"/>
    <w:rsid w:val="0096011A"/>
    <w:rsid w:val="009619E9"/>
    <w:rsid w:val="0096297E"/>
    <w:rsid w:val="00962AF3"/>
    <w:rsid w:val="00963E8B"/>
    <w:rsid w:val="00964B7B"/>
    <w:rsid w:val="00964C52"/>
    <w:rsid w:val="00966700"/>
    <w:rsid w:val="0096738E"/>
    <w:rsid w:val="00967428"/>
    <w:rsid w:val="00967A7A"/>
    <w:rsid w:val="00976308"/>
    <w:rsid w:val="00976EA7"/>
    <w:rsid w:val="0097799D"/>
    <w:rsid w:val="00977BD7"/>
    <w:rsid w:val="0098015E"/>
    <w:rsid w:val="00980354"/>
    <w:rsid w:val="00984BFE"/>
    <w:rsid w:val="00993AA9"/>
    <w:rsid w:val="00994425"/>
    <w:rsid w:val="00995034"/>
    <w:rsid w:val="009969FC"/>
    <w:rsid w:val="00996F9F"/>
    <w:rsid w:val="009A0E70"/>
    <w:rsid w:val="009A0F91"/>
    <w:rsid w:val="009A17CB"/>
    <w:rsid w:val="009A55A0"/>
    <w:rsid w:val="009A7913"/>
    <w:rsid w:val="009B0040"/>
    <w:rsid w:val="009B071D"/>
    <w:rsid w:val="009C18BB"/>
    <w:rsid w:val="009C1E1A"/>
    <w:rsid w:val="009C3A9E"/>
    <w:rsid w:val="009C6749"/>
    <w:rsid w:val="009D2A37"/>
    <w:rsid w:val="009D3135"/>
    <w:rsid w:val="009D5C73"/>
    <w:rsid w:val="009D7A8F"/>
    <w:rsid w:val="009E09B5"/>
    <w:rsid w:val="009E323D"/>
    <w:rsid w:val="009E4477"/>
    <w:rsid w:val="009E5821"/>
    <w:rsid w:val="009F0420"/>
    <w:rsid w:val="009F0951"/>
    <w:rsid w:val="009F3141"/>
    <w:rsid w:val="009F3849"/>
    <w:rsid w:val="009F40BF"/>
    <w:rsid w:val="009F6AC7"/>
    <w:rsid w:val="009F7AAC"/>
    <w:rsid w:val="00A013BB"/>
    <w:rsid w:val="00A03E80"/>
    <w:rsid w:val="00A03FB4"/>
    <w:rsid w:val="00A04DE3"/>
    <w:rsid w:val="00A07768"/>
    <w:rsid w:val="00A12101"/>
    <w:rsid w:val="00A14D14"/>
    <w:rsid w:val="00A1690B"/>
    <w:rsid w:val="00A21A25"/>
    <w:rsid w:val="00A22C3D"/>
    <w:rsid w:val="00A22F21"/>
    <w:rsid w:val="00A2594D"/>
    <w:rsid w:val="00A36F46"/>
    <w:rsid w:val="00A40695"/>
    <w:rsid w:val="00A40E33"/>
    <w:rsid w:val="00A413CF"/>
    <w:rsid w:val="00A41E43"/>
    <w:rsid w:val="00A430B9"/>
    <w:rsid w:val="00A44361"/>
    <w:rsid w:val="00A45A11"/>
    <w:rsid w:val="00A474B6"/>
    <w:rsid w:val="00A5231F"/>
    <w:rsid w:val="00A54B5D"/>
    <w:rsid w:val="00A54CDA"/>
    <w:rsid w:val="00A55737"/>
    <w:rsid w:val="00A55C00"/>
    <w:rsid w:val="00A57C28"/>
    <w:rsid w:val="00A60950"/>
    <w:rsid w:val="00A62C3B"/>
    <w:rsid w:val="00A635EC"/>
    <w:rsid w:val="00A64C64"/>
    <w:rsid w:val="00A651AC"/>
    <w:rsid w:val="00A657D8"/>
    <w:rsid w:val="00A67D26"/>
    <w:rsid w:val="00A703F0"/>
    <w:rsid w:val="00A75425"/>
    <w:rsid w:val="00A761ED"/>
    <w:rsid w:val="00A76E7F"/>
    <w:rsid w:val="00A8279A"/>
    <w:rsid w:val="00A84476"/>
    <w:rsid w:val="00A84575"/>
    <w:rsid w:val="00A867C9"/>
    <w:rsid w:val="00A9063A"/>
    <w:rsid w:val="00A91D90"/>
    <w:rsid w:val="00A960A6"/>
    <w:rsid w:val="00A96B09"/>
    <w:rsid w:val="00AA03BF"/>
    <w:rsid w:val="00AA3D7F"/>
    <w:rsid w:val="00AA5053"/>
    <w:rsid w:val="00AA5E2F"/>
    <w:rsid w:val="00AA7323"/>
    <w:rsid w:val="00AB0B87"/>
    <w:rsid w:val="00AB18C9"/>
    <w:rsid w:val="00AB3E3D"/>
    <w:rsid w:val="00AB61B2"/>
    <w:rsid w:val="00AC2F59"/>
    <w:rsid w:val="00AC2FCE"/>
    <w:rsid w:val="00AC4B05"/>
    <w:rsid w:val="00AC6014"/>
    <w:rsid w:val="00AC7F2B"/>
    <w:rsid w:val="00AD1072"/>
    <w:rsid w:val="00AD172D"/>
    <w:rsid w:val="00AD3F9E"/>
    <w:rsid w:val="00AD561F"/>
    <w:rsid w:val="00AD5E6F"/>
    <w:rsid w:val="00AD6CA8"/>
    <w:rsid w:val="00AE383B"/>
    <w:rsid w:val="00AE54AB"/>
    <w:rsid w:val="00AE6B27"/>
    <w:rsid w:val="00AF0621"/>
    <w:rsid w:val="00AF22AA"/>
    <w:rsid w:val="00AF2E0F"/>
    <w:rsid w:val="00AF457C"/>
    <w:rsid w:val="00AF4E76"/>
    <w:rsid w:val="00AF5C09"/>
    <w:rsid w:val="00B002D0"/>
    <w:rsid w:val="00B022B2"/>
    <w:rsid w:val="00B04987"/>
    <w:rsid w:val="00B053D0"/>
    <w:rsid w:val="00B07BBA"/>
    <w:rsid w:val="00B11ACA"/>
    <w:rsid w:val="00B1224F"/>
    <w:rsid w:val="00B137D5"/>
    <w:rsid w:val="00B17FB0"/>
    <w:rsid w:val="00B218BD"/>
    <w:rsid w:val="00B21F6A"/>
    <w:rsid w:val="00B22507"/>
    <w:rsid w:val="00B232B4"/>
    <w:rsid w:val="00B247D1"/>
    <w:rsid w:val="00B26EDE"/>
    <w:rsid w:val="00B3148B"/>
    <w:rsid w:val="00B315D3"/>
    <w:rsid w:val="00B31B7B"/>
    <w:rsid w:val="00B320D2"/>
    <w:rsid w:val="00B3379E"/>
    <w:rsid w:val="00B40010"/>
    <w:rsid w:val="00B404D0"/>
    <w:rsid w:val="00B418F1"/>
    <w:rsid w:val="00B45BA5"/>
    <w:rsid w:val="00B46028"/>
    <w:rsid w:val="00B46063"/>
    <w:rsid w:val="00B511BB"/>
    <w:rsid w:val="00B54766"/>
    <w:rsid w:val="00B575BB"/>
    <w:rsid w:val="00B618A0"/>
    <w:rsid w:val="00B61D1D"/>
    <w:rsid w:val="00B635C7"/>
    <w:rsid w:val="00B67E63"/>
    <w:rsid w:val="00B735A2"/>
    <w:rsid w:val="00B73AEF"/>
    <w:rsid w:val="00B748DF"/>
    <w:rsid w:val="00B77884"/>
    <w:rsid w:val="00B801D4"/>
    <w:rsid w:val="00B8115A"/>
    <w:rsid w:val="00B8183D"/>
    <w:rsid w:val="00B82D48"/>
    <w:rsid w:val="00B83D15"/>
    <w:rsid w:val="00B84C06"/>
    <w:rsid w:val="00B866B2"/>
    <w:rsid w:val="00B923EE"/>
    <w:rsid w:val="00B93A68"/>
    <w:rsid w:val="00B94A59"/>
    <w:rsid w:val="00BA0672"/>
    <w:rsid w:val="00BA1CDA"/>
    <w:rsid w:val="00BA4F95"/>
    <w:rsid w:val="00BA6F1E"/>
    <w:rsid w:val="00BA7788"/>
    <w:rsid w:val="00BB1DC8"/>
    <w:rsid w:val="00BB1DE6"/>
    <w:rsid w:val="00BB249B"/>
    <w:rsid w:val="00BB3DEA"/>
    <w:rsid w:val="00BB6AF7"/>
    <w:rsid w:val="00BB7477"/>
    <w:rsid w:val="00BC1CA2"/>
    <w:rsid w:val="00BC66A6"/>
    <w:rsid w:val="00BD05F3"/>
    <w:rsid w:val="00BD3157"/>
    <w:rsid w:val="00BE0665"/>
    <w:rsid w:val="00BE1BD2"/>
    <w:rsid w:val="00BE2071"/>
    <w:rsid w:val="00BE373D"/>
    <w:rsid w:val="00BE50E7"/>
    <w:rsid w:val="00BE65D5"/>
    <w:rsid w:val="00BF0C01"/>
    <w:rsid w:val="00BF1BE9"/>
    <w:rsid w:val="00BF2447"/>
    <w:rsid w:val="00BF46BD"/>
    <w:rsid w:val="00BF4E29"/>
    <w:rsid w:val="00BF6F7E"/>
    <w:rsid w:val="00C01F06"/>
    <w:rsid w:val="00C0585A"/>
    <w:rsid w:val="00C06573"/>
    <w:rsid w:val="00C06BFC"/>
    <w:rsid w:val="00C10088"/>
    <w:rsid w:val="00C1132A"/>
    <w:rsid w:val="00C11521"/>
    <w:rsid w:val="00C1198D"/>
    <w:rsid w:val="00C129B7"/>
    <w:rsid w:val="00C13461"/>
    <w:rsid w:val="00C141F3"/>
    <w:rsid w:val="00C1574B"/>
    <w:rsid w:val="00C1616C"/>
    <w:rsid w:val="00C168C8"/>
    <w:rsid w:val="00C21EC7"/>
    <w:rsid w:val="00C27CD1"/>
    <w:rsid w:val="00C30FB3"/>
    <w:rsid w:val="00C34ACF"/>
    <w:rsid w:val="00C352E4"/>
    <w:rsid w:val="00C36438"/>
    <w:rsid w:val="00C37757"/>
    <w:rsid w:val="00C37986"/>
    <w:rsid w:val="00C40FC1"/>
    <w:rsid w:val="00C450E4"/>
    <w:rsid w:val="00C45317"/>
    <w:rsid w:val="00C46322"/>
    <w:rsid w:val="00C47716"/>
    <w:rsid w:val="00C50164"/>
    <w:rsid w:val="00C50DAF"/>
    <w:rsid w:val="00C518C0"/>
    <w:rsid w:val="00C51C83"/>
    <w:rsid w:val="00C52713"/>
    <w:rsid w:val="00C549CF"/>
    <w:rsid w:val="00C56F2D"/>
    <w:rsid w:val="00C576F5"/>
    <w:rsid w:val="00C611FD"/>
    <w:rsid w:val="00C61662"/>
    <w:rsid w:val="00C6286C"/>
    <w:rsid w:val="00C64117"/>
    <w:rsid w:val="00C64A27"/>
    <w:rsid w:val="00C6676D"/>
    <w:rsid w:val="00C7100A"/>
    <w:rsid w:val="00C71F18"/>
    <w:rsid w:val="00C72933"/>
    <w:rsid w:val="00C74E6E"/>
    <w:rsid w:val="00C77261"/>
    <w:rsid w:val="00C8070A"/>
    <w:rsid w:val="00C81B33"/>
    <w:rsid w:val="00C82201"/>
    <w:rsid w:val="00C851B4"/>
    <w:rsid w:val="00C85760"/>
    <w:rsid w:val="00C868C0"/>
    <w:rsid w:val="00C94C95"/>
    <w:rsid w:val="00C9531E"/>
    <w:rsid w:val="00C95797"/>
    <w:rsid w:val="00C97EA4"/>
    <w:rsid w:val="00CA1CE2"/>
    <w:rsid w:val="00CA2555"/>
    <w:rsid w:val="00CA2ECD"/>
    <w:rsid w:val="00CA5554"/>
    <w:rsid w:val="00CA7529"/>
    <w:rsid w:val="00CB1CEA"/>
    <w:rsid w:val="00CB1D20"/>
    <w:rsid w:val="00CB3FB3"/>
    <w:rsid w:val="00CB4A99"/>
    <w:rsid w:val="00CB5481"/>
    <w:rsid w:val="00CB57F9"/>
    <w:rsid w:val="00CB702B"/>
    <w:rsid w:val="00CB7AD5"/>
    <w:rsid w:val="00CC1F9A"/>
    <w:rsid w:val="00CC38F8"/>
    <w:rsid w:val="00CC3B92"/>
    <w:rsid w:val="00CC6F08"/>
    <w:rsid w:val="00CD035F"/>
    <w:rsid w:val="00CD162B"/>
    <w:rsid w:val="00CD311F"/>
    <w:rsid w:val="00CD3328"/>
    <w:rsid w:val="00CD6B46"/>
    <w:rsid w:val="00CE22D2"/>
    <w:rsid w:val="00CE2E57"/>
    <w:rsid w:val="00CE3EBF"/>
    <w:rsid w:val="00CE4192"/>
    <w:rsid w:val="00CE73B7"/>
    <w:rsid w:val="00CE760C"/>
    <w:rsid w:val="00CF1554"/>
    <w:rsid w:val="00CF1B8B"/>
    <w:rsid w:val="00CF218F"/>
    <w:rsid w:val="00CF2FBA"/>
    <w:rsid w:val="00CF44E1"/>
    <w:rsid w:val="00CF604F"/>
    <w:rsid w:val="00CF7420"/>
    <w:rsid w:val="00D02C7C"/>
    <w:rsid w:val="00D0357C"/>
    <w:rsid w:val="00D0406B"/>
    <w:rsid w:val="00D05734"/>
    <w:rsid w:val="00D070DF"/>
    <w:rsid w:val="00D072E2"/>
    <w:rsid w:val="00D10CC3"/>
    <w:rsid w:val="00D147D2"/>
    <w:rsid w:val="00D1703D"/>
    <w:rsid w:val="00D22181"/>
    <w:rsid w:val="00D236AE"/>
    <w:rsid w:val="00D3168C"/>
    <w:rsid w:val="00D31AC4"/>
    <w:rsid w:val="00D334A1"/>
    <w:rsid w:val="00D374BB"/>
    <w:rsid w:val="00D37637"/>
    <w:rsid w:val="00D40FE9"/>
    <w:rsid w:val="00D41604"/>
    <w:rsid w:val="00D42B87"/>
    <w:rsid w:val="00D43579"/>
    <w:rsid w:val="00D4477D"/>
    <w:rsid w:val="00D452F2"/>
    <w:rsid w:val="00D47C1A"/>
    <w:rsid w:val="00D502CB"/>
    <w:rsid w:val="00D50A79"/>
    <w:rsid w:val="00D55AE9"/>
    <w:rsid w:val="00D55DEE"/>
    <w:rsid w:val="00D56AB8"/>
    <w:rsid w:val="00D62287"/>
    <w:rsid w:val="00D623A9"/>
    <w:rsid w:val="00D66591"/>
    <w:rsid w:val="00D7094D"/>
    <w:rsid w:val="00D709E4"/>
    <w:rsid w:val="00D71EE3"/>
    <w:rsid w:val="00D753E5"/>
    <w:rsid w:val="00D7571F"/>
    <w:rsid w:val="00D76534"/>
    <w:rsid w:val="00D7681C"/>
    <w:rsid w:val="00D76B94"/>
    <w:rsid w:val="00D818C4"/>
    <w:rsid w:val="00D82A14"/>
    <w:rsid w:val="00D83418"/>
    <w:rsid w:val="00D848D6"/>
    <w:rsid w:val="00D86791"/>
    <w:rsid w:val="00D9006E"/>
    <w:rsid w:val="00D91E94"/>
    <w:rsid w:val="00D93D3D"/>
    <w:rsid w:val="00D9595A"/>
    <w:rsid w:val="00D967D0"/>
    <w:rsid w:val="00DA15E0"/>
    <w:rsid w:val="00DA1BC5"/>
    <w:rsid w:val="00DA237B"/>
    <w:rsid w:val="00DA2979"/>
    <w:rsid w:val="00DA719C"/>
    <w:rsid w:val="00DB0293"/>
    <w:rsid w:val="00DB1F61"/>
    <w:rsid w:val="00DB3E90"/>
    <w:rsid w:val="00DB73E7"/>
    <w:rsid w:val="00DC09A0"/>
    <w:rsid w:val="00DC111B"/>
    <w:rsid w:val="00DC1F40"/>
    <w:rsid w:val="00DD0586"/>
    <w:rsid w:val="00DD08DA"/>
    <w:rsid w:val="00DD11E0"/>
    <w:rsid w:val="00DD52F3"/>
    <w:rsid w:val="00DD67B2"/>
    <w:rsid w:val="00DD7C1D"/>
    <w:rsid w:val="00DE0960"/>
    <w:rsid w:val="00DE0E77"/>
    <w:rsid w:val="00DE3BF7"/>
    <w:rsid w:val="00DE6731"/>
    <w:rsid w:val="00DE785B"/>
    <w:rsid w:val="00DF13EC"/>
    <w:rsid w:val="00DF187C"/>
    <w:rsid w:val="00DF1F27"/>
    <w:rsid w:val="00DF42B9"/>
    <w:rsid w:val="00DF5E3C"/>
    <w:rsid w:val="00DF62E4"/>
    <w:rsid w:val="00DF76F7"/>
    <w:rsid w:val="00DF7E8B"/>
    <w:rsid w:val="00E00B14"/>
    <w:rsid w:val="00E01E22"/>
    <w:rsid w:val="00E06020"/>
    <w:rsid w:val="00E06703"/>
    <w:rsid w:val="00E07051"/>
    <w:rsid w:val="00E073F0"/>
    <w:rsid w:val="00E116A2"/>
    <w:rsid w:val="00E11EB2"/>
    <w:rsid w:val="00E15B5D"/>
    <w:rsid w:val="00E23B47"/>
    <w:rsid w:val="00E24C34"/>
    <w:rsid w:val="00E272E1"/>
    <w:rsid w:val="00E3165A"/>
    <w:rsid w:val="00E33AFB"/>
    <w:rsid w:val="00E34BAD"/>
    <w:rsid w:val="00E3733B"/>
    <w:rsid w:val="00E45D0B"/>
    <w:rsid w:val="00E46A0F"/>
    <w:rsid w:val="00E5082C"/>
    <w:rsid w:val="00E53795"/>
    <w:rsid w:val="00E540D2"/>
    <w:rsid w:val="00E5478C"/>
    <w:rsid w:val="00E609A3"/>
    <w:rsid w:val="00E60DC7"/>
    <w:rsid w:val="00E62471"/>
    <w:rsid w:val="00E62AE6"/>
    <w:rsid w:val="00E645FF"/>
    <w:rsid w:val="00E67502"/>
    <w:rsid w:val="00E67557"/>
    <w:rsid w:val="00E706A7"/>
    <w:rsid w:val="00E70E30"/>
    <w:rsid w:val="00E70E7B"/>
    <w:rsid w:val="00E72311"/>
    <w:rsid w:val="00E74922"/>
    <w:rsid w:val="00E77D3A"/>
    <w:rsid w:val="00E80E84"/>
    <w:rsid w:val="00E8246B"/>
    <w:rsid w:val="00E835DC"/>
    <w:rsid w:val="00E840D7"/>
    <w:rsid w:val="00E913B4"/>
    <w:rsid w:val="00E93BAB"/>
    <w:rsid w:val="00E94C3A"/>
    <w:rsid w:val="00EA1508"/>
    <w:rsid w:val="00EA2FCB"/>
    <w:rsid w:val="00EA4CF3"/>
    <w:rsid w:val="00EA55BF"/>
    <w:rsid w:val="00EA5F56"/>
    <w:rsid w:val="00EA6C1C"/>
    <w:rsid w:val="00EA7304"/>
    <w:rsid w:val="00EB083F"/>
    <w:rsid w:val="00EB1B1C"/>
    <w:rsid w:val="00EB2A0E"/>
    <w:rsid w:val="00EB2D8A"/>
    <w:rsid w:val="00EB41DC"/>
    <w:rsid w:val="00EB5223"/>
    <w:rsid w:val="00EB620A"/>
    <w:rsid w:val="00EB6528"/>
    <w:rsid w:val="00EB6710"/>
    <w:rsid w:val="00EC10CC"/>
    <w:rsid w:val="00EC3148"/>
    <w:rsid w:val="00EC349F"/>
    <w:rsid w:val="00EC3EC6"/>
    <w:rsid w:val="00EC5026"/>
    <w:rsid w:val="00EC72CF"/>
    <w:rsid w:val="00ED01D5"/>
    <w:rsid w:val="00ED3847"/>
    <w:rsid w:val="00EE6F7E"/>
    <w:rsid w:val="00EE72C5"/>
    <w:rsid w:val="00EF0150"/>
    <w:rsid w:val="00EF0299"/>
    <w:rsid w:val="00EF2F97"/>
    <w:rsid w:val="00EF6860"/>
    <w:rsid w:val="00F0150C"/>
    <w:rsid w:val="00F0233D"/>
    <w:rsid w:val="00F02E50"/>
    <w:rsid w:val="00F10013"/>
    <w:rsid w:val="00F1254F"/>
    <w:rsid w:val="00F1447F"/>
    <w:rsid w:val="00F14FDC"/>
    <w:rsid w:val="00F1687F"/>
    <w:rsid w:val="00F17C54"/>
    <w:rsid w:val="00F2079D"/>
    <w:rsid w:val="00F2169A"/>
    <w:rsid w:val="00F2372A"/>
    <w:rsid w:val="00F2477A"/>
    <w:rsid w:val="00F26754"/>
    <w:rsid w:val="00F313E1"/>
    <w:rsid w:val="00F31E78"/>
    <w:rsid w:val="00F3356D"/>
    <w:rsid w:val="00F351A0"/>
    <w:rsid w:val="00F35E1A"/>
    <w:rsid w:val="00F3677D"/>
    <w:rsid w:val="00F47076"/>
    <w:rsid w:val="00F50323"/>
    <w:rsid w:val="00F513BA"/>
    <w:rsid w:val="00F52F9F"/>
    <w:rsid w:val="00F53892"/>
    <w:rsid w:val="00F55FF6"/>
    <w:rsid w:val="00F6033F"/>
    <w:rsid w:val="00F71E82"/>
    <w:rsid w:val="00F74861"/>
    <w:rsid w:val="00F76303"/>
    <w:rsid w:val="00F769E0"/>
    <w:rsid w:val="00F769E1"/>
    <w:rsid w:val="00F80249"/>
    <w:rsid w:val="00F81948"/>
    <w:rsid w:val="00F8220A"/>
    <w:rsid w:val="00F82838"/>
    <w:rsid w:val="00F86822"/>
    <w:rsid w:val="00F90A22"/>
    <w:rsid w:val="00F925A9"/>
    <w:rsid w:val="00F93EC8"/>
    <w:rsid w:val="00F95803"/>
    <w:rsid w:val="00F95CFA"/>
    <w:rsid w:val="00F96FFF"/>
    <w:rsid w:val="00FA0C32"/>
    <w:rsid w:val="00FA2A1A"/>
    <w:rsid w:val="00FA4BAE"/>
    <w:rsid w:val="00FA5FAF"/>
    <w:rsid w:val="00FA67EC"/>
    <w:rsid w:val="00FA70DF"/>
    <w:rsid w:val="00FB1D13"/>
    <w:rsid w:val="00FB2653"/>
    <w:rsid w:val="00FB2E29"/>
    <w:rsid w:val="00FB48A0"/>
    <w:rsid w:val="00FB4C13"/>
    <w:rsid w:val="00FB5342"/>
    <w:rsid w:val="00FB7A22"/>
    <w:rsid w:val="00FC0D5F"/>
    <w:rsid w:val="00FC70E8"/>
    <w:rsid w:val="00FD044C"/>
    <w:rsid w:val="00FD3778"/>
    <w:rsid w:val="00FD4686"/>
    <w:rsid w:val="00FD6D0D"/>
    <w:rsid w:val="00FE2505"/>
    <w:rsid w:val="00FE49DF"/>
    <w:rsid w:val="00FE5095"/>
    <w:rsid w:val="00FF1830"/>
    <w:rsid w:val="00FF1E44"/>
    <w:rsid w:val="00FF434E"/>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9322"/>
  <w15:docId w15:val="{C446EFAD-2849-463A-9D8B-5DB571AB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CBAE3-6931-45BB-91A2-BACC3EBD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8</Pages>
  <Words>3061</Words>
  <Characters>17448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Predrag Rakonjac</cp:lastModifiedBy>
  <cp:revision>282</cp:revision>
  <cp:lastPrinted>2016-03-14T08:00:00Z</cp:lastPrinted>
  <dcterms:created xsi:type="dcterms:W3CDTF">2016-02-18T14:43:00Z</dcterms:created>
  <dcterms:modified xsi:type="dcterms:W3CDTF">2016-11-14T09:52:00Z</dcterms:modified>
</cp:coreProperties>
</file>