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DB" w:rsidRPr="0063619C" w:rsidRDefault="00C67FDB" w:rsidP="004D4DF0">
      <w:pPr>
        <w:spacing w:after="0" w:line="240" w:lineRule="auto"/>
        <w:jc w:val="center"/>
        <w:rPr>
          <w:rFonts w:ascii="Trebuchet MS" w:hAnsi="Trebuchet MS" w:cs="Arial"/>
          <w:b/>
          <w:sz w:val="24"/>
          <w:szCs w:val="24"/>
        </w:rPr>
      </w:pP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4D4DF0" w:rsidRPr="0063619C" w:rsidRDefault="004D4DF0" w:rsidP="000D5AEF">
      <w:pPr>
        <w:spacing w:line="240" w:lineRule="auto"/>
        <w:rPr>
          <w:rFonts w:ascii="Arial" w:hAnsi="Arial" w:cs="Arial"/>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w:t>
      </w:r>
      <w:r w:rsidR="00D5769E">
        <w:rPr>
          <w:rFonts w:ascii="Tahoma" w:hAnsi="Tahoma" w:cs="Tahoma"/>
          <w:b/>
          <w:sz w:val="24"/>
          <w:szCs w:val="24"/>
        </w:rPr>
        <w:t>UP II 07-30</w:t>
      </w:r>
      <w:r w:rsidR="00470330">
        <w:rPr>
          <w:rFonts w:ascii="Tahoma" w:hAnsi="Tahoma" w:cs="Tahoma"/>
          <w:b/>
          <w:sz w:val="24"/>
          <w:szCs w:val="24"/>
        </w:rPr>
        <w:t>-</w:t>
      </w:r>
      <w:r w:rsidR="00CF6955">
        <w:rPr>
          <w:rFonts w:ascii="Tahoma" w:hAnsi="Tahoma" w:cs="Tahoma"/>
          <w:b/>
          <w:sz w:val="24"/>
          <w:szCs w:val="24"/>
        </w:rPr>
        <w:t>289</w:t>
      </w:r>
      <w:r w:rsidR="00D5769E">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423A90">
        <w:rPr>
          <w:rFonts w:ascii="Tahoma" w:hAnsi="Tahoma" w:cs="Tahoma"/>
          <w:b/>
          <w:sz w:val="24"/>
          <w:szCs w:val="24"/>
        </w:rPr>
        <w:t xml:space="preserve"> </w:t>
      </w:r>
      <w:r w:rsidR="00470330">
        <w:rPr>
          <w:rFonts w:ascii="Tahoma" w:hAnsi="Tahoma" w:cs="Tahoma"/>
          <w:b/>
          <w:sz w:val="24"/>
          <w:szCs w:val="24"/>
        </w:rPr>
        <w:t>0</w:t>
      </w:r>
      <w:r w:rsidR="0011657D">
        <w:rPr>
          <w:rFonts w:ascii="Tahoma" w:hAnsi="Tahoma" w:cs="Tahoma"/>
          <w:b/>
          <w:sz w:val="24"/>
          <w:szCs w:val="24"/>
        </w:rPr>
        <w:t>9</w:t>
      </w:r>
      <w:r w:rsidR="00FE2FF3" w:rsidRPr="0063619C">
        <w:rPr>
          <w:rFonts w:ascii="Tahoma" w:hAnsi="Tahoma" w:cs="Tahoma"/>
          <w:b/>
          <w:sz w:val="24"/>
          <w:szCs w:val="24"/>
        </w:rPr>
        <w:t>.</w:t>
      </w:r>
      <w:r w:rsidR="00E56FCD">
        <w:rPr>
          <w:rFonts w:ascii="Tahoma" w:hAnsi="Tahoma" w:cs="Tahoma"/>
          <w:b/>
          <w:sz w:val="24"/>
          <w:szCs w:val="24"/>
        </w:rPr>
        <w:t>0</w:t>
      </w:r>
      <w:r w:rsidR="00470330">
        <w:rPr>
          <w:rFonts w:ascii="Tahoma" w:hAnsi="Tahoma" w:cs="Tahoma"/>
          <w:b/>
          <w:sz w:val="24"/>
          <w:szCs w:val="24"/>
        </w:rPr>
        <w:t>5</w:t>
      </w:r>
      <w:r w:rsidR="00CD60DA" w:rsidRPr="0063619C">
        <w:rPr>
          <w:rFonts w:ascii="Tahoma" w:hAnsi="Tahoma" w:cs="Tahoma"/>
          <w:b/>
          <w:sz w:val="24"/>
          <w:szCs w:val="24"/>
        </w:rPr>
        <w:t>.2</w:t>
      </w:r>
      <w:r w:rsidR="00C456CD" w:rsidRPr="0063619C">
        <w:rPr>
          <w:rFonts w:ascii="Tahoma" w:hAnsi="Tahoma" w:cs="Tahoma"/>
          <w:b/>
          <w:sz w:val="24"/>
          <w:szCs w:val="24"/>
        </w:rPr>
        <w:t>01</w:t>
      </w:r>
      <w:r w:rsidR="00E56FCD">
        <w:rPr>
          <w:rFonts w:ascii="Tahoma" w:hAnsi="Tahoma" w:cs="Tahoma"/>
          <w:b/>
          <w:sz w:val="24"/>
          <w:szCs w:val="24"/>
        </w:rPr>
        <w:t>6</w:t>
      </w:r>
      <w:r w:rsidR="00C456CD" w:rsidRPr="0063619C">
        <w:rPr>
          <w:rFonts w:ascii="Tahoma" w:hAnsi="Tahoma" w:cs="Tahoma"/>
          <w:b/>
          <w:sz w:val="24"/>
          <w:szCs w:val="24"/>
        </w:rPr>
        <w:t>.</w:t>
      </w:r>
      <w:r w:rsidR="00423A90">
        <w:rPr>
          <w:rFonts w:ascii="Tahoma" w:hAnsi="Tahoma" w:cs="Tahoma"/>
          <w:b/>
          <w:sz w:val="24"/>
          <w:szCs w:val="24"/>
        </w:rPr>
        <w:t xml:space="preserve"> </w:t>
      </w:r>
      <w:r w:rsidR="00C456CD" w:rsidRPr="0063619C">
        <w:rPr>
          <w:rFonts w:ascii="Tahoma" w:hAnsi="Tahoma" w:cs="Tahoma"/>
          <w:b/>
          <w:sz w:val="24"/>
          <w:szCs w:val="24"/>
        </w:rPr>
        <w:t>godine</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470330">
        <w:rPr>
          <w:rFonts w:ascii="Tahoma" w:hAnsi="Tahoma" w:cs="Tahoma"/>
          <w:sz w:val="24"/>
          <w:szCs w:val="24"/>
          <w:lang w:val="sr-Latn-CS"/>
        </w:rPr>
        <w:t>NVO CGO</w:t>
      </w:r>
      <w:r w:rsidR="002D0257">
        <w:rPr>
          <w:rFonts w:ascii="Tahoma" w:hAnsi="Tahoma" w:cs="Tahoma"/>
          <w:sz w:val="24"/>
          <w:szCs w:val="24"/>
          <w:lang w:val="sr-Latn-CS"/>
        </w:rPr>
        <w:t xml:space="preserve"> </w:t>
      </w:r>
      <w:r w:rsidR="00D5769E">
        <w:rPr>
          <w:rFonts w:ascii="Tahoma" w:hAnsi="Tahoma" w:cs="Tahoma"/>
          <w:sz w:val="24"/>
          <w:szCs w:val="24"/>
          <w:lang w:val="sr-Latn-CS"/>
        </w:rPr>
        <w:t>UP II 07-30</w:t>
      </w:r>
      <w:r w:rsidR="00470330">
        <w:rPr>
          <w:rFonts w:ascii="Tahoma" w:hAnsi="Tahoma" w:cs="Tahoma"/>
          <w:sz w:val="24"/>
          <w:szCs w:val="24"/>
          <w:lang w:val="sr-Latn-CS"/>
        </w:rPr>
        <w:t>-</w:t>
      </w:r>
      <w:r w:rsidR="0049499A">
        <w:rPr>
          <w:rFonts w:ascii="Tahoma" w:hAnsi="Tahoma" w:cs="Tahoma"/>
          <w:sz w:val="24"/>
          <w:szCs w:val="24"/>
          <w:lang w:val="sr-Latn-CS"/>
        </w:rPr>
        <w:t>289</w:t>
      </w:r>
      <w:r w:rsidR="00470330">
        <w:rPr>
          <w:rFonts w:ascii="Tahoma" w:hAnsi="Tahoma" w:cs="Tahoma"/>
          <w:sz w:val="24"/>
          <w:szCs w:val="24"/>
          <w:lang w:val="sr-Latn-CS"/>
        </w:rPr>
        <w:t>-1</w:t>
      </w:r>
      <w:r w:rsidR="00D5769E">
        <w:rPr>
          <w:rFonts w:ascii="Tahoma" w:hAnsi="Tahoma" w:cs="Tahoma"/>
          <w:sz w:val="24"/>
          <w:szCs w:val="24"/>
          <w:lang w:val="sr-Latn-CS"/>
        </w:rPr>
        <w:t>/16</w:t>
      </w:r>
      <w:r w:rsidR="002D0257">
        <w:rPr>
          <w:rFonts w:ascii="Tahoma" w:hAnsi="Tahoma" w:cs="Tahoma"/>
          <w:sz w:val="24"/>
          <w:szCs w:val="24"/>
          <w:lang w:val="sr-Latn-CS"/>
        </w:rPr>
        <w:t xml:space="preserve"> od </w:t>
      </w:r>
      <w:r w:rsidR="0049499A">
        <w:rPr>
          <w:rFonts w:ascii="Tahoma" w:hAnsi="Tahoma" w:cs="Tahoma"/>
          <w:sz w:val="24"/>
          <w:szCs w:val="24"/>
          <w:lang w:val="sr-Latn-CS"/>
        </w:rPr>
        <w:t>07</w:t>
      </w:r>
      <w:r w:rsidR="002D0257">
        <w:rPr>
          <w:rFonts w:ascii="Tahoma" w:hAnsi="Tahoma" w:cs="Tahoma"/>
          <w:sz w:val="24"/>
          <w:szCs w:val="24"/>
          <w:lang w:val="sr-Latn-CS"/>
        </w:rPr>
        <w:t xml:space="preserve">. </w:t>
      </w:r>
      <w:r w:rsidR="00FD50C2">
        <w:rPr>
          <w:rFonts w:ascii="Tahoma" w:hAnsi="Tahoma" w:cs="Tahoma"/>
          <w:sz w:val="24"/>
          <w:szCs w:val="24"/>
          <w:lang w:val="sr-Latn-CS"/>
        </w:rPr>
        <w:t>marta</w:t>
      </w:r>
      <w:r w:rsidR="002D0257">
        <w:rPr>
          <w:rFonts w:ascii="Tahoma" w:hAnsi="Tahoma" w:cs="Tahoma"/>
          <w:sz w:val="24"/>
          <w:szCs w:val="24"/>
          <w:lang w:val="sr-Latn-CS"/>
        </w:rPr>
        <w:t xml:space="preserve"> 2016.godine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49499A">
        <w:rPr>
          <w:rFonts w:ascii="Tahoma" w:hAnsi="Tahoma" w:cs="Tahoma"/>
          <w:sz w:val="24"/>
          <w:szCs w:val="24"/>
          <w:lang w:val="sr-Latn-CS"/>
        </w:rPr>
        <w:t>Fakulteta za pomorstvo</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 </w:t>
      </w:r>
      <w:r w:rsidR="00470330">
        <w:rPr>
          <w:rFonts w:ascii="Tahoma" w:hAnsi="Tahoma" w:cs="Tahoma"/>
          <w:sz w:val="24"/>
          <w:szCs w:val="24"/>
          <w:lang w:val="sr-Latn-CS"/>
        </w:rPr>
        <w:t>06</w:t>
      </w:r>
      <w:r w:rsidR="0063619C" w:rsidRPr="00903FF8">
        <w:rPr>
          <w:rFonts w:ascii="Tahoma" w:hAnsi="Tahoma" w:cs="Tahoma"/>
          <w:sz w:val="24"/>
          <w:szCs w:val="24"/>
          <w:lang w:val="sr-Latn-CS"/>
        </w:rPr>
        <w:t>.</w:t>
      </w:r>
      <w:r w:rsidR="00470330">
        <w:rPr>
          <w:rFonts w:ascii="Tahoma" w:hAnsi="Tahoma" w:cs="Tahoma"/>
          <w:sz w:val="24"/>
          <w:szCs w:val="24"/>
          <w:lang w:val="sr-Latn-CS"/>
        </w:rPr>
        <w:t>05</w:t>
      </w:r>
      <w:r w:rsidR="005828F1" w:rsidRPr="00903FF8">
        <w:rPr>
          <w:rFonts w:ascii="Tahoma" w:hAnsi="Tahoma" w:cs="Tahoma"/>
          <w:sz w:val="24"/>
          <w:szCs w:val="24"/>
          <w:lang w:val="sr-Latn-CS"/>
        </w:rPr>
        <w:t>.201</w:t>
      </w:r>
      <w:r w:rsidR="002D0257">
        <w:rPr>
          <w:rFonts w:ascii="Tahoma" w:hAnsi="Tahoma" w:cs="Tahoma"/>
          <w:sz w:val="24"/>
          <w:szCs w:val="24"/>
          <w:lang w:val="sr-Latn-CS"/>
        </w:rPr>
        <w:t>6</w:t>
      </w:r>
      <w:r w:rsidRPr="00903FF8">
        <w:rPr>
          <w:rFonts w:ascii="Tahoma" w:hAnsi="Tahoma" w:cs="Tahoma"/>
          <w:sz w:val="24"/>
          <w:szCs w:val="24"/>
          <w:lang w:val="sr-Latn-CS"/>
        </w:rPr>
        <w:t xml:space="preserve">. godine, donio:                                 </w:t>
      </w:r>
    </w:p>
    <w:p w:rsidR="002D0257" w:rsidRDefault="002D0257" w:rsidP="009845A6">
      <w:pPr>
        <w:jc w:val="center"/>
        <w:rPr>
          <w:rFonts w:ascii="Tahoma" w:hAnsi="Tahoma" w:cs="Tahoma"/>
          <w:b/>
          <w:sz w:val="24"/>
          <w:szCs w:val="24"/>
          <w:lang w:val="sr-Latn-CS"/>
        </w:rPr>
      </w:pP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49499A">
        <w:rPr>
          <w:rFonts w:ascii="Tahoma" w:hAnsi="Tahoma" w:cs="Tahoma"/>
          <w:sz w:val="24"/>
          <w:szCs w:val="24"/>
          <w:lang w:val="sr-Latn-CS"/>
        </w:rPr>
        <w:t>Fakultetu za pomorstvo</w:t>
      </w:r>
      <w:r w:rsidR="00FD50C2" w:rsidRPr="00FD50C2">
        <w:rPr>
          <w:rFonts w:ascii="Tahoma" w:hAnsi="Tahoma" w:cs="Tahoma"/>
          <w:sz w:val="24"/>
          <w:szCs w:val="24"/>
          <w:lang w:val="sr-Latn-CS"/>
        </w:rPr>
        <w:t xml:space="preserve"> </w:t>
      </w:r>
      <w:r w:rsidRPr="00BF314B">
        <w:rPr>
          <w:rFonts w:ascii="Tahoma" w:hAnsi="Tahoma" w:cs="Tahoma"/>
          <w:sz w:val="24"/>
          <w:szCs w:val="24"/>
          <w:lang w:val="sr-Latn-CS"/>
        </w:rPr>
        <w:t>da donese rješenje po zahtjevu za slobodan pristup inf</w:t>
      </w:r>
      <w:r w:rsidR="001B494A" w:rsidRPr="00BF314B">
        <w:rPr>
          <w:rFonts w:ascii="Tahoma" w:hAnsi="Tahoma" w:cs="Tahoma"/>
          <w:sz w:val="24"/>
          <w:szCs w:val="24"/>
          <w:lang w:val="sr-Latn-CS"/>
        </w:rPr>
        <w:t xml:space="preserve">ormacijama </w:t>
      </w:r>
      <w:r w:rsidR="00470330">
        <w:rPr>
          <w:rFonts w:ascii="Tahoma" w:hAnsi="Tahoma" w:cs="Tahoma"/>
          <w:sz w:val="24"/>
          <w:szCs w:val="24"/>
          <w:lang w:val="sr-Latn-CS"/>
        </w:rPr>
        <w:t>NVO CGO</w:t>
      </w:r>
      <w:r w:rsidR="002D0257" w:rsidRPr="002D0257">
        <w:rPr>
          <w:rFonts w:ascii="Tahoma" w:hAnsi="Tahoma" w:cs="Tahoma"/>
          <w:sz w:val="24"/>
          <w:szCs w:val="24"/>
          <w:lang w:val="sr-Latn-CS"/>
        </w:rPr>
        <w:t xml:space="preserve"> </w:t>
      </w:r>
      <w:r w:rsidR="002D0257">
        <w:rPr>
          <w:rFonts w:ascii="Tahoma" w:hAnsi="Tahoma" w:cs="Tahoma"/>
          <w:sz w:val="24"/>
          <w:szCs w:val="24"/>
          <w:lang w:val="sr-Latn-CS"/>
        </w:rPr>
        <w:t xml:space="preserve">od </w:t>
      </w:r>
      <w:r w:rsidR="0049499A">
        <w:rPr>
          <w:rFonts w:ascii="Tahoma" w:hAnsi="Tahoma" w:cs="Tahoma"/>
          <w:sz w:val="24"/>
          <w:szCs w:val="24"/>
          <w:lang w:val="sr-Latn-CS"/>
        </w:rPr>
        <w:t>08</w:t>
      </w:r>
      <w:r w:rsidR="00E67049">
        <w:rPr>
          <w:rFonts w:ascii="Tahoma" w:hAnsi="Tahoma" w:cs="Tahoma"/>
          <w:sz w:val="24"/>
          <w:szCs w:val="24"/>
          <w:lang w:val="sr-Latn-CS"/>
        </w:rPr>
        <w:t>.</w:t>
      </w:r>
      <w:r w:rsidR="0049499A">
        <w:rPr>
          <w:rFonts w:ascii="Tahoma" w:hAnsi="Tahoma" w:cs="Tahoma"/>
          <w:sz w:val="24"/>
          <w:szCs w:val="24"/>
          <w:lang w:val="sr-Latn-CS"/>
        </w:rPr>
        <w:t>02</w:t>
      </w:r>
      <w:r w:rsidR="001D0DD6">
        <w:rPr>
          <w:rFonts w:ascii="Tahoma" w:hAnsi="Tahoma" w:cs="Tahoma"/>
          <w:sz w:val="24"/>
          <w:szCs w:val="24"/>
          <w:lang w:val="sr-Latn-CS"/>
        </w:rPr>
        <w:t>.201</w:t>
      </w:r>
      <w:r w:rsidR="0049499A">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2D0257" w:rsidRPr="00BF314B" w:rsidRDefault="002D0257"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8A7755" w:rsidRPr="00266A91" w:rsidRDefault="009845A6" w:rsidP="009845A6">
      <w:pPr>
        <w:jc w:val="both"/>
        <w:rPr>
          <w:rFonts w:ascii="Tahoma" w:hAnsi="Tahoma" w:cs="Tahoma"/>
          <w:sz w:val="24"/>
          <w:szCs w:val="24"/>
          <w:lang w:val="sr-Latn-CS"/>
        </w:rPr>
      </w:pPr>
      <w:r w:rsidRPr="00B93F96">
        <w:rPr>
          <w:rFonts w:ascii="Tahoma" w:hAnsi="Tahoma" w:cs="Tahoma"/>
          <w:sz w:val="24"/>
          <w:szCs w:val="24"/>
          <w:lang w:val="sr-Latn-CS"/>
        </w:rPr>
        <w:t>Zbog povrede pravila postupka-nedonošenja</w:t>
      </w:r>
      <w:r w:rsidR="00E56FCD">
        <w:rPr>
          <w:rFonts w:ascii="Tahoma" w:hAnsi="Tahoma" w:cs="Tahoma"/>
          <w:sz w:val="24"/>
          <w:szCs w:val="24"/>
          <w:lang w:val="sr-Latn-CS"/>
        </w:rPr>
        <w:t xml:space="preserve"> rješenja</w:t>
      </w:r>
      <w:r w:rsidRPr="00B93F96">
        <w:rPr>
          <w:rFonts w:ascii="Tahoma" w:hAnsi="Tahoma" w:cs="Tahoma"/>
          <w:sz w:val="24"/>
          <w:szCs w:val="24"/>
          <w:lang w:val="sr-Latn-CS"/>
        </w:rPr>
        <w:t xml:space="preserve"> </w:t>
      </w:r>
      <w:r w:rsidR="0049499A">
        <w:rPr>
          <w:rFonts w:ascii="Tahoma" w:hAnsi="Tahoma" w:cs="Tahoma"/>
          <w:sz w:val="24"/>
          <w:szCs w:val="24"/>
          <w:lang w:val="sr-Latn-CS"/>
        </w:rPr>
        <w:t>Fakulteta za pomorstvo</w:t>
      </w:r>
      <w:r w:rsidR="00BA096B" w:rsidRPr="00B93F96">
        <w:rPr>
          <w:rFonts w:ascii="Tahoma" w:hAnsi="Tahoma" w:cs="Tahoma"/>
          <w:sz w:val="24"/>
          <w:szCs w:val="24"/>
          <w:lang w:val="sr-Latn-CS"/>
        </w:rPr>
        <w:t>,</w:t>
      </w:r>
      <w:r w:rsidR="00EF0681" w:rsidRPr="00B93F96">
        <w:rPr>
          <w:rFonts w:ascii="Tahoma" w:hAnsi="Tahoma" w:cs="Tahoma"/>
          <w:sz w:val="24"/>
          <w:szCs w:val="24"/>
          <w:lang w:val="sr-Latn-CS"/>
        </w:rPr>
        <w:t xml:space="preserve"> </w:t>
      </w:r>
      <w:r w:rsidRPr="00B93F96">
        <w:rPr>
          <w:rFonts w:ascii="Tahoma" w:hAnsi="Tahoma" w:cs="Tahoma"/>
          <w:sz w:val="24"/>
          <w:szCs w:val="24"/>
          <w:lang w:val="sr-Latn-CS"/>
        </w:rPr>
        <w:t>podnosilac zahtjeva za pristup informaciji je uložio žalbu.</w:t>
      </w:r>
      <w:r w:rsidR="006F03D6" w:rsidRPr="00B93F96">
        <w:rPr>
          <w:rFonts w:ascii="Tahoma" w:hAnsi="Tahoma" w:cs="Tahoma"/>
          <w:sz w:val="24"/>
          <w:szCs w:val="24"/>
          <w:lang w:val="sr-Latn-CS"/>
        </w:rPr>
        <w:t xml:space="preserve"> U žalb</w:t>
      </w:r>
      <w:r w:rsidR="000B0FA4" w:rsidRPr="00B93F96">
        <w:rPr>
          <w:rFonts w:ascii="Tahoma" w:hAnsi="Tahoma" w:cs="Tahoma"/>
          <w:sz w:val="24"/>
          <w:szCs w:val="24"/>
          <w:lang w:val="sr-Latn-CS"/>
        </w:rPr>
        <w:t xml:space="preserve">i </w:t>
      </w:r>
      <w:r w:rsidR="006F03D6" w:rsidRPr="00B93F96">
        <w:rPr>
          <w:rFonts w:ascii="Tahoma" w:hAnsi="Tahoma" w:cs="Tahoma"/>
          <w:sz w:val="24"/>
          <w:szCs w:val="24"/>
          <w:lang w:val="sr-Latn-CS"/>
        </w:rPr>
        <w:t>se navodi da su dana</w:t>
      </w:r>
      <w:r w:rsidR="00933089">
        <w:rPr>
          <w:rFonts w:ascii="Tahoma" w:hAnsi="Tahoma" w:cs="Tahoma"/>
          <w:sz w:val="24"/>
          <w:szCs w:val="24"/>
          <w:lang w:val="sr-Latn-CS"/>
        </w:rPr>
        <w:t xml:space="preserve"> </w:t>
      </w:r>
      <w:r w:rsidR="0049499A" w:rsidRPr="0049499A">
        <w:rPr>
          <w:rFonts w:ascii="Tahoma" w:hAnsi="Tahoma" w:cs="Tahoma"/>
          <w:sz w:val="24"/>
          <w:szCs w:val="24"/>
          <w:lang w:val="sr-Latn-CS"/>
        </w:rPr>
        <w:t>08.02.2016</w:t>
      </w:r>
      <w:r w:rsidR="00EB4106" w:rsidRPr="00B93F96">
        <w:rPr>
          <w:rFonts w:ascii="Tahoma" w:hAnsi="Tahoma" w:cs="Tahoma"/>
          <w:sz w:val="24"/>
          <w:szCs w:val="24"/>
          <w:lang w:val="sr-Latn-CS"/>
        </w:rPr>
        <w:t xml:space="preserve">. </w:t>
      </w:r>
      <w:r w:rsidRPr="00B93F96">
        <w:rPr>
          <w:rFonts w:ascii="Tahoma" w:hAnsi="Tahoma" w:cs="Tahoma"/>
          <w:sz w:val="24"/>
          <w:szCs w:val="24"/>
          <w:lang w:val="sr-Latn-CS"/>
        </w:rPr>
        <w:t>godine podnijeli zahtjev za pristup</w:t>
      </w:r>
      <w:r w:rsidR="0080598B" w:rsidRPr="00B93F96">
        <w:rPr>
          <w:rFonts w:ascii="Tahoma" w:hAnsi="Tahoma" w:cs="Tahoma"/>
          <w:sz w:val="24"/>
          <w:szCs w:val="24"/>
          <w:lang w:val="sr-Latn-CS"/>
        </w:rPr>
        <w:t xml:space="preserve"> informacijama</w:t>
      </w:r>
      <w:r w:rsidR="00B3298F">
        <w:rPr>
          <w:rFonts w:ascii="Tahoma" w:hAnsi="Tahoma" w:cs="Tahoma"/>
          <w:sz w:val="24"/>
          <w:szCs w:val="24"/>
          <w:lang w:val="sr-Latn-CS"/>
        </w:rPr>
        <w:t xml:space="preserve"> kojim je traženo</w:t>
      </w:r>
      <w:r w:rsidR="00041EE5">
        <w:rPr>
          <w:rFonts w:ascii="Tahoma" w:hAnsi="Tahoma" w:cs="Tahoma"/>
          <w:sz w:val="24"/>
          <w:szCs w:val="24"/>
          <w:lang w:val="sr-Latn-CS"/>
        </w:rPr>
        <w:t xml:space="preserve"> i to</w:t>
      </w:r>
      <w:r w:rsidR="00DC4CBB">
        <w:rPr>
          <w:rFonts w:ascii="Tahoma" w:hAnsi="Tahoma" w:cs="Tahoma"/>
          <w:sz w:val="24"/>
          <w:szCs w:val="24"/>
          <w:lang w:val="sr-Latn-CS"/>
        </w:rPr>
        <w:t xml:space="preserve">: </w:t>
      </w:r>
      <w:r w:rsidR="0049499A">
        <w:rPr>
          <w:rFonts w:ascii="Tahoma" w:hAnsi="Tahoma" w:cs="Tahoma"/>
          <w:sz w:val="24"/>
          <w:szCs w:val="24"/>
          <w:lang w:val="sr-Latn-CS"/>
        </w:rPr>
        <w:t xml:space="preserve">da li je </w:t>
      </w:r>
      <w:r w:rsidR="005A5AFE">
        <w:rPr>
          <w:rFonts w:ascii="Tahoma" w:hAnsi="Tahoma" w:cs="Tahoma"/>
          <w:sz w:val="24"/>
          <w:szCs w:val="24"/>
          <w:lang w:val="sr-Latn-CS"/>
        </w:rPr>
        <w:t>V</w:t>
      </w:r>
      <w:r w:rsidR="0049499A">
        <w:rPr>
          <w:rFonts w:ascii="Tahoma" w:hAnsi="Tahoma" w:cs="Tahoma"/>
          <w:sz w:val="24"/>
          <w:szCs w:val="24"/>
          <w:lang w:val="sr-Latn-CS"/>
        </w:rPr>
        <w:t>aša fakultetska jedinica od uvođenja Bolonjske deklaracije u periodu od 2003 do 2015. godine uradila Izvještaj ili Analizu o efikasnosti i kvalitetu sprovođenja Bolonjske deklaracije, imajući u vidu da ne postoji jedinstven dokument o neposrednoj primjeni ovog dokumenta na nivou Univerziteta Crne Gore, već je ostavljeno fakultetskim jedinicama pojedinačno da sama reguliše način sprovođenja i ocjenu efikasnosti rada i studiranja po sistemu Bolonjske deklaracije i Kopiju gorenavedenog dokumenta ukoliko ga posjeduje vaša fakultetska jedinica.</w:t>
      </w:r>
      <w:r w:rsidR="0044547E" w:rsidRPr="0044547E">
        <w:t xml:space="preserve"> </w:t>
      </w:r>
      <w:r w:rsidR="0044547E" w:rsidRPr="0044547E">
        <w:rPr>
          <w:rFonts w:ascii="Tahoma" w:hAnsi="Tahoma" w:cs="Tahoma"/>
          <w:sz w:val="24"/>
          <w:szCs w:val="24"/>
          <w:lang w:val="sr-Latn-CS"/>
        </w:rPr>
        <w:t>Predloženo je da Savjet Agencije sprovede postupak i naloži donošenje rješenja po zahtjevu za slobodan pristup informacijama.</w:t>
      </w:r>
    </w:p>
    <w:p w:rsidR="008E1067" w:rsidRDefault="008E1067" w:rsidP="009845A6">
      <w:pPr>
        <w:jc w:val="both"/>
        <w:rPr>
          <w:rFonts w:ascii="Tahoma" w:hAnsi="Tahoma" w:cs="Tahoma"/>
          <w:sz w:val="24"/>
          <w:szCs w:val="24"/>
          <w:lang w:val="sr-Latn-CS"/>
        </w:rPr>
      </w:pPr>
    </w:p>
    <w:p w:rsidR="008E1067" w:rsidRDefault="008E1067" w:rsidP="009845A6">
      <w:pPr>
        <w:jc w:val="both"/>
        <w:rPr>
          <w:rFonts w:ascii="Tahoma" w:hAnsi="Tahoma" w:cs="Tahoma"/>
          <w:sz w:val="24"/>
          <w:szCs w:val="24"/>
          <w:lang w:val="sr-Latn-CS"/>
        </w:rPr>
      </w:pP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DE4C92" w:rsidRPr="00DE4C92" w:rsidRDefault="00DE4C92" w:rsidP="00DE4C92">
      <w:pPr>
        <w:jc w:val="both"/>
        <w:rPr>
          <w:rFonts w:ascii="Tahoma" w:hAnsi="Tahoma" w:cs="Tahoma"/>
          <w:sz w:val="24"/>
          <w:szCs w:val="24"/>
          <w:lang w:val="sr-Latn-CS"/>
        </w:rPr>
      </w:pPr>
      <w:r w:rsidRPr="00DE4C92">
        <w:rPr>
          <w:rFonts w:ascii="Tahoma" w:hAnsi="Tahoma" w:cs="Tahoma"/>
          <w:sz w:val="24"/>
          <w:szCs w:val="24"/>
          <w:lang w:val="sr-Latn-CS"/>
        </w:rPr>
        <w:t>Član 31 Zakona o slobodnom pristupu informacijama propisuje da je organ vlasti dužan da o zahtjevu za pristup informaciji donese rješenje i dostavi ga podnosiocu zahtjeva u roku od 15 dana od dana podnošenja urednog zahtjeva.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a, nepravilno i nepotpuno utvrđ</w:t>
      </w:r>
      <w:r w:rsidRPr="0063619C">
        <w:rPr>
          <w:rFonts w:ascii="Tahoma" w:hAnsi="Tahoma" w:cs="Tahoma"/>
          <w:sz w:val="24"/>
          <w:szCs w:val="24"/>
          <w:lang w:val="sr-Latn-CS"/>
        </w:rPr>
        <w:t>enog činjeničnog stanja i pogrešne primjene materijalnog prava.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041EE5" w:rsidRPr="00041EE5" w:rsidRDefault="00CC792E" w:rsidP="00041EE5">
      <w:pPr>
        <w:jc w:val="both"/>
        <w:rPr>
          <w:rFonts w:ascii="Tahoma" w:hAnsi="Tahoma" w:cs="Tahoma"/>
          <w:sz w:val="24"/>
          <w:szCs w:val="24"/>
          <w:lang w:val="sr-Latn-CS"/>
        </w:rPr>
      </w:pPr>
      <w:r>
        <w:rPr>
          <w:rFonts w:ascii="Tahoma" w:hAnsi="Tahoma" w:cs="Tahoma"/>
          <w:sz w:val="24"/>
          <w:szCs w:val="24"/>
          <w:lang w:val="sr-Latn-CS"/>
        </w:rPr>
        <w:t xml:space="preserve">Agencija za zaštitu ličnih podataka i slobodan pristup informacijama dana </w:t>
      </w:r>
      <w:r w:rsidR="0049499A">
        <w:rPr>
          <w:rFonts w:ascii="Tahoma" w:hAnsi="Tahoma" w:cs="Tahoma"/>
          <w:sz w:val="24"/>
          <w:szCs w:val="24"/>
          <w:lang w:val="sr-Latn-CS"/>
        </w:rPr>
        <w:t>07</w:t>
      </w:r>
      <w:r w:rsidRPr="00E805CA">
        <w:rPr>
          <w:rFonts w:ascii="Tahoma" w:hAnsi="Tahoma" w:cs="Tahoma"/>
          <w:sz w:val="24"/>
          <w:szCs w:val="24"/>
          <w:lang w:val="sr-Latn-CS"/>
        </w:rPr>
        <w:t>.</w:t>
      </w:r>
      <w:r w:rsidR="00DE4C92">
        <w:rPr>
          <w:rFonts w:ascii="Tahoma" w:hAnsi="Tahoma" w:cs="Tahoma"/>
          <w:sz w:val="24"/>
          <w:szCs w:val="24"/>
          <w:lang w:val="sr-Latn-CS"/>
        </w:rPr>
        <w:t>0</w:t>
      </w:r>
      <w:r w:rsidR="00041EE5">
        <w:rPr>
          <w:rFonts w:ascii="Tahoma" w:hAnsi="Tahoma" w:cs="Tahoma"/>
          <w:sz w:val="24"/>
          <w:szCs w:val="24"/>
          <w:lang w:val="sr-Latn-CS"/>
        </w:rPr>
        <w:t>4</w:t>
      </w:r>
      <w:r w:rsidR="00DE4C9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na osnovu člana 40 stav 1 tačka 1 Zakona o slobodnom pristupu informacijama podnijela prvostepenom organu zahtjev za dostavlj</w:t>
      </w:r>
      <w:r w:rsidR="004F5F9A">
        <w:rPr>
          <w:rFonts w:ascii="Tahoma" w:hAnsi="Tahoma" w:cs="Tahoma"/>
          <w:sz w:val="24"/>
          <w:szCs w:val="24"/>
          <w:lang w:val="sr-Latn-CS"/>
        </w:rPr>
        <w:t>a</w:t>
      </w:r>
      <w:r w:rsidR="006860B7">
        <w:rPr>
          <w:rFonts w:ascii="Tahoma" w:hAnsi="Tahoma" w:cs="Tahoma"/>
          <w:sz w:val="24"/>
          <w:szCs w:val="24"/>
          <w:lang w:val="sr-Latn-CS"/>
        </w:rPr>
        <w:t>nje I</w:t>
      </w:r>
      <w:r>
        <w:rPr>
          <w:rFonts w:ascii="Tahoma" w:hAnsi="Tahoma" w:cs="Tahoma"/>
          <w:sz w:val="24"/>
          <w:szCs w:val="24"/>
          <w:lang w:val="sr-Latn-CS"/>
        </w:rPr>
        <w:t xml:space="preserve">zjašnjenja  </w:t>
      </w:r>
      <w:r w:rsidR="009C27A2">
        <w:rPr>
          <w:rFonts w:ascii="Tahoma" w:hAnsi="Tahoma" w:cs="Tahoma"/>
          <w:sz w:val="24"/>
          <w:szCs w:val="24"/>
          <w:lang w:val="sr-Latn-CS"/>
        </w:rPr>
        <w:t>br.</w:t>
      </w:r>
      <w:r w:rsidR="00FD50C2">
        <w:rPr>
          <w:rFonts w:ascii="Tahoma" w:hAnsi="Tahoma" w:cs="Tahoma"/>
          <w:sz w:val="24"/>
          <w:szCs w:val="24"/>
          <w:lang w:val="sr-Latn-CS"/>
        </w:rPr>
        <w:t>07-</w:t>
      </w:r>
      <w:r w:rsidR="0049499A">
        <w:rPr>
          <w:rFonts w:ascii="Tahoma" w:hAnsi="Tahoma" w:cs="Tahoma"/>
          <w:sz w:val="24"/>
          <w:szCs w:val="24"/>
          <w:lang w:val="sr-Latn-CS"/>
        </w:rPr>
        <w:t>33</w:t>
      </w:r>
      <w:r w:rsidR="002C5990">
        <w:rPr>
          <w:rFonts w:ascii="Tahoma" w:hAnsi="Tahoma" w:cs="Tahoma"/>
          <w:sz w:val="24"/>
          <w:szCs w:val="24"/>
          <w:lang w:val="sr-Latn-CS"/>
        </w:rPr>
        <w:t>-</w:t>
      </w:r>
      <w:r w:rsidR="00066671">
        <w:rPr>
          <w:rFonts w:ascii="Tahoma" w:hAnsi="Tahoma" w:cs="Tahoma"/>
          <w:sz w:val="24"/>
          <w:szCs w:val="24"/>
          <w:lang w:val="sr-Latn-CS"/>
        </w:rPr>
        <w:t>1</w:t>
      </w:r>
      <w:r w:rsidR="0049499A">
        <w:rPr>
          <w:rFonts w:ascii="Tahoma" w:hAnsi="Tahoma" w:cs="Tahoma"/>
          <w:sz w:val="24"/>
          <w:szCs w:val="24"/>
          <w:lang w:val="sr-Latn-CS"/>
        </w:rPr>
        <w:t>259-2</w:t>
      </w:r>
      <w:r w:rsidR="002C5990">
        <w:rPr>
          <w:rFonts w:ascii="Tahoma" w:hAnsi="Tahoma" w:cs="Tahoma"/>
          <w:sz w:val="24"/>
          <w:szCs w:val="24"/>
          <w:lang w:val="sr-Latn-CS"/>
        </w:rPr>
        <w:t>/16</w:t>
      </w:r>
      <w:r w:rsidRPr="00E805CA">
        <w:rPr>
          <w:rFonts w:ascii="Tahoma" w:hAnsi="Tahoma" w:cs="Tahoma"/>
          <w:sz w:val="24"/>
          <w:szCs w:val="24"/>
          <w:lang w:val="sr-Latn-CS"/>
        </w:rPr>
        <w:t xml:space="preserve"> od </w:t>
      </w:r>
      <w:r w:rsidR="0049499A">
        <w:rPr>
          <w:rFonts w:ascii="Tahoma" w:hAnsi="Tahoma" w:cs="Tahoma"/>
          <w:sz w:val="24"/>
          <w:szCs w:val="24"/>
          <w:lang w:val="sr-Latn-CS"/>
        </w:rPr>
        <w:t>07</w:t>
      </w:r>
      <w:r w:rsidRPr="00E805CA">
        <w:rPr>
          <w:rFonts w:ascii="Tahoma" w:hAnsi="Tahoma" w:cs="Tahoma"/>
          <w:sz w:val="24"/>
          <w:szCs w:val="24"/>
          <w:lang w:val="sr-Latn-CS"/>
        </w:rPr>
        <w:t>.</w:t>
      </w:r>
      <w:r w:rsidR="002C5990">
        <w:rPr>
          <w:rFonts w:ascii="Tahoma" w:hAnsi="Tahoma" w:cs="Tahoma"/>
          <w:sz w:val="24"/>
          <w:szCs w:val="24"/>
          <w:lang w:val="sr-Latn-CS"/>
        </w:rPr>
        <w:t>0</w:t>
      </w:r>
      <w:r w:rsidR="00041EE5">
        <w:rPr>
          <w:rFonts w:ascii="Tahoma" w:hAnsi="Tahoma" w:cs="Tahoma"/>
          <w:sz w:val="24"/>
          <w:szCs w:val="24"/>
          <w:lang w:val="sr-Latn-CS"/>
        </w:rPr>
        <w:t>4</w:t>
      </w:r>
      <w:r w:rsidRPr="00E805CA">
        <w:rPr>
          <w:rFonts w:ascii="Tahoma" w:hAnsi="Tahoma" w:cs="Tahoma"/>
          <w:sz w:val="24"/>
          <w:szCs w:val="24"/>
          <w:lang w:val="sr-Latn-CS"/>
        </w:rPr>
        <w:t>.201</w:t>
      </w:r>
      <w:r w:rsidR="002C5990">
        <w:rPr>
          <w:rFonts w:ascii="Tahoma" w:hAnsi="Tahoma" w:cs="Tahoma"/>
          <w:sz w:val="24"/>
          <w:szCs w:val="24"/>
          <w:lang w:val="sr-Latn-CS"/>
        </w:rPr>
        <w:t>6</w:t>
      </w:r>
      <w:r w:rsidRPr="00E805CA">
        <w:rPr>
          <w:rFonts w:ascii="Tahoma" w:hAnsi="Tahoma" w:cs="Tahoma"/>
          <w:sz w:val="24"/>
          <w:szCs w:val="24"/>
          <w:lang w:val="sr-Latn-CS"/>
        </w:rPr>
        <w:t xml:space="preserve">.godine </w:t>
      </w:r>
      <w:r>
        <w:rPr>
          <w:rFonts w:ascii="Tahoma" w:hAnsi="Tahoma" w:cs="Tahoma"/>
          <w:sz w:val="24"/>
          <w:szCs w:val="24"/>
          <w:lang w:val="sr-Latn-CS"/>
        </w:rPr>
        <w:t xml:space="preserve">na osnovu </w:t>
      </w:r>
      <w:r w:rsidRPr="008805A3">
        <w:rPr>
          <w:rFonts w:ascii="Tahoma" w:hAnsi="Tahoma" w:cs="Tahoma"/>
          <w:sz w:val="24"/>
          <w:szCs w:val="24"/>
          <w:lang w:val="sr-Latn-CS"/>
        </w:rPr>
        <w:t>člana</w:t>
      </w:r>
      <w:r>
        <w:rPr>
          <w:rFonts w:ascii="Tahoma" w:hAnsi="Tahoma" w:cs="Tahoma"/>
          <w:sz w:val="24"/>
          <w:szCs w:val="24"/>
          <w:lang w:val="sr-Latn-CS"/>
        </w:rPr>
        <w:t xml:space="preserve"> 241 stav 1</w:t>
      </w:r>
      <w:r w:rsidRPr="008805A3">
        <w:t xml:space="preserve"> </w:t>
      </w:r>
      <w:r w:rsidRPr="008805A3">
        <w:rPr>
          <w:rFonts w:ascii="Tahoma" w:hAnsi="Tahoma" w:cs="Tahoma"/>
          <w:sz w:val="24"/>
          <w:szCs w:val="24"/>
          <w:lang w:val="sr-Latn-CS"/>
        </w:rPr>
        <w:t>Zakona o opštem upravnom postupku</w:t>
      </w:r>
      <w:r>
        <w:rPr>
          <w:rFonts w:ascii="Tahoma" w:hAnsi="Tahoma" w:cs="Tahoma"/>
          <w:sz w:val="24"/>
          <w:szCs w:val="24"/>
          <w:lang w:val="sr-Latn-CS"/>
        </w:rPr>
        <w:t xml:space="preserve"> i zatražila dostav</w:t>
      </w:r>
      <w:r w:rsidR="00BD447F">
        <w:rPr>
          <w:rFonts w:ascii="Tahoma" w:hAnsi="Tahoma" w:cs="Tahoma"/>
          <w:sz w:val="24"/>
          <w:szCs w:val="24"/>
          <w:lang w:val="sr-Latn-CS"/>
        </w:rPr>
        <w:t>l</w:t>
      </w:r>
      <w:r>
        <w:rPr>
          <w:rFonts w:ascii="Tahoma" w:hAnsi="Tahoma" w:cs="Tahoma"/>
          <w:sz w:val="24"/>
          <w:szCs w:val="24"/>
          <w:lang w:val="sr-Latn-CS"/>
        </w:rPr>
        <w:t>janje izja</w:t>
      </w:r>
      <w:r w:rsidR="00266A91">
        <w:rPr>
          <w:rFonts w:ascii="Tahoma" w:hAnsi="Tahoma" w:cs="Tahoma"/>
          <w:sz w:val="24"/>
          <w:szCs w:val="24"/>
          <w:lang w:val="sr-Latn-CS"/>
        </w:rPr>
        <w:t>šnjenja</w:t>
      </w:r>
      <w:r w:rsidR="006860B7">
        <w:rPr>
          <w:rFonts w:ascii="Tahoma" w:hAnsi="Tahoma" w:cs="Tahoma"/>
          <w:sz w:val="24"/>
          <w:szCs w:val="24"/>
          <w:lang w:val="sr-Latn-CS"/>
        </w:rPr>
        <w:t>,</w:t>
      </w:r>
      <w:r w:rsidR="00266A91">
        <w:rPr>
          <w:rFonts w:ascii="Tahoma" w:hAnsi="Tahoma" w:cs="Tahoma"/>
          <w:sz w:val="24"/>
          <w:szCs w:val="24"/>
          <w:lang w:val="sr-Latn-CS"/>
        </w:rPr>
        <w:t xml:space="preserve"> uz navođ</w:t>
      </w:r>
      <w:r>
        <w:rPr>
          <w:rFonts w:ascii="Tahoma" w:hAnsi="Tahoma" w:cs="Tahoma"/>
          <w:sz w:val="24"/>
          <w:szCs w:val="24"/>
          <w:lang w:val="sr-Latn-CS"/>
        </w:rPr>
        <w:t>enja razloga zbog čega prvostepeni organ nije u roku donio rješenje</w:t>
      </w:r>
      <w:r w:rsidR="00235BE5">
        <w:rPr>
          <w:rFonts w:ascii="Tahoma" w:hAnsi="Tahoma" w:cs="Tahoma"/>
          <w:sz w:val="24"/>
          <w:szCs w:val="24"/>
          <w:lang w:val="sr-Latn-CS"/>
        </w:rPr>
        <w:t>,</w:t>
      </w:r>
      <w:r>
        <w:rPr>
          <w:rFonts w:ascii="Tahoma" w:hAnsi="Tahoma" w:cs="Tahoma"/>
          <w:sz w:val="24"/>
          <w:szCs w:val="24"/>
          <w:lang w:val="sr-Latn-CS"/>
        </w:rPr>
        <w:t xml:space="preserve"> odnosno akt</w:t>
      </w:r>
      <w:r w:rsidR="00235BE5">
        <w:rPr>
          <w:rFonts w:ascii="Tahoma" w:hAnsi="Tahoma" w:cs="Tahoma"/>
          <w:sz w:val="24"/>
          <w:szCs w:val="24"/>
          <w:lang w:val="sr-Latn-CS"/>
        </w:rPr>
        <w:t>,</w:t>
      </w:r>
      <w:r>
        <w:rPr>
          <w:rFonts w:ascii="Tahoma" w:hAnsi="Tahoma" w:cs="Tahoma"/>
          <w:sz w:val="24"/>
          <w:szCs w:val="24"/>
          <w:lang w:val="sr-Latn-CS"/>
        </w:rPr>
        <w:t xml:space="preserve"> po podnijetom zahtjevu za slobodan pristup informacijama</w:t>
      </w:r>
      <w:r w:rsidR="00433B4D">
        <w:rPr>
          <w:rFonts w:ascii="Tahoma" w:hAnsi="Tahoma" w:cs="Tahoma"/>
          <w:sz w:val="24"/>
          <w:szCs w:val="24"/>
          <w:lang w:val="sr-Latn-CS"/>
        </w:rPr>
        <w:t>.</w:t>
      </w:r>
      <w:r w:rsidR="00D5769E">
        <w:rPr>
          <w:rFonts w:ascii="Tahoma" w:hAnsi="Tahoma" w:cs="Tahoma"/>
          <w:sz w:val="24"/>
          <w:szCs w:val="24"/>
          <w:lang w:val="sr-Latn-CS"/>
        </w:rPr>
        <w:t xml:space="preserve"> </w:t>
      </w:r>
      <w:r w:rsidR="0090711D">
        <w:rPr>
          <w:rFonts w:ascii="Tahoma" w:hAnsi="Tahoma" w:cs="Tahoma"/>
          <w:sz w:val="24"/>
          <w:szCs w:val="24"/>
          <w:lang w:val="sr-Latn-CS"/>
        </w:rPr>
        <w:t>Prvostepeni organ je dana 22.04.2016. godine dostavio Izjašnjenje broj 01-931 u kome navodi da je Fakultet za pomorstvo organizaciona jedinica Univerziteta Crne gore, pa je potrebno da se subjekti nadzora koji žele slobodan pristup informacijama obrate Univerzitetu koji ima svojstvo pravnog lica</w:t>
      </w:r>
      <w:r w:rsidR="00041EE5" w:rsidRPr="00041EE5">
        <w:rPr>
          <w:rFonts w:ascii="Tahoma" w:hAnsi="Tahoma" w:cs="Tahoma"/>
          <w:sz w:val="24"/>
          <w:szCs w:val="24"/>
          <w:lang w:val="sr-Latn-CS"/>
        </w:rPr>
        <w:t>.</w:t>
      </w:r>
      <w:r w:rsidR="009C27A2">
        <w:rPr>
          <w:rFonts w:ascii="Tahoma" w:hAnsi="Tahoma" w:cs="Tahoma"/>
          <w:sz w:val="24"/>
          <w:szCs w:val="24"/>
          <w:lang w:val="sr-Latn-CS"/>
        </w:rPr>
        <w:t xml:space="preserve"> U daljem se navodi</w:t>
      </w:r>
      <w:r w:rsidR="0090711D">
        <w:rPr>
          <w:rFonts w:ascii="Tahoma" w:hAnsi="Tahoma" w:cs="Tahoma"/>
          <w:sz w:val="24"/>
          <w:szCs w:val="24"/>
          <w:lang w:val="sr-Latn-CS"/>
        </w:rPr>
        <w:t xml:space="preserve"> da oni Univerzitetu Crne Gore daju sve raspoložive informacije koje se zahtijevaju, a odnose se na Fakultet za pomorstvo što je jedini ispravni način djelovanja u ovakvim situacijama imajući u vidu pravni status Univerziteta. </w:t>
      </w:r>
    </w:p>
    <w:p w:rsidR="00041EE5" w:rsidRPr="00041EE5" w:rsidRDefault="00041EE5" w:rsidP="00041EE5">
      <w:pPr>
        <w:jc w:val="both"/>
        <w:rPr>
          <w:rFonts w:ascii="Tahoma" w:hAnsi="Tahoma" w:cs="Tahoma"/>
          <w:sz w:val="24"/>
          <w:szCs w:val="24"/>
          <w:lang w:val="sr-Latn-CS"/>
        </w:rPr>
      </w:pPr>
      <w:r w:rsidRPr="00041EE5">
        <w:rPr>
          <w:rFonts w:ascii="Tahoma" w:hAnsi="Tahoma" w:cs="Tahoma"/>
          <w:sz w:val="24"/>
          <w:szCs w:val="24"/>
          <w:lang w:val="sr-Latn-CS"/>
        </w:rPr>
        <w:t xml:space="preserve">U konkretnom predmetu, </w:t>
      </w:r>
      <w:r w:rsidR="0049499A">
        <w:rPr>
          <w:rFonts w:ascii="Tahoma" w:hAnsi="Tahoma" w:cs="Tahoma"/>
          <w:sz w:val="24"/>
          <w:szCs w:val="24"/>
          <w:lang w:val="sr-Latn-CS"/>
        </w:rPr>
        <w:t>Fakultet za pomorstvo</w:t>
      </w:r>
      <w:r w:rsidRPr="00041EE5">
        <w:rPr>
          <w:rFonts w:ascii="Tahoma" w:hAnsi="Tahoma" w:cs="Tahoma"/>
          <w:sz w:val="24"/>
          <w:szCs w:val="24"/>
          <w:lang w:val="sr-Latn-CS"/>
        </w:rPr>
        <w:t xml:space="preserve"> nije donio rješenje po osnovu podnijetog zahtjeva za slobodan pristup informacijama NVO </w:t>
      </w:r>
      <w:r w:rsidR="00026732">
        <w:rPr>
          <w:rFonts w:ascii="Tahoma" w:hAnsi="Tahoma" w:cs="Tahoma"/>
          <w:sz w:val="24"/>
          <w:szCs w:val="24"/>
          <w:lang w:val="sr-Latn-CS"/>
        </w:rPr>
        <w:t>CGO</w:t>
      </w:r>
      <w:r w:rsidRPr="00041EE5">
        <w:rPr>
          <w:rFonts w:ascii="Tahoma" w:hAnsi="Tahoma" w:cs="Tahoma"/>
          <w:sz w:val="24"/>
          <w:szCs w:val="24"/>
          <w:lang w:val="sr-Latn-CS"/>
        </w:rPr>
        <w:t xml:space="preserve"> od </w:t>
      </w:r>
      <w:r w:rsidR="0090711D" w:rsidRPr="0090711D">
        <w:rPr>
          <w:rFonts w:ascii="Tahoma" w:hAnsi="Tahoma" w:cs="Tahoma"/>
          <w:sz w:val="24"/>
          <w:szCs w:val="24"/>
          <w:lang w:val="sr-Latn-CS"/>
        </w:rPr>
        <w:t>08.02.2016</w:t>
      </w:r>
      <w:r w:rsidRPr="00041EE5">
        <w:rPr>
          <w:rFonts w:ascii="Tahoma" w:hAnsi="Tahoma" w:cs="Tahoma"/>
          <w:sz w:val="24"/>
          <w:szCs w:val="24"/>
          <w:lang w:val="sr-Latn-CS"/>
        </w:rPr>
        <w:t xml:space="preserve">. godine u zakonskom roku. </w:t>
      </w:r>
      <w:r w:rsidR="0049499A">
        <w:rPr>
          <w:rFonts w:ascii="Tahoma" w:hAnsi="Tahoma" w:cs="Tahoma"/>
          <w:sz w:val="24"/>
          <w:szCs w:val="24"/>
          <w:lang w:val="sr-Latn-CS"/>
        </w:rPr>
        <w:t>Fakultet za pomorstvo</w:t>
      </w:r>
      <w:r w:rsidRPr="00041EE5">
        <w:rPr>
          <w:rFonts w:ascii="Tahoma" w:hAnsi="Tahoma" w:cs="Tahoma"/>
          <w:sz w:val="24"/>
          <w:szCs w:val="24"/>
          <w:lang w:val="sr-Latn-CS"/>
        </w:rPr>
        <w:t xml:space="preserve"> je prema članu 31 Zakona o slobodnom pristupu informacijama dužn</w:t>
      </w:r>
      <w:r w:rsidR="00026732">
        <w:rPr>
          <w:rFonts w:ascii="Tahoma" w:hAnsi="Tahoma" w:cs="Tahoma"/>
          <w:sz w:val="24"/>
          <w:szCs w:val="24"/>
          <w:lang w:val="sr-Latn-CS"/>
        </w:rPr>
        <w:t>o</w:t>
      </w:r>
      <w:r w:rsidRPr="00041EE5">
        <w:rPr>
          <w:rFonts w:ascii="Tahoma" w:hAnsi="Tahoma" w:cs="Tahoma"/>
          <w:sz w:val="24"/>
          <w:szCs w:val="24"/>
          <w:lang w:val="sr-Latn-CS"/>
        </w:rPr>
        <w:t xml:space="preserve"> da donese rješenje po podnijetom zahtjevu u zakonskom roku</w:t>
      </w:r>
      <w:r w:rsidR="000A49C6">
        <w:rPr>
          <w:rFonts w:ascii="Tahoma" w:hAnsi="Tahoma" w:cs="Tahoma"/>
          <w:sz w:val="24"/>
          <w:szCs w:val="24"/>
          <w:lang w:val="sr-Latn-CS"/>
        </w:rPr>
        <w:t>,</w:t>
      </w:r>
      <w:r w:rsidRPr="00041EE5">
        <w:rPr>
          <w:rFonts w:ascii="Tahoma" w:hAnsi="Tahoma" w:cs="Tahoma"/>
          <w:sz w:val="24"/>
          <w:szCs w:val="24"/>
          <w:lang w:val="sr-Latn-CS"/>
        </w:rPr>
        <w:t xml:space="preserve"> u roku od 15 dana</w:t>
      </w:r>
      <w:r w:rsidR="000A49C6">
        <w:rPr>
          <w:rFonts w:ascii="Tahoma" w:hAnsi="Tahoma" w:cs="Tahoma"/>
          <w:sz w:val="24"/>
          <w:szCs w:val="24"/>
          <w:lang w:val="sr-Latn-CS"/>
        </w:rPr>
        <w:t xml:space="preserve"> prijema rješenja</w:t>
      </w:r>
      <w:r w:rsidRPr="00041EE5">
        <w:rPr>
          <w:rFonts w:ascii="Tahoma" w:hAnsi="Tahoma" w:cs="Tahoma"/>
          <w:sz w:val="24"/>
          <w:szCs w:val="24"/>
          <w:lang w:val="sr-Latn-CS"/>
        </w:rPr>
        <w:t xml:space="preserve">. </w:t>
      </w:r>
    </w:p>
    <w:p w:rsidR="008E1067" w:rsidRDefault="008E1067" w:rsidP="009845A6">
      <w:pPr>
        <w:jc w:val="both"/>
        <w:rPr>
          <w:rFonts w:ascii="Tahoma" w:hAnsi="Tahoma" w:cs="Tahoma"/>
          <w:sz w:val="24"/>
          <w:szCs w:val="24"/>
          <w:lang w:val="sr-Latn-CS"/>
        </w:rPr>
      </w:pPr>
    </w:p>
    <w:p w:rsidR="008E1067" w:rsidRDefault="008E1067" w:rsidP="009845A6">
      <w:pPr>
        <w:jc w:val="both"/>
        <w:rPr>
          <w:rFonts w:ascii="Tahoma" w:hAnsi="Tahoma" w:cs="Tahoma"/>
          <w:sz w:val="24"/>
          <w:szCs w:val="24"/>
          <w:lang w:val="sr-Latn-CS"/>
        </w:rPr>
      </w:pPr>
    </w:p>
    <w:p w:rsidR="008E1067" w:rsidRDefault="008E1067" w:rsidP="009845A6">
      <w:pPr>
        <w:jc w:val="both"/>
        <w:rPr>
          <w:rFonts w:ascii="Tahoma" w:hAnsi="Tahoma" w:cs="Tahoma"/>
          <w:sz w:val="24"/>
          <w:szCs w:val="24"/>
          <w:lang w:val="sr-Latn-CS"/>
        </w:rPr>
      </w:pP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90711D" w:rsidRPr="00C3288F" w:rsidRDefault="009845A6" w:rsidP="00C3288F">
      <w:pPr>
        <w:jc w:val="both"/>
        <w:rPr>
          <w:rFonts w:ascii="Tahoma" w:hAnsi="Tahoma" w:cs="Tahoma"/>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r w:rsidRPr="0063619C">
        <w:rPr>
          <w:rFonts w:ascii="Tahoma" w:hAnsi="Tahoma" w:cs="Tahoma"/>
          <w:b/>
          <w:sz w:val="24"/>
          <w:szCs w:val="24"/>
          <w:lang w:val="sr-Latn-CS"/>
        </w:rPr>
        <w:t xml:space="preserve">                                                                                </w:t>
      </w:r>
    </w:p>
    <w:p w:rsidR="00AB5ECE" w:rsidRDefault="009845A6" w:rsidP="00C3288F">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bookmarkStart w:id="0" w:name="_GoBack"/>
      <w:bookmarkEnd w:id="0"/>
    </w:p>
    <w:sectPr w:rsidR="008D477B"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22" w:rsidRDefault="00A74622" w:rsidP="00CB7F9A">
      <w:pPr>
        <w:spacing w:after="0" w:line="240" w:lineRule="auto"/>
      </w:pPr>
      <w:r>
        <w:separator/>
      </w:r>
    </w:p>
  </w:endnote>
  <w:endnote w:type="continuationSeparator" w:id="0">
    <w:p w:rsidR="00A74622" w:rsidRDefault="00A74622"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22" w:rsidRDefault="00A74622" w:rsidP="00CB7F9A">
      <w:pPr>
        <w:spacing w:after="0" w:line="240" w:lineRule="auto"/>
      </w:pPr>
      <w:r>
        <w:separator/>
      </w:r>
    </w:p>
  </w:footnote>
  <w:footnote w:type="continuationSeparator" w:id="0">
    <w:p w:rsidR="00A74622" w:rsidRDefault="00A74622"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2750"/>
    <w:rsid w:val="0000279C"/>
    <w:rsid w:val="0000304E"/>
    <w:rsid w:val="00006008"/>
    <w:rsid w:val="00006D74"/>
    <w:rsid w:val="00010567"/>
    <w:rsid w:val="00010838"/>
    <w:rsid w:val="00011003"/>
    <w:rsid w:val="00011348"/>
    <w:rsid w:val="00011905"/>
    <w:rsid w:val="000179B2"/>
    <w:rsid w:val="0002013D"/>
    <w:rsid w:val="00021787"/>
    <w:rsid w:val="00021F78"/>
    <w:rsid w:val="00022FA1"/>
    <w:rsid w:val="000234C2"/>
    <w:rsid w:val="000241C4"/>
    <w:rsid w:val="0002442A"/>
    <w:rsid w:val="0002465C"/>
    <w:rsid w:val="000248C1"/>
    <w:rsid w:val="00025B7D"/>
    <w:rsid w:val="00026732"/>
    <w:rsid w:val="00026AC8"/>
    <w:rsid w:val="000308C7"/>
    <w:rsid w:val="00030E18"/>
    <w:rsid w:val="00031100"/>
    <w:rsid w:val="0003303B"/>
    <w:rsid w:val="000331D1"/>
    <w:rsid w:val="0003471E"/>
    <w:rsid w:val="000361E0"/>
    <w:rsid w:val="00036203"/>
    <w:rsid w:val="000375B7"/>
    <w:rsid w:val="000418CE"/>
    <w:rsid w:val="00041B9E"/>
    <w:rsid w:val="00041DF4"/>
    <w:rsid w:val="00041EE5"/>
    <w:rsid w:val="000423C8"/>
    <w:rsid w:val="00042842"/>
    <w:rsid w:val="0004400D"/>
    <w:rsid w:val="000440AC"/>
    <w:rsid w:val="0004424E"/>
    <w:rsid w:val="00045620"/>
    <w:rsid w:val="00045636"/>
    <w:rsid w:val="0004645B"/>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671"/>
    <w:rsid w:val="00066E19"/>
    <w:rsid w:val="000676C0"/>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61E8"/>
    <w:rsid w:val="00096AC9"/>
    <w:rsid w:val="00097E1D"/>
    <w:rsid w:val="00097FED"/>
    <w:rsid w:val="000A3373"/>
    <w:rsid w:val="000A49C6"/>
    <w:rsid w:val="000A5B1A"/>
    <w:rsid w:val="000A5F37"/>
    <w:rsid w:val="000B0FA4"/>
    <w:rsid w:val="000B1707"/>
    <w:rsid w:val="000B2252"/>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75D"/>
    <w:rsid w:val="000D08E7"/>
    <w:rsid w:val="000D16C2"/>
    <w:rsid w:val="000D3861"/>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310F"/>
    <w:rsid w:val="00104EE1"/>
    <w:rsid w:val="0010541C"/>
    <w:rsid w:val="00105E23"/>
    <w:rsid w:val="00106769"/>
    <w:rsid w:val="0010733C"/>
    <w:rsid w:val="00107754"/>
    <w:rsid w:val="00111A7D"/>
    <w:rsid w:val="0011232F"/>
    <w:rsid w:val="00112670"/>
    <w:rsid w:val="00113EB7"/>
    <w:rsid w:val="00114C29"/>
    <w:rsid w:val="0011657D"/>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8084E"/>
    <w:rsid w:val="00182CDD"/>
    <w:rsid w:val="001839C3"/>
    <w:rsid w:val="00183BE2"/>
    <w:rsid w:val="00184012"/>
    <w:rsid w:val="0018540A"/>
    <w:rsid w:val="0018587D"/>
    <w:rsid w:val="001862A0"/>
    <w:rsid w:val="00186715"/>
    <w:rsid w:val="0019063B"/>
    <w:rsid w:val="0019188B"/>
    <w:rsid w:val="00191F56"/>
    <w:rsid w:val="001931F2"/>
    <w:rsid w:val="0019329C"/>
    <w:rsid w:val="001A1180"/>
    <w:rsid w:val="001A13D3"/>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4B96"/>
    <w:rsid w:val="001C4D2F"/>
    <w:rsid w:val="001C64C2"/>
    <w:rsid w:val="001C747C"/>
    <w:rsid w:val="001C791F"/>
    <w:rsid w:val="001D0DD6"/>
    <w:rsid w:val="001D1FDC"/>
    <w:rsid w:val="001D52D2"/>
    <w:rsid w:val="001D56F3"/>
    <w:rsid w:val="001D5B93"/>
    <w:rsid w:val="001D7FCB"/>
    <w:rsid w:val="001E0102"/>
    <w:rsid w:val="001E0409"/>
    <w:rsid w:val="001E17E1"/>
    <w:rsid w:val="001E2729"/>
    <w:rsid w:val="001E4BDF"/>
    <w:rsid w:val="001E4F62"/>
    <w:rsid w:val="001E5F29"/>
    <w:rsid w:val="001E7AF2"/>
    <w:rsid w:val="001F0244"/>
    <w:rsid w:val="001F0DB5"/>
    <w:rsid w:val="001F1C3E"/>
    <w:rsid w:val="001F223F"/>
    <w:rsid w:val="001F232B"/>
    <w:rsid w:val="001F3C75"/>
    <w:rsid w:val="001F3E21"/>
    <w:rsid w:val="001F4884"/>
    <w:rsid w:val="001F7E8F"/>
    <w:rsid w:val="001F7FF6"/>
    <w:rsid w:val="002022CB"/>
    <w:rsid w:val="00202942"/>
    <w:rsid w:val="002057BC"/>
    <w:rsid w:val="00206C73"/>
    <w:rsid w:val="00210146"/>
    <w:rsid w:val="00210A83"/>
    <w:rsid w:val="00210E29"/>
    <w:rsid w:val="00211A49"/>
    <w:rsid w:val="00211AA8"/>
    <w:rsid w:val="00212A4B"/>
    <w:rsid w:val="002138DD"/>
    <w:rsid w:val="00217BEE"/>
    <w:rsid w:val="0022094B"/>
    <w:rsid w:val="00220AF9"/>
    <w:rsid w:val="00220F10"/>
    <w:rsid w:val="00221D60"/>
    <w:rsid w:val="0022261A"/>
    <w:rsid w:val="00224C60"/>
    <w:rsid w:val="00225044"/>
    <w:rsid w:val="00225469"/>
    <w:rsid w:val="0022629F"/>
    <w:rsid w:val="00226ABC"/>
    <w:rsid w:val="0022725C"/>
    <w:rsid w:val="002278F9"/>
    <w:rsid w:val="00227920"/>
    <w:rsid w:val="00227ECB"/>
    <w:rsid w:val="00230E76"/>
    <w:rsid w:val="00230FCD"/>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4353"/>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4581"/>
    <w:rsid w:val="002C57CE"/>
    <w:rsid w:val="002C597B"/>
    <w:rsid w:val="002C5990"/>
    <w:rsid w:val="002C7146"/>
    <w:rsid w:val="002C7811"/>
    <w:rsid w:val="002C79C2"/>
    <w:rsid w:val="002C79D6"/>
    <w:rsid w:val="002D01C7"/>
    <w:rsid w:val="002D0257"/>
    <w:rsid w:val="002D0DB7"/>
    <w:rsid w:val="002D0F98"/>
    <w:rsid w:val="002D1C1F"/>
    <w:rsid w:val="002D1F96"/>
    <w:rsid w:val="002D20B5"/>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75E8"/>
    <w:rsid w:val="00332455"/>
    <w:rsid w:val="003332FA"/>
    <w:rsid w:val="00333B82"/>
    <w:rsid w:val="00333EB0"/>
    <w:rsid w:val="00337665"/>
    <w:rsid w:val="00341B58"/>
    <w:rsid w:val="00341D61"/>
    <w:rsid w:val="0034258F"/>
    <w:rsid w:val="003438C0"/>
    <w:rsid w:val="00345748"/>
    <w:rsid w:val="00345CD2"/>
    <w:rsid w:val="003473CD"/>
    <w:rsid w:val="00347EBE"/>
    <w:rsid w:val="0035151E"/>
    <w:rsid w:val="00352865"/>
    <w:rsid w:val="00353C5F"/>
    <w:rsid w:val="00354C33"/>
    <w:rsid w:val="00354FB0"/>
    <w:rsid w:val="0035593A"/>
    <w:rsid w:val="00356AEB"/>
    <w:rsid w:val="003573C4"/>
    <w:rsid w:val="00357962"/>
    <w:rsid w:val="00361AA2"/>
    <w:rsid w:val="00362560"/>
    <w:rsid w:val="0036370C"/>
    <w:rsid w:val="003639DC"/>
    <w:rsid w:val="0036544B"/>
    <w:rsid w:val="00365DB8"/>
    <w:rsid w:val="00366724"/>
    <w:rsid w:val="003729EA"/>
    <w:rsid w:val="00372D33"/>
    <w:rsid w:val="003732C8"/>
    <w:rsid w:val="00373677"/>
    <w:rsid w:val="003737E6"/>
    <w:rsid w:val="00373B6F"/>
    <w:rsid w:val="00373D49"/>
    <w:rsid w:val="00374A63"/>
    <w:rsid w:val="00376A0D"/>
    <w:rsid w:val="003779BB"/>
    <w:rsid w:val="00377BB9"/>
    <w:rsid w:val="003820D0"/>
    <w:rsid w:val="00382619"/>
    <w:rsid w:val="0038407A"/>
    <w:rsid w:val="003843B5"/>
    <w:rsid w:val="00384F09"/>
    <w:rsid w:val="00386FB1"/>
    <w:rsid w:val="00387F9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ECD"/>
    <w:rsid w:val="003C04AA"/>
    <w:rsid w:val="003C0B68"/>
    <w:rsid w:val="003C1820"/>
    <w:rsid w:val="003C193F"/>
    <w:rsid w:val="003C2CED"/>
    <w:rsid w:val="003C2F2B"/>
    <w:rsid w:val="003C306F"/>
    <w:rsid w:val="003C45EE"/>
    <w:rsid w:val="003C5315"/>
    <w:rsid w:val="003C5C23"/>
    <w:rsid w:val="003C675C"/>
    <w:rsid w:val="003C7509"/>
    <w:rsid w:val="003D24F9"/>
    <w:rsid w:val="003D67E5"/>
    <w:rsid w:val="003E01B5"/>
    <w:rsid w:val="003E1237"/>
    <w:rsid w:val="003E2E25"/>
    <w:rsid w:val="003E38AB"/>
    <w:rsid w:val="003E5D13"/>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37DE"/>
    <w:rsid w:val="004239C8"/>
    <w:rsid w:val="00423A90"/>
    <w:rsid w:val="0042507F"/>
    <w:rsid w:val="004251C2"/>
    <w:rsid w:val="004256E9"/>
    <w:rsid w:val="004264B7"/>
    <w:rsid w:val="00426571"/>
    <w:rsid w:val="004275BE"/>
    <w:rsid w:val="00427D6C"/>
    <w:rsid w:val="004300FE"/>
    <w:rsid w:val="00430D0B"/>
    <w:rsid w:val="0043142A"/>
    <w:rsid w:val="004326C4"/>
    <w:rsid w:val="00433B4D"/>
    <w:rsid w:val="00434870"/>
    <w:rsid w:val="00435098"/>
    <w:rsid w:val="00435109"/>
    <w:rsid w:val="004355AE"/>
    <w:rsid w:val="00435D57"/>
    <w:rsid w:val="004363CF"/>
    <w:rsid w:val="0044017A"/>
    <w:rsid w:val="00440819"/>
    <w:rsid w:val="00442098"/>
    <w:rsid w:val="0044288F"/>
    <w:rsid w:val="0044326E"/>
    <w:rsid w:val="00443B6D"/>
    <w:rsid w:val="00443C26"/>
    <w:rsid w:val="004450BA"/>
    <w:rsid w:val="004451BF"/>
    <w:rsid w:val="0044547E"/>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330"/>
    <w:rsid w:val="00470C2B"/>
    <w:rsid w:val="004726A4"/>
    <w:rsid w:val="0047354A"/>
    <w:rsid w:val="00473A25"/>
    <w:rsid w:val="00474398"/>
    <w:rsid w:val="00474B76"/>
    <w:rsid w:val="004752B3"/>
    <w:rsid w:val="004776AB"/>
    <w:rsid w:val="00480FA3"/>
    <w:rsid w:val="00481124"/>
    <w:rsid w:val="00481C4F"/>
    <w:rsid w:val="00482EBE"/>
    <w:rsid w:val="004833B8"/>
    <w:rsid w:val="00483E14"/>
    <w:rsid w:val="00485A7F"/>
    <w:rsid w:val="00485C4A"/>
    <w:rsid w:val="004862E8"/>
    <w:rsid w:val="00491017"/>
    <w:rsid w:val="00491415"/>
    <w:rsid w:val="00492395"/>
    <w:rsid w:val="00493AC0"/>
    <w:rsid w:val="0049499A"/>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1C0A"/>
    <w:rsid w:val="004C24CD"/>
    <w:rsid w:val="004C31AD"/>
    <w:rsid w:val="004D05AD"/>
    <w:rsid w:val="004D1136"/>
    <w:rsid w:val="004D320A"/>
    <w:rsid w:val="004D4406"/>
    <w:rsid w:val="004D4AB0"/>
    <w:rsid w:val="004D4DF0"/>
    <w:rsid w:val="004E0B33"/>
    <w:rsid w:val="004E39BE"/>
    <w:rsid w:val="004E4C4B"/>
    <w:rsid w:val="004E703F"/>
    <w:rsid w:val="004F3C7A"/>
    <w:rsid w:val="004F40EA"/>
    <w:rsid w:val="004F4B0B"/>
    <w:rsid w:val="004F4D49"/>
    <w:rsid w:val="004F5F9A"/>
    <w:rsid w:val="004F609F"/>
    <w:rsid w:val="004F615A"/>
    <w:rsid w:val="005000AC"/>
    <w:rsid w:val="005027D9"/>
    <w:rsid w:val="00503305"/>
    <w:rsid w:val="005039BC"/>
    <w:rsid w:val="0050588F"/>
    <w:rsid w:val="00506EB2"/>
    <w:rsid w:val="00511EF5"/>
    <w:rsid w:val="00512B24"/>
    <w:rsid w:val="00514244"/>
    <w:rsid w:val="00515B4D"/>
    <w:rsid w:val="00517236"/>
    <w:rsid w:val="0051783B"/>
    <w:rsid w:val="005218DD"/>
    <w:rsid w:val="00521C80"/>
    <w:rsid w:val="00523E5D"/>
    <w:rsid w:val="00523E95"/>
    <w:rsid w:val="00524150"/>
    <w:rsid w:val="00525594"/>
    <w:rsid w:val="005258EE"/>
    <w:rsid w:val="00527518"/>
    <w:rsid w:val="005278B2"/>
    <w:rsid w:val="00527916"/>
    <w:rsid w:val="005307FE"/>
    <w:rsid w:val="00531387"/>
    <w:rsid w:val="00531584"/>
    <w:rsid w:val="005317F6"/>
    <w:rsid w:val="0053209A"/>
    <w:rsid w:val="005320AE"/>
    <w:rsid w:val="005327B6"/>
    <w:rsid w:val="0053331C"/>
    <w:rsid w:val="005337FB"/>
    <w:rsid w:val="00534062"/>
    <w:rsid w:val="005346DE"/>
    <w:rsid w:val="005358A7"/>
    <w:rsid w:val="0053615C"/>
    <w:rsid w:val="00536B17"/>
    <w:rsid w:val="00537173"/>
    <w:rsid w:val="00537C8F"/>
    <w:rsid w:val="005400E5"/>
    <w:rsid w:val="00540FB9"/>
    <w:rsid w:val="00542E2B"/>
    <w:rsid w:val="00545896"/>
    <w:rsid w:val="00545EAF"/>
    <w:rsid w:val="00546B2E"/>
    <w:rsid w:val="00546E07"/>
    <w:rsid w:val="00546FE1"/>
    <w:rsid w:val="005471C5"/>
    <w:rsid w:val="0055048B"/>
    <w:rsid w:val="005508A2"/>
    <w:rsid w:val="00552180"/>
    <w:rsid w:val="00552B0C"/>
    <w:rsid w:val="00552D42"/>
    <w:rsid w:val="005539DD"/>
    <w:rsid w:val="00554D81"/>
    <w:rsid w:val="00555E6B"/>
    <w:rsid w:val="00557972"/>
    <w:rsid w:val="00560A31"/>
    <w:rsid w:val="00560A56"/>
    <w:rsid w:val="00562486"/>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5AFE"/>
    <w:rsid w:val="005A6046"/>
    <w:rsid w:val="005A703B"/>
    <w:rsid w:val="005A75D8"/>
    <w:rsid w:val="005A7A1D"/>
    <w:rsid w:val="005A7A53"/>
    <w:rsid w:val="005A7DC2"/>
    <w:rsid w:val="005A7DDC"/>
    <w:rsid w:val="005B00A9"/>
    <w:rsid w:val="005B0F81"/>
    <w:rsid w:val="005B1835"/>
    <w:rsid w:val="005B1870"/>
    <w:rsid w:val="005B1B2F"/>
    <w:rsid w:val="005B398F"/>
    <w:rsid w:val="005B3D3A"/>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4CD5"/>
    <w:rsid w:val="005D69EA"/>
    <w:rsid w:val="005D6A52"/>
    <w:rsid w:val="005D6F6B"/>
    <w:rsid w:val="005D7104"/>
    <w:rsid w:val="005E055D"/>
    <w:rsid w:val="005E0D53"/>
    <w:rsid w:val="005E1437"/>
    <w:rsid w:val="005E28FE"/>
    <w:rsid w:val="005E2A7E"/>
    <w:rsid w:val="005E3890"/>
    <w:rsid w:val="005E3E30"/>
    <w:rsid w:val="005E4714"/>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3DD"/>
    <w:rsid w:val="006364CC"/>
    <w:rsid w:val="0063682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9BE"/>
    <w:rsid w:val="006830B5"/>
    <w:rsid w:val="006834B5"/>
    <w:rsid w:val="006844A4"/>
    <w:rsid w:val="00685756"/>
    <w:rsid w:val="006860B7"/>
    <w:rsid w:val="00687BD2"/>
    <w:rsid w:val="00692891"/>
    <w:rsid w:val="0069324B"/>
    <w:rsid w:val="00694EE0"/>
    <w:rsid w:val="00695EA5"/>
    <w:rsid w:val="006963A0"/>
    <w:rsid w:val="006966BD"/>
    <w:rsid w:val="006978BC"/>
    <w:rsid w:val="006A1398"/>
    <w:rsid w:val="006A467D"/>
    <w:rsid w:val="006A61DD"/>
    <w:rsid w:val="006A7A5B"/>
    <w:rsid w:val="006A7F3D"/>
    <w:rsid w:val="006B161F"/>
    <w:rsid w:val="006B1BA7"/>
    <w:rsid w:val="006B32C0"/>
    <w:rsid w:val="006B425E"/>
    <w:rsid w:val="006B45BD"/>
    <w:rsid w:val="006C07CF"/>
    <w:rsid w:val="006C2FE8"/>
    <w:rsid w:val="006C3B25"/>
    <w:rsid w:val="006C4B39"/>
    <w:rsid w:val="006C637E"/>
    <w:rsid w:val="006C6490"/>
    <w:rsid w:val="006C6700"/>
    <w:rsid w:val="006C6DAC"/>
    <w:rsid w:val="006D129F"/>
    <w:rsid w:val="006D1762"/>
    <w:rsid w:val="006D21AF"/>
    <w:rsid w:val="006D2949"/>
    <w:rsid w:val="006D3235"/>
    <w:rsid w:val="006D3DEC"/>
    <w:rsid w:val="006D4BCF"/>
    <w:rsid w:val="006D629C"/>
    <w:rsid w:val="006D66BE"/>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7353"/>
    <w:rsid w:val="006F77EE"/>
    <w:rsid w:val="00700080"/>
    <w:rsid w:val="007013CD"/>
    <w:rsid w:val="00701931"/>
    <w:rsid w:val="00701E18"/>
    <w:rsid w:val="0070201C"/>
    <w:rsid w:val="00702532"/>
    <w:rsid w:val="007034DC"/>
    <w:rsid w:val="00704F15"/>
    <w:rsid w:val="00705245"/>
    <w:rsid w:val="00706394"/>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46900"/>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6D68"/>
    <w:rsid w:val="00767130"/>
    <w:rsid w:val="007700B4"/>
    <w:rsid w:val="00773483"/>
    <w:rsid w:val="00774FEA"/>
    <w:rsid w:val="007755B8"/>
    <w:rsid w:val="00775F6B"/>
    <w:rsid w:val="0077669C"/>
    <w:rsid w:val="0077725F"/>
    <w:rsid w:val="007774D1"/>
    <w:rsid w:val="007834AD"/>
    <w:rsid w:val="00784E6E"/>
    <w:rsid w:val="0078561F"/>
    <w:rsid w:val="00786222"/>
    <w:rsid w:val="00786B21"/>
    <w:rsid w:val="00787B8E"/>
    <w:rsid w:val="00790285"/>
    <w:rsid w:val="00790F2F"/>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B33"/>
    <w:rsid w:val="00835F3F"/>
    <w:rsid w:val="00836B17"/>
    <w:rsid w:val="00837785"/>
    <w:rsid w:val="0084138E"/>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722F"/>
    <w:rsid w:val="00872A68"/>
    <w:rsid w:val="00873143"/>
    <w:rsid w:val="00875D61"/>
    <w:rsid w:val="00881FAC"/>
    <w:rsid w:val="00883BA6"/>
    <w:rsid w:val="00883FF6"/>
    <w:rsid w:val="00884720"/>
    <w:rsid w:val="00885769"/>
    <w:rsid w:val="0088626E"/>
    <w:rsid w:val="008878D1"/>
    <w:rsid w:val="00892026"/>
    <w:rsid w:val="008941CA"/>
    <w:rsid w:val="00894EB6"/>
    <w:rsid w:val="0089729F"/>
    <w:rsid w:val="00897337"/>
    <w:rsid w:val="008A06DE"/>
    <w:rsid w:val="008A2683"/>
    <w:rsid w:val="008A2AB5"/>
    <w:rsid w:val="008A6AC9"/>
    <w:rsid w:val="008A7014"/>
    <w:rsid w:val="008A7443"/>
    <w:rsid w:val="008A7755"/>
    <w:rsid w:val="008A7EE8"/>
    <w:rsid w:val="008B070A"/>
    <w:rsid w:val="008B0C3D"/>
    <w:rsid w:val="008B180F"/>
    <w:rsid w:val="008B2D40"/>
    <w:rsid w:val="008B444D"/>
    <w:rsid w:val="008B623F"/>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067"/>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C92"/>
    <w:rsid w:val="0090711D"/>
    <w:rsid w:val="0090753B"/>
    <w:rsid w:val="00910E99"/>
    <w:rsid w:val="00911207"/>
    <w:rsid w:val="009117A0"/>
    <w:rsid w:val="00911E43"/>
    <w:rsid w:val="00911EF8"/>
    <w:rsid w:val="00914AEC"/>
    <w:rsid w:val="00914ECC"/>
    <w:rsid w:val="00923AA4"/>
    <w:rsid w:val="00923C9E"/>
    <w:rsid w:val="00923F0F"/>
    <w:rsid w:val="009242DC"/>
    <w:rsid w:val="00925B3F"/>
    <w:rsid w:val="00925B60"/>
    <w:rsid w:val="0092669A"/>
    <w:rsid w:val="009267D2"/>
    <w:rsid w:val="00931FAE"/>
    <w:rsid w:val="0093233E"/>
    <w:rsid w:val="00932848"/>
    <w:rsid w:val="009329C9"/>
    <w:rsid w:val="0093303E"/>
    <w:rsid w:val="00933089"/>
    <w:rsid w:val="00933FBA"/>
    <w:rsid w:val="00935FA3"/>
    <w:rsid w:val="0093618A"/>
    <w:rsid w:val="00936C6D"/>
    <w:rsid w:val="00937CC6"/>
    <w:rsid w:val="00940BDB"/>
    <w:rsid w:val="00942B86"/>
    <w:rsid w:val="00942FAF"/>
    <w:rsid w:val="00944733"/>
    <w:rsid w:val="00944D97"/>
    <w:rsid w:val="00944DF7"/>
    <w:rsid w:val="00951782"/>
    <w:rsid w:val="009517CF"/>
    <w:rsid w:val="00951D5D"/>
    <w:rsid w:val="009522EF"/>
    <w:rsid w:val="00952B33"/>
    <w:rsid w:val="009535BC"/>
    <w:rsid w:val="009543CD"/>
    <w:rsid w:val="00954DBC"/>
    <w:rsid w:val="00954F9C"/>
    <w:rsid w:val="00955269"/>
    <w:rsid w:val="00955C3D"/>
    <w:rsid w:val="00957063"/>
    <w:rsid w:val="00957848"/>
    <w:rsid w:val="009618A6"/>
    <w:rsid w:val="009630CD"/>
    <w:rsid w:val="009648C4"/>
    <w:rsid w:val="009705E7"/>
    <w:rsid w:val="00970CBC"/>
    <w:rsid w:val="00971105"/>
    <w:rsid w:val="00972468"/>
    <w:rsid w:val="00972AA8"/>
    <w:rsid w:val="00974CB1"/>
    <w:rsid w:val="00975400"/>
    <w:rsid w:val="00975B7B"/>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B2D"/>
    <w:rsid w:val="009B4D71"/>
    <w:rsid w:val="009B730B"/>
    <w:rsid w:val="009C0D71"/>
    <w:rsid w:val="009C111C"/>
    <w:rsid w:val="009C16DB"/>
    <w:rsid w:val="009C27A2"/>
    <w:rsid w:val="009C43CC"/>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0303"/>
    <w:rsid w:val="009F2FFC"/>
    <w:rsid w:val="009F486F"/>
    <w:rsid w:val="009F581C"/>
    <w:rsid w:val="009F5DA4"/>
    <w:rsid w:val="009F6013"/>
    <w:rsid w:val="009F6E7A"/>
    <w:rsid w:val="00A01A36"/>
    <w:rsid w:val="00A0412C"/>
    <w:rsid w:val="00A046D4"/>
    <w:rsid w:val="00A04C3E"/>
    <w:rsid w:val="00A05724"/>
    <w:rsid w:val="00A05774"/>
    <w:rsid w:val="00A06B44"/>
    <w:rsid w:val="00A06E0D"/>
    <w:rsid w:val="00A07673"/>
    <w:rsid w:val="00A07F44"/>
    <w:rsid w:val="00A12F55"/>
    <w:rsid w:val="00A133C6"/>
    <w:rsid w:val="00A13BA0"/>
    <w:rsid w:val="00A13BCD"/>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EC7"/>
    <w:rsid w:val="00A3692D"/>
    <w:rsid w:val="00A36C4C"/>
    <w:rsid w:val="00A36E71"/>
    <w:rsid w:val="00A37B03"/>
    <w:rsid w:val="00A404ED"/>
    <w:rsid w:val="00A4212A"/>
    <w:rsid w:val="00A4228B"/>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2616"/>
    <w:rsid w:val="00A73405"/>
    <w:rsid w:val="00A74622"/>
    <w:rsid w:val="00A74F05"/>
    <w:rsid w:val="00A77534"/>
    <w:rsid w:val="00A812AD"/>
    <w:rsid w:val="00A81351"/>
    <w:rsid w:val="00A82C6A"/>
    <w:rsid w:val="00A83DFB"/>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A1866"/>
    <w:rsid w:val="00AA28FE"/>
    <w:rsid w:val="00AA3B29"/>
    <w:rsid w:val="00AA462A"/>
    <w:rsid w:val="00AA5360"/>
    <w:rsid w:val="00AA58E8"/>
    <w:rsid w:val="00AA7785"/>
    <w:rsid w:val="00AB165B"/>
    <w:rsid w:val="00AB1C52"/>
    <w:rsid w:val="00AB2D7F"/>
    <w:rsid w:val="00AB5D02"/>
    <w:rsid w:val="00AB5ECE"/>
    <w:rsid w:val="00AB69D3"/>
    <w:rsid w:val="00AB77D9"/>
    <w:rsid w:val="00AC008F"/>
    <w:rsid w:val="00AC0C78"/>
    <w:rsid w:val="00AC12A7"/>
    <w:rsid w:val="00AC177C"/>
    <w:rsid w:val="00AC1C67"/>
    <w:rsid w:val="00AC2889"/>
    <w:rsid w:val="00AC28AF"/>
    <w:rsid w:val="00AC3D79"/>
    <w:rsid w:val="00AC3E2D"/>
    <w:rsid w:val="00AC3ED4"/>
    <w:rsid w:val="00AC514F"/>
    <w:rsid w:val="00AD045D"/>
    <w:rsid w:val="00AD3770"/>
    <w:rsid w:val="00AD4560"/>
    <w:rsid w:val="00AD68DF"/>
    <w:rsid w:val="00AD75F0"/>
    <w:rsid w:val="00AE0EF3"/>
    <w:rsid w:val="00AE2415"/>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105A"/>
    <w:rsid w:val="00B0172C"/>
    <w:rsid w:val="00B01B2C"/>
    <w:rsid w:val="00B0208C"/>
    <w:rsid w:val="00B0523D"/>
    <w:rsid w:val="00B05339"/>
    <w:rsid w:val="00B07017"/>
    <w:rsid w:val="00B10093"/>
    <w:rsid w:val="00B10311"/>
    <w:rsid w:val="00B10DF9"/>
    <w:rsid w:val="00B1237B"/>
    <w:rsid w:val="00B1468E"/>
    <w:rsid w:val="00B158AB"/>
    <w:rsid w:val="00B170DC"/>
    <w:rsid w:val="00B17D2C"/>
    <w:rsid w:val="00B2116F"/>
    <w:rsid w:val="00B214A3"/>
    <w:rsid w:val="00B24A5F"/>
    <w:rsid w:val="00B24C4A"/>
    <w:rsid w:val="00B261C5"/>
    <w:rsid w:val="00B2644D"/>
    <w:rsid w:val="00B26A13"/>
    <w:rsid w:val="00B27EFB"/>
    <w:rsid w:val="00B3298F"/>
    <w:rsid w:val="00B33079"/>
    <w:rsid w:val="00B34B6B"/>
    <w:rsid w:val="00B34B6D"/>
    <w:rsid w:val="00B35D27"/>
    <w:rsid w:val="00B3707C"/>
    <w:rsid w:val="00B4051D"/>
    <w:rsid w:val="00B41266"/>
    <w:rsid w:val="00B41688"/>
    <w:rsid w:val="00B4179F"/>
    <w:rsid w:val="00B4361F"/>
    <w:rsid w:val="00B440D5"/>
    <w:rsid w:val="00B44777"/>
    <w:rsid w:val="00B4573A"/>
    <w:rsid w:val="00B45B9B"/>
    <w:rsid w:val="00B4604F"/>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6840"/>
    <w:rsid w:val="00B9791F"/>
    <w:rsid w:val="00B97CDF"/>
    <w:rsid w:val="00B97DA4"/>
    <w:rsid w:val="00BA039A"/>
    <w:rsid w:val="00BA096B"/>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AAE"/>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ED9"/>
    <w:rsid w:val="00BF2F93"/>
    <w:rsid w:val="00BF314B"/>
    <w:rsid w:val="00BF40DD"/>
    <w:rsid w:val="00BF55C5"/>
    <w:rsid w:val="00BF5EBE"/>
    <w:rsid w:val="00BF77D6"/>
    <w:rsid w:val="00C030FE"/>
    <w:rsid w:val="00C042F7"/>
    <w:rsid w:val="00C0495C"/>
    <w:rsid w:val="00C04C63"/>
    <w:rsid w:val="00C06790"/>
    <w:rsid w:val="00C069F4"/>
    <w:rsid w:val="00C06B2C"/>
    <w:rsid w:val="00C07C8E"/>
    <w:rsid w:val="00C101C8"/>
    <w:rsid w:val="00C14789"/>
    <w:rsid w:val="00C153DB"/>
    <w:rsid w:val="00C167F2"/>
    <w:rsid w:val="00C16CF1"/>
    <w:rsid w:val="00C17068"/>
    <w:rsid w:val="00C17A00"/>
    <w:rsid w:val="00C17F29"/>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288F"/>
    <w:rsid w:val="00C33028"/>
    <w:rsid w:val="00C35EB4"/>
    <w:rsid w:val="00C365F9"/>
    <w:rsid w:val="00C40AD7"/>
    <w:rsid w:val="00C41039"/>
    <w:rsid w:val="00C410A9"/>
    <w:rsid w:val="00C419CD"/>
    <w:rsid w:val="00C41C85"/>
    <w:rsid w:val="00C437C7"/>
    <w:rsid w:val="00C4398E"/>
    <w:rsid w:val="00C45434"/>
    <w:rsid w:val="00C456CD"/>
    <w:rsid w:val="00C45995"/>
    <w:rsid w:val="00C4616A"/>
    <w:rsid w:val="00C46D55"/>
    <w:rsid w:val="00C474CB"/>
    <w:rsid w:val="00C5107E"/>
    <w:rsid w:val="00C53C4F"/>
    <w:rsid w:val="00C53EED"/>
    <w:rsid w:val="00C53FAD"/>
    <w:rsid w:val="00C55206"/>
    <w:rsid w:val="00C558F9"/>
    <w:rsid w:val="00C55DEF"/>
    <w:rsid w:val="00C56206"/>
    <w:rsid w:val="00C57607"/>
    <w:rsid w:val="00C605FB"/>
    <w:rsid w:val="00C61248"/>
    <w:rsid w:val="00C63151"/>
    <w:rsid w:val="00C63F81"/>
    <w:rsid w:val="00C64AE7"/>
    <w:rsid w:val="00C65219"/>
    <w:rsid w:val="00C652E7"/>
    <w:rsid w:val="00C65DEE"/>
    <w:rsid w:val="00C662E5"/>
    <w:rsid w:val="00C67FDB"/>
    <w:rsid w:val="00C70BE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412B"/>
    <w:rsid w:val="00CD60DA"/>
    <w:rsid w:val="00CD6FC5"/>
    <w:rsid w:val="00CD7E32"/>
    <w:rsid w:val="00CE02F9"/>
    <w:rsid w:val="00CE43F9"/>
    <w:rsid w:val="00CE4B55"/>
    <w:rsid w:val="00CE6F80"/>
    <w:rsid w:val="00CF03C1"/>
    <w:rsid w:val="00CF0570"/>
    <w:rsid w:val="00CF0768"/>
    <w:rsid w:val="00CF0861"/>
    <w:rsid w:val="00CF2CF5"/>
    <w:rsid w:val="00CF58E4"/>
    <w:rsid w:val="00CF613C"/>
    <w:rsid w:val="00CF6955"/>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6"/>
    <w:rsid w:val="00D20F97"/>
    <w:rsid w:val="00D21F47"/>
    <w:rsid w:val="00D24802"/>
    <w:rsid w:val="00D2601A"/>
    <w:rsid w:val="00D3074A"/>
    <w:rsid w:val="00D30A33"/>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5BB"/>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5E84"/>
    <w:rsid w:val="00D568DE"/>
    <w:rsid w:val="00D5761D"/>
    <w:rsid w:val="00D5769E"/>
    <w:rsid w:val="00D60292"/>
    <w:rsid w:val="00D60351"/>
    <w:rsid w:val="00D60E55"/>
    <w:rsid w:val="00D612A9"/>
    <w:rsid w:val="00D613B1"/>
    <w:rsid w:val="00D64681"/>
    <w:rsid w:val="00D6644D"/>
    <w:rsid w:val="00D71630"/>
    <w:rsid w:val="00D72AB8"/>
    <w:rsid w:val="00D72CAF"/>
    <w:rsid w:val="00D7348D"/>
    <w:rsid w:val="00D73860"/>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1EAA"/>
    <w:rsid w:val="00D92000"/>
    <w:rsid w:val="00D92218"/>
    <w:rsid w:val="00D922E1"/>
    <w:rsid w:val="00D949E2"/>
    <w:rsid w:val="00D94EA8"/>
    <w:rsid w:val="00D9525A"/>
    <w:rsid w:val="00D958D7"/>
    <w:rsid w:val="00D963D5"/>
    <w:rsid w:val="00D9788A"/>
    <w:rsid w:val="00D97C5E"/>
    <w:rsid w:val="00D97EFA"/>
    <w:rsid w:val="00DA2783"/>
    <w:rsid w:val="00DA3184"/>
    <w:rsid w:val="00DA366A"/>
    <w:rsid w:val="00DA4C4A"/>
    <w:rsid w:val="00DA4FC1"/>
    <w:rsid w:val="00DA5C51"/>
    <w:rsid w:val="00DA72A7"/>
    <w:rsid w:val="00DA76B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4CBB"/>
    <w:rsid w:val="00DC6251"/>
    <w:rsid w:val="00DC64FC"/>
    <w:rsid w:val="00DC7050"/>
    <w:rsid w:val="00DD3080"/>
    <w:rsid w:val="00DD41B6"/>
    <w:rsid w:val="00DD4D87"/>
    <w:rsid w:val="00DD5D55"/>
    <w:rsid w:val="00DD77BF"/>
    <w:rsid w:val="00DD7AF7"/>
    <w:rsid w:val="00DE023F"/>
    <w:rsid w:val="00DE0565"/>
    <w:rsid w:val="00DE175B"/>
    <w:rsid w:val="00DE3C3D"/>
    <w:rsid w:val="00DE3E7B"/>
    <w:rsid w:val="00DE4440"/>
    <w:rsid w:val="00DE4984"/>
    <w:rsid w:val="00DE4C92"/>
    <w:rsid w:val="00DF012F"/>
    <w:rsid w:val="00DF0D21"/>
    <w:rsid w:val="00DF279F"/>
    <w:rsid w:val="00DF4CEB"/>
    <w:rsid w:val="00DF50F4"/>
    <w:rsid w:val="00DF638A"/>
    <w:rsid w:val="00DF6E7A"/>
    <w:rsid w:val="00E01212"/>
    <w:rsid w:val="00E0168F"/>
    <w:rsid w:val="00E024BF"/>
    <w:rsid w:val="00E03674"/>
    <w:rsid w:val="00E038FE"/>
    <w:rsid w:val="00E05011"/>
    <w:rsid w:val="00E05A66"/>
    <w:rsid w:val="00E0646C"/>
    <w:rsid w:val="00E1019F"/>
    <w:rsid w:val="00E1084D"/>
    <w:rsid w:val="00E10860"/>
    <w:rsid w:val="00E110F4"/>
    <w:rsid w:val="00E11387"/>
    <w:rsid w:val="00E114D2"/>
    <w:rsid w:val="00E11D61"/>
    <w:rsid w:val="00E13460"/>
    <w:rsid w:val="00E135AF"/>
    <w:rsid w:val="00E13A25"/>
    <w:rsid w:val="00E13E5E"/>
    <w:rsid w:val="00E15578"/>
    <w:rsid w:val="00E1701B"/>
    <w:rsid w:val="00E17AE1"/>
    <w:rsid w:val="00E17BA9"/>
    <w:rsid w:val="00E21072"/>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36DD"/>
    <w:rsid w:val="00E536E6"/>
    <w:rsid w:val="00E56FCD"/>
    <w:rsid w:val="00E57B9F"/>
    <w:rsid w:val="00E607BB"/>
    <w:rsid w:val="00E60BAA"/>
    <w:rsid w:val="00E61F2B"/>
    <w:rsid w:val="00E62A90"/>
    <w:rsid w:val="00E62DE5"/>
    <w:rsid w:val="00E64F15"/>
    <w:rsid w:val="00E650ED"/>
    <w:rsid w:val="00E65FC5"/>
    <w:rsid w:val="00E67049"/>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C0936"/>
    <w:rsid w:val="00EC1389"/>
    <w:rsid w:val="00EC16ED"/>
    <w:rsid w:val="00EC23E3"/>
    <w:rsid w:val="00EC2EB0"/>
    <w:rsid w:val="00EC3212"/>
    <w:rsid w:val="00EC59E8"/>
    <w:rsid w:val="00EC62A5"/>
    <w:rsid w:val="00EC663E"/>
    <w:rsid w:val="00EC70E8"/>
    <w:rsid w:val="00EC7303"/>
    <w:rsid w:val="00EC7891"/>
    <w:rsid w:val="00ED0174"/>
    <w:rsid w:val="00ED05C8"/>
    <w:rsid w:val="00ED18C4"/>
    <w:rsid w:val="00ED1F23"/>
    <w:rsid w:val="00ED1FC7"/>
    <w:rsid w:val="00ED2763"/>
    <w:rsid w:val="00ED341A"/>
    <w:rsid w:val="00ED488B"/>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4843"/>
    <w:rsid w:val="00F44E86"/>
    <w:rsid w:val="00F45D14"/>
    <w:rsid w:val="00F466C3"/>
    <w:rsid w:val="00F47DC0"/>
    <w:rsid w:val="00F47EC0"/>
    <w:rsid w:val="00F47FB7"/>
    <w:rsid w:val="00F51428"/>
    <w:rsid w:val="00F52A85"/>
    <w:rsid w:val="00F52FAF"/>
    <w:rsid w:val="00F53559"/>
    <w:rsid w:val="00F5356A"/>
    <w:rsid w:val="00F5380C"/>
    <w:rsid w:val="00F540AB"/>
    <w:rsid w:val="00F568E8"/>
    <w:rsid w:val="00F6348D"/>
    <w:rsid w:val="00F637D3"/>
    <w:rsid w:val="00F64AED"/>
    <w:rsid w:val="00F6591C"/>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20C0"/>
    <w:rsid w:val="00FD50C2"/>
    <w:rsid w:val="00FD52AC"/>
    <w:rsid w:val="00FD59D8"/>
    <w:rsid w:val="00FD7C7E"/>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E6973-ADDE-4C65-91CC-03EF708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59</cp:revision>
  <cp:lastPrinted>2014-12-08T14:22:00Z</cp:lastPrinted>
  <dcterms:created xsi:type="dcterms:W3CDTF">2015-12-16T13:08:00Z</dcterms:created>
  <dcterms:modified xsi:type="dcterms:W3CDTF">2016-11-12T10:29:00Z</dcterms:modified>
</cp:coreProperties>
</file>