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981329">
        <w:rPr>
          <w:rFonts w:ascii="Tahoma" w:hAnsi="Tahoma" w:cs="Tahoma"/>
          <w:b/>
          <w:sz w:val="24"/>
          <w:szCs w:val="24"/>
        </w:rPr>
        <w:t>571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6D7B48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981329">
        <w:rPr>
          <w:rFonts w:ascii="Tahoma" w:hAnsi="Tahoma" w:cs="Tahoma"/>
          <w:sz w:val="24"/>
          <w:szCs w:val="24"/>
          <w:lang w:val="sr-Latn-CS"/>
        </w:rPr>
        <w:t>84080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1329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Vodovod</w:t>
      </w:r>
      <w:r w:rsidR="00203C51">
        <w:rPr>
          <w:rFonts w:ascii="Tahoma" w:hAnsi="Tahoma" w:cs="Tahoma"/>
          <w:sz w:val="24"/>
          <w:szCs w:val="24"/>
          <w:lang w:val="sr-Latn-CS"/>
        </w:rPr>
        <w:t>a</w:t>
      </w:r>
      <w:r w:rsidR="00981329">
        <w:rPr>
          <w:rFonts w:ascii="Tahoma" w:hAnsi="Tahoma" w:cs="Tahoma"/>
          <w:sz w:val="24"/>
          <w:szCs w:val="24"/>
          <w:lang w:val="sr-Latn-CS"/>
        </w:rPr>
        <w:t xml:space="preserve"> Pljevlja</w:t>
      </w:r>
      <w:r w:rsidR="00203C51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7B53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B0257">
        <w:rPr>
          <w:rFonts w:ascii="Tahoma" w:hAnsi="Tahoma" w:cs="Tahoma"/>
          <w:sz w:val="24"/>
          <w:szCs w:val="24"/>
          <w:lang w:val="sr-Latn-CS"/>
        </w:rPr>
        <w:t>Vodovodu</w:t>
      </w:r>
      <w:r w:rsidR="00981329" w:rsidRPr="00981329">
        <w:rPr>
          <w:rFonts w:ascii="Tahoma" w:hAnsi="Tahoma" w:cs="Tahoma"/>
          <w:sz w:val="24"/>
          <w:szCs w:val="24"/>
          <w:lang w:val="sr-Latn-CS"/>
        </w:rPr>
        <w:t xml:space="preserve"> Pljevlja </w:t>
      </w:r>
      <w:r w:rsidR="001B0257">
        <w:rPr>
          <w:rFonts w:ascii="Tahoma" w:hAnsi="Tahoma" w:cs="Tahoma"/>
          <w:sz w:val="24"/>
          <w:szCs w:val="24"/>
          <w:lang w:val="sr-Latn-CS"/>
        </w:rPr>
        <w:t xml:space="preserve">doo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981329">
        <w:rPr>
          <w:rFonts w:ascii="Tahoma" w:hAnsi="Tahoma" w:cs="Tahoma"/>
          <w:sz w:val="24"/>
          <w:szCs w:val="24"/>
          <w:lang w:val="sr-Latn-CS"/>
        </w:rPr>
        <w:t>84080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1329">
        <w:rPr>
          <w:rFonts w:ascii="Tahoma" w:hAnsi="Tahoma" w:cs="Tahoma"/>
          <w:sz w:val="24"/>
          <w:szCs w:val="24"/>
          <w:lang w:val="sr-Latn-CS"/>
        </w:rPr>
        <w:t>15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981329">
        <w:rPr>
          <w:rFonts w:ascii="Tahoma" w:hAnsi="Tahoma" w:cs="Tahoma"/>
          <w:sz w:val="24"/>
          <w:szCs w:val="24"/>
          <w:lang w:val="sr-Latn-CS"/>
        </w:rPr>
        <w:t>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Vodovod</w:t>
      </w:r>
      <w:r w:rsidR="00A47ED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Pljevlja</w:t>
      </w:r>
      <w:r w:rsidR="00A47ED4">
        <w:rPr>
          <w:rFonts w:ascii="Tahoma" w:hAnsi="Tahoma" w:cs="Tahoma"/>
          <w:sz w:val="24"/>
          <w:szCs w:val="24"/>
          <w:lang w:val="sr-Latn-CS"/>
        </w:rPr>
        <w:t xml:space="preserve"> doo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14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981329">
        <w:rPr>
          <w:rFonts w:ascii="Tahoma" w:hAnsi="Tahoma" w:cs="Tahoma"/>
          <w:sz w:val="24"/>
          <w:szCs w:val="24"/>
          <w:lang w:val="sr-Latn-CS"/>
        </w:rPr>
        <w:t>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platnih  lista svih zaposlenih u preduzeću doo „Vodovod“ Pljevlja za januar i februar 2016. godine, u elektronskoj formi (excel format)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981329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B956B6">
        <w:rPr>
          <w:rFonts w:ascii="Tahoma" w:hAnsi="Tahoma" w:cs="Tahoma"/>
          <w:sz w:val="24"/>
          <w:szCs w:val="24"/>
          <w:lang w:val="sr-Latn-CS"/>
        </w:rPr>
        <w:t>2</w:t>
      </w:r>
      <w:r w:rsidR="00981329">
        <w:rPr>
          <w:rFonts w:ascii="Tahoma" w:hAnsi="Tahoma" w:cs="Tahoma"/>
          <w:sz w:val="24"/>
          <w:szCs w:val="24"/>
          <w:lang w:val="sr-Latn-CS"/>
        </w:rPr>
        <w:t>620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1329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956B6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3A2F" w:rsidRPr="00273A2F">
        <w:rPr>
          <w:rFonts w:ascii="Tahoma" w:hAnsi="Tahoma" w:cs="Tahoma"/>
          <w:sz w:val="24"/>
          <w:szCs w:val="24"/>
          <w:lang w:val="sr-Latn-CS"/>
        </w:rPr>
        <w:t xml:space="preserve">Vodovod Pljevlja doo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73A2F">
        <w:rPr>
          <w:rFonts w:ascii="Tahoma" w:hAnsi="Tahoma" w:cs="Tahoma"/>
          <w:sz w:val="24"/>
          <w:szCs w:val="24"/>
          <w:lang w:val="sr-Latn-CS"/>
        </w:rPr>
        <w:t>jo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981329">
        <w:rPr>
          <w:rFonts w:ascii="Tahoma" w:hAnsi="Tahoma" w:cs="Tahoma"/>
          <w:sz w:val="24"/>
          <w:szCs w:val="24"/>
          <w:lang w:val="sr-Latn-CS"/>
        </w:rPr>
        <w:t>84080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D5549">
        <w:rPr>
          <w:rFonts w:ascii="Tahoma" w:hAnsi="Tahoma" w:cs="Tahoma"/>
          <w:sz w:val="24"/>
          <w:szCs w:val="24"/>
          <w:lang w:val="sr-Latn-CS"/>
        </w:rPr>
        <w:t>15</w:t>
      </w:r>
      <w:r w:rsidR="0001431A">
        <w:rPr>
          <w:rFonts w:ascii="Tahoma" w:hAnsi="Tahoma" w:cs="Tahoma"/>
          <w:sz w:val="24"/>
          <w:szCs w:val="24"/>
          <w:lang w:val="sr-Latn-CS"/>
        </w:rPr>
        <w:t>.0</w:t>
      </w:r>
      <w:r w:rsidR="00ED5549">
        <w:rPr>
          <w:rFonts w:ascii="Tahoma" w:hAnsi="Tahoma" w:cs="Tahoma"/>
          <w:sz w:val="24"/>
          <w:szCs w:val="24"/>
          <w:lang w:val="sr-Latn-CS"/>
        </w:rPr>
        <w:t>3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D2DAA" w:rsidRPr="009D2DAA">
        <w:rPr>
          <w:rFonts w:ascii="Tahoma" w:hAnsi="Tahoma" w:cs="Tahoma"/>
          <w:sz w:val="24"/>
          <w:szCs w:val="24"/>
          <w:lang w:val="sr-Latn-CS"/>
        </w:rPr>
        <w:t xml:space="preserve">Vodovod Pljevlja doo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98132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310C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920EE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DB" w:rsidRDefault="008C2ADB" w:rsidP="00CB7F9A">
      <w:pPr>
        <w:spacing w:after="0" w:line="240" w:lineRule="auto"/>
      </w:pPr>
      <w:r>
        <w:separator/>
      </w:r>
    </w:p>
  </w:endnote>
  <w:endnote w:type="continuationSeparator" w:id="0">
    <w:p w:rsidR="008C2ADB" w:rsidRDefault="008C2AD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DB" w:rsidRDefault="008C2ADB" w:rsidP="00CB7F9A">
      <w:pPr>
        <w:spacing w:after="0" w:line="240" w:lineRule="auto"/>
      </w:pPr>
      <w:r>
        <w:separator/>
      </w:r>
    </w:p>
  </w:footnote>
  <w:footnote w:type="continuationSeparator" w:id="0">
    <w:p w:rsidR="008C2ADB" w:rsidRDefault="008C2AD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2661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257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3C51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3A2F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179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168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D7B48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DB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0DC8"/>
    <w:rsid w:val="00981329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DAA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47ED4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3B50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549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0C1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EF781-305A-4E43-B333-A89342D5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2016-11-12T16:48:00Z</dcterms:modified>
</cp:coreProperties>
</file>