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0F20AE">
        <w:rPr>
          <w:rFonts w:ascii="Tahoma" w:hAnsi="Tahoma" w:cs="Tahoma"/>
          <w:b/>
          <w:sz w:val="24"/>
          <w:szCs w:val="24"/>
        </w:rPr>
        <w:t>518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76E8">
        <w:rPr>
          <w:rFonts w:ascii="Tahoma" w:hAnsi="Tahoma" w:cs="Tahoma"/>
          <w:b/>
          <w:sz w:val="24"/>
          <w:szCs w:val="24"/>
        </w:rPr>
        <w:t>2</w:t>
      </w:r>
      <w:r w:rsidR="00E87E33">
        <w:rPr>
          <w:rFonts w:ascii="Tahoma" w:hAnsi="Tahoma" w:cs="Tahoma"/>
          <w:b/>
          <w:sz w:val="24"/>
          <w:szCs w:val="24"/>
        </w:rPr>
        <w:t>1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F20AE">
        <w:rPr>
          <w:rFonts w:ascii="Tahoma" w:hAnsi="Tahoma" w:cs="Tahoma"/>
          <w:sz w:val="24"/>
          <w:szCs w:val="24"/>
          <w:lang w:val="sr-Latn-CS"/>
        </w:rPr>
        <w:t>83950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076E8">
        <w:rPr>
          <w:rFonts w:ascii="Tahoma" w:hAnsi="Tahoma" w:cs="Tahoma"/>
          <w:sz w:val="24"/>
          <w:szCs w:val="24"/>
          <w:lang w:val="sr-Latn-CS"/>
        </w:rPr>
        <w:t>0</w:t>
      </w:r>
      <w:r w:rsidR="000F20AE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F20AE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F20AE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F20AE">
        <w:rPr>
          <w:rFonts w:ascii="Tahoma" w:hAnsi="Tahoma" w:cs="Tahoma"/>
          <w:sz w:val="24"/>
          <w:szCs w:val="24"/>
          <w:lang w:val="sr-Latn-CS"/>
        </w:rPr>
        <w:t>83950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F20AE">
        <w:rPr>
          <w:rFonts w:ascii="Tahoma" w:hAnsi="Tahoma" w:cs="Tahoma"/>
          <w:sz w:val="24"/>
          <w:szCs w:val="24"/>
          <w:lang w:val="sr-Latn-CS"/>
        </w:rPr>
        <w:t>14.03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F3B15">
        <w:rPr>
          <w:rFonts w:ascii="Tahoma" w:hAnsi="Tahoma" w:cs="Tahoma"/>
          <w:sz w:val="24"/>
          <w:szCs w:val="24"/>
          <w:lang w:val="sr-Latn-CS"/>
        </w:rPr>
        <w:t>1</w:t>
      </w:r>
      <w:r w:rsidR="000F20AE">
        <w:rPr>
          <w:rFonts w:ascii="Tahoma" w:hAnsi="Tahoma" w:cs="Tahoma"/>
          <w:sz w:val="24"/>
          <w:szCs w:val="24"/>
          <w:lang w:val="sr-Latn-CS"/>
        </w:rPr>
        <w:t>4</w:t>
      </w:r>
      <w:r w:rsidR="00D076E8">
        <w:rPr>
          <w:rFonts w:ascii="Tahoma" w:hAnsi="Tahoma" w:cs="Tahoma"/>
          <w:sz w:val="24"/>
          <w:szCs w:val="24"/>
          <w:lang w:val="sr-Latn-CS"/>
        </w:rPr>
        <w:t>.0</w:t>
      </w:r>
      <w:r w:rsidR="000F20AE">
        <w:rPr>
          <w:rFonts w:ascii="Tahoma" w:hAnsi="Tahoma" w:cs="Tahoma"/>
          <w:sz w:val="24"/>
          <w:szCs w:val="24"/>
          <w:lang w:val="sr-Latn-CS"/>
        </w:rPr>
        <w:t>3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E62D65">
        <w:rPr>
          <w:rFonts w:ascii="Tahoma" w:hAnsi="Tahoma" w:cs="Tahoma"/>
          <w:sz w:val="24"/>
          <w:szCs w:val="24"/>
          <w:lang w:val="sr-Latn-CS"/>
        </w:rPr>
        <w:t>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>osnivačkih akata i registracionih promjena</w:t>
      </w:r>
      <w:r w:rsidR="000F3B15">
        <w:rPr>
          <w:rFonts w:ascii="Tahoma" w:hAnsi="Tahoma" w:cs="Tahoma"/>
          <w:sz w:val="24"/>
          <w:szCs w:val="24"/>
          <w:lang w:val="sr-Latn-CS"/>
        </w:rPr>
        <w:t>,</w:t>
      </w:r>
      <w:r w:rsidR="00AF151C" w:rsidRPr="00AF151C">
        <w:rPr>
          <w:rFonts w:ascii="Tahoma" w:hAnsi="Tahoma" w:cs="Tahoma"/>
          <w:sz w:val="24"/>
          <w:szCs w:val="24"/>
          <w:lang w:val="sr-Latn-CS"/>
        </w:rPr>
        <w:t xml:space="preserve"> sa sv</w:t>
      </w:r>
      <w:r w:rsidR="000F3B15">
        <w:rPr>
          <w:rFonts w:ascii="Tahoma" w:hAnsi="Tahoma" w:cs="Tahoma"/>
          <w:sz w:val="24"/>
          <w:szCs w:val="24"/>
          <w:lang w:val="sr-Latn-CS"/>
        </w:rPr>
        <w:t>om pratećom dokumentacijom</w:t>
      </w:r>
      <w:r w:rsidR="00E6275C">
        <w:rPr>
          <w:rFonts w:ascii="Tahoma" w:hAnsi="Tahoma" w:cs="Tahoma"/>
          <w:sz w:val="24"/>
          <w:szCs w:val="24"/>
          <w:lang w:val="sr-Latn-CS"/>
        </w:rPr>
        <w:t xml:space="preserve"> za Nega </w:t>
      </w:r>
      <w:r w:rsidR="00622E33">
        <w:rPr>
          <w:rFonts w:ascii="Tahoma" w:hAnsi="Tahoma" w:cs="Tahoma"/>
          <w:sz w:val="24"/>
          <w:szCs w:val="24"/>
          <w:lang w:val="sr-Latn-CS"/>
        </w:rPr>
        <w:t xml:space="preserve">- </w:t>
      </w:r>
      <w:r w:rsidR="00E6275C">
        <w:rPr>
          <w:rFonts w:ascii="Tahoma" w:hAnsi="Tahoma" w:cs="Tahoma"/>
          <w:sz w:val="24"/>
          <w:szCs w:val="24"/>
          <w:lang w:val="sr-Latn-CS"/>
        </w:rPr>
        <w:t>T</w:t>
      </w:r>
      <w:r w:rsidR="00622E33">
        <w:rPr>
          <w:rFonts w:ascii="Tahoma" w:hAnsi="Tahoma" w:cs="Tahoma"/>
          <w:sz w:val="24"/>
          <w:szCs w:val="24"/>
          <w:lang w:val="sr-Latn-CS"/>
        </w:rPr>
        <w:t>our</w:t>
      </w:r>
      <w:r w:rsidR="00E6275C">
        <w:rPr>
          <w:rFonts w:ascii="Tahoma" w:hAnsi="Tahoma" w:cs="Tahoma"/>
          <w:sz w:val="24"/>
          <w:szCs w:val="24"/>
          <w:lang w:val="sr-Latn-CS"/>
        </w:rPr>
        <w:t>s Montenegro</w:t>
      </w:r>
      <w:r w:rsidR="000F3B1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F20AE">
        <w:rPr>
          <w:rFonts w:ascii="Tahoma" w:hAnsi="Tahoma" w:cs="Tahoma"/>
          <w:sz w:val="24"/>
          <w:szCs w:val="24"/>
          <w:lang w:val="sr-Latn-CS"/>
        </w:rPr>
        <w:t>koji se odnosi na period od 01. januara 2008. godine do 01. marta 2016.godine</w:t>
      </w:r>
      <w:r w:rsidR="000F3B15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F20AE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0F20AE">
        <w:rPr>
          <w:rFonts w:ascii="Tahoma" w:hAnsi="Tahoma" w:cs="Tahoma"/>
          <w:sz w:val="24"/>
          <w:szCs w:val="24"/>
          <w:lang w:val="sr-Latn-CS"/>
        </w:rPr>
        <w:t>5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3164C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0F20AE">
        <w:rPr>
          <w:rFonts w:ascii="Tahoma" w:hAnsi="Tahoma" w:cs="Tahoma"/>
          <w:sz w:val="24"/>
          <w:szCs w:val="24"/>
          <w:lang w:val="sr-Latn-CS"/>
        </w:rPr>
        <w:t>2553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0F20AE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0F20AE">
        <w:rPr>
          <w:rFonts w:ascii="Tahoma" w:hAnsi="Tahoma" w:cs="Tahoma"/>
          <w:sz w:val="24"/>
          <w:szCs w:val="24"/>
          <w:lang w:val="sr-Latn-CS"/>
        </w:rPr>
        <w:t>83950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F20AE">
        <w:rPr>
          <w:rFonts w:ascii="Tahoma" w:hAnsi="Tahoma" w:cs="Tahoma"/>
          <w:sz w:val="24"/>
          <w:szCs w:val="24"/>
          <w:lang w:val="sr-Latn-CS"/>
        </w:rPr>
        <w:t>14.03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0F3B15" w:rsidRDefault="000F3B15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3C4FE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3C4FE7" w:rsidRPr="006860B7" w:rsidRDefault="003C4FE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C4FE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F2" w:rsidRDefault="008D71F2" w:rsidP="00CB7F9A">
      <w:pPr>
        <w:spacing w:after="0" w:line="240" w:lineRule="auto"/>
      </w:pPr>
      <w:r>
        <w:separator/>
      </w:r>
    </w:p>
  </w:endnote>
  <w:endnote w:type="continuationSeparator" w:id="0">
    <w:p w:rsidR="008D71F2" w:rsidRDefault="008D71F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F2" w:rsidRDefault="008D71F2" w:rsidP="00CB7F9A">
      <w:pPr>
        <w:spacing w:after="0" w:line="240" w:lineRule="auto"/>
      </w:pPr>
      <w:r>
        <w:separator/>
      </w:r>
    </w:p>
  </w:footnote>
  <w:footnote w:type="continuationSeparator" w:id="0">
    <w:p w:rsidR="008D71F2" w:rsidRDefault="008D71F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B0E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164C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4FE7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E33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1F2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3F62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75C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87E33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3EC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DDA70-D977-4E14-B17B-13A2BCB9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2014-12-08T14:22:00Z</cp:lastPrinted>
  <dcterms:created xsi:type="dcterms:W3CDTF">2015-12-16T13:08:00Z</dcterms:created>
  <dcterms:modified xsi:type="dcterms:W3CDTF">2016-11-12T17:13:00Z</dcterms:modified>
</cp:coreProperties>
</file>