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170F49">
        <w:rPr>
          <w:rFonts w:ascii="Tahoma" w:hAnsi="Tahoma" w:cs="Tahoma"/>
          <w:b/>
          <w:sz w:val="24"/>
          <w:szCs w:val="24"/>
        </w:rPr>
        <w:t>UPII 07-30-608-1/16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CB2DF3" w:rsidRPr="00A657F5">
        <w:rPr>
          <w:rFonts w:ascii="Tahoma" w:hAnsi="Tahoma" w:cs="Tahoma"/>
          <w:b/>
          <w:sz w:val="24"/>
          <w:szCs w:val="24"/>
        </w:rPr>
        <w:t xml:space="preserve"> </w:t>
      </w:r>
      <w:r w:rsidR="00B83B12">
        <w:rPr>
          <w:rFonts w:ascii="Tahoma" w:hAnsi="Tahoma" w:cs="Tahoma"/>
          <w:b/>
          <w:sz w:val="24"/>
          <w:szCs w:val="24"/>
        </w:rPr>
        <w:t>24</w:t>
      </w:r>
      <w:r w:rsidR="00C23CD3">
        <w:rPr>
          <w:rFonts w:ascii="Tahoma" w:hAnsi="Tahoma" w:cs="Tahoma"/>
          <w:b/>
          <w:sz w:val="24"/>
          <w:szCs w:val="24"/>
        </w:rPr>
        <w:t>.06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23CD3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 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0E25BB">
        <w:rPr>
          <w:rFonts w:ascii="Tahoma" w:hAnsi="Tahoma" w:cs="Tahoma"/>
          <w:sz w:val="24"/>
          <w:szCs w:val="24"/>
        </w:rPr>
        <w:t>XX</w:t>
      </w:r>
      <w:r w:rsidR="00806F62">
        <w:rPr>
          <w:rFonts w:ascii="Tahoma" w:hAnsi="Tahoma" w:cs="Tahoma"/>
          <w:sz w:val="24"/>
          <w:szCs w:val="24"/>
        </w:rPr>
        <w:t xml:space="preserve"> iz Podgorice br. </w:t>
      </w:r>
      <w:r w:rsidR="00EA489F">
        <w:rPr>
          <w:rFonts w:ascii="Tahoma" w:hAnsi="Tahoma" w:cs="Tahoma"/>
          <w:sz w:val="24"/>
          <w:szCs w:val="24"/>
        </w:rPr>
        <w:t>376</w:t>
      </w:r>
      <w:r w:rsidR="00CD6336">
        <w:rPr>
          <w:rFonts w:ascii="Tahoma" w:hAnsi="Tahoma" w:cs="Tahoma"/>
          <w:sz w:val="24"/>
          <w:szCs w:val="24"/>
        </w:rPr>
        <w:t xml:space="preserve"> od </w:t>
      </w:r>
      <w:r w:rsidR="0034504A">
        <w:rPr>
          <w:rFonts w:ascii="Tahoma" w:hAnsi="Tahoma" w:cs="Tahoma"/>
          <w:sz w:val="24"/>
          <w:szCs w:val="24"/>
        </w:rPr>
        <w:t>1</w:t>
      </w:r>
      <w:r w:rsidR="00BC4378">
        <w:rPr>
          <w:rFonts w:ascii="Tahoma" w:hAnsi="Tahoma" w:cs="Tahoma"/>
          <w:sz w:val="24"/>
          <w:szCs w:val="24"/>
        </w:rPr>
        <w:t>2</w:t>
      </w:r>
      <w:r w:rsidR="00CD6336">
        <w:rPr>
          <w:rFonts w:ascii="Tahoma" w:hAnsi="Tahoma" w:cs="Tahoma"/>
          <w:sz w:val="24"/>
          <w:szCs w:val="24"/>
        </w:rPr>
        <w:t>.05</w:t>
      </w:r>
      <w:r w:rsidR="00806F62">
        <w:rPr>
          <w:rFonts w:ascii="Tahoma" w:hAnsi="Tahoma" w:cs="Tahoma"/>
          <w:sz w:val="24"/>
          <w:szCs w:val="24"/>
        </w:rPr>
        <w:t>.201</w:t>
      </w:r>
      <w:r w:rsidR="001A471D">
        <w:rPr>
          <w:rFonts w:ascii="Tahoma" w:hAnsi="Tahoma" w:cs="Tahoma"/>
          <w:sz w:val="24"/>
          <w:szCs w:val="24"/>
        </w:rPr>
        <w:t>6</w:t>
      </w:r>
      <w:r w:rsidR="00806F62">
        <w:rPr>
          <w:rFonts w:ascii="Tahoma" w:hAnsi="Tahoma" w:cs="Tahoma"/>
          <w:sz w:val="24"/>
          <w:szCs w:val="24"/>
        </w:rPr>
        <w:t xml:space="preserve">.godine </w:t>
      </w:r>
      <w:r w:rsidRPr="00A657F5">
        <w:rPr>
          <w:rFonts w:ascii="Tahoma" w:hAnsi="Tahoma" w:cs="Tahoma"/>
          <w:sz w:val="24"/>
          <w:szCs w:val="24"/>
        </w:rPr>
        <w:t>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4A353D">
        <w:rPr>
          <w:rFonts w:ascii="Tahoma" w:hAnsi="Tahoma" w:cs="Tahoma"/>
          <w:sz w:val="24"/>
          <w:szCs w:val="24"/>
        </w:rPr>
        <w:t>rješenja</w:t>
      </w:r>
      <w:r w:rsidR="001A471D">
        <w:rPr>
          <w:rFonts w:ascii="Tahoma" w:hAnsi="Tahoma" w:cs="Tahoma"/>
          <w:sz w:val="24"/>
          <w:szCs w:val="24"/>
        </w:rPr>
        <w:t xml:space="preserve"> JU</w:t>
      </w:r>
      <w:r w:rsidR="009619E9" w:rsidRPr="00A657F5">
        <w:rPr>
          <w:rFonts w:ascii="Tahoma" w:hAnsi="Tahoma" w:cs="Tahoma"/>
          <w:sz w:val="24"/>
          <w:szCs w:val="24"/>
        </w:rPr>
        <w:t xml:space="preserve"> </w:t>
      </w:r>
      <w:r w:rsidR="001A471D">
        <w:rPr>
          <w:rFonts w:ascii="Tahoma" w:hAnsi="Tahoma" w:cs="Tahoma"/>
          <w:sz w:val="24"/>
          <w:szCs w:val="24"/>
        </w:rPr>
        <w:t>O</w:t>
      </w:r>
      <w:r w:rsidR="00CD6336">
        <w:rPr>
          <w:rFonts w:ascii="Tahoma" w:hAnsi="Tahoma" w:cs="Tahoma"/>
          <w:sz w:val="24"/>
          <w:szCs w:val="24"/>
        </w:rPr>
        <w:t xml:space="preserve">Š.“Milorad Musa Burzan“ </w:t>
      </w:r>
      <w:r w:rsidR="00806F62">
        <w:rPr>
          <w:rFonts w:ascii="Tahoma" w:hAnsi="Tahoma" w:cs="Tahoma"/>
          <w:sz w:val="24"/>
          <w:szCs w:val="24"/>
        </w:rPr>
        <w:t>br.</w:t>
      </w:r>
      <w:r w:rsidR="00CD6336">
        <w:rPr>
          <w:rFonts w:ascii="Tahoma" w:hAnsi="Tahoma" w:cs="Tahoma"/>
          <w:sz w:val="24"/>
          <w:szCs w:val="24"/>
        </w:rPr>
        <w:t>368 od 09.05.2016</w:t>
      </w:r>
      <w:r w:rsidR="0026544E">
        <w:rPr>
          <w:rFonts w:ascii="Tahoma" w:hAnsi="Tahoma" w:cs="Tahoma"/>
          <w:sz w:val="24"/>
          <w:szCs w:val="24"/>
        </w:rPr>
        <w:t xml:space="preserve">.godine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Crne Gore”, br</w:t>
      </w:r>
      <w:r w:rsidR="00EA0180">
        <w:rPr>
          <w:rFonts w:ascii="Tahoma" w:hAnsi="Tahoma" w:cs="Tahoma"/>
          <w:sz w:val="24"/>
          <w:szCs w:val="24"/>
        </w:rPr>
        <w:t>0</w:t>
      </w:r>
      <w:r w:rsidRPr="00A657F5">
        <w:rPr>
          <w:rFonts w:ascii="Tahoma" w:hAnsi="Tahoma" w:cs="Tahoma"/>
          <w:sz w:val="24"/>
          <w:szCs w:val="24"/>
        </w:rPr>
        <w:t xml:space="preserve">.44/12) </w:t>
      </w:r>
      <w:r w:rsidR="0033142D">
        <w:rPr>
          <w:rFonts w:ascii="Tahoma" w:hAnsi="Tahoma" w:cs="Tahoma"/>
          <w:sz w:val="24"/>
          <w:szCs w:val="24"/>
        </w:rPr>
        <w:t xml:space="preserve">i člana </w:t>
      </w:r>
      <w:r w:rsidR="001A471D">
        <w:rPr>
          <w:rFonts w:ascii="Tahoma" w:hAnsi="Tahoma" w:cs="Tahoma"/>
          <w:sz w:val="24"/>
          <w:szCs w:val="24"/>
        </w:rPr>
        <w:t>238</w:t>
      </w:r>
      <w:r w:rsidR="004A20A6" w:rsidRPr="00A657F5">
        <w:rPr>
          <w:rFonts w:ascii="Tahoma" w:hAnsi="Tahoma" w:cs="Tahoma"/>
          <w:sz w:val="24"/>
          <w:szCs w:val="24"/>
        </w:rPr>
        <w:t xml:space="preserve">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2F173F">
        <w:rPr>
          <w:rFonts w:ascii="Tahoma" w:hAnsi="Tahoma" w:cs="Tahoma"/>
          <w:sz w:val="24"/>
          <w:szCs w:val="24"/>
        </w:rPr>
        <w:t>07.06</w:t>
      </w:r>
      <w:r w:rsidR="00817B7E" w:rsidRPr="007D65E3">
        <w:rPr>
          <w:rFonts w:ascii="Tahoma" w:hAnsi="Tahoma" w:cs="Tahoma"/>
          <w:sz w:val="24"/>
          <w:szCs w:val="24"/>
        </w:rPr>
        <w:t>.</w:t>
      </w:r>
      <w:r w:rsidR="002F173F">
        <w:rPr>
          <w:rFonts w:ascii="Tahoma" w:hAnsi="Tahoma" w:cs="Tahoma"/>
          <w:sz w:val="24"/>
          <w:szCs w:val="24"/>
        </w:rPr>
        <w:t>2016</w:t>
      </w:r>
      <w:r w:rsidRPr="007D65E3">
        <w:rPr>
          <w:rFonts w:ascii="Tahoma" w:hAnsi="Tahoma" w:cs="Tahoma"/>
          <w:sz w:val="24"/>
          <w:szCs w:val="24"/>
        </w:rPr>
        <w:t>.</w:t>
      </w:r>
      <w:r w:rsidR="00AB53B1" w:rsidRPr="00AE5D13">
        <w:rPr>
          <w:rFonts w:ascii="Tahoma" w:hAnsi="Tahoma" w:cs="Tahoma"/>
          <w:sz w:val="24"/>
          <w:szCs w:val="24"/>
        </w:rPr>
        <w:t xml:space="preserve"> </w:t>
      </w:r>
      <w:r w:rsidRPr="00AE5D13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Pr="00A657F5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400905" w:rsidRPr="00AD5BD4" w:rsidRDefault="00400905" w:rsidP="00400905">
      <w:pPr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>Žalba se usvaja.</w:t>
      </w:r>
    </w:p>
    <w:p w:rsidR="00221594" w:rsidRPr="00AD5BD4" w:rsidRDefault="008B7F57" w:rsidP="00400905">
      <w:pPr>
        <w:jc w:val="both"/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 xml:space="preserve">Poništava se </w:t>
      </w:r>
      <w:r w:rsidR="002F173F">
        <w:rPr>
          <w:rFonts w:ascii="Tahoma" w:hAnsi="Tahoma" w:cs="Tahoma"/>
          <w:sz w:val="24"/>
          <w:szCs w:val="24"/>
        </w:rPr>
        <w:t>rješenje</w:t>
      </w:r>
      <w:r w:rsidR="0095300D">
        <w:rPr>
          <w:rFonts w:ascii="Tahoma" w:hAnsi="Tahoma" w:cs="Tahoma"/>
          <w:sz w:val="24"/>
          <w:szCs w:val="24"/>
        </w:rPr>
        <w:t xml:space="preserve"> JU O</w:t>
      </w:r>
      <w:r w:rsidR="002F173F">
        <w:rPr>
          <w:rFonts w:ascii="Tahoma" w:hAnsi="Tahoma" w:cs="Tahoma"/>
          <w:sz w:val="24"/>
          <w:szCs w:val="24"/>
        </w:rPr>
        <w:t>Š.“Milorad Musa Burzan“ br.368 od 09.05.2016.godine</w:t>
      </w:r>
      <w:r w:rsidR="00643066">
        <w:rPr>
          <w:rFonts w:ascii="Tahoma" w:hAnsi="Tahoma" w:cs="Tahoma"/>
          <w:sz w:val="24"/>
          <w:szCs w:val="24"/>
        </w:rPr>
        <w:t xml:space="preserve"> u stavu 2</w:t>
      </w:r>
      <w:r w:rsidR="0026544E">
        <w:rPr>
          <w:rFonts w:ascii="Tahoma" w:hAnsi="Tahoma" w:cs="Tahoma"/>
          <w:sz w:val="24"/>
          <w:szCs w:val="24"/>
        </w:rPr>
        <w:t>.</w:t>
      </w:r>
      <w:r w:rsidR="004A353D" w:rsidRPr="00AD5BD4">
        <w:rPr>
          <w:rFonts w:ascii="Tahoma" w:hAnsi="Tahoma" w:cs="Tahoma"/>
          <w:sz w:val="24"/>
          <w:szCs w:val="24"/>
        </w:rPr>
        <w:t xml:space="preserve"> </w:t>
      </w:r>
    </w:p>
    <w:p w:rsidR="00C4100B" w:rsidRDefault="00824CA4" w:rsidP="00934E5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Odobrava se pristup informaciji po zahtjevu </w:t>
      </w:r>
      <w:r w:rsidR="00A82B81">
        <w:rPr>
          <w:rFonts w:ascii="Tahoma" w:hAnsi="Tahoma" w:cs="Tahoma"/>
          <w:sz w:val="24"/>
          <w:szCs w:val="24"/>
        </w:rPr>
        <w:t>br.</w:t>
      </w:r>
      <w:r w:rsidR="002F173F">
        <w:rPr>
          <w:rFonts w:ascii="Tahoma" w:hAnsi="Tahoma" w:cs="Tahoma"/>
          <w:sz w:val="24"/>
          <w:szCs w:val="24"/>
        </w:rPr>
        <w:t>323</w:t>
      </w:r>
      <w:r w:rsidR="00A82B81" w:rsidRPr="00CB7AD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2F173F">
        <w:rPr>
          <w:rFonts w:ascii="Tahoma" w:hAnsi="Tahoma" w:cs="Tahoma"/>
          <w:sz w:val="24"/>
          <w:szCs w:val="24"/>
        </w:rPr>
        <w:t>22</w:t>
      </w:r>
      <w:r w:rsidRPr="00A657F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</w:t>
      </w:r>
      <w:r w:rsidR="002F173F">
        <w:rPr>
          <w:rFonts w:ascii="Tahoma" w:hAnsi="Tahoma" w:cs="Tahoma"/>
          <w:sz w:val="24"/>
          <w:szCs w:val="24"/>
        </w:rPr>
        <w:t>4</w:t>
      </w:r>
      <w:r w:rsidRPr="00A657F5">
        <w:rPr>
          <w:rFonts w:ascii="Tahoma" w:hAnsi="Tahoma" w:cs="Tahoma"/>
          <w:sz w:val="24"/>
          <w:szCs w:val="24"/>
        </w:rPr>
        <w:t>.201</w:t>
      </w:r>
      <w:r w:rsidR="002F173F">
        <w:rPr>
          <w:rFonts w:ascii="Tahoma" w:hAnsi="Tahoma" w:cs="Tahoma"/>
          <w:sz w:val="24"/>
          <w:szCs w:val="24"/>
        </w:rPr>
        <w:t>6</w:t>
      </w:r>
      <w:r w:rsidRPr="00A657F5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godine i o</w:t>
      </w:r>
      <w:r w:rsidR="00D81C91" w:rsidRPr="00A657F5">
        <w:rPr>
          <w:rFonts w:ascii="Tahoma" w:hAnsi="Tahoma" w:cs="Tahoma"/>
          <w:sz w:val="24"/>
          <w:szCs w:val="24"/>
        </w:rPr>
        <w:t>bavezuj</w:t>
      </w:r>
      <w:r w:rsidR="00764FA5">
        <w:rPr>
          <w:rFonts w:ascii="Tahoma" w:hAnsi="Tahoma" w:cs="Tahoma"/>
          <w:sz w:val="24"/>
          <w:szCs w:val="24"/>
        </w:rPr>
        <w:t xml:space="preserve">e </w:t>
      </w:r>
      <w:r w:rsidR="00400905" w:rsidRPr="00A657F5">
        <w:rPr>
          <w:rFonts w:ascii="Tahoma" w:hAnsi="Tahoma" w:cs="Tahoma"/>
          <w:sz w:val="24"/>
          <w:szCs w:val="24"/>
        </w:rPr>
        <w:t xml:space="preserve"> </w:t>
      </w:r>
      <w:r w:rsidR="00643066">
        <w:rPr>
          <w:rFonts w:ascii="Tahoma" w:hAnsi="Tahoma" w:cs="Tahoma"/>
          <w:sz w:val="24"/>
          <w:szCs w:val="24"/>
        </w:rPr>
        <w:t>JU OŠ</w:t>
      </w:r>
      <w:r w:rsidR="00414FF1">
        <w:rPr>
          <w:rFonts w:ascii="Tahoma" w:hAnsi="Tahoma" w:cs="Tahoma"/>
          <w:sz w:val="24"/>
          <w:szCs w:val="24"/>
        </w:rPr>
        <w:t xml:space="preserve"> </w:t>
      </w:r>
      <w:r w:rsidR="002F173F">
        <w:rPr>
          <w:rFonts w:ascii="Tahoma" w:hAnsi="Tahoma" w:cs="Tahoma"/>
          <w:sz w:val="24"/>
          <w:szCs w:val="24"/>
        </w:rPr>
        <w:t>“Milorad Musa Burzan“</w:t>
      </w:r>
      <w:r w:rsidR="00400905" w:rsidRPr="00A657F5">
        <w:rPr>
          <w:rFonts w:ascii="Tahoma" w:hAnsi="Tahoma" w:cs="Tahoma"/>
          <w:sz w:val="24"/>
          <w:szCs w:val="24"/>
        </w:rPr>
        <w:t xml:space="preserve"> da dostavi informaciju podnosiocu zahtjeva </w:t>
      </w:r>
      <w:r w:rsidR="00C36B6B">
        <w:rPr>
          <w:rFonts w:ascii="Tahoma" w:hAnsi="Tahoma" w:cs="Tahoma"/>
          <w:sz w:val="24"/>
          <w:szCs w:val="24"/>
        </w:rPr>
        <w:t>XX</w:t>
      </w:r>
      <w:r w:rsidR="002D1C88" w:rsidRPr="00A657F5">
        <w:rPr>
          <w:rFonts w:ascii="Tahoma" w:hAnsi="Tahoma" w:cs="Tahoma"/>
          <w:sz w:val="24"/>
          <w:szCs w:val="24"/>
        </w:rPr>
        <w:t xml:space="preserve"> to </w:t>
      </w:r>
      <w:r w:rsidR="0026544E">
        <w:rPr>
          <w:rFonts w:ascii="Tahoma" w:hAnsi="Tahoma" w:cs="Tahoma"/>
          <w:sz w:val="24"/>
          <w:szCs w:val="24"/>
        </w:rPr>
        <w:t>kopiju</w:t>
      </w:r>
      <w:r w:rsidR="004A353D">
        <w:rPr>
          <w:rFonts w:ascii="Tahoma" w:hAnsi="Tahoma" w:cs="Tahoma"/>
          <w:sz w:val="24"/>
          <w:szCs w:val="24"/>
        </w:rPr>
        <w:t>:</w:t>
      </w:r>
      <w:r w:rsidR="00D26FED">
        <w:rPr>
          <w:rFonts w:ascii="Tahoma" w:hAnsi="Tahoma" w:cs="Tahoma"/>
          <w:sz w:val="24"/>
          <w:szCs w:val="24"/>
        </w:rPr>
        <w:t xml:space="preserve"> </w:t>
      </w:r>
      <w:r w:rsidR="00C70E3D">
        <w:rPr>
          <w:rFonts w:ascii="Tahoma" w:hAnsi="Tahoma" w:cs="Tahoma"/>
          <w:sz w:val="24"/>
          <w:szCs w:val="24"/>
        </w:rPr>
        <w:t>Dosije</w:t>
      </w:r>
      <w:r w:rsidR="00643066">
        <w:rPr>
          <w:rFonts w:ascii="Tahoma" w:hAnsi="Tahoma" w:cs="Tahoma"/>
          <w:sz w:val="24"/>
          <w:szCs w:val="24"/>
        </w:rPr>
        <w:t>a</w:t>
      </w:r>
      <w:r w:rsidR="00C70E3D">
        <w:rPr>
          <w:rFonts w:ascii="Tahoma" w:hAnsi="Tahoma" w:cs="Tahoma"/>
          <w:sz w:val="24"/>
          <w:szCs w:val="24"/>
        </w:rPr>
        <w:t xml:space="preserve"> koji psihološko-pedagoška služba vodi o </w:t>
      </w:r>
      <w:r w:rsidR="00C36B6B">
        <w:rPr>
          <w:rFonts w:ascii="Tahoma" w:hAnsi="Tahoma" w:cs="Tahoma"/>
          <w:sz w:val="24"/>
          <w:szCs w:val="24"/>
        </w:rPr>
        <w:t>XX</w:t>
      </w:r>
      <w:r w:rsidR="00764FA5">
        <w:rPr>
          <w:rFonts w:ascii="Tahoma" w:hAnsi="Tahoma" w:cs="Tahoma"/>
          <w:sz w:val="24"/>
          <w:szCs w:val="24"/>
        </w:rPr>
        <w:t xml:space="preserve">, učenici </w:t>
      </w:r>
      <w:r w:rsidR="0001631A">
        <w:rPr>
          <w:rFonts w:ascii="Tahoma" w:hAnsi="Tahoma" w:cs="Tahoma"/>
          <w:sz w:val="24"/>
          <w:szCs w:val="24"/>
        </w:rPr>
        <w:t>XX</w:t>
      </w:r>
      <w:r w:rsidR="00414FF1">
        <w:rPr>
          <w:rFonts w:ascii="Tahoma" w:hAnsi="Tahoma" w:cs="Tahoma"/>
          <w:sz w:val="24"/>
          <w:szCs w:val="24"/>
        </w:rPr>
        <w:t xml:space="preserve"> odeljenja</w:t>
      </w:r>
      <w:r w:rsidR="00643066">
        <w:rPr>
          <w:rFonts w:ascii="Tahoma" w:hAnsi="Tahoma" w:cs="Tahoma"/>
          <w:sz w:val="24"/>
          <w:szCs w:val="24"/>
        </w:rPr>
        <w:t xml:space="preserve"> </w:t>
      </w:r>
      <w:r w:rsidR="00E167DD">
        <w:rPr>
          <w:rFonts w:ascii="Tahoma" w:hAnsi="Tahoma" w:cs="Tahoma"/>
          <w:sz w:val="24"/>
          <w:szCs w:val="24"/>
        </w:rPr>
        <w:t xml:space="preserve">u </w:t>
      </w:r>
      <w:r w:rsidR="00C4100B" w:rsidRPr="00A657F5">
        <w:rPr>
          <w:rFonts w:ascii="Tahoma" w:hAnsi="Tahoma" w:cs="Tahoma"/>
          <w:sz w:val="24"/>
          <w:szCs w:val="24"/>
        </w:rPr>
        <w:t>roku od tri radna dana od dana dostavljanj</w:t>
      </w:r>
      <w:r w:rsidR="00684B6F">
        <w:rPr>
          <w:rFonts w:ascii="Tahoma" w:hAnsi="Tahoma" w:cs="Tahoma"/>
          <w:sz w:val="24"/>
          <w:szCs w:val="24"/>
        </w:rPr>
        <w:t xml:space="preserve">a rješenja podnosiocu zahtjeva. </w:t>
      </w:r>
    </w:p>
    <w:p w:rsidR="00B37D7C" w:rsidRDefault="00B37D7C" w:rsidP="00934E5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E276C5">
        <w:rPr>
          <w:rFonts w:ascii="Tahoma" w:hAnsi="Tahoma" w:cs="Tahoma"/>
          <w:sz w:val="24"/>
          <w:szCs w:val="24"/>
        </w:rPr>
        <w:t>ješenje JU OŠ</w:t>
      </w:r>
      <w:r w:rsidRPr="00B37D7C">
        <w:rPr>
          <w:rFonts w:ascii="Tahoma" w:hAnsi="Tahoma" w:cs="Tahoma"/>
          <w:sz w:val="24"/>
          <w:szCs w:val="24"/>
        </w:rPr>
        <w:t xml:space="preserve">“Milorad Musa Burzan“ br.368 od 09.05.2016.godine u stavu </w:t>
      </w:r>
      <w:r>
        <w:rPr>
          <w:rFonts w:ascii="Tahoma" w:hAnsi="Tahoma" w:cs="Tahoma"/>
          <w:sz w:val="24"/>
          <w:szCs w:val="24"/>
        </w:rPr>
        <w:t>1 ostaje neizmijenjeno.</w:t>
      </w:r>
    </w:p>
    <w:p w:rsidR="00306A70" w:rsidRPr="00684B6F" w:rsidRDefault="00306A70" w:rsidP="00684B6F">
      <w:pPr>
        <w:jc w:val="center"/>
        <w:rPr>
          <w:rFonts w:ascii="Tahoma" w:hAnsi="Tahoma" w:cs="Tahoma"/>
          <w:b/>
          <w:sz w:val="24"/>
          <w:szCs w:val="24"/>
        </w:rPr>
      </w:pPr>
      <w:r w:rsidRPr="00684B6F">
        <w:rPr>
          <w:rFonts w:ascii="Tahoma" w:hAnsi="Tahoma" w:cs="Tahoma"/>
          <w:b/>
          <w:sz w:val="24"/>
          <w:szCs w:val="24"/>
        </w:rPr>
        <w:t>O b r a z l o ž e nj e</w:t>
      </w:r>
    </w:p>
    <w:p w:rsidR="00986447" w:rsidRDefault="0003686E" w:rsidP="00A932E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84B6F">
        <w:rPr>
          <w:rFonts w:ascii="Tahoma" w:hAnsi="Tahoma" w:cs="Tahoma"/>
          <w:sz w:val="24"/>
          <w:szCs w:val="24"/>
        </w:rPr>
        <w:t xml:space="preserve">Prvostepeni organ je donio </w:t>
      </w:r>
      <w:r w:rsidR="004A353D" w:rsidRPr="00684B6F">
        <w:rPr>
          <w:rFonts w:ascii="Tahoma" w:hAnsi="Tahoma" w:cs="Tahoma"/>
          <w:sz w:val="24"/>
          <w:szCs w:val="24"/>
        </w:rPr>
        <w:t>rješenje</w:t>
      </w:r>
      <w:r w:rsidRPr="00684B6F">
        <w:rPr>
          <w:rFonts w:ascii="Tahoma" w:hAnsi="Tahoma" w:cs="Tahoma"/>
          <w:sz w:val="24"/>
          <w:szCs w:val="24"/>
        </w:rPr>
        <w:t xml:space="preserve"> po osnovu podnijetog zahtjeva za slobodan pristup informacijama </w:t>
      </w:r>
      <w:r w:rsidR="00476D2B">
        <w:rPr>
          <w:rFonts w:ascii="Tahoma" w:hAnsi="Tahoma" w:cs="Tahoma"/>
          <w:sz w:val="24"/>
          <w:szCs w:val="24"/>
        </w:rPr>
        <w:t xml:space="preserve">XX </w:t>
      </w:r>
      <w:r w:rsidR="009554EA" w:rsidRPr="00684B6F">
        <w:rPr>
          <w:rFonts w:ascii="Tahoma" w:hAnsi="Tahoma" w:cs="Tahoma"/>
          <w:sz w:val="24"/>
          <w:szCs w:val="24"/>
        </w:rPr>
        <w:t>iz Podgorice</w:t>
      </w:r>
      <w:r w:rsidR="00193900" w:rsidRPr="00684B6F">
        <w:rPr>
          <w:rFonts w:ascii="Tahoma" w:hAnsi="Tahoma" w:cs="Tahoma"/>
          <w:sz w:val="24"/>
          <w:szCs w:val="24"/>
        </w:rPr>
        <w:t xml:space="preserve"> </w:t>
      </w:r>
      <w:r w:rsidR="007A7E85" w:rsidRPr="00684B6F">
        <w:rPr>
          <w:rFonts w:ascii="Tahoma" w:hAnsi="Tahoma" w:cs="Tahoma"/>
          <w:sz w:val="24"/>
          <w:szCs w:val="24"/>
        </w:rPr>
        <w:t>na način što je o</w:t>
      </w:r>
      <w:r w:rsidR="004A353D" w:rsidRPr="00684B6F">
        <w:rPr>
          <w:rFonts w:ascii="Tahoma" w:hAnsi="Tahoma" w:cs="Tahoma"/>
          <w:sz w:val="24"/>
          <w:szCs w:val="24"/>
        </w:rPr>
        <w:t>dlučeno: „</w:t>
      </w:r>
      <w:r w:rsidR="00476D2B">
        <w:rPr>
          <w:rFonts w:ascii="Tahoma" w:hAnsi="Tahoma" w:cs="Tahoma"/>
          <w:sz w:val="24"/>
          <w:szCs w:val="24"/>
        </w:rPr>
        <w:t xml:space="preserve">XX </w:t>
      </w:r>
      <w:r w:rsidR="00684B6F" w:rsidRPr="00684B6F">
        <w:rPr>
          <w:rFonts w:ascii="Tahoma" w:hAnsi="Tahoma" w:cs="Tahoma"/>
          <w:sz w:val="24"/>
          <w:szCs w:val="24"/>
        </w:rPr>
        <w:t>iz Podgorice, na osnovu zahtjeva br. 323 od 22.04.2016.godine,</w:t>
      </w:r>
      <w:r w:rsidR="00684B6F" w:rsidRPr="00684B6F">
        <w:rPr>
          <w:rStyle w:val="Bodytext3Bold"/>
          <w:rFonts w:ascii="Tahoma" w:hAnsi="Tahoma" w:cs="Tahoma"/>
          <w:sz w:val="24"/>
          <w:szCs w:val="24"/>
        </w:rPr>
        <w:t xml:space="preserve"> </w:t>
      </w:r>
      <w:r w:rsidR="00684B6F" w:rsidRPr="000E072E">
        <w:rPr>
          <w:rStyle w:val="Bodytext3Bold"/>
          <w:rFonts w:ascii="Tahoma" w:hAnsi="Tahoma" w:cs="Tahoma"/>
          <w:b w:val="0"/>
          <w:sz w:val="24"/>
          <w:szCs w:val="24"/>
        </w:rPr>
        <w:t>dozvoljava se</w:t>
      </w:r>
      <w:r w:rsidR="00684B6F" w:rsidRPr="00684B6F">
        <w:rPr>
          <w:rFonts w:ascii="Tahoma" w:hAnsi="Tahoma" w:cs="Tahoma"/>
          <w:sz w:val="24"/>
          <w:szCs w:val="24"/>
        </w:rPr>
        <w:t xml:space="preserve"> pristup dokumentima koja se nalaze u posjedu ove ustanove i to:</w:t>
      </w:r>
      <w:r w:rsidR="00684B6F">
        <w:rPr>
          <w:rFonts w:ascii="Tahoma" w:hAnsi="Tahoma" w:cs="Tahoma"/>
          <w:sz w:val="24"/>
          <w:szCs w:val="24"/>
        </w:rPr>
        <w:t xml:space="preserve"> </w:t>
      </w:r>
      <w:r w:rsidR="000E072E">
        <w:rPr>
          <w:rFonts w:ascii="Tahoma" w:hAnsi="Tahoma" w:cs="Tahoma"/>
          <w:sz w:val="24"/>
          <w:szCs w:val="24"/>
        </w:rPr>
        <w:t>-</w:t>
      </w:r>
      <w:r w:rsidR="00684B6F" w:rsidRPr="00684B6F">
        <w:rPr>
          <w:rFonts w:ascii="Tahoma" w:hAnsi="Tahoma" w:cs="Tahoma"/>
          <w:sz w:val="24"/>
          <w:szCs w:val="24"/>
        </w:rPr>
        <w:t>Pismeno izjašnjenje učiteljice, asistentkinje, tiflopedagoga, psihologa i pedagoga;</w:t>
      </w:r>
      <w:r w:rsidR="00684B6F">
        <w:rPr>
          <w:rFonts w:ascii="Tahoma" w:hAnsi="Tahoma" w:cs="Tahoma"/>
          <w:sz w:val="24"/>
          <w:szCs w:val="24"/>
        </w:rPr>
        <w:t xml:space="preserve"> </w:t>
      </w:r>
      <w:r w:rsidR="000E072E">
        <w:rPr>
          <w:rFonts w:ascii="Tahoma" w:hAnsi="Tahoma" w:cs="Tahoma"/>
          <w:sz w:val="24"/>
          <w:szCs w:val="24"/>
        </w:rPr>
        <w:t>-</w:t>
      </w:r>
      <w:r w:rsidR="00684B6F" w:rsidRPr="00684B6F">
        <w:rPr>
          <w:rFonts w:ascii="Tahoma" w:hAnsi="Tahoma" w:cs="Tahoma"/>
          <w:sz w:val="24"/>
          <w:szCs w:val="24"/>
        </w:rPr>
        <w:t xml:space="preserve">Dosije o učenici </w:t>
      </w:r>
      <w:r w:rsidR="00613BC9">
        <w:rPr>
          <w:rFonts w:ascii="Tahoma" w:hAnsi="Tahoma" w:cs="Tahoma"/>
          <w:sz w:val="24"/>
          <w:szCs w:val="24"/>
        </w:rPr>
        <w:t>XX</w:t>
      </w:r>
      <w:r w:rsidR="00684B6F" w:rsidRPr="00684B6F">
        <w:rPr>
          <w:rFonts w:ascii="Tahoma" w:hAnsi="Tahoma" w:cs="Tahoma"/>
          <w:sz w:val="24"/>
          <w:szCs w:val="24"/>
        </w:rPr>
        <w:t xml:space="preserve"> koji vodi pedagoško-psihološka služba;</w:t>
      </w:r>
      <w:r w:rsidR="00684B6F">
        <w:rPr>
          <w:rFonts w:ascii="Tahoma" w:hAnsi="Tahoma" w:cs="Tahoma"/>
          <w:sz w:val="24"/>
          <w:szCs w:val="24"/>
        </w:rPr>
        <w:t xml:space="preserve"> </w:t>
      </w:r>
      <w:r w:rsidR="000E072E">
        <w:rPr>
          <w:rFonts w:ascii="Tahoma" w:hAnsi="Tahoma" w:cs="Tahoma"/>
          <w:sz w:val="24"/>
          <w:szCs w:val="24"/>
        </w:rPr>
        <w:t>-</w:t>
      </w:r>
      <w:r w:rsidR="00684B6F" w:rsidRPr="00684B6F">
        <w:rPr>
          <w:rFonts w:ascii="Tahoma" w:hAnsi="Tahoma" w:cs="Tahoma"/>
          <w:sz w:val="24"/>
          <w:szCs w:val="24"/>
        </w:rPr>
        <w:t>Portfolio koji vodi učiteljica.</w:t>
      </w:r>
      <w:r w:rsidR="000E072E">
        <w:rPr>
          <w:rFonts w:ascii="Tahoma" w:hAnsi="Tahoma" w:cs="Tahoma"/>
          <w:sz w:val="24"/>
          <w:szCs w:val="24"/>
        </w:rPr>
        <w:t xml:space="preserve"> </w:t>
      </w:r>
      <w:r w:rsidR="00684B6F" w:rsidRPr="00684B6F">
        <w:rPr>
          <w:rFonts w:ascii="Tahoma" w:hAnsi="Tahoma" w:cs="Tahoma"/>
          <w:sz w:val="24"/>
          <w:szCs w:val="24"/>
        </w:rPr>
        <w:t>Pristup predmetnim dokumentima ostvariće se prilaganjem kopija dokume</w:t>
      </w:r>
      <w:r w:rsidR="00684B6F">
        <w:rPr>
          <w:rFonts w:ascii="Tahoma" w:hAnsi="Tahoma" w:cs="Tahoma"/>
          <w:sz w:val="24"/>
          <w:szCs w:val="24"/>
        </w:rPr>
        <w:t>nata, izuzev Dosijea pedagoško-</w:t>
      </w:r>
      <w:r w:rsidR="00684B6F" w:rsidRPr="00684B6F">
        <w:rPr>
          <w:rFonts w:ascii="Tahoma" w:hAnsi="Tahoma" w:cs="Tahoma"/>
          <w:sz w:val="24"/>
          <w:szCs w:val="24"/>
        </w:rPr>
        <w:t>psihološke službe kojem se isti može ostvariti neposrednim uvidom u prostorijama ove škole, kancelarija sekretara škole</w:t>
      </w:r>
      <w:r w:rsidR="00684B6F">
        <w:t>.“</w:t>
      </w:r>
      <w:r w:rsidR="00C26B4E">
        <w:rPr>
          <w:rFonts w:ascii="Tahoma" w:hAnsi="Tahoma" w:cs="Tahoma"/>
          <w:sz w:val="24"/>
          <w:szCs w:val="24"/>
        </w:rPr>
        <w:t>U obrazloženju rješenja</w:t>
      </w:r>
      <w:r w:rsidR="00C66F28">
        <w:rPr>
          <w:rFonts w:ascii="Tahoma" w:hAnsi="Tahoma" w:cs="Tahoma"/>
          <w:sz w:val="24"/>
          <w:szCs w:val="24"/>
        </w:rPr>
        <w:t xml:space="preserve"> </w:t>
      </w:r>
      <w:r w:rsidR="00C66F28">
        <w:rPr>
          <w:rFonts w:ascii="Tahoma" w:hAnsi="Tahoma" w:cs="Tahoma"/>
          <w:sz w:val="24"/>
          <w:szCs w:val="24"/>
        </w:rPr>
        <w:lastRenderedPageBreak/>
        <w:t>osporenog rješenja</w:t>
      </w:r>
      <w:r w:rsidR="00C26B4E">
        <w:rPr>
          <w:rFonts w:ascii="Tahoma" w:hAnsi="Tahoma" w:cs="Tahoma"/>
          <w:sz w:val="24"/>
          <w:szCs w:val="24"/>
        </w:rPr>
        <w:t xml:space="preserve"> prvostepeni organ nav</w:t>
      </w:r>
      <w:r w:rsidR="00BB6CA1">
        <w:rPr>
          <w:rFonts w:ascii="Tahoma" w:hAnsi="Tahoma" w:cs="Tahoma"/>
          <w:sz w:val="24"/>
          <w:szCs w:val="24"/>
        </w:rPr>
        <w:t>odi</w:t>
      </w:r>
      <w:r w:rsidR="00C26B4E">
        <w:rPr>
          <w:rFonts w:ascii="Tahoma" w:hAnsi="Tahoma" w:cs="Tahoma"/>
          <w:sz w:val="24"/>
          <w:szCs w:val="24"/>
        </w:rPr>
        <w:t xml:space="preserve"> da se pod</w:t>
      </w:r>
      <w:r w:rsidR="00684B6F">
        <w:rPr>
          <w:rFonts w:ascii="Tahoma" w:hAnsi="Tahoma" w:cs="Tahoma"/>
          <w:sz w:val="24"/>
          <w:szCs w:val="24"/>
        </w:rPr>
        <w:t xml:space="preserve">nosilac zahtjeva obratio dana </w:t>
      </w:r>
      <w:r w:rsidR="001366AD" w:rsidRPr="001366AD">
        <w:rPr>
          <w:rFonts w:ascii="Tahoma" w:hAnsi="Tahoma" w:cs="Tahoma"/>
          <w:sz w:val="24"/>
          <w:szCs w:val="24"/>
        </w:rPr>
        <w:t>22.04.2016.godine, sa zahtjevom br. 323 da joj se dostave pisana izjašnjenja učiteljice, asistentkinje, tiflopedagoga, psihologa i pedagoga koja se tiču rada sa njenim djetetom</w:t>
      </w:r>
      <w:r w:rsidR="0081587D">
        <w:rPr>
          <w:rFonts w:ascii="Tahoma" w:hAnsi="Tahoma" w:cs="Tahoma"/>
          <w:sz w:val="24"/>
          <w:szCs w:val="24"/>
        </w:rPr>
        <w:t xml:space="preserve"> te da je</w:t>
      </w:r>
      <w:r w:rsidR="001366AD" w:rsidRPr="001366AD">
        <w:rPr>
          <w:rFonts w:ascii="Tahoma" w:hAnsi="Tahoma" w:cs="Tahoma"/>
          <w:sz w:val="24"/>
          <w:szCs w:val="24"/>
        </w:rPr>
        <w:t xml:space="preserve"> zatražen Dosije koji vodi pedagoško</w:t>
      </w:r>
      <w:r w:rsidR="00A932E9">
        <w:rPr>
          <w:rFonts w:ascii="Tahoma" w:hAnsi="Tahoma" w:cs="Tahoma"/>
          <w:sz w:val="24"/>
          <w:szCs w:val="24"/>
        </w:rPr>
        <w:t xml:space="preserve"> </w:t>
      </w:r>
      <w:r w:rsidR="001366AD" w:rsidRPr="001366AD">
        <w:rPr>
          <w:rFonts w:ascii="Tahoma" w:hAnsi="Tahoma" w:cs="Tahoma"/>
          <w:sz w:val="24"/>
          <w:szCs w:val="24"/>
        </w:rPr>
        <w:t xml:space="preserve">- psihološka služba o </w:t>
      </w:r>
      <w:r w:rsidR="00613BC9">
        <w:rPr>
          <w:rFonts w:ascii="Tahoma" w:hAnsi="Tahoma" w:cs="Tahoma"/>
          <w:sz w:val="24"/>
          <w:szCs w:val="24"/>
        </w:rPr>
        <w:t>XX</w:t>
      </w:r>
      <w:r w:rsidR="001366AD" w:rsidRPr="001366AD">
        <w:rPr>
          <w:rFonts w:ascii="Tahoma" w:hAnsi="Tahoma" w:cs="Tahoma"/>
          <w:sz w:val="24"/>
          <w:szCs w:val="24"/>
        </w:rPr>
        <w:t>, kao i portfolio koji vodi učiteljica.</w:t>
      </w:r>
      <w:r w:rsidR="00A932E9">
        <w:rPr>
          <w:rFonts w:ascii="Tahoma" w:hAnsi="Tahoma" w:cs="Tahoma"/>
          <w:sz w:val="24"/>
          <w:szCs w:val="24"/>
        </w:rPr>
        <w:t xml:space="preserve"> </w:t>
      </w:r>
      <w:r w:rsidR="0081587D">
        <w:rPr>
          <w:rFonts w:ascii="Tahoma" w:hAnsi="Tahoma" w:cs="Tahoma"/>
          <w:sz w:val="24"/>
          <w:szCs w:val="24"/>
        </w:rPr>
        <w:t>Prvostepeni organ je</w:t>
      </w:r>
      <w:r w:rsidR="001366AD" w:rsidRPr="001366AD">
        <w:rPr>
          <w:rFonts w:ascii="Tahoma" w:hAnsi="Tahoma" w:cs="Tahoma"/>
          <w:sz w:val="24"/>
          <w:szCs w:val="24"/>
        </w:rPr>
        <w:t xml:space="preserve"> utvrd</w:t>
      </w:r>
      <w:r w:rsidR="0081587D">
        <w:rPr>
          <w:rFonts w:ascii="Tahoma" w:hAnsi="Tahoma" w:cs="Tahoma"/>
          <w:sz w:val="24"/>
          <w:szCs w:val="24"/>
        </w:rPr>
        <w:t>io</w:t>
      </w:r>
      <w:r w:rsidR="001366AD" w:rsidRPr="001366AD">
        <w:rPr>
          <w:rFonts w:ascii="Tahoma" w:hAnsi="Tahoma" w:cs="Tahoma"/>
          <w:sz w:val="24"/>
          <w:szCs w:val="24"/>
        </w:rPr>
        <w:t xml:space="preserve"> da se tražene informacije nalaze u</w:t>
      </w:r>
      <w:r w:rsidR="001366AD">
        <w:rPr>
          <w:rFonts w:ascii="Tahoma" w:hAnsi="Tahoma" w:cs="Tahoma"/>
          <w:sz w:val="24"/>
          <w:szCs w:val="24"/>
        </w:rPr>
        <w:t xml:space="preserve"> n</w:t>
      </w:r>
      <w:r w:rsidR="001366AD" w:rsidRPr="001366AD">
        <w:rPr>
          <w:rFonts w:ascii="Tahoma" w:hAnsi="Tahoma" w:cs="Tahoma"/>
          <w:sz w:val="24"/>
          <w:szCs w:val="24"/>
        </w:rPr>
        <w:t>jenom posjedu, čime su se stekli uslovi da podnosilac zahtjeva dobije</w:t>
      </w:r>
      <w:r w:rsidR="00764FA5">
        <w:rPr>
          <w:rFonts w:ascii="Tahoma" w:hAnsi="Tahoma" w:cs="Tahoma"/>
          <w:sz w:val="24"/>
          <w:szCs w:val="24"/>
        </w:rPr>
        <w:t xml:space="preserve"> kopije predmetne dokumentacije</w:t>
      </w:r>
      <w:r w:rsidR="001366AD" w:rsidRPr="001366AD">
        <w:rPr>
          <w:rFonts w:ascii="Tahoma" w:hAnsi="Tahoma" w:cs="Tahoma"/>
          <w:sz w:val="24"/>
          <w:szCs w:val="24"/>
        </w:rPr>
        <w:t>- pismeno izjašnjenje učiteljice, asistentkinje, tiflopedagoga, psihologa i pedagoga, kao i portfolio.</w:t>
      </w:r>
      <w:r w:rsidR="0081587D">
        <w:rPr>
          <w:rFonts w:ascii="Tahoma" w:hAnsi="Tahoma" w:cs="Tahoma"/>
          <w:sz w:val="24"/>
          <w:szCs w:val="24"/>
        </w:rPr>
        <w:t xml:space="preserve"> U daljem se navodi da je p</w:t>
      </w:r>
      <w:r w:rsidR="001366AD" w:rsidRPr="001366AD">
        <w:rPr>
          <w:rFonts w:ascii="Tahoma" w:hAnsi="Tahoma" w:cs="Tahoma"/>
          <w:sz w:val="24"/>
          <w:szCs w:val="24"/>
        </w:rPr>
        <w:t>red kraj prvog razreda učiteljici je predloženo da vodi portfolio, iako se sa učenicom ne radi po IROP- u, po želji roditelja, a zbog čega učiteljica nije ni bila u obavezi da isti realizuje.</w:t>
      </w:r>
      <w:r w:rsidR="001366AD">
        <w:rPr>
          <w:rFonts w:ascii="Tahoma" w:hAnsi="Tahoma" w:cs="Tahoma"/>
          <w:sz w:val="24"/>
          <w:szCs w:val="24"/>
        </w:rPr>
        <w:t xml:space="preserve"> Prvostepeni organ</w:t>
      </w:r>
      <w:r w:rsidR="0081587D">
        <w:rPr>
          <w:rFonts w:ascii="Tahoma" w:hAnsi="Tahoma" w:cs="Tahoma"/>
          <w:sz w:val="24"/>
          <w:szCs w:val="24"/>
        </w:rPr>
        <w:t xml:space="preserve"> u osporenom rješenju</w:t>
      </w:r>
      <w:r w:rsidR="001366AD">
        <w:rPr>
          <w:rFonts w:ascii="Tahoma" w:hAnsi="Tahoma" w:cs="Tahoma"/>
          <w:sz w:val="24"/>
          <w:szCs w:val="24"/>
        </w:rPr>
        <w:t xml:space="preserve"> navodi da se p</w:t>
      </w:r>
      <w:r w:rsidR="001366AD" w:rsidRPr="001366AD">
        <w:rPr>
          <w:rFonts w:ascii="Tahoma" w:hAnsi="Tahoma" w:cs="Tahoma"/>
          <w:sz w:val="24"/>
          <w:szCs w:val="24"/>
        </w:rPr>
        <w:t>ristup dosijeu peda</w:t>
      </w:r>
      <w:r w:rsidR="00986447">
        <w:rPr>
          <w:rFonts w:ascii="Tahoma" w:hAnsi="Tahoma" w:cs="Tahoma"/>
          <w:sz w:val="24"/>
          <w:szCs w:val="24"/>
        </w:rPr>
        <w:t xml:space="preserve">goško-psihološke službe, </w:t>
      </w:r>
      <w:r w:rsidR="00986447" w:rsidRPr="001366AD">
        <w:rPr>
          <w:rFonts w:ascii="Tahoma" w:hAnsi="Tahoma" w:cs="Tahoma"/>
          <w:sz w:val="24"/>
          <w:szCs w:val="24"/>
        </w:rPr>
        <w:t>zbog specifičnosti materijala kojim se bavi ova služba</w:t>
      </w:r>
      <w:r w:rsidR="00986447">
        <w:rPr>
          <w:rFonts w:ascii="Tahoma" w:hAnsi="Tahoma" w:cs="Tahoma"/>
          <w:sz w:val="24"/>
          <w:szCs w:val="24"/>
        </w:rPr>
        <w:t xml:space="preserve">, može </w:t>
      </w:r>
      <w:r w:rsidR="001366AD" w:rsidRPr="001366AD">
        <w:rPr>
          <w:rFonts w:ascii="Tahoma" w:hAnsi="Tahoma" w:cs="Tahoma"/>
          <w:sz w:val="24"/>
          <w:szCs w:val="24"/>
        </w:rPr>
        <w:t>os</w:t>
      </w:r>
      <w:r w:rsidR="00986447">
        <w:rPr>
          <w:rFonts w:ascii="Tahoma" w:hAnsi="Tahoma" w:cs="Tahoma"/>
          <w:sz w:val="24"/>
          <w:szCs w:val="24"/>
        </w:rPr>
        <w:t>tvariti samo neposrednim uvidom</w:t>
      </w:r>
      <w:r w:rsidR="001366AD" w:rsidRPr="001366AD">
        <w:rPr>
          <w:rFonts w:ascii="Tahoma" w:hAnsi="Tahoma" w:cs="Tahoma"/>
          <w:sz w:val="24"/>
          <w:szCs w:val="24"/>
        </w:rPr>
        <w:t xml:space="preserve"> , u prostorijama ove škole, u kancelariji sekretara u periodu od 10 do 12 časova, u roku od tri dana od dana prijema ovog rješenja.</w:t>
      </w:r>
    </w:p>
    <w:p w:rsidR="00A932E9" w:rsidRDefault="00A932E9" w:rsidP="00A932E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EA1C82" w:rsidRPr="00C73DA4" w:rsidRDefault="00400905" w:rsidP="00400905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Protiv ovog rješenja u zakon</w:t>
      </w:r>
      <w:r w:rsidR="00AC67EA" w:rsidRPr="00A657F5">
        <w:rPr>
          <w:rFonts w:ascii="Tahoma" w:hAnsi="Tahoma" w:cs="Tahoma"/>
          <w:sz w:val="24"/>
          <w:szCs w:val="24"/>
        </w:rPr>
        <w:t>s</w:t>
      </w:r>
      <w:r w:rsidRPr="00A657F5">
        <w:rPr>
          <w:rFonts w:ascii="Tahoma" w:hAnsi="Tahoma" w:cs="Tahoma"/>
          <w:sz w:val="24"/>
          <w:szCs w:val="24"/>
        </w:rPr>
        <w:t>kom roku podnosilac zaht</w:t>
      </w:r>
      <w:r w:rsidR="00CB2925" w:rsidRPr="00A657F5">
        <w:rPr>
          <w:rFonts w:ascii="Tahoma" w:hAnsi="Tahoma" w:cs="Tahoma"/>
          <w:sz w:val="24"/>
          <w:szCs w:val="24"/>
        </w:rPr>
        <w:t xml:space="preserve">jeva je uložio žalbu. U </w:t>
      </w:r>
      <w:r w:rsidR="0081587D">
        <w:rPr>
          <w:rFonts w:ascii="Tahoma" w:hAnsi="Tahoma" w:cs="Tahoma"/>
          <w:sz w:val="24"/>
          <w:szCs w:val="24"/>
        </w:rPr>
        <w:t xml:space="preserve">žalbi se </w:t>
      </w:r>
      <w:r w:rsidRPr="00A657F5">
        <w:rPr>
          <w:rFonts w:ascii="Tahoma" w:hAnsi="Tahoma" w:cs="Tahoma"/>
          <w:sz w:val="24"/>
          <w:szCs w:val="24"/>
        </w:rPr>
        <w:t xml:space="preserve"> </w:t>
      </w:r>
      <w:r w:rsidR="00CB2925" w:rsidRPr="00A657F5">
        <w:rPr>
          <w:rFonts w:ascii="Tahoma" w:hAnsi="Tahoma" w:cs="Tahoma"/>
          <w:sz w:val="24"/>
          <w:szCs w:val="24"/>
        </w:rPr>
        <w:t>u bitnom navodi</w:t>
      </w:r>
      <w:r w:rsidR="001B4D1B">
        <w:rPr>
          <w:rFonts w:ascii="Tahoma" w:hAnsi="Tahoma" w:cs="Tahoma"/>
          <w:sz w:val="24"/>
          <w:szCs w:val="24"/>
        </w:rPr>
        <w:t xml:space="preserve"> da je d</w:t>
      </w:r>
      <w:r w:rsidR="001B4D1B" w:rsidRPr="001B4D1B">
        <w:rPr>
          <w:rFonts w:ascii="Tahoma" w:hAnsi="Tahoma" w:cs="Tahoma"/>
          <w:sz w:val="24"/>
          <w:szCs w:val="24"/>
        </w:rPr>
        <w:t>ana 22.04.2016.godine upućen zahtjev za pristup informacijama</w:t>
      </w:r>
      <w:r w:rsidR="001B4D1B">
        <w:rPr>
          <w:rFonts w:ascii="Tahoma" w:hAnsi="Tahoma" w:cs="Tahoma"/>
          <w:sz w:val="24"/>
          <w:szCs w:val="24"/>
        </w:rPr>
        <w:t xml:space="preserve"> prvostepenom organu  te </w:t>
      </w:r>
      <w:r w:rsidR="001B4D1B" w:rsidRPr="001B4D1B">
        <w:rPr>
          <w:rFonts w:ascii="Tahoma" w:hAnsi="Tahoma" w:cs="Tahoma"/>
          <w:sz w:val="24"/>
          <w:szCs w:val="24"/>
        </w:rPr>
        <w:t xml:space="preserve"> </w:t>
      </w:r>
      <w:r w:rsidR="00AC6C21">
        <w:rPr>
          <w:rFonts w:ascii="Tahoma" w:hAnsi="Tahoma" w:cs="Tahoma"/>
          <w:sz w:val="24"/>
          <w:szCs w:val="24"/>
        </w:rPr>
        <w:t>da</w:t>
      </w:r>
      <w:r w:rsidR="00CE61C0">
        <w:rPr>
          <w:rFonts w:ascii="Tahoma" w:hAnsi="Tahoma" w:cs="Tahoma"/>
          <w:sz w:val="24"/>
          <w:szCs w:val="24"/>
        </w:rPr>
        <w:t xml:space="preserve"> je</w:t>
      </w:r>
      <w:r w:rsidR="00AC6C21">
        <w:rPr>
          <w:rFonts w:ascii="Tahoma" w:hAnsi="Tahoma" w:cs="Tahoma"/>
          <w:sz w:val="24"/>
          <w:szCs w:val="24"/>
        </w:rPr>
        <w:t xml:space="preserve"> rješenje</w:t>
      </w:r>
      <w:r w:rsidR="00CE61C0">
        <w:rPr>
          <w:rFonts w:ascii="Tahoma" w:hAnsi="Tahoma" w:cs="Tahoma"/>
          <w:sz w:val="24"/>
          <w:szCs w:val="24"/>
        </w:rPr>
        <w:t xml:space="preserve">m </w:t>
      </w:r>
      <w:r w:rsidR="00044806">
        <w:rPr>
          <w:rFonts w:ascii="Tahoma" w:hAnsi="Tahoma" w:cs="Tahoma"/>
          <w:sz w:val="24"/>
          <w:szCs w:val="24"/>
        </w:rPr>
        <w:t xml:space="preserve"> od 09.05.2016.godine </w:t>
      </w:r>
      <w:r w:rsidR="00CE61C0">
        <w:rPr>
          <w:rFonts w:ascii="Tahoma" w:hAnsi="Tahoma" w:cs="Tahoma"/>
          <w:sz w:val="24"/>
          <w:szCs w:val="24"/>
        </w:rPr>
        <w:t>dobila s</w:t>
      </w:r>
      <w:r w:rsidR="00764FA5">
        <w:rPr>
          <w:rFonts w:ascii="Tahoma" w:hAnsi="Tahoma" w:cs="Tahoma"/>
          <w:sz w:val="24"/>
          <w:szCs w:val="24"/>
        </w:rPr>
        <w:t>amo dio traženih informacija</w:t>
      </w:r>
      <w:r w:rsidR="00044806">
        <w:rPr>
          <w:rFonts w:ascii="Tahoma" w:hAnsi="Tahoma" w:cs="Tahoma"/>
          <w:sz w:val="24"/>
          <w:szCs w:val="24"/>
        </w:rPr>
        <w:t xml:space="preserve"> , ali ne i dosije koji pedagoško- pri</w:t>
      </w:r>
      <w:r w:rsidR="00C33CBD">
        <w:rPr>
          <w:rFonts w:ascii="Tahoma" w:hAnsi="Tahoma" w:cs="Tahoma"/>
          <w:sz w:val="24"/>
          <w:szCs w:val="24"/>
        </w:rPr>
        <w:t>h</w:t>
      </w:r>
      <w:r w:rsidR="00044806">
        <w:rPr>
          <w:rFonts w:ascii="Tahoma" w:hAnsi="Tahoma" w:cs="Tahoma"/>
          <w:sz w:val="24"/>
          <w:szCs w:val="24"/>
        </w:rPr>
        <w:t xml:space="preserve">ološka služba vodi o njenoj ćerki bez ostatka vida </w:t>
      </w:r>
      <w:r w:rsidR="00764FA5">
        <w:rPr>
          <w:rFonts w:ascii="Tahoma" w:hAnsi="Tahoma" w:cs="Tahoma"/>
          <w:sz w:val="24"/>
          <w:szCs w:val="24"/>
        </w:rPr>
        <w:t xml:space="preserve">, </w:t>
      </w:r>
      <w:r w:rsidR="00EA1C82">
        <w:rPr>
          <w:rFonts w:ascii="Tahoma" w:hAnsi="Tahoma" w:cs="Tahoma"/>
          <w:sz w:val="24"/>
          <w:szCs w:val="24"/>
        </w:rPr>
        <w:t xml:space="preserve">zbog čega </w:t>
      </w:r>
      <w:r w:rsidR="00EA1C82" w:rsidRPr="00C73DA4">
        <w:rPr>
          <w:rFonts w:ascii="Tahoma" w:hAnsi="Tahoma" w:cs="Tahoma"/>
          <w:sz w:val="24"/>
          <w:szCs w:val="24"/>
        </w:rPr>
        <w:t xml:space="preserve">je </w:t>
      </w:r>
      <w:r w:rsidR="00044806" w:rsidRPr="00C73DA4">
        <w:rPr>
          <w:rFonts w:ascii="Tahoma" w:hAnsi="Tahoma" w:cs="Tahoma"/>
          <w:sz w:val="24"/>
          <w:szCs w:val="24"/>
        </w:rPr>
        <w:t xml:space="preserve"> izjavila žalbu zbog dostavljanja nepotpunih informacija </w:t>
      </w:r>
      <w:r w:rsidR="00E66BD8" w:rsidRPr="00C73DA4">
        <w:rPr>
          <w:rFonts w:ascii="Tahoma" w:hAnsi="Tahoma" w:cs="Tahoma"/>
          <w:sz w:val="24"/>
          <w:szCs w:val="24"/>
        </w:rPr>
        <w:t>.</w:t>
      </w:r>
      <w:r w:rsidR="00EA1C82" w:rsidRPr="00C73DA4">
        <w:rPr>
          <w:rFonts w:ascii="Tahoma" w:hAnsi="Tahoma" w:cs="Tahoma"/>
          <w:sz w:val="24"/>
          <w:szCs w:val="24"/>
        </w:rPr>
        <w:t xml:space="preserve"> Podnosiocu žalbe je ponuđeno da dosije prelista ali istoj je potrebna kopija da bi je imala u svojoj arhivi . </w:t>
      </w:r>
      <w:r w:rsidR="00213273">
        <w:rPr>
          <w:rFonts w:ascii="Tahoma" w:hAnsi="Tahoma" w:cs="Tahoma"/>
          <w:sz w:val="24"/>
          <w:szCs w:val="24"/>
        </w:rPr>
        <w:t xml:space="preserve">Učenički dosije ne sadrži par stranica  već je u to cijela „ knjiga“. </w:t>
      </w:r>
      <w:r w:rsidR="00EA1C82" w:rsidRPr="00C73DA4">
        <w:rPr>
          <w:rFonts w:ascii="Tahoma" w:hAnsi="Tahoma" w:cs="Tahoma"/>
          <w:sz w:val="24"/>
          <w:szCs w:val="24"/>
        </w:rPr>
        <w:t>Psi</w:t>
      </w:r>
      <w:r w:rsidR="00A932E9">
        <w:rPr>
          <w:rFonts w:ascii="Tahoma" w:hAnsi="Tahoma" w:cs="Tahoma"/>
          <w:sz w:val="24"/>
          <w:szCs w:val="24"/>
        </w:rPr>
        <w:t>ho</w:t>
      </w:r>
      <w:r w:rsidR="00EA1C82" w:rsidRPr="00C73DA4">
        <w:rPr>
          <w:rFonts w:ascii="Tahoma" w:hAnsi="Tahoma" w:cs="Tahoma"/>
          <w:sz w:val="24"/>
          <w:szCs w:val="24"/>
        </w:rPr>
        <w:t xml:space="preserve">log škole je navela da se to kosi sa njenim etičkim principima </w:t>
      </w:r>
      <w:r w:rsidR="002F0191" w:rsidRPr="00C73DA4">
        <w:rPr>
          <w:rFonts w:ascii="Tahoma" w:hAnsi="Tahoma" w:cs="Tahoma"/>
          <w:sz w:val="24"/>
          <w:szCs w:val="24"/>
        </w:rPr>
        <w:t>.Kako je upitanju</w:t>
      </w:r>
      <w:r w:rsidR="00EA1C82" w:rsidRPr="00C73DA4">
        <w:rPr>
          <w:rFonts w:ascii="Tahoma" w:hAnsi="Tahoma" w:cs="Tahoma"/>
          <w:sz w:val="24"/>
          <w:szCs w:val="24"/>
        </w:rPr>
        <w:t xml:space="preserve"> dosije isključivo njene kćerke </w:t>
      </w:r>
      <w:r w:rsidR="00285F1F" w:rsidRPr="00C73DA4">
        <w:rPr>
          <w:rFonts w:ascii="Tahoma" w:hAnsi="Tahoma" w:cs="Tahoma"/>
          <w:sz w:val="24"/>
          <w:szCs w:val="24"/>
        </w:rPr>
        <w:t xml:space="preserve">ne vidi smetnju da ga kao roditelj </w:t>
      </w:r>
      <w:r w:rsidR="002F0191" w:rsidRPr="00C73DA4">
        <w:rPr>
          <w:rFonts w:ascii="Tahoma" w:hAnsi="Tahoma" w:cs="Tahoma"/>
          <w:sz w:val="24"/>
          <w:szCs w:val="24"/>
        </w:rPr>
        <w:t xml:space="preserve"> </w:t>
      </w:r>
      <w:r w:rsidR="008D35F3" w:rsidRPr="00C73DA4">
        <w:rPr>
          <w:rFonts w:ascii="Tahoma" w:hAnsi="Tahoma" w:cs="Tahoma"/>
          <w:sz w:val="24"/>
          <w:szCs w:val="24"/>
        </w:rPr>
        <w:t>dobije iz razloga što nije zadovoljna stručnošću tima koji u školi (</w:t>
      </w:r>
      <w:r w:rsidR="00841484" w:rsidRPr="00C73DA4">
        <w:rPr>
          <w:rFonts w:ascii="Tahoma" w:hAnsi="Tahoma" w:cs="Tahoma"/>
          <w:sz w:val="24"/>
          <w:szCs w:val="24"/>
        </w:rPr>
        <w:t>ne</w:t>
      </w:r>
      <w:r w:rsidR="008D35F3" w:rsidRPr="00C73DA4">
        <w:rPr>
          <w:rFonts w:ascii="Tahoma" w:hAnsi="Tahoma" w:cs="Tahoma"/>
          <w:sz w:val="24"/>
          <w:szCs w:val="24"/>
        </w:rPr>
        <w:t>) radi sa djetetom te želi biti upoznata kako to stručna osoba doživljava njeno dijete</w:t>
      </w:r>
      <w:r w:rsidR="00213273">
        <w:rPr>
          <w:rFonts w:ascii="Tahoma" w:hAnsi="Tahoma" w:cs="Tahoma"/>
          <w:sz w:val="24"/>
          <w:szCs w:val="24"/>
        </w:rPr>
        <w:t xml:space="preserve"> kao</w:t>
      </w:r>
      <w:r w:rsidR="00841484" w:rsidRPr="00C73DA4">
        <w:rPr>
          <w:rFonts w:ascii="Tahoma" w:hAnsi="Tahoma" w:cs="Tahoma"/>
          <w:sz w:val="24"/>
          <w:szCs w:val="24"/>
        </w:rPr>
        <w:t xml:space="preserve"> </w:t>
      </w:r>
      <w:r w:rsidR="008D35F3" w:rsidRPr="00C73DA4">
        <w:rPr>
          <w:rFonts w:ascii="Tahoma" w:hAnsi="Tahoma" w:cs="Tahoma"/>
          <w:sz w:val="24"/>
          <w:szCs w:val="24"/>
        </w:rPr>
        <w:t xml:space="preserve">i kako sa njim radi </w:t>
      </w:r>
      <w:r w:rsidR="00213273">
        <w:rPr>
          <w:rFonts w:ascii="Tahoma" w:hAnsi="Tahoma" w:cs="Tahoma"/>
          <w:sz w:val="24"/>
          <w:szCs w:val="24"/>
        </w:rPr>
        <w:t>jer joj nije poznato da se išta radi.</w:t>
      </w:r>
      <w:r w:rsidR="008D35F3" w:rsidRPr="00C73DA4">
        <w:rPr>
          <w:rFonts w:ascii="Tahoma" w:hAnsi="Tahoma" w:cs="Tahoma"/>
          <w:sz w:val="24"/>
          <w:szCs w:val="24"/>
        </w:rPr>
        <w:t xml:space="preserve"> </w:t>
      </w:r>
      <w:r w:rsidR="000E653A">
        <w:rPr>
          <w:rFonts w:ascii="Tahoma" w:hAnsi="Tahoma" w:cs="Tahoma"/>
          <w:sz w:val="24"/>
          <w:szCs w:val="24"/>
        </w:rPr>
        <w:t xml:space="preserve"> U daljem podnosilac žalbe navodi da s</w:t>
      </w:r>
      <w:r w:rsidR="008D35F3" w:rsidRPr="00C73DA4">
        <w:rPr>
          <w:rFonts w:ascii="Tahoma" w:hAnsi="Tahoma" w:cs="Tahoma"/>
          <w:sz w:val="24"/>
          <w:szCs w:val="24"/>
        </w:rPr>
        <w:t xml:space="preserve">tručna služba i roditelji trebaju da rade kao tim. </w:t>
      </w:r>
      <w:r w:rsidR="006337EA" w:rsidRPr="00C73DA4">
        <w:rPr>
          <w:rFonts w:ascii="Tahoma" w:hAnsi="Tahoma" w:cs="Tahoma"/>
          <w:sz w:val="24"/>
          <w:szCs w:val="24"/>
        </w:rPr>
        <w:t>Predloženo je da se drugostepeni organ  postara za poštovanje zakona i obezbjedi traženu kopiju podnosiocu žalbe.</w:t>
      </w:r>
    </w:p>
    <w:p w:rsidR="00496F99" w:rsidRPr="001D44CE" w:rsidRDefault="00406E7F" w:rsidP="001D44CE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C73DA4">
        <w:rPr>
          <w:rFonts w:ascii="Tahoma" w:hAnsi="Tahoma" w:cs="Tahoma"/>
          <w:sz w:val="24"/>
          <w:szCs w:val="24"/>
        </w:rPr>
        <w:t>Prvostepeni organ u odg</w:t>
      </w:r>
      <w:r w:rsidR="00C73DA4">
        <w:rPr>
          <w:rFonts w:ascii="Tahoma" w:hAnsi="Tahoma" w:cs="Tahoma"/>
          <w:sz w:val="24"/>
          <w:szCs w:val="24"/>
        </w:rPr>
        <w:t>o</w:t>
      </w:r>
      <w:r w:rsidRPr="00C73DA4">
        <w:rPr>
          <w:rFonts w:ascii="Tahoma" w:hAnsi="Tahoma" w:cs="Tahoma"/>
          <w:sz w:val="24"/>
          <w:szCs w:val="24"/>
        </w:rPr>
        <w:t>voru na žalbu navodi da je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="008605E8" w:rsidRPr="008605E8">
        <w:rPr>
          <w:rFonts w:ascii="Tahoma" w:hAnsi="Tahoma" w:cs="Tahoma"/>
          <w:sz w:val="24"/>
          <w:szCs w:val="24"/>
        </w:rPr>
        <w:t xml:space="preserve">kao </w:t>
      </w:r>
      <w:r>
        <w:rPr>
          <w:rFonts w:ascii="Tahoma" w:hAnsi="Tahoma" w:cs="Tahoma"/>
          <w:sz w:val="24"/>
          <w:szCs w:val="24"/>
        </w:rPr>
        <w:t>psiholog</w:t>
      </w:r>
      <w:r w:rsidR="00496F9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d</w:t>
      </w:r>
      <w:r w:rsidR="00496F99" w:rsidRPr="00496F99">
        <w:rPr>
          <w:rFonts w:ascii="Tahoma" w:hAnsi="Tahoma" w:cs="Tahoma"/>
          <w:sz w:val="24"/>
          <w:szCs w:val="24"/>
        </w:rPr>
        <w:t xml:space="preserve">ana 22.04.2016. godine dobila od direktorice g-de </w:t>
      </w:r>
      <w:r w:rsidR="004215AD">
        <w:rPr>
          <w:rFonts w:ascii="Tahoma" w:hAnsi="Tahoma" w:cs="Tahoma"/>
          <w:sz w:val="24"/>
          <w:szCs w:val="24"/>
        </w:rPr>
        <w:t>XX</w:t>
      </w:r>
      <w:r w:rsidR="0085448C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</w:t>
      </w:r>
      <w:r w:rsidR="00496F99" w:rsidRPr="00496F99">
        <w:rPr>
          <w:rFonts w:ascii="Tahoma" w:hAnsi="Tahoma" w:cs="Tahoma"/>
          <w:sz w:val="24"/>
          <w:szCs w:val="24"/>
        </w:rPr>
        <w:t xml:space="preserve">ahtjev od roditelja </w:t>
      </w:r>
      <w:r w:rsidR="0085448C">
        <w:rPr>
          <w:rFonts w:ascii="Tahoma" w:hAnsi="Tahoma" w:cs="Tahoma"/>
          <w:sz w:val="24"/>
          <w:szCs w:val="24"/>
        </w:rPr>
        <w:t xml:space="preserve">XX </w:t>
      </w:r>
      <w:r w:rsidR="00496F99" w:rsidRPr="00496F99">
        <w:rPr>
          <w:rFonts w:ascii="Tahoma" w:hAnsi="Tahoma" w:cs="Tahoma"/>
          <w:sz w:val="24"/>
          <w:szCs w:val="24"/>
        </w:rPr>
        <w:t xml:space="preserve">, u kojem </w:t>
      </w:r>
      <w:r>
        <w:rPr>
          <w:rFonts w:ascii="Tahoma" w:hAnsi="Tahoma" w:cs="Tahoma"/>
          <w:sz w:val="24"/>
          <w:szCs w:val="24"/>
        </w:rPr>
        <w:t>traži</w:t>
      </w:r>
      <w:r w:rsidR="00496F99" w:rsidRPr="00496F99">
        <w:rPr>
          <w:rFonts w:ascii="Tahoma" w:hAnsi="Tahoma" w:cs="Tahoma"/>
          <w:sz w:val="24"/>
          <w:szCs w:val="24"/>
        </w:rPr>
        <w:t xml:space="preserve"> da joj u skladu sa Zakonom o slobodnom pristupu informacijama u što kraćem roku dostavim pismeni izvještaj, koji </w:t>
      </w:r>
      <w:r>
        <w:rPr>
          <w:rFonts w:ascii="Tahoma" w:hAnsi="Tahoma" w:cs="Tahoma"/>
          <w:sz w:val="24"/>
          <w:szCs w:val="24"/>
        </w:rPr>
        <w:t>se tiče rada sa njenim djetetom kao i da joj dostavi</w:t>
      </w:r>
      <w:r w:rsidR="00496F99" w:rsidRPr="00496F99">
        <w:rPr>
          <w:rFonts w:ascii="Tahoma" w:hAnsi="Tahoma" w:cs="Tahoma"/>
          <w:sz w:val="24"/>
          <w:szCs w:val="24"/>
        </w:rPr>
        <w:t xml:space="preserve"> dosije koji </w:t>
      </w:r>
      <w:r>
        <w:rPr>
          <w:rFonts w:ascii="Tahoma" w:hAnsi="Tahoma" w:cs="Tahoma"/>
          <w:sz w:val="24"/>
          <w:szCs w:val="24"/>
        </w:rPr>
        <w:t>p</w:t>
      </w:r>
      <w:r w:rsidR="00496F99" w:rsidRPr="00496F99">
        <w:rPr>
          <w:rFonts w:ascii="Tahoma" w:hAnsi="Tahoma" w:cs="Tahoma"/>
          <w:sz w:val="24"/>
          <w:szCs w:val="24"/>
        </w:rPr>
        <w:t xml:space="preserve">sihološko-pedagoška služba vodi o </w:t>
      </w:r>
      <w:r w:rsidR="003F5D19">
        <w:rPr>
          <w:rFonts w:ascii="Tahoma" w:hAnsi="Tahoma" w:cs="Tahoma"/>
          <w:sz w:val="24"/>
          <w:szCs w:val="24"/>
        </w:rPr>
        <w:t xml:space="preserve">XX </w:t>
      </w:r>
      <w:r w:rsidR="00496F99" w:rsidRPr="00496F99">
        <w:rPr>
          <w:rFonts w:ascii="Tahoma" w:hAnsi="Tahoma" w:cs="Tahoma"/>
          <w:sz w:val="24"/>
          <w:szCs w:val="24"/>
        </w:rPr>
        <w:t xml:space="preserve">,učenici </w:t>
      </w:r>
      <w:r w:rsidR="003F5D19">
        <w:rPr>
          <w:rFonts w:ascii="Tahoma" w:hAnsi="Tahoma" w:cs="Tahoma"/>
          <w:sz w:val="24"/>
          <w:szCs w:val="24"/>
        </w:rPr>
        <w:t xml:space="preserve">XX </w:t>
      </w:r>
      <w:r w:rsidR="00496F99" w:rsidRPr="00496F99">
        <w:rPr>
          <w:rFonts w:ascii="Tahoma" w:hAnsi="Tahoma" w:cs="Tahoma"/>
          <w:sz w:val="24"/>
          <w:szCs w:val="24"/>
        </w:rPr>
        <w:t xml:space="preserve">.U skladu sa zahtjevom </w:t>
      </w:r>
      <w:r w:rsidR="00343897">
        <w:rPr>
          <w:rFonts w:ascii="Tahoma" w:hAnsi="Tahoma" w:cs="Tahoma"/>
          <w:sz w:val="24"/>
          <w:szCs w:val="24"/>
        </w:rPr>
        <w:t>joj</w:t>
      </w:r>
      <w:r w:rsidR="00496F99" w:rsidRPr="00496F99">
        <w:rPr>
          <w:rFonts w:ascii="Tahoma" w:hAnsi="Tahoma" w:cs="Tahoma"/>
          <w:sz w:val="24"/>
          <w:szCs w:val="24"/>
        </w:rPr>
        <w:t xml:space="preserve"> dostavila Izvještaj psihologa o praćenju života i rada u okviru ustanove, koji sadrži sledeće karakteristike:Nivo postignuća i uspješnosti u I razredu osnovne škole</w:t>
      </w:r>
      <w:r w:rsidR="00343897">
        <w:rPr>
          <w:rFonts w:ascii="Tahoma" w:hAnsi="Tahoma" w:cs="Tahoma"/>
          <w:sz w:val="24"/>
          <w:szCs w:val="24"/>
        </w:rPr>
        <w:t>, te da u</w:t>
      </w:r>
      <w:r w:rsidR="00496F99" w:rsidRPr="00496F99">
        <w:rPr>
          <w:rFonts w:ascii="Tahoma" w:hAnsi="Tahoma" w:cs="Tahoma"/>
          <w:sz w:val="24"/>
          <w:szCs w:val="24"/>
        </w:rPr>
        <w:t>č</w:t>
      </w:r>
      <w:r w:rsidR="00343897">
        <w:rPr>
          <w:rFonts w:ascii="Tahoma" w:hAnsi="Tahoma" w:cs="Tahoma"/>
          <w:sz w:val="24"/>
          <w:szCs w:val="24"/>
        </w:rPr>
        <w:t>enica pohada nastavu po redovnom</w:t>
      </w:r>
      <w:r w:rsidR="00496F99" w:rsidRPr="00496F99">
        <w:rPr>
          <w:rFonts w:ascii="Tahoma" w:hAnsi="Tahoma" w:cs="Tahoma"/>
          <w:sz w:val="24"/>
          <w:szCs w:val="24"/>
        </w:rPr>
        <w:t xml:space="preserve"> planu i programu, uz tehničku podršku </w:t>
      </w:r>
      <w:r w:rsidR="00496F99" w:rsidRPr="00496F99">
        <w:rPr>
          <w:rFonts w:ascii="Tahoma" w:hAnsi="Tahoma" w:cs="Tahoma"/>
          <w:sz w:val="24"/>
          <w:szCs w:val="24"/>
        </w:rPr>
        <w:lastRenderedPageBreak/>
        <w:t>asistenta u nastavi</w:t>
      </w:r>
      <w:r w:rsidR="0024701E">
        <w:rPr>
          <w:rFonts w:ascii="Tahoma" w:hAnsi="Tahoma" w:cs="Tahoma"/>
          <w:sz w:val="24"/>
          <w:szCs w:val="24"/>
        </w:rPr>
        <w:t xml:space="preserve"> , </w:t>
      </w:r>
      <w:r w:rsidR="00166C36">
        <w:rPr>
          <w:rFonts w:ascii="Tahoma" w:hAnsi="Tahoma" w:cs="Tahoma"/>
          <w:sz w:val="24"/>
          <w:szCs w:val="24"/>
        </w:rPr>
        <w:t>da u</w:t>
      </w:r>
      <w:r w:rsidR="00496F99" w:rsidRPr="00496F99">
        <w:rPr>
          <w:rFonts w:ascii="Tahoma" w:hAnsi="Tahoma" w:cs="Tahoma"/>
          <w:sz w:val="24"/>
          <w:szCs w:val="24"/>
        </w:rPr>
        <w:t>čenica ima veliku podršku učiteljice, vaspitačice, kao i članova tima škole: direktorice, pomoćnice di</w:t>
      </w:r>
      <w:r w:rsidR="00166C36">
        <w:rPr>
          <w:rFonts w:ascii="Tahoma" w:hAnsi="Tahoma" w:cs="Tahoma"/>
          <w:sz w:val="24"/>
          <w:szCs w:val="24"/>
        </w:rPr>
        <w:t>rektorice, psihologa i pedagoga, da u</w:t>
      </w:r>
      <w:r w:rsidR="00496F99" w:rsidRPr="00496F99">
        <w:rPr>
          <w:rFonts w:ascii="Tahoma" w:hAnsi="Tahoma" w:cs="Tahoma"/>
          <w:sz w:val="24"/>
          <w:szCs w:val="24"/>
        </w:rPr>
        <w:t>č</w:t>
      </w:r>
      <w:r w:rsidR="00166C36">
        <w:rPr>
          <w:rFonts w:ascii="Tahoma" w:hAnsi="Tahoma" w:cs="Tahoma"/>
          <w:sz w:val="24"/>
          <w:szCs w:val="24"/>
        </w:rPr>
        <w:t xml:space="preserve">enica ima dodatnu stručnu pomoć </w:t>
      </w:r>
      <w:r w:rsidR="00496F99" w:rsidRPr="00496F99">
        <w:rPr>
          <w:rFonts w:ascii="Tahoma" w:hAnsi="Tahoma" w:cs="Tahoma"/>
          <w:sz w:val="24"/>
          <w:szCs w:val="24"/>
        </w:rPr>
        <w:t>tiflologa iz Resursnog centra</w:t>
      </w:r>
      <w:r w:rsidR="0052134C">
        <w:rPr>
          <w:rFonts w:ascii="Tahoma" w:hAnsi="Tahoma" w:cs="Tahoma"/>
          <w:sz w:val="24"/>
          <w:szCs w:val="24"/>
        </w:rPr>
        <w:t xml:space="preserve">, da su </w:t>
      </w:r>
      <w:r w:rsidR="00496F99" w:rsidRPr="00496F99">
        <w:rPr>
          <w:rFonts w:ascii="Tahoma" w:hAnsi="Tahoma" w:cs="Tahoma"/>
          <w:sz w:val="24"/>
          <w:szCs w:val="24"/>
        </w:rPr>
        <w:t>Učenici omogućeni uslovi u skladu sa mogućnostima škole: smanjen broj djece u odjeljenju; adekvatno mjesto za sjedenje, kao i uslovi koji omogućavaju da uvijek dobro čuje učiteljicu</w:t>
      </w:r>
      <w:r w:rsidR="001D44CE">
        <w:rPr>
          <w:rFonts w:ascii="Tahoma" w:hAnsi="Tahoma" w:cs="Tahoma"/>
          <w:sz w:val="24"/>
          <w:szCs w:val="24"/>
        </w:rPr>
        <w:t>, da z</w:t>
      </w:r>
      <w:r w:rsidR="00496F99" w:rsidRPr="00496F99">
        <w:rPr>
          <w:rFonts w:ascii="Tahoma" w:hAnsi="Tahoma" w:cs="Tahoma"/>
          <w:sz w:val="24"/>
          <w:szCs w:val="24"/>
        </w:rPr>
        <w:t>a učenicu nije uraden IROP, iako su članovi tima škole smatrali da joj je potrebno metodičko-didaktičk</w:t>
      </w:r>
      <w:r w:rsidR="001D44CE">
        <w:rPr>
          <w:rFonts w:ascii="Tahoma" w:hAnsi="Tahoma" w:cs="Tahoma"/>
          <w:sz w:val="24"/>
          <w:szCs w:val="24"/>
        </w:rPr>
        <w:t>i prilagoditi obrazovni program. U izvještaju se navedne k</w:t>
      </w:r>
      <w:r w:rsidR="00496F99" w:rsidRPr="00496F99">
        <w:rPr>
          <w:rFonts w:ascii="Tahoma" w:hAnsi="Tahoma" w:cs="Tahoma"/>
          <w:sz w:val="24"/>
          <w:szCs w:val="24"/>
        </w:rPr>
        <w:t>arakteristike ličnosti i sposobnosti učenice, nivo adaptacije, motivacije i interesovanja</w:t>
      </w:r>
      <w:r w:rsidR="001D44CE">
        <w:rPr>
          <w:rFonts w:ascii="Tahoma" w:hAnsi="Tahoma" w:cs="Tahoma"/>
          <w:sz w:val="24"/>
          <w:szCs w:val="24"/>
        </w:rPr>
        <w:t>, s</w:t>
      </w:r>
      <w:r w:rsidR="00496F99" w:rsidRPr="00496F99">
        <w:rPr>
          <w:rFonts w:ascii="Tahoma" w:hAnsi="Tahoma" w:cs="Tahoma"/>
          <w:sz w:val="24"/>
          <w:szCs w:val="24"/>
        </w:rPr>
        <w:t>tepen uključenosti u školskim i vanškolskim aktivnostima od strane učiteljice, vaspitačice, asistentice i psihologa</w:t>
      </w:r>
      <w:r w:rsidR="001D44CE">
        <w:rPr>
          <w:rFonts w:ascii="Tahoma" w:hAnsi="Tahoma" w:cs="Tahoma"/>
          <w:sz w:val="24"/>
          <w:szCs w:val="24"/>
        </w:rPr>
        <w:t xml:space="preserve"> , n</w:t>
      </w:r>
      <w:r w:rsidR="00496F99" w:rsidRPr="00496F99">
        <w:rPr>
          <w:rFonts w:ascii="Tahoma" w:hAnsi="Tahoma" w:cs="Tahoma"/>
          <w:sz w:val="24"/>
          <w:szCs w:val="24"/>
        </w:rPr>
        <w:t>ivo samoinicijativnosti, samostalnosti, kognitivnih i emocionalnih kapaciteta,</w:t>
      </w:r>
      <w:r w:rsidR="0024701E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>nivo raspoloženja, kao i stepen prihvaćenosti unutar grupe</w:t>
      </w:r>
      <w:r w:rsidR="001D44CE">
        <w:rPr>
          <w:rFonts w:ascii="Tahoma" w:hAnsi="Tahoma" w:cs="Tahoma"/>
          <w:sz w:val="24"/>
          <w:szCs w:val="24"/>
        </w:rPr>
        <w:t xml:space="preserve"> ,</w:t>
      </w:r>
      <w:r w:rsidR="0024701E">
        <w:rPr>
          <w:rFonts w:ascii="Tahoma" w:hAnsi="Tahoma" w:cs="Tahoma"/>
          <w:sz w:val="24"/>
          <w:szCs w:val="24"/>
        </w:rPr>
        <w:t xml:space="preserve"> </w:t>
      </w:r>
      <w:r w:rsidR="001D44CE">
        <w:rPr>
          <w:rFonts w:ascii="Tahoma" w:hAnsi="Tahoma" w:cs="Tahoma"/>
          <w:sz w:val="24"/>
          <w:szCs w:val="24"/>
        </w:rPr>
        <w:t>r</w:t>
      </w:r>
      <w:r w:rsidR="00496F99" w:rsidRPr="00496F99">
        <w:rPr>
          <w:rFonts w:ascii="Tahoma" w:hAnsi="Tahoma" w:cs="Tahoma"/>
          <w:sz w:val="24"/>
          <w:szCs w:val="24"/>
        </w:rPr>
        <w:t>ad, adaptacija, ostvarivanje urednih interaktivnih relacija unutar vršnjačke grupe, odnosno odjeljenja je kontinuirano praćen od strane učiteljice, vaspitačice, psihologa, pe</w:t>
      </w:r>
      <w:r w:rsidR="001D44CE">
        <w:rPr>
          <w:rFonts w:ascii="Tahoma" w:hAnsi="Tahoma" w:cs="Tahoma"/>
          <w:sz w:val="24"/>
          <w:szCs w:val="24"/>
        </w:rPr>
        <w:t xml:space="preserve">dagoga i kompletne uprave škole, te </w:t>
      </w:r>
      <w:r w:rsidR="00AB4A45" w:rsidRPr="00AB4A45">
        <w:rPr>
          <w:rFonts w:ascii="Tahoma" w:hAnsi="Tahoma" w:cs="Tahoma"/>
          <w:sz w:val="24"/>
          <w:szCs w:val="24"/>
        </w:rPr>
        <w:t>saradnja je ostvarena sa roditeljima, sa Resursnim centrom i Ministarstvom prosvete.</w:t>
      </w:r>
      <w:r w:rsidR="00C83172" w:rsidRPr="00C83172">
        <w:t xml:space="preserve"> </w:t>
      </w:r>
      <w:r w:rsidR="00C83172">
        <w:rPr>
          <w:rFonts w:ascii="Tahoma" w:hAnsi="Tahoma" w:cs="Tahoma"/>
          <w:sz w:val="24"/>
          <w:szCs w:val="24"/>
        </w:rPr>
        <w:t>U Izvještaju psiholog</w:t>
      </w:r>
      <w:r w:rsidR="00C83172" w:rsidRPr="00C83172">
        <w:rPr>
          <w:rFonts w:ascii="Tahoma" w:hAnsi="Tahoma" w:cs="Tahoma"/>
          <w:sz w:val="24"/>
          <w:szCs w:val="24"/>
        </w:rPr>
        <w:t xml:space="preserve"> </w:t>
      </w:r>
      <w:r w:rsidR="00C83172">
        <w:rPr>
          <w:rFonts w:ascii="Tahoma" w:hAnsi="Tahoma" w:cs="Tahoma"/>
          <w:sz w:val="24"/>
          <w:szCs w:val="24"/>
        </w:rPr>
        <w:t>je</w:t>
      </w:r>
      <w:r w:rsidR="00C83172" w:rsidRPr="00C83172">
        <w:rPr>
          <w:rFonts w:ascii="Tahoma" w:hAnsi="Tahoma" w:cs="Tahoma"/>
          <w:sz w:val="24"/>
          <w:szCs w:val="24"/>
        </w:rPr>
        <w:t xml:space="preserve"> navela sve bitne momente, karakteristike i procjene za učenicu </w:t>
      </w:r>
      <w:r w:rsidR="00FB2759">
        <w:rPr>
          <w:rFonts w:ascii="Tahoma" w:hAnsi="Tahoma" w:cs="Tahoma"/>
          <w:sz w:val="24"/>
          <w:szCs w:val="24"/>
        </w:rPr>
        <w:t>XX</w:t>
      </w:r>
      <w:r w:rsidR="00C83172" w:rsidRPr="00C83172">
        <w:rPr>
          <w:rFonts w:ascii="Tahoma" w:hAnsi="Tahoma" w:cs="Tahoma"/>
          <w:sz w:val="24"/>
          <w:szCs w:val="24"/>
        </w:rPr>
        <w:t xml:space="preserve"> do kojih </w:t>
      </w:r>
      <w:r w:rsidR="00C83172">
        <w:rPr>
          <w:rFonts w:ascii="Tahoma" w:hAnsi="Tahoma" w:cs="Tahoma"/>
          <w:sz w:val="24"/>
          <w:szCs w:val="24"/>
        </w:rPr>
        <w:t>je</w:t>
      </w:r>
      <w:r w:rsidR="00C83172" w:rsidRPr="00C83172">
        <w:rPr>
          <w:rFonts w:ascii="Tahoma" w:hAnsi="Tahoma" w:cs="Tahoma"/>
          <w:sz w:val="24"/>
          <w:szCs w:val="24"/>
        </w:rPr>
        <w:t xml:space="preserve"> došla kontinuiranim praćenjem i analizom pokazatelja nivoa adaptacije na uslove života i rada u školi, postignuća </w:t>
      </w:r>
      <w:r w:rsidR="00C83172">
        <w:rPr>
          <w:rFonts w:ascii="Tahoma" w:hAnsi="Tahoma" w:cs="Tahoma"/>
          <w:sz w:val="24"/>
          <w:szCs w:val="24"/>
        </w:rPr>
        <w:t>i kvaliteta vršnjačkih relacija te smatra</w:t>
      </w:r>
      <w:r w:rsidR="00C83172" w:rsidRPr="00C83172">
        <w:rPr>
          <w:rFonts w:ascii="Tahoma" w:hAnsi="Tahoma" w:cs="Tahoma"/>
          <w:sz w:val="24"/>
          <w:szCs w:val="24"/>
        </w:rPr>
        <w:t xml:space="preserve"> da </w:t>
      </w:r>
      <w:r w:rsidR="00C83172">
        <w:rPr>
          <w:rFonts w:ascii="Tahoma" w:hAnsi="Tahoma" w:cs="Tahoma"/>
          <w:sz w:val="24"/>
          <w:szCs w:val="24"/>
        </w:rPr>
        <w:t xml:space="preserve">je </w:t>
      </w:r>
      <w:r w:rsidR="00C83172" w:rsidRPr="00C83172">
        <w:rPr>
          <w:rFonts w:ascii="Tahoma" w:hAnsi="Tahoma" w:cs="Tahoma"/>
          <w:sz w:val="24"/>
          <w:szCs w:val="24"/>
        </w:rPr>
        <w:t xml:space="preserve">g-di </w:t>
      </w:r>
      <w:r w:rsidR="005A7C08">
        <w:rPr>
          <w:rFonts w:ascii="Tahoma" w:hAnsi="Tahoma" w:cs="Tahoma"/>
          <w:sz w:val="24"/>
          <w:szCs w:val="24"/>
        </w:rPr>
        <w:t>XX</w:t>
      </w:r>
      <w:r w:rsidR="00C83172" w:rsidRPr="00C83172">
        <w:rPr>
          <w:rFonts w:ascii="Tahoma" w:hAnsi="Tahoma" w:cs="Tahoma"/>
          <w:sz w:val="24"/>
          <w:szCs w:val="24"/>
        </w:rPr>
        <w:t xml:space="preserve"> u Izvještaju psihologa dostavila adekvatne informacije koje je tražila u svojem </w:t>
      </w:r>
      <w:r w:rsidR="0024701E">
        <w:rPr>
          <w:rFonts w:ascii="Tahoma" w:hAnsi="Tahoma" w:cs="Tahoma"/>
          <w:sz w:val="24"/>
          <w:szCs w:val="24"/>
        </w:rPr>
        <w:t>z</w:t>
      </w:r>
      <w:r w:rsidR="00C83172" w:rsidRPr="00C83172">
        <w:rPr>
          <w:rFonts w:ascii="Tahoma" w:hAnsi="Tahoma" w:cs="Tahoma"/>
          <w:sz w:val="24"/>
          <w:szCs w:val="24"/>
        </w:rPr>
        <w:t>ahtjevu.</w:t>
      </w:r>
      <w:r w:rsidR="00AC250E" w:rsidRPr="00AC250E">
        <w:t xml:space="preserve"> </w:t>
      </w:r>
      <w:r w:rsidR="00AC250E" w:rsidRPr="00AC250E">
        <w:rPr>
          <w:rFonts w:ascii="Tahoma" w:hAnsi="Tahoma" w:cs="Tahoma"/>
          <w:sz w:val="24"/>
          <w:szCs w:val="24"/>
        </w:rPr>
        <w:t xml:space="preserve">Učenički dosije psihologa škole je radni materijal psihologa koji sadrži sve informacije o učeniku koji </w:t>
      </w:r>
      <w:r w:rsidR="000A354C">
        <w:rPr>
          <w:rFonts w:ascii="Tahoma" w:hAnsi="Tahoma" w:cs="Tahoma"/>
          <w:sz w:val="24"/>
          <w:szCs w:val="24"/>
        </w:rPr>
        <w:t>se obrazuje po tipu inkluzije i</w:t>
      </w:r>
      <w:r w:rsidR="00AC250E">
        <w:rPr>
          <w:rFonts w:ascii="Tahoma" w:hAnsi="Tahoma" w:cs="Tahoma"/>
          <w:sz w:val="24"/>
          <w:szCs w:val="24"/>
        </w:rPr>
        <w:t xml:space="preserve"> sadrži </w:t>
      </w:r>
      <w:r w:rsidR="00AC250E" w:rsidRPr="00AC250E">
        <w:rPr>
          <w:rFonts w:ascii="Tahoma" w:hAnsi="Tahoma" w:cs="Tahoma"/>
          <w:sz w:val="24"/>
          <w:szCs w:val="24"/>
        </w:rPr>
        <w:t>sv</w:t>
      </w:r>
      <w:r w:rsidR="00AC250E">
        <w:rPr>
          <w:rFonts w:ascii="Tahoma" w:hAnsi="Tahoma" w:cs="Tahoma"/>
          <w:sz w:val="24"/>
          <w:szCs w:val="24"/>
        </w:rPr>
        <w:t>u</w:t>
      </w:r>
      <w:r w:rsidR="00AC250E" w:rsidRPr="00AC250E">
        <w:rPr>
          <w:rFonts w:ascii="Tahoma" w:hAnsi="Tahoma" w:cs="Tahoma"/>
          <w:sz w:val="24"/>
          <w:szCs w:val="24"/>
        </w:rPr>
        <w:t xml:space="preserve"> prateć</w:t>
      </w:r>
      <w:r w:rsidR="00AC250E">
        <w:rPr>
          <w:rFonts w:ascii="Tahoma" w:hAnsi="Tahoma" w:cs="Tahoma"/>
          <w:sz w:val="24"/>
          <w:szCs w:val="24"/>
        </w:rPr>
        <w:t>u</w:t>
      </w:r>
      <w:r w:rsidR="00AC250E" w:rsidRPr="00AC250E">
        <w:rPr>
          <w:rFonts w:ascii="Tahoma" w:hAnsi="Tahoma" w:cs="Tahoma"/>
          <w:sz w:val="24"/>
          <w:szCs w:val="24"/>
        </w:rPr>
        <w:t xml:space="preserve"> dokumenta</w:t>
      </w:r>
      <w:r w:rsidR="00AC250E">
        <w:rPr>
          <w:rFonts w:ascii="Tahoma" w:hAnsi="Tahoma" w:cs="Tahoma"/>
          <w:sz w:val="24"/>
          <w:szCs w:val="24"/>
        </w:rPr>
        <w:t>ciju</w:t>
      </w:r>
      <w:r w:rsidR="00AC250E" w:rsidRPr="00AC250E">
        <w:rPr>
          <w:rFonts w:ascii="Tahoma" w:hAnsi="Tahoma" w:cs="Tahoma"/>
          <w:sz w:val="24"/>
          <w:szCs w:val="24"/>
        </w:rPr>
        <w:t>, na osnovu kojih je sačinjen Izvještaj psihologa:</w:t>
      </w:r>
      <w:r w:rsidR="009726B2" w:rsidRPr="009726B2">
        <w:t xml:space="preserve"> </w:t>
      </w:r>
      <w:r w:rsidR="009726B2">
        <w:rPr>
          <w:rFonts w:ascii="Tahoma" w:hAnsi="Tahoma" w:cs="Tahoma"/>
          <w:sz w:val="24"/>
          <w:szCs w:val="24"/>
        </w:rPr>
        <w:t>k</w:t>
      </w:r>
      <w:r w:rsidR="009726B2" w:rsidRPr="009726B2">
        <w:rPr>
          <w:rFonts w:ascii="Tahoma" w:hAnsi="Tahoma" w:cs="Tahoma"/>
          <w:sz w:val="24"/>
          <w:szCs w:val="24"/>
        </w:rPr>
        <w:t>arton učenika sa posebnim potrebama</w:t>
      </w:r>
      <w:r w:rsidR="009726B2">
        <w:rPr>
          <w:rFonts w:ascii="Tahoma" w:hAnsi="Tahoma" w:cs="Tahoma"/>
          <w:sz w:val="24"/>
          <w:szCs w:val="24"/>
        </w:rPr>
        <w:t>,</w:t>
      </w:r>
      <w:r w:rsidR="009726B2" w:rsidRPr="009726B2">
        <w:t xml:space="preserve"> </w:t>
      </w:r>
      <w:r w:rsidR="009726B2" w:rsidRPr="009726B2">
        <w:rPr>
          <w:rFonts w:ascii="Tahoma" w:hAnsi="Tahoma" w:cs="Tahoma"/>
          <w:sz w:val="24"/>
          <w:szCs w:val="24"/>
        </w:rPr>
        <w:t>upitnik za roditelje</w:t>
      </w:r>
      <w:r w:rsidR="009726B2">
        <w:rPr>
          <w:rFonts w:ascii="Tahoma" w:hAnsi="Tahoma" w:cs="Tahoma"/>
          <w:sz w:val="24"/>
          <w:szCs w:val="24"/>
        </w:rPr>
        <w:t>,</w:t>
      </w:r>
      <w:r w:rsidR="009726B2" w:rsidRPr="009726B2">
        <w:t xml:space="preserve"> </w:t>
      </w:r>
      <w:r w:rsidR="009726B2">
        <w:rPr>
          <w:rFonts w:ascii="Tahoma" w:hAnsi="Tahoma" w:cs="Tahoma"/>
          <w:sz w:val="24"/>
          <w:szCs w:val="24"/>
        </w:rPr>
        <w:t>s</w:t>
      </w:r>
      <w:r w:rsidR="009726B2" w:rsidRPr="009726B2">
        <w:rPr>
          <w:rFonts w:ascii="Tahoma" w:hAnsi="Tahoma" w:cs="Tahoma"/>
          <w:sz w:val="24"/>
          <w:szCs w:val="24"/>
        </w:rPr>
        <w:t>aradnj</w:t>
      </w:r>
      <w:r w:rsidR="009726B2">
        <w:rPr>
          <w:rFonts w:ascii="Tahoma" w:hAnsi="Tahoma" w:cs="Tahoma"/>
          <w:sz w:val="24"/>
          <w:szCs w:val="24"/>
        </w:rPr>
        <w:t>u</w:t>
      </w:r>
      <w:r w:rsidR="009726B2" w:rsidRPr="009726B2">
        <w:rPr>
          <w:rFonts w:ascii="Tahoma" w:hAnsi="Tahoma" w:cs="Tahoma"/>
          <w:sz w:val="24"/>
          <w:szCs w:val="24"/>
        </w:rPr>
        <w:t xml:space="preserve"> i aktivnosti na nivou svih članova tima unutar,kao i</w:t>
      </w:r>
      <w:r w:rsidR="009726B2" w:rsidRPr="009726B2">
        <w:t xml:space="preserve"> </w:t>
      </w:r>
      <w:r w:rsidR="009726B2" w:rsidRPr="009726B2">
        <w:rPr>
          <w:rFonts w:ascii="Tahoma" w:hAnsi="Tahoma" w:cs="Tahoma"/>
          <w:sz w:val="24"/>
          <w:szCs w:val="24"/>
        </w:rPr>
        <w:t>van škole</w:t>
      </w:r>
      <w:r w:rsidR="009726B2">
        <w:rPr>
          <w:rFonts w:ascii="Tahoma" w:hAnsi="Tahoma" w:cs="Tahoma"/>
          <w:sz w:val="24"/>
          <w:szCs w:val="24"/>
        </w:rPr>
        <w:t>,</w:t>
      </w:r>
      <w:r w:rsidR="009726B2" w:rsidRPr="009726B2">
        <w:t xml:space="preserve"> </w:t>
      </w:r>
      <w:r w:rsidR="009726B2" w:rsidRPr="009726B2">
        <w:rPr>
          <w:rFonts w:ascii="Tahoma" w:hAnsi="Tahoma" w:cs="Tahoma"/>
          <w:sz w:val="24"/>
          <w:szCs w:val="24"/>
        </w:rPr>
        <w:t>Izvještaj psihologa</w:t>
      </w:r>
      <w:r w:rsidR="009726B2">
        <w:rPr>
          <w:rFonts w:ascii="Tahoma" w:hAnsi="Tahoma" w:cs="Tahoma"/>
          <w:sz w:val="24"/>
          <w:szCs w:val="24"/>
        </w:rPr>
        <w:t>,</w:t>
      </w:r>
      <w:r w:rsidR="009726B2" w:rsidRPr="009726B2">
        <w:t xml:space="preserve"> </w:t>
      </w:r>
      <w:r w:rsidR="005962A0">
        <w:rPr>
          <w:rFonts w:ascii="Tahoma" w:hAnsi="Tahoma" w:cs="Tahoma"/>
          <w:sz w:val="24"/>
          <w:szCs w:val="24"/>
        </w:rPr>
        <w:t>l</w:t>
      </w:r>
      <w:r w:rsidR="009726B2" w:rsidRPr="009726B2">
        <w:rPr>
          <w:rFonts w:ascii="Tahoma" w:hAnsi="Tahoma" w:cs="Tahoma"/>
          <w:sz w:val="24"/>
          <w:szCs w:val="24"/>
        </w:rPr>
        <w:t>jekarsko uvjerenje</w:t>
      </w:r>
      <w:r w:rsidR="005962A0">
        <w:rPr>
          <w:rFonts w:ascii="Tahoma" w:hAnsi="Tahoma" w:cs="Tahoma"/>
          <w:sz w:val="24"/>
          <w:szCs w:val="24"/>
        </w:rPr>
        <w:t>,</w:t>
      </w:r>
      <w:r w:rsidR="005962A0" w:rsidRPr="005962A0">
        <w:t xml:space="preserve"> </w:t>
      </w:r>
      <w:r w:rsidR="005962A0" w:rsidRPr="005962A0">
        <w:rPr>
          <w:rFonts w:ascii="Tahoma" w:hAnsi="Tahoma" w:cs="Tahoma"/>
          <w:sz w:val="24"/>
          <w:szCs w:val="24"/>
        </w:rPr>
        <w:t>Rešenje o usmjerenju Psihološko-kreativne radionice</w:t>
      </w:r>
      <w:r w:rsidR="005962A0">
        <w:rPr>
          <w:rFonts w:ascii="Tahoma" w:hAnsi="Tahoma" w:cs="Tahoma"/>
          <w:sz w:val="24"/>
          <w:szCs w:val="24"/>
        </w:rPr>
        <w:t>,</w:t>
      </w:r>
      <w:r w:rsidR="005962A0" w:rsidRPr="005962A0">
        <w:t xml:space="preserve"> </w:t>
      </w:r>
      <w:r w:rsidR="005962A0" w:rsidRPr="005962A0">
        <w:rPr>
          <w:rFonts w:ascii="Tahoma" w:hAnsi="Tahoma" w:cs="Tahoma"/>
          <w:sz w:val="24"/>
          <w:szCs w:val="24"/>
        </w:rPr>
        <w:t>Preporuke majke o karakteristikama i radu sa djecom sa problemima sa vidom (kretanje, orijentacija, samostalnost, kreativne aktivnosti i dr.)</w:t>
      </w:r>
      <w:r w:rsidR="002F5E53">
        <w:rPr>
          <w:rFonts w:ascii="Tahoma" w:hAnsi="Tahoma" w:cs="Tahoma"/>
          <w:sz w:val="24"/>
          <w:szCs w:val="24"/>
        </w:rPr>
        <w:t>,</w:t>
      </w:r>
      <w:r w:rsidR="002F5E53" w:rsidRPr="002F5E53">
        <w:t xml:space="preserve"> </w:t>
      </w:r>
      <w:r w:rsidR="002F5E53" w:rsidRPr="002F5E53">
        <w:rPr>
          <w:rFonts w:ascii="Tahoma" w:hAnsi="Tahoma" w:cs="Tahoma"/>
          <w:sz w:val="24"/>
          <w:szCs w:val="24"/>
        </w:rPr>
        <w:t>Izvještaj za Ministarstvo prosvete</w:t>
      </w:r>
      <w:r w:rsidR="002F5E53">
        <w:rPr>
          <w:rFonts w:ascii="Tahoma" w:hAnsi="Tahoma" w:cs="Tahoma"/>
          <w:sz w:val="24"/>
          <w:szCs w:val="24"/>
        </w:rPr>
        <w:t>,</w:t>
      </w:r>
      <w:r w:rsidR="002F5E53" w:rsidRPr="002F5E53">
        <w:t xml:space="preserve"> </w:t>
      </w:r>
      <w:r w:rsidR="002F5E53" w:rsidRPr="002F5E53">
        <w:rPr>
          <w:rFonts w:ascii="Tahoma" w:hAnsi="Tahoma" w:cs="Tahoma"/>
          <w:sz w:val="24"/>
          <w:szCs w:val="24"/>
        </w:rPr>
        <w:t xml:space="preserve">Projekat iz oblasti društvene brige o djeci i mladima sa ciljem uspostavljanja i primjenom asistenta u nastavi za učenicu </w:t>
      </w:r>
      <w:r w:rsidR="00285109">
        <w:rPr>
          <w:rFonts w:ascii="Tahoma" w:hAnsi="Tahoma" w:cs="Tahoma"/>
          <w:sz w:val="24"/>
          <w:szCs w:val="24"/>
        </w:rPr>
        <w:t>XX</w:t>
      </w:r>
      <w:r w:rsidR="002F5E53">
        <w:rPr>
          <w:rFonts w:ascii="Tahoma" w:hAnsi="Tahoma" w:cs="Tahoma"/>
          <w:sz w:val="24"/>
          <w:szCs w:val="24"/>
        </w:rPr>
        <w:t>,</w:t>
      </w:r>
      <w:r w:rsidR="00561A43" w:rsidRPr="00561A43">
        <w:t xml:space="preserve"> </w:t>
      </w:r>
      <w:r w:rsidR="00561A43" w:rsidRPr="00561A43">
        <w:rPr>
          <w:rFonts w:ascii="Tahoma" w:hAnsi="Tahoma" w:cs="Tahoma"/>
          <w:sz w:val="24"/>
          <w:szCs w:val="24"/>
        </w:rPr>
        <w:t>hospitacije sa časova sa protokolom za praćenje nastave</w:t>
      </w:r>
      <w:r w:rsidR="00561A43">
        <w:rPr>
          <w:rFonts w:ascii="Tahoma" w:hAnsi="Tahoma" w:cs="Tahoma"/>
          <w:sz w:val="24"/>
          <w:szCs w:val="24"/>
        </w:rPr>
        <w:t>,</w:t>
      </w:r>
      <w:r w:rsidR="00561A43" w:rsidRPr="00561A43">
        <w:t xml:space="preserve"> </w:t>
      </w:r>
      <w:r w:rsidR="00561A43" w:rsidRPr="00561A43">
        <w:rPr>
          <w:rFonts w:ascii="Tahoma" w:hAnsi="Tahoma" w:cs="Tahoma"/>
          <w:sz w:val="24"/>
          <w:szCs w:val="24"/>
        </w:rPr>
        <w:t>Izvještaji o opravdanosti,</w:t>
      </w:r>
      <w:r w:rsidR="00561A43">
        <w:rPr>
          <w:rFonts w:ascii="Tahoma" w:hAnsi="Tahoma" w:cs="Tahoma"/>
          <w:sz w:val="24"/>
          <w:szCs w:val="24"/>
        </w:rPr>
        <w:t xml:space="preserve"> </w:t>
      </w:r>
      <w:r w:rsidR="00561A43" w:rsidRPr="00561A43">
        <w:rPr>
          <w:rFonts w:ascii="Tahoma" w:hAnsi="Tahoma" w:cs="Tahoma"/>
          <w:sz w:val="24"/>
          <w:szCs w:val="24"/>
        </w:rPr>
        <w:t>cjelishodnosti i ispravnosti usmjeravanja, odnosno ostvarivanja obrazovnog standard učenika sa posebnim obrazovnim potrebama</w:t>
      </w:r>
      <w:r w:rsidR="00561A43">
        <w:rPr>
          <w:rFonts w:ascii="Tahoma" w:hAnsi="Tahoma" w:cs="Tahoma"/>
          <w:sz w:val="24"/>
          <w:szCs w:val="24"/>
        </w:rPr>
        <w:t>,</w:t>
      </w:r>
      <w:r w:rsidR="00561A43" w:rsidRPr="00561A43">
        <w:t xml:space="preserve"> </w:t>
      </w:r>
      <w:r w:rsidR="00561A43" w:rsidRPr="00561A43">
        <w:rPr>
          <w:rFonts w:ascii="Tahoma" w:hAnsi="Tahoma" w:cs="Tahoma"/>
          <w:sz w:val="24"/>
          <w:szCs w:val="24"/>
        </w:rPr>
        <w:t>Pripreme za čas (realizacija nastavnog časa iz predmeta: Istražujem svoju okolinu sa materijalom sa časova)</w:t>
      </w:r>
      <w:r w:rsidR="00561A43">
        <w:rPr>
          <w:rFonts w:ascii="Tahoma" w:hAnsi="Tahoma" w:cs="Tahoma"/>
          <w:sz w:val="24"/>
          <w:szCs w:val="24"/>
        </w:rPr>
        <w:t xml:space="preserve"> i </w:t>
      </w:r>
      <w:r w:rsidR="00561A43" w:rsidRPr="00561A43">
        <w:rPr>
          <w:rFonts w:ascii="Tahoma" w:hAnsi="Tahoma" w:cs="Tahoma"/>
          <w:sz w:val="24"/>
          <w:szCs w:val="24"/>
        </w:rPr>
        <w:t>Zapisnik sa četvrtog roditeljskog sastanka</w:t>
      </w:r>
      <w:r w:rsidR="00524ACD">
        <w:rPr>
          <w:rFonts w:ascii="Tahoma" w:hAnsi="Tahoma" w:cs="Tahoma"/>
          <w:sz w:val="24"/>
          <w:szCs w:val="24"/>
        </w:rPr>
        <w:t>.</w:t>
      </w:r>
      <w:r w:rsidR="00524ACD" w:rsidRPr="00524ACD">
        <w:t xml:space="preserve"> </w:t>
      </w:r>
      <w:r w:rsidR="00524ACD" w:rsidRPr="00524ACD">
        <w:rPr>
          <w:rFonts w:ascii="Tahoma" w:hAnsi="Tahoma" w:cs="Tahoma"/>
          <w:sz w:val="24"/>
          <w:szCs w:val="24"/>
        </w:rPr>
        <w:t xml:space="preserve">Kako se u </w:t>
      </w:r>
      <w:r w:rsidR="00524ACD">
        <w:rPr>
          <w:rFonts w:ascii="Tahoma" w:hAnsi="Tahoma" w:cs="Tahoma"/>
          <w:sz w:val="24"/>
          <w:szCs w:val="24"/>
        </w:rPr>
        <w:t>učeničkom dosijeu</w:t>
      </w:r>
      <w:r w:rsidR="00524ACD" w:rsidRPr="00524ACD">
        <w:rPr>
          <w:rFonts w:ascii="Tahoma" w:hAnsi="Tahoma" w:cs="Tahoma"/>
          <w:sz w:val="24"/>
          <w:szCs w:val="24"/>
        </w:rPr>
        <w:t xml:space="preserve"> nalaze svi radni ili operativni materijali, metode, sadržaji i sirovi podaci, koje </w:t>
      </w:r>
      <w:r w:rsidR="00524ACD">
        <w:rPr>
          <w:rFonts w:ascii="Tahoma" w:hAnsi="Tahoma" w:cs="Tahoma"/>
          <w:sz w:val="24"/>
          <w:szCs w:val="24"/>
        </w:rPr>
        <w:t>je</w:t>
      </w:r>
      <w:r w:rsidR="00524ACD" w:rsidRPr="00524ACD">
        <w:rPr>
          <w:rFonts w:ascii="Tahoma" w:hAnsi="Tahoma" w:cs="Tahoma"/>
          <w:sz w:val="24"/>
          <w:szCs w:val="24"/>
        </w:rPr>
        <w:t xml:space="preserve"> već navela i koji se analiziraju i integrišu u jedinstvenu cjelinu ili </w:t>
      </w:r>
      <w:r w:rsidR="00524ACD">
        <w:rPr>
          <w:rFonts w:ascii="Tahoma" w:hAnsi="Tahoma" w:cs="Tahoma"/>
          <w:sz w:val="24"/>
          <w:szCs w:val="24"/>
        </w:rPr>
        <w:t>izvještaj psihologa, smatra</w:t>
      </w:r>
      <w:r w:rsidR="00524ACD" w:rsidRPr="00524ACD">
        <w:rPr>
          <w:rFonts w:ascii="Tahoma" w:hAnsi="Tahoma" w:cs="Tahoma"/>
          <w:sz w:val="24"/>
          <w:szCs w:val="24"/>
        </w:rPr>
        <w:t xml:space="preserve"> da ovaj pedagoški dokumenat treba dati na uvid, ali ne u potpunosti osobama koje nisu po struci psiholozi </w:t>
      </w:r>
      <w:r w:rsidR="00524ACD">
        <w:rPr>
          <w:rFonts w:ascii="Tahoma" w:hAnsi="Tahoma" w:cs="Tahoma"/>
          <w:sz w:val="24"/>
          <w:szCs w:val="24"/>
        </w:rPr>
        <w:t xml:space="preserve"> te da se isti </w:t>
      </w:r>
      <w:r w:rsidR="00524ACD" w:rsidRPr="00524ACD">
        <w:rPr>
          <w:rFonts w:ascii="Tahoma" w:hAnsi="Tahoma" w:cs="Tahoma"/>
          <w:sz w:val="24"/>
          <w:szCs w:val="24"/>
        </w:rPr>
        <w:t>može se pregledati, pročitati, ali ne i kopirati i i</w:t>
      </w:r>
      <w:r w:rsidR="00524ACD">
        <w:rPr>
          <w:rFonts w:ascii="Tahoma" w:hAnsi="Tahoma" w:cs="Tahoma"/>
          <w:sz w:val="24"/>
          <w:szCs w:val="24"/>
        </w:rPr>
        <w:t>znositi van službene prostorije</w:t>
      </w:r>
      <w:r w:rsidR="00524ACD" w:rsidRPr="00524ACD">
        <w:rPr>
          <w:rFonts w:ascii="Tahoma" w:hAnsi="Tahoma" w:cs="Tahoma"/>
          <w:sz w:val="24"/>
          <w:szCs w:val="24"/>
        </w:rPr>
        <w:t>, tim više što jedan dio dokumentacije g-đa posjeduje.</w:t>
      </w:r>
    </w:p>
    <w:p w:rsidR="00496F99" w:rsidRPr="00496F99" w:rsidRDefault="00496F99" w:rsidP="005C1FAA">
      <w:pPr>
        <w:pStyle w:val="Bodytext90"/>
        <w:framePr w:h="202" w:vSpace="317" w:wrap="tight" w:hAnchor="margin" w:x="5920" w:y="474"/>
        <w:shd w:val="clear" w:color="auto" w:fill="auto"/>
        <w:spacing w:line="276" w:lineRule="auto"/>
        <w:rPr>
          <w:rFonts w:ascii="Tahoma" w:hAnsi="Tahoma" w:cs="Tahoma"/>
          <w:sz w:val="24"/>
          <w:szCs w:val="24"/>
        </w:rPr>
      </w:pPr>
    </w:p>
    <w:p w:rsidR="00496F99" w:rsidRDefault="00703741" w:rsidP="000F2D2C">
      <w:pPr>
        <w:pStyle w:val="BodyText1"/>
        <w:shd w:val="clear" w:color="auto" w:fill="auto"/>
        <w:spacing w:before="0" w:after="161" w:line="276" w:lineRule="auto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U daljem </w:t>
      </w:r>
      <w:r w:rsidR="00496F99" w:rsidRPr="00496F9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ističe </w:t>
      </w:r>
      <w:r w:rsidR="00496F99" w:rsidRPr="00496F99">
        <w:rPr>
          <w:rFonts w:ascii="Tahoma" w:hAnsi="Tahoma" w:cs="Tahoma"/>
          <w:sz w:val="24"/>
          <w:szCs w:val="24"/>
        </w:rPr>
        <w:t xml:space="preserve"> razloge </w:t>
      </w:r>
      <w:r>
        <w:rPr>
          <w:rFonts w:ascii="Tahoma" w:hAnsi="Tahoma" w:cs="Tahoma"/>
          <w:sz w:val="24"/>
          <w:szCs w:val="24"/>
        </w:rPr>
        <w:t>koji</w:t>
      </w:r>
      <w:r w:rsidR="00751FCD">
        <w:rPr>
          <w:rFonts w:ascii="Tahoma" w:hAnsi="Tahoma" w:cs="Tahoma"/>
          <w:sz w:val="24"/>
          <w:szCs w:val="24"/>
        </w:rPr>
        <w:t>m se rukovodila kad je donijela</w:t>
      </w:r>
      <w:r w:rsidR="0063504F">
        <w:rPr>
          <w:rFonts w:ascii="Tahoma" w:hAnsi="Tahoma" w:cs="Tahoma"/>
          <w:sz w:val="24"/>
          <w:szCs w:val="24"/>
        </w:rPr>
        <w:t xml:space="preserve"> ovakvu odluku: Nai</w:t>
      </w:r>
      <w:r>
        <w:rPr>
          <w:rFonts w:ascii="Tahoma" w:hAnsi="Tahoma" w:cs="Tahoma"/>
          <w:sz w:val="24"/>
          <w:szCs w:val="24"/>
        </w:rPr>
        <w:t>me š</w:t>
      </w:r>
      <w:r w:rsidR="00496F99" w:rsidRPr="00496F99">
        <w:rPr>
          <w:rFonts w:ascii="Tahoma" w:hAnsi="Tahoma" w:cs="Tahoma"/>
          <w:sz w:val="24"/>
          <w:szCs w:val="24"/>
        </w:rPr>
        <w:t>kolski psiholog je obavezan da čuva psihodijagnostička sred</w:t>
      </w:r>
      <w:r>
        <w:rPr>
          <w:rFonts w:ascii="Tahoma" w:hAnsi="Tahoma" w:cs="Tahoma"/>
          <w:sz w:val="24"/>
          <w:szCs w:val="24"/>
        </w:rPr>
        <w:t>stva od neovlašćenog korišćenja i da</w:t>
      </w:r>
      <w:r w:rsidR="00333C1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 w:rsidR="00496F99" w:rsidRPr="00496F99">
        <w:rPr>
          <w:rFonts w:ascii="Tahoma" w:hAnsi="Tahoma" w:cs="Tahoma"/>
          <w:sz w:val="24"/>
          <w:szCs w:val="24"/>
        </w:rPr>
        <w:t>odaci koji su d</w:t>
      </w:r>
      <w:r w:rsidR="0059578C">
        <w:rPr>
          <w:rFonts w:ascii="Tahoma" w:hAnsi="Tahoma" w:cs="Tahoma"/>
          <w:sz w:val="24"/>
          <w:szCs w:val="24"/>
        </w:rPr>
        <w:t>obijeni ovim putem m</w:t>
      </w:r>
      <w:r w:rsidR="00496F99" w:rsidRPr="00496F99">
        <w:rPr>
          <w:rFonts w:ascii="Tahoma" w:hAnsi="Tahoma" w:cs="Tahoma"/>
          <w:sz w:val="24"/>
          <w:szCs w:val="24"/>
        </w:rPr>
        <w:t>ogu se koristiti samo u cilju unapređivanja djece i mladih ili unapredenja škole,</w:t>
      </w:r>
      <w:r w:rsidR="0059578C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>uz poštovanje profesionaln</w:t>
      </w:r>
      <w:r>
        <w:rPr>
          <w:rFonts w:ascii="Tahoma" w:hAnsi="Tahoma" w:cs="Tahoma"/>
          <w:sz w:val="24"/>
          <w:szCs w:val="24"/>
        </w:rPr>
        <w:t>e tajn</w:t>
      </w:r>
      <w:r w:rsidR="00914F0C">
        <w:rPr>
          <w:rFonts w:ascii="Tahoma" w:hAnsi="Tahoma" w:cs="Tahoma"/>
          <w:sz w:val="24"/>
          <w:szCs w:val="24"/>
        </w:rPr>
        <w:t>e i poslovne tajne škole što je</w:t>
      </w:r>
      <w:r>
        <w:rPr>
          <w:rFonts w:ascii="Tahoma" w:hAnsi="Tahoma" w:cs="Tahoma"/>
          <w:sz w:val="24"/>
          <w:szCs w:val="24"/>
        </w:rPr>
        <w:t xml:space="preserve"> navedneo </w:t>
      </w:r>
      <w:r w:rsidR="00496F99" w:rsidRPr="00496F99">
        <w:rPr>
          <w:rFonts w:ascii="Tahoma" w:hAnsi="Tahoma" w:cs="Tahoma"/>
          <w:sz w:val="24"/>
          <w:szCs w:val="24"/>
        </w:rPr>
        <w:t>Program</w:t>
      </w:r>
      <w:r>
        <w:rPr>
          <w:rFonts w:ascii="Tahoma" w:hAnsi="Tahoma" w:cs="Tahoma"/>
          <w:sz w:val="24"/>
          <w:szCs w:val="24"/>
        </w:rPr>
        <w:t>u</w:t>
      </w:r>
      <w:r w:rsidR="00496F99" w:rsidRPr="00496F99">
        <w:rPr>
          <w:rFonts w:ascii="Tahoma" w:hAnsi="Tahoma" w:cs="Tahoma"/>
          <w:sz w:val="24"/>
          <w:szCs w:val="24"/>
        </w:rPr>
        <w:t xml:space="preserve"> rada stručnih službi u školskim i predškolskim ustanovama (pedagog,psiholog,logoped i defektolog) Podgorica 2008. Zavod za školstvo</w:t>
      </w:r>
      <w:r w:rsidR="00F6384F">
        <w:rPr>
          <w:rFonts w:ascii="Tahoma" w:hAnsi="Tahoma" w:cs="Tahoma"/>
          <w:sz w:val="24"/>
          <w:szCs w:val="24"/>
        </w:rPr>
        <w:t xml:space="preserve">. </w:t>
      </w:r>
      <w:r w:rsidR="00496F99" w:rsidRPr="00496F99">
        <w:rPr>
          <w:rFonts w:ascii="Tahoma" w:hAnsi="Tahoma" w:cs="Tahoma"/>
          <w:sz w:val="24"/>
          <w:szCs w:val="24"/>
        </w:rPr>
        <w:t xml:space="preserve">G-đa </w:t>
      </w:r>
      <w:r w:rsidR="004934C7">
        <w:rPr>
          <w:rFonts w:ascii="Tahoma" w:hAnsi="Tahoma" w:cs="Tahoma"/>
          <w:sz w:val="24"/>
          <w:szCs w:val="24"/>
        </w:rPr>
        <w:t>XX</w:t>
      </w:r>
      <w:r w:rsidR="00496F99" w:rsidRPr="00496F99">
        <w:rPr>
          <w:rFonts w:ascii="Tahoma" w:hAnsi="Tahoma" w:cs="Tahoma"/>
          <w:sz w:val="24"/>
          <w:szCs w:val="24"/>
        </w:rPr>
        <w:t xml:space="preserve"> jeste roditelj, ali nije po struci psiholog, stoga je </w:t>
      </w:r>
      <w:r w:rsidR="00F6384F">
        <w:rPr>
          <w:rFonts w:ascii="Tahoma" w:hAnsi="Tahoma" w:cs="Tahoma"/>
          <w:sz w:val="24"/>
          <w:szCs w:val="24"/>
        </w:rPr>
        <w:t xml:space="preserve">učenički dosije </w:t>
      </w:r>
      <w:r w:rsidR="00496F99" w:rsidRPr="00496F99">
        <w:rPr>
          <w:rFonts w:ascii="Tahoma" w:hAnsi="Tahoma" w:cs="Tahoma"/>
          <w:sz w:val="24"/>
          <w:szCs w:val="24"/>
        </w:rPr>
        <w:t xml:space="preserve"> mogla da dobije isključivo na uvid, bez mogućnosti da ga kopira.</w:t>
      </w:r>
      <w:r w:rsidR="00FA3165">
        <w:rPr>
          <w:rFonts w:ascii="Tahoma" w:hAnsi="Tahoma" w:cs="Tahoma"/>
          <w:sz w:val="24"/>
          <w:szCs w:val="24"/>
        </w:rPr>
        <w:t xml:space="preserve"> </w:t>
      </w:r>
      <w:r w:rsidR="00B408BA">
        <w:rPr>
          <w:rFonts w:ascii="Tahoma" w:hAnsi="Tahoma" w:cs="Tahoma"/>
          <w:sz w:val="24"/>
          <w:szCs w:val="24"/>
        </w:rPr>
        <w:t xml:space="preserve">Učenički dosije </w:t>
      </w:r>
      <w:r w:rsidR="00496F99" w:rsidRPr="00496F99">
        <w:rPr>
          <w:rFonts w:ascii="Tahoma" w:hAnsi="Tahoma" w:cs="Tahoma"/>
          <w:sz w:val="24"/>
          <w:szCs w:val="24"/>
        </w:rPr>
        <w:t>nije "par stranica", kao ni "knjiga" već validan pedagoški dokument.</w:t>
      </w:r>
      <w:r w:rsidR="00052BBF">
        <w:rPr>
          <w:rFonts w:ascii="Tahoma" w:hAnsi="Tahoma" w:cs="Tahoma"/>
          <w:sz w:val="24"/>
          <w:szCs w:val="24"/>
        </w:rPr>
        <w:t xml:space="preserve"> Prvostepeni organ u odgovoru na žalbu ističe da p</w:t>
      </w:r>
      <w:r w:rsidR="007D2515">
        <w:rPr>
          <w:rFonts w:ascii="Tahoma" w:hAnsi="Tahoma" w:cs="Tahoma"/>
          <w:sz w:val="24"/>
          <w:szCs w:val="24"/>
        </w:rPr>
        <w:t xml:space="preserve">odnosilac žalbe </w:t>
      </w:r>
      <w:r w:rsidR="0059578C">
        <w:rPr>
          <w:rFonts w:ascii="Tahoma" w:hAnsi="Tahoma" w:cs="Tahoma"/>
          <w:sz w:val="24"/>
          <w:szCs w:val="24"/>
        </w:rPr>
        <w:t>izražava nezadovolj</w:t>
      </w:r>
      <w:r w:rsidR="002E1DF8">
        <w:rPr>
          <w:rFonts w:ascii="Tahoma" w:hAnsi="Tahoma" w:cs="Tahoma"/>
          <w:sz w:val="24"/>
          <w:szCs w:val="24"/>
        </w:rPr>
        <w:t>stvo stručnošću tima koji u škol</w:t>
      </w:r>
      <w:r w:rsidR="00496F99" w:rsidRPr="00496F99">
        <w:rPr>
          <w:rFonts w:ascii="Tahoma" w:hAnsi="Tahoma" w:cs="Tahoma"/>
          <w:sz w:val="24"/>
          <w:szCs w:val="24"/>
        </w:rPr>
        <w:t>i " (ne) radi sa djetetom", kao i činjenicu da " joj nije poznato da</w:t>
      </w:r>
      <w:r w:rsidR="007E5E74">
        <w:rPr>
          <w:rFonts w:ascii="Tahoma" w:hAnsi="Tahoma" w:cs="Tahoma"/>
          <w:sz w:val="24"/>
          <w:szCs w:val="24"/>
        </w:rPr>
        <w:t xml:space="preserve"> se</w:t>
      </w:r>
      <w:r w:rsidR="00496F99" w:rsidRPr="00496F99">
        <w:rPr>
          <w:rFonts w:ascii="Tahoma" w:hAnsi="Tahoma" w:cs="Tahoma"/>
          <w:sz w:val="24"/>
          <w:szCs w:val="24"/>
        </w:rPr>
        <w:t xml:space="preserve"> išta radi".</w:t>
      </w:r>
      <w:r w:rsidR="0059578C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>U ovom slučaju se radi o kvalifikacijama koje su tendenciozne i koje najvjerovatnije imaju određeni cilj.</w:t>
      </w:r>
      <w:r w:rsidR="0059578C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>Rad psihologa je integralni dio cjelokupnog vaspitno obrazovnog rada u školi i uvijek mora da radi timski jer su vaspitno obrazovni proces i ličnost djete</w:t>
      </w:r>
      <w:r w:rsidR="00DF4A79">
        <w:rPr>
          <w:rFonts w:ascii="Tahoma" w:hAnsi="Tahoma" w:cs="Tahoma"/>
          <w:sz w:val="24"/>
          <w:szCs w:val="24"/>
        </w:rPr>
        <w:t xml:space="preserve">ta sadržajno neodvojivi procesi te da svoj rad kao psiholog </w:t>
      </w:r>
      <w:r w:rsidR="00496F99" w:rsidRPr="00496F99">
        <w:rPr>
          <w:rFonts w:ascii="Tahoma" w:hAnsi="Tahoma" w:cs="Tahoma"/>
          <w:sz w:val="24"/>
          <w:szCs w:val="24"/>
        </w:rPr>
        <w:t>temelji na razvojno humanističkom pristupu obrazovanju i holističkom shvatanju ličnosti djeteta</w:t>
      </w:r>
      <w:r w:rsidR="00914F0C">
        <w:rPr>
          <w:rFonts w:ascii="Tahoma" w:hAnsi="Tahoma" w:cs="Tahoma"/>
          <w:sz w:val="24"/>
          <w:szCs w:val="24"/>
        </w:rPr>
        <w:t>.</w:t>
      </w:r>
      <w:r w:rsidR="00496F99" w:rsidRPr="00496F99">
        <w:rPr>
          <w:rFonts w:ascii="Tahoma" w:hAnsi="Tahoma" w:cs="Tahoma"/>
          <w:sz w:val="24"/>
          <w:szCs w:val="24"/>
        </w:rPr>
        <w:t xml:space="preserve">U svom radu </w:t>
      </w:r>
      <w:r w:rsidR="00AB4D1A">
        <w:rPr>
          <w:rFonts w:ascii="Tahoma" w:hAnsi="Tahoma" w:cs="Tahoma"/>
          <w:sz w:val="24"/>
          <w:szCs w:val="24"/>
        </w:rPr>
        <w:t xml:space="preserve"> psiholog se </w:t>
      </w:r>
      <w:r w:rsidR="00496F99" w:rsidRPr="00496F99">
        <w:rPr>
          <w:rFonts w:ascii="Tahoma" w:hAnsi="Tahoma" w:cs="Tahoma"/>
          <w:sz w:val="24"/>
          <w:szCs w:val="24"/>
        </w:rPr>
        <w:t>rukovodi</w:t>
      </w:r>
      <w:r w:rsidR="00562239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 xml:space="preserve"> načelima timskog rada i saradnje jer to nalaže složenost i kompleksnost vaspitno obrazovnog procesa i jedinstvenost svakog djeteta koje je </w:t>
      </w:r>
      <w:r w:rsidR="0059578C">
        <w:rPr>
          <w:rFonts w:ascii="Tahoma" w:hAnsi="Tahoma" w:cs="Tahoma"/>
          <w:sz w:val="24"/>
          <w:szCs w:val="24"/>
        </w:rPr>
        <w:t xml:space="preserve">u centu tog procesa. Timski radom u aktivnostima planiranja, </w:t>
      </w:r>
      <w:r w:rsidR="00496F99" w:rsidRPr="00496F99">
        <w:rPr>
          <w:rFonts w:ascii="Tahoma" w:hAnsi="Tahoma" w:cs="Tahoma"/>
          <w:sz w:val="24"/>
          <w:szCs w:val="24"/>
        </w:rPr>
        <w:t>programiranja, praćenja, vrednovanja, odlučivanja, procjenjivanja, koord</w:t>
      </w:r>
      <w:r w:rsidR="0059578C">
        <w:rPr>
          <w:rFonts w:ascii="Tahoma" w:hAnsi="Tahoma" w:cs="Tahoma"/>
          <w:sz w:val="24"/>
          <w:szCs w:val="24"/>
        </w:rPr>
        <w:t>inisanog djelovanja,</w:t>
      </w:r>
      <w:r w:rsidR="00562239">
        <w:rPr>
          <w:rFonts w:ascii="Tahoma" w:hAnsi="Tahoma" w:cs="Tahoma"/>
          <w:sz w:val="24"/>
          <w:szCs w:val="24"/>
        </w:rPr>
        <w:t xml:space="preserve"> posmatranja,istraživanja i savj</w:t>
      </w:r>
      <w:r w:rsidR="0059578C">
        <w:rPr>
          <w:rFonts w:ascii="Tahoma" w:hAnsi="Tahoma" w:cs="Tahoma"/>
          <w:sz w:val="24"/>
          <w:szCs w:val="24"/>
        </w:rPr>
        <w:t>etovanj</w:t>
      </w:r>
      <w:r w:rsidR="00496F99" w:rsidRPr="00496F99">
        <w:rPr>
          <w:rFonts w:ascii="Tahoma" w:hAnsi="Tahoma" w:cs="Tahoma"/>
          <w:sz w:val="24"/>
          <w:szCs w:val="24"/>
        </w:rPr>
        <w:t>a</w:t>
      </w:r>
      <w:r w:rsidR="00562239">
        <w:rPr>
          <w:rFonts w:ascii="Tahoma" w:hAnsi="Tahoma" w:cs="Tahoma"/>
          <w:sz w:val="24"/>
          <w:szCs w:val="24"/>
        </w:rPr>
        <w:t>.</w:t>
      </w:r>
      <w:r w:rsidR="00260523">
        <w:rPr>
          <w:rFonts w:ascii="Tahoma" w:hAnsi="Tahoma" w:cs="Tahoma"/>
          <w:sz w:val="24"/>
          <w:szCs w:val="24"/>
        </w:rPr>
        <w:t>U daljem se navodi da u radu</w:t>
      </w:r>
      <w:r w:rsidR="00681AF2">
        <w:rPr>
          <w:rFonts w:ascii="Tahoma" w:hAnsi="Tahoma" w:cs="Tahoma"/>
          <w:sz w:val="24"/>
          <w:szCs w:val="24"/>
        </w:rPr>
        <w:t xml:space="preserve"> psiholog</w:t>
      </w:r>
      <w:r w:rsidR="00260523">
        <w:rPr>
          <w:rFonts w:ascii="Tahoma" w:hAnsi="Tahoma" w:cs="Tahoma"/>
          <w:sz w:val="24"/>
          <w:szCs w:val="24"/>
        </w:rPr>
        <w:t xml:space="preserve"> nastoji da dosledno koristi</w:t>
      </w:r>
      <w:r w:rsidR="00496F99" w:rsidRPr="00496F99">
        <w:rPr>
          <w:rFonts w:ascii="Tahoma" w:hAnsi="Tahoma" w:cs="Tahoma"/>
          <w:sz w:val="24"/>
          <w:szCs w:val="24"/>
        </w:rPr>
        <w:t xml:space="preserve"> svoje stečeno profesionalno znanje i iskustvo kao i naučnu metodologiju za koju </w:t>
      </w:r>
      <w:r w:rsidR="00260523">
        <w:rPr>
          <w:rFonts w:ascii="Tahoma" w:hAnsi="Tahoma" w:cs="Tahoma"/>
          <w:sz w:val="24"/>
          <w:szCs w:val="24"/>
        </w:rPr>
        <w:t>je</w:t>
      </w:r>
      <w:r w:rsidR="00496F99" w:rsidRPr="00496F99">
        <w:rPr>
          <w:rFonts w:ascii="Tahoma" w:hAnsi="Tahoma" w:cs="Tahoma"/>
          <w:sz w:val="24"/>
          <w:szCs w:val="24"/>
        </w:rPr>
        <w:t xml:space="preserve"> osposobljena a isključivo u interesu korisnika usluga tj. djeteta.</w:t>
      </w:r>
      <w:r w:rsidR="00DD6E87">
        <w:rPr>
          <w:rFonts w:ascii="Tahoma" w:hAnsi="Tahoma" w:cs="Tahoma"/>
          <w:sz w:val="24"/>
          <w:szCs w:val="24"/>
        </w:rPr>
        <w:t xml:space="preserve"> Prvostepeni organ nalazi da bi p</w:t>
      </w:r>
      <w:r w:rsidR="00035224">
        <w:rPr>
          <w:rFonts w:ascii="Tahoma" w:hAnsi="Tahoma" w:cs="Tahoma"/>
          <w:sz w:val="24"/>
          <w:szCs w:val="24"/>
        </w:rPr>
        <w:t xml:space="preserve">odnosilac žalbe </w:t>
      </w:r>
      <w:r w:rsidR="00496F99" w:rsidRPr="00496F99">
        <w:rPr>
          <w:rFonts w:ascii="Tahoma" w:hAnsi="Tahoma" w:cs="Tahoma"/>
          <w:sz w:val="24"/>
          <w:szCs w:val="24"/>
        </w:rPr>
        <w:t>trebalo da zna da rad</w:t>
      </w:r>
      <w:r w:rsidR="00E21D41">
        <w:rPr>
          <w:rFonts w:ascii="Tahoma" w:hAnsi="Tahoma" w:cs="Tahoma"/>
          <w:sz w:val="24"/>
          <w:szCs w:val="24"/>
        </w:rPr>
        <w:t xml:space="preserve"> psihologa</w:t>
      </w:r>
      <w:r w:rsidR="00496F99" w:rsidRPr="00496F99">
        <w:rPr>
          <w:rFonts w:ascii="Tahoma" w:hAnsi="Tahoma" w:cs="Tahoma"/>
          <w:sz w:val="24"/>
          <w:szCs w:val="24"/>
        </w:rPr>
        <w:t>, kao i rad svih ostalih u školi, mora biti predmet nadzora - od strane ustanove u kojoj radi, kao i nadležne ustanove koje se bave obezbjedivanjem i unapredivanjem kvaliteta obrazovanja.</w:t>
      </w:r>
      <w:r w:rsidR="00AF3D9B">
        <w:rPr>
          <w:rFonts w:ascii="Tahoma" w:hAnsi="Tahoma" w:cs="Tahoma"/>
          <w:sz w:val="24"/>
          <w:szCs w:val="24"/>
        </w:rPr>
        <w:t xml:space="preserve"> </w:t>
      </w:r>
      <w:r w:rsidR="00035224">
        <w:rPr>
          <w:rFonts w:ascii="Tahoma" w:hAnsi="Tahoma" w:cs="Tahoma"/>
          <w:sz w:val="24"/>
          <w:szCs w:val="24"/>
        </w:rPr>
        <w:t>Učenički dosije</w:t>
      </w:r>
      <w:r w:rsidR="006D3F1C">
        <w:rPr>
          <w:rFonts w:ascii="Tahoma" w:hAnsi="Tahoma" w:cs="Tahoma"/>
          <w:sz w:val="24"/>
          <w:szCs w:val="24"/>
        </w:rPr>
        <w:t xml:space="preserve"> za učenicu </w:t>
      </w:r>
      <w:r w:rsidR="00FA3165">
        <w:rPr>
          <w:rFonts w:ascii="Tahoma" w:hAnsi="Tahoma" w:cs="Tahoma"/>
          <w:sz w:val="24"/>
          <w:szCs w:val="24"/>
        </w:rPr>
        <w:t xml:space="preserve">XX </w:t>
      </w:r>
      <w:r w:rsidR="00496F99" w:rsidRPr="00496F99">
        <w:rPr>
          <w:rFonts w:ascii="Tahoma" w:hAnsi="Tahoma" w:cs="Tahoma"/>
          <w:sz w:val="24"/>
          <w:szCs w:val="24"/>
        </w:rPr>
        <w:t xml:space="preserve"> sadrži obiman materijal iz kojeg se može zaključiti da </w:t>
      </w:r>
      <w:r w:rsidR="00035224">
        <w:rPr>
          <w:rFonts w:ascii="Tahoma" w:hAnsi="Tahoma" w:cs="Tahoma"/>
          <w:sz w:val="24"/>
          <w:szCs w:val="24"/>
        </w:rPr>
        <w:t xml:space="preserve"> psiholog </w:t>
      </w:r>
      <w:r w:rsidR="00496F99" w:rsidRPr="00496F99">
        <w:rPr>
          <w:rFonts w:ascii="Tahoma" w:hAnsi="Tahoma" w:cs="Tahoma"/>
          <w:sz w:val="24"/>
          <w:szCs w:val="24"/>
        </w:rPr>
        <w:t>je u kontinuitetu od samog upisa u školu intezivno i posvećeno pratila i sistematski procjenjivala sve relavantne aspekte vezane za njen razvoj, obrazovanje, napredovanje i postignuće. Istovremeno, u ovom pedagoškom dokumentu se nalaze i brojni nastavni materijali sa časova, protokoli za praćenje nastavnog časa, kao i više izvještaja pisanih periodično.</w:t>
      </w:r>
      <w:r w:rsidR="0042141E">
        <w:rPr>
          <w:rFonts w:ascii="Tahoma" w:hAnsi="Tahoma" w:cs="Tahoma"/>
          <w:sz w:val="24"/>
          <w:szCs w:val="24"/>
        </w:rPr>
        <w:t xml:space="preserve"> </w:t>
      </w:r>
      <w:r w:rsidR="00ED0547">
        <w:rPr>
          <w:rFonts w:ascii="Tahoma" w:hAnsi="Tahoma" w:cs="Tahoma"/>
          <w:sz w:val="24"/>
          <w:szCs w:val="24"/>
        </w:rPr>
        <w:t>Prvostepeni organ u daljem navodi da z</w:t>
      </w:r>
      <w:r w:rsidR="00496F99" w:rsidRPr="00496F99">
        <w:rPr>
          <w:rFonts w:ascii="Tahoma" w:hAnsi="Tahoma" w:cs="Tahoma"/>
          <w:sz w:val="24"/>
          <w:szCs w:val="24"/>
        </w:rPr>
        <w:t>ahvaljujući ličnom zalaganju</w:t>
      </w:r>
      <w:r w:rsidR="0042141E">
        <w:rPr>
          <w:rFonts w:ascii="Tahoma" w:hAnsi="Tahoma" w:cs="Tahoma"/>
          <w:sz w:val="24"/>
          <w:szCs w:val="24"/>
        </w:rPr>
        <w:t xml:space="preserve"> psihologa</w:t>
      </w:r>
      <w:r w:rsidR="00496F99" w:rsidRPr="00496F99">
        <w:rPr>
          <w:rFonts w:ascii="Tahoma" w:hAnsi="Tahoma" w:cs="Tahoma"/>
          <w:sz w:val="24"/>
          <w:szCs w:val="24"/>
        </w:rPr>
        <w:t xml:space="preserve"> u vidu koncipiranja projekta, učenica je dobila po prvi put asistenta u nastavi ( asistent je stručno lice-psiholog)</w:t>
      </w:r>
      <w:r w:rsidR="003A204C">
        <w:rPr>
          <w:rFonts w:ascii="Tahoma" w:hAnsi="Tahoma" w:cs="Tahoma"/>
          <w:sz w:val="24"/>
          <w:szCs w:val="24"/>
        </w:rPr>
        <w:t>.</w:t>
      </w:r>
      <w:r w:rsidR="00022EF4">
        <w:rPr>
          <w:rFonts w:ascii="Tahoma" w:hAnsi="Tahoma" w:cs="Tahoma"/>
          <w:sz w:val="24"/>
          <w:szCs w:val="24"/>
        </w:rPr>
        <w:t xml:space="preserve"> Prvostepeni organ u odgovoru na žalbu n</w:t>
      </w:r>
      <w:r w:rsidR="003A204C">
        <w:rPr>
          <w:rFonts w:ascii="Tahoma" w:hAnsi="Tahoma" w:cs="Tahoma"/>
          <w:sz w:val="24"/>
          <w:szCs w:val="24"/>
        </w:rPr>
        <w:t xml:space="preserve">aglašava </w:t>
      </w:r>
      <w:r w:rsidR="00496F99" w:rsidRPr="0059578C">
        <w:rPr>
          <w:rFonts w:ascii="Tahoma" w:hAnsi="Tahoma" w:cs="Tahoma"/>
          <w:sz w:val="24"/>
          <w:szCs w:val="24"/>
        </w:rPr>
        <w:t xml:space="preserve">veliku podršku i veoma kvalitetnu saradnju sa Resursnim centrom, Zavodom za školstvom, Ministarstvom prosvete i Podgoričkom bankom, koja je donirala očigledna sredstva za efikasnije usvajanje znanja i vještina učenice </w:t>
      </w:r>
      <w:r w:rsidR="00C655C9">
        <w:rPr>
          <w:rFonts w:ascii="Tahoma" w:hAnsi="Tahoma" w:cs="Tahoma"/>
          <w:sz w:val="24"/>
          <w:szCs w:val="24"/>
        </w:rPr>
        <w:t>XX</w:t>
      </w:r>
      <w:r w:rsidR="004E07D7">
        <w:rPr>
          <w:rFonts w:ascii="Tahoma" w:hAnsi="Tahoma" w:cs="Tahoma"/>
          <w:sz w:val="24"/>
          <w:szCs w:val="24"/>
        </w:rPr>
        <w:t>.</w:t>
      </w:r>
      <w:r w:rsidR="00AD0366">
        <w:rPr>
          <w:rFonts w:ascii="Tahoma" w:hAnsi="Tahoma" w:cs="Tahoma"/>
          <w:sz w:val="24"/>
          <w:szCs w:val="24"/>
        </w:rPr>
        <w:t xml:space="preserve"> </w:t>
      </w:r>
      <w:r w:rsidR="004E07D7">
        <w:rPr>
          <w:rFonts w:ascii="Tahoma" w:hAnsi="Tahoma" w:cs="Tahoma"/>
          <w:sz w:val="24"/>
          <w:szCs w:val="24"/>
        </w:rPr>
        <w:t>Naime</w:t>
      </w:r>
      <w:r w:rsidR="00513FAE">
        <w:rPr>
          <w:rFonts w:ascii="Tahoma" w:hAnsi="Tahoma" w:cs="Tahoma"/>
          <w:sz w:val="24"/>
          <w:szCs w:val="24"/>
        </w:rPr>
        <w:t>,</w:t>
      </w:r>
      <w:r w:rsidR="004E07D7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>kvalifikacije o "radu i neradu, kao i stručnosti tima" od strane roditelja g-</w:t>
      </w:r>
      <w:r w:rsidR="00496F99" w:rsidRPr="00496F99">
        <w:rPr>
          <w:rFonts w:ascii="Tahoma" w:hAnsi="Tahoma" w:cs="Tahoma"/>
          <w:sz w:val="24"/>
          <w:szCs w:val="24"/>
        </w:rPr>
        <w:lastRenderedPageBreak/>
        <w:t xml:space="preserve">de </w:t>
      </w:r>
      <w:r w:rsidR="000468BE">
        <w:rPr>
          <w:rFonts w:ascii="Tahoma" w:hAnsi="Tahoma" w:cs="Tahoma"/>
          <w:sz w:val="24"/>
          <w:szCs w:val="24"/>
        </w:rPr>
        <w:t>XX</w:t>
      </w:r>
      <w:r w:rsidR="004E07D7">
        <w:rPr>
          <w:rFonts w:ascii="Tahoma" w:hAnsi="Tahoma" w:cs="Tahoma"/>
          <w:sz w:val="24"/>
          <w:szCs w:val="24"/>
        </w:rPr>
        <w:t xml:space="preserve"> su </w:t>
      </w:r>
      <w:r w:rsidR="00496F99" w:rsidRPr="00496F99">
        <w:rPr>
          <w:rFonts w:ascii="Tahoma" w:hAnsi="Tahoma" w:cs="Tahoma"/>
          <w:sz w:val="24"/>
          <w:szCs w:val="24"/>
        </w:rPr>
        <w:t xml:space="preserve"> neutemeljene i tendenciozne sa ciljem obezvred</w:t>
      </w:r>
      <w:r w:rsidR="004E07D7">
        <w:rPr>
          <w:rFonts w:ascii="Tahoma" w:hAnsi="Tahoma" w:cs="Tahoma"/>
          <w:sz w:val="24"/>
          <w:szCs w:val="24"/>
        </w:rPr>
        <w:t>ivanja rada, stručnosti i ličnosti</w:t>
      </w:r>
      <w:r w:rsidR="00496F99" w:rsidRPr="00496F99">
        <w:rPr>
          <w:rFonts w:ascii="Tahoma" w:hAnsi="Tahoma" w:cs="Tahoma"/>
          <w:sz w:val="24"/>
          <w:szCs w:val="24"/>
        </w:rPr>
        <w:t xml:space="preserve"> članova tima, posebno psihologa, koja se kontinuirano i veoma posvećeno bavil</w:t>
      </w:r>
      <w:r w:rsidR="004E07D7">
        <w:rPr>
          <w:rFonts w:ascii="Tahoma" w:hAnsi="Tahoma" w:cs="Tahoma"/>
          <w:sz w:val="24"/>
          <w:szCs w:val="24"/>
        </w:rPr>
        <w:t>a i bavi</w:t>
      </w:r>
      <w:r w:rsidR="00496F99" w:rsidRPr="00496F99">
        <w:rPr>
          <w:rFonts w:ascii="Tahoma" w:hAnsi="Tahoma" w:cs="Tahoma"/>
          <w:sz w:val="24"/>
          <w:szCs w:val="24"/>
        </w:rPr>
        <w:t xml:space="preserve"> zadacima iz obrazovnog procesa učenice </w:t>
      </w:r>
      <w:r w:rsidR="002C7141">
        <w:rPr>
          <w:rFonts w:ascii="Tahoma" w:hAnsi="Tahoma" w:cs="Tahoma"/>
          <w:sz w:val="24"/>
          <w:szCs w:val="24"/>
        </w:rPr>
        <w:t>XX</w:t>
      </w:r>
      <w:r w:rsidR="00496F99" w:rsidRPr="00496F99">
        <w:rPr>
          <w:rFonts w:ascii="Tahoma" w:hAnsi="Tahoma" w:cs="Tahoma"/>
          <w:sz w:val="24"/>
          <w:szCs w:val="24"/>
        </w:rPr>
        <w:t>.</w:t>
      </w:r>
      <w:r w:rsidR="00D80BA6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>U</w:t>
      </w:r>
      <w:r w:rsidR="00D80BA6">
        <w:rPr>
          <w:rFonts w:ascii="Tahoma" w:hAnsi="Tahoma" w:cs="Tahoma"/>
          <w:sz w:val="24"/>
          <w:szCs w:val="24"/>
        </w:rPr>
        <w:t xml:space="preserve">čenički dosije </w:t>
      </w:r>
      <w:r w:rsidR="00496F99" w:rsidRPr="00496F99">
        <w:rPr>
          <w:rFonts w:ascii="Tahoma" w:hAnsi="Tahoma" w:cs="Tahoma"/>
          <w:sz w:val="24"/>
          <w:szCs w:val="24"/>
        </w:rPr>
        <w:t xml:space="preserve">je dokumenat koji je validan dokaz </w:t>
      </w:r>
      <w:r w:rsidR="00D80BA6">
        <w:rPr>
          <w:rFonts w:ascii="Tahoma" w:hAnsi="Tahoma" w:cs="Tahoma"/>
          <w:sz w:val="24"/>
          <w:szCs w:val="24"/>
        </w:rPr>
        <w:t xml:space="preserve">njenog </w:t>
      </w:r>
      <w:r w:rsidR="00496F99" w:rsidRPr="00496F99">
        <w:rPr>
          <w:rFonts w:ascii="Tahoma" w:hAnsi="Tahoma" w:cs="Tahoma"/>
          <w:sz w:val="24"/>
          <w:szCs w:val="24"/>
        </w:rPr>
        <w:t xml:space="preserve">adekvatnog pristupa, rada, ogromnog truda i posvećenosti učenici </w:t>
      </w:r>
      <w:r w:rsidR="00484FA9">
        <w:rPr>
          <w:rFonts w:ascii="Tahoma" w:hAnsi="Tahoma" w:cs="Tahoma"/>
          <w:sz w:val="24"/>
          <w:szCs w:val="24"/>
        </w:rPr>
        <w:t>XX</w:t>
      </w:r>
      <w:r w:rsidR="00496F99" w:rsidRPr="00496F99">
        <w:rPr>
          <w:rFonts w:ascii="Tahoma" w:hAnsi="Tahoma" w:cs="Tahoma"/>
          <w:sz w:val="24"/>
          <w:szCs w:val="24"/>
        </w:rPr>
        <w:t>, koja se obrazuje po tipu inkluzije.</w:t>
      </w:r>
      <w:r w:rsidR="000F2D2C">
        <w:rPr>
          <w:rFonts w:ascii="Tahoma" w:hAnsi="Tahoma" w:cs="Tahoma"/>
          <w:sz w:val="24"/>
          <w:szCs w:val="24"/>
        </w:rPr>
        <w:t xml:space="preserve"> </w:t>
      </w:r>
      <w:r w:rsidR="00496F99" w:rsidRPr="00496F99">
        <w:rPr>
          <w:rFonts w:ascii="Tahoma" w:hAnsi="Tahoma" w:cs="Tahoma"/>
          <w:sz w:val="24"/>
          <w:szCs w:val="24"/>
        </w:rPr>
        <w:t xml:space="preserve">Bez obzira što g-da </w:t>
      </w:r>
      <w:r w:rsidR="00484FA9">
        <w:rPr>
          <w:rFonts w:ascii="Tahoma" w:hAnsi="Tahoma" w:cs="Tahoma"/>
          <w:sz w:val="24"/>
          <w:szCs w:val="24"/>
        </w:rPr>
        <w:t>XX</w:t>
      </w:r>
      <w:r w:rsidR="00496F99" w:rsidRPr="00496F99">
        <w:rPr>
          <w:rFonts w:ascii="Tahoma" w:hAnsi="Tahoma" w:cs="Tahoma"/>
          <w:sz w:val="24"/>
          <w:szCs w:val="24"/>
        </w:rPr>
        <w:t xml:space="preserve"> navodi da</w:t>
      </w:r>
      <w:r w:rsidR="006E694D">
        <w:rPr>
          <w:rFonts w:ascii="Tahoma" w:hAnsi="Tahoma" w:cs="Tahoma"/>
          <w:sz w:val="24"/>
          <w:szCs w:val="24"/>
        </w:rPr>
        <w:t xml:space="preserve"> joj nije poznato da "išta radi</w:t>
      </w:r>
      <w:r w:rsidR="00496F99" w:rsidRPr="00496F99">
        <w:rPr>
          <w:rFonts w:ascii="Tahoma" w:hAnsi="Tahoma" w:cs="Tahoma"/>
          <w:sz w:val="24"/>
          <w:szCs w:val="24"/>
        </w:rPr>
        <w:t xml:space="preserve">" </w:t>
      </w:r>
      <w:r w:rsidR="00AA56FF">
        <w:rPr>
          <w:rFonts w:ascii="Tahoma" w:hAnsi="Tahoma" w:cs="Tahoma"/>
          <w:sz w:val="24"/>
          <w:szCs w:val="24"/>
        </w:rPr>
        <w:t>psiholog</w:t>
      </w:r>
      <w:r w:rsidR="00496F99" w:rsidRPr="00496F99">
        <w:rPr>
          <w:rFonts w:ascii="Tahoma" w:hAnsi="Tahoma" w:cs="Tahoma"/>
          <w:sz w:val="24"/>
          <w:szCs w:val="24"/>
        </w:rPr>
        <w:t xml:space="preserve"> ć</w:t>
      </w:r>
      <w:r w:rsidR="000F2D2C">
        <w:rPr>
          <w:rFonts w:ascii="Tahoma" w:hAnsi="Tahoma" w:cs="Tahoma"/>
          <w:sz w:val="24"/>
          <w:szCs w:val="24"/>
        </w:rPr>
        <w:t>e</w:t>
      </w:r>
      <w:r w:rsidR="00496F99" w:rsidRPr="00496F99">
        <w:rPr>
          <w:rFonts w:ascii="Tahoma" w:hAnsi="Tahoma" w:cs="Tahoma"/>
          <w:sz w:val="24"/>
          <w:szCs w:val="24"/>
        </w:rPr>
        <w:t xml:space="preserve"> i dalje sa nj</w:t>
      </w:r>
      <w:r w:rsidR="000F2D2C">
        <w:rPr>
          <w:rFonts w:ascii="Tahoma" w:hAnsi="Tahoma" w:cs="Tahoma"/>
          <w:sz w:val="24"/>
          <w:szCs w:val="24"/>
        </w:rPr>
        <w:t>enim djetetom nastaviti da radi</w:t>
      </w:r>
      <w:r w:rsidR="00496F99" w:rsidRPr="00496F99">
        <w:rPr>
          <w:rFonts w:ascii="Tahoma" w:hAnsi="Tahoma" w:cs="Tahoma"/>
          <w:sz w:val="24"/>
          <w:szCs w:val="24"/>
        </w:rPr>
        <w:t xml:space="preserve"> maksimalno profesionalno i </w:t>
      </w:r>
      <w:r w:rsidR="000F2D2C">
        <w:rPr>
          <w:rFonts w:ascii="Tahoma" w:hAnsi="Tahoma" w:cs="Tahoma"/>
          <w:sz w:val="24"/>
          <w:szCs w:val="24"/>
        </w:rPr>
        <w:t>posvećeno</w:t>
      </w:r>
      <w:r w:rsidR="00496F99" w:rsidRPr="00496F99">
        <w:rPr>
          <w:rFonts w:ascii="Tahoma" w:hAnsi="Tahoma" w:cs="Tahoma"/>
          <w:sz w:val="24"/>
          <w:szCs w:val="24"/>
        </w:rPr>
        <w:t>.</w:t>
      </w:r>
    </w:p>
    <w:p w:rsidR="0069551B" w:rsidRDefault="0069551B" w:rsidP="000F2D2C">
      <w:pPr>
        <w:pStyle w:val="BodyText1"/>
        <w:shd w:val="clear" w:color="auto" w:fill="auto"/>
        <w:spacing w:before="0" w:after="161" w:line="276" w:lineRule="auto"/>
        <w:ind w:firstLine="0"/>
        <w:rPr>
          <w:rFonts w:ascii="Tahoma" w:hAnsi="Tahoma" w:cs="Tahoma"/>
          <w:sz w:val="24"/>
          <w:szCs w:val="24"/>
        </w:rPr>
      </w:pPr>
      <w:r w:rsidRPr="0069551B">
        <w:rPr>
          <w:rFonts w:ascii="Tahoma" w:hAnsi="Tahoma" w:cs="Tahoma"/>
          <w:sz w:val="24"/>
          <w:szCs w:val="24"/>
        </w:rPr>
        <w:t>Savjet Agencije se u smislu člana 40 stav 1 tačka 1 Zakona o slobodnom pristup informacijama obratio zahtjevom br.07-33-</w:t>
      </w:r>
      <w:r>
        <w:rPr>
          <w:rFonts w:ascii="Tahoma" w:hAnsi="Tahoma" w:cs="Tahoma"/>
          <w:sz w:val="24"/>
          <w:szCs w:val="24"/>
        </w:rPr>
        <w:t>3146</w:t>
      </w:r>
      <w:r w:rsidRPr="0069551B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1</w:t>
      </w:r>
      <w:r w:rsidRPr="0069551B">
        <w:rPr>
          <w:rFonts w:ascii="Tahoma" w:hAnsi="Tahoma" w:cs="Tahoma"/>
          <w:sz w:val="24"/>
          <w:szCs w:val="24"/>
        </w:rPr>
        <w:t xml:space="preserve">/16 od </w:t>
      </w:r>
      <w:r>
        <w:rPr>
          <w:rFonts w:ascii="Tahoma" w:hAnsi="Tahoma" w:cs="Tahoma"/>
          <w:sz w:val="24"/>
          <w:szCs w:val="24"/>
        </w:rPr>
        <w:t>02</w:t>
      </w:r>
      <w:r w:rsidRPr="0069551B">
        <w:rPr>
          <w:rFonts w:ascii="Tahoma" w:hAnsi="Tahoma" w:cs="Tahoma"/>
          <w:sz w:val="24"/>
          <w:szCs w:val="24"/>
        </w:rPr>
        <w:t>.0</w:t>
      </w:r>
      <w:r>
        <w:rPr>
          <w:rFonts w:ascii="Tahoma" w:hAnsi="Tahoma" w:cs="Tahoma"/>
          <w:sz w:val="24"/>
          <w:szCs w:val="24"/>
        </w:rPr>
        <w:t>6</w:t>
      </w:r>
      <w:r w:rsidRPr="0069551B">
        <w:rPr>
          <w:rFonts w:ascii="Tahoma" w:hAnsi="Tahoma" w:cs="Tahoma"/>
          <w:sz w:val="24"/>
          <w:szCs w:val="24"/>
        </w:rPr>
        <w:t xml:space="preserve">.2016.godine tražeći informaciju koja je predmet zahtjeva za slobodan pristup informacijama </w:t>
      </w:r>
      <w:r w:rsidR="002731D4">
        <w:rPr>
          <w:rFonts w:ascii="Tahoma" w:hAnsi="Tahoma" w:cs="Tahoma"/>
          <w:sz w:val="24"/>
          <w:szCs w:val="24"/>
        </w:rPr>
        <w:t xml:space="preserve">xx </w:t>
      </w:r>
      <w:r w:rsidRPr="0069551B">
        <w:rPr>
          <w:rFonts w:ascii="Tahoma" w:hAnsi="Tahoma" w:cs="Tahoma"/>
          <w:sz w:val="24"/>
          <w:szCs w:val="24"/>
        </w:rPr>
        <w:t xml:space="preserve"> je uz dopis </w:t>
      </w:r>
      <w:r w:rsidR="00E276C5" w:rsidRPr="00E276C5">
        <w:rPr>
          <w:rFonts w:ascii="Tahoma" w:hAnsi="Tahoma" w:cs="Tahoma"/>
          <w:sz w:val="24"/>
          <w:szCs w:val="24"/>
        </w:rPr>
        <w:t xml:space="preserve">JU OŠ“Milorad Musa Burzan“ </w:t>
      </w:r>
      <w:r w:rsidRPr="0069551B">
        <w:rPr>
          <w:rFonts w:ascii="Tahoma" w:hAnsi="Tahoma" w:cs="Tahoma"/>
          <w:sz w:val="24"/>
          <w:szCs w:val="24"/>
        </w:rPr>
        <w:t xml:space="preserve">br. </w:t>
      </w:r>
      <w:r w:rsidR="00E276C5">
        <w:rPr>
          <w:rFonts w:ascii="Tahoma" w:hAnsi="Tahoma" w:cs="Tahoma"/>
          <w:sz w:val="24"/>
          <w:szCs w:val="24"/>
        </w:rPr>
        <w:t>480</w:t>
      </w:r>
      <w:r w:rsidRPr="0069551B">
        <w:rPr>
          <w:rFonts w:ascii="Tahoma" w:hAnsi="Tahoma" w:cs="Tahoma"/>
          <w:sz w:val="24"/>
          <w:szCs w:val="24"/>
        </w:rPr>
        <w:t xml:space="preserve"> od </w:t>
      </w:r>
      <w:r w:rsidR="00E276C5">
        <w:rPr>
          <w:rFonts w:ascii="Tahoma" w:hAnsi="Tahoma" w:cs="Tahoma"/>
          <w:sz w:val="24"/>
          <w:szCs w:val="24"/>
        </w:rPr>
        <w:t>08</w:t>
      </w:r>
      <w:r w:rsidRPr="0069551B">
        <w:rPr>
          <w:rFonts w:ascii="Tahoma" w:hAnsi="Tahoma" w:cs="Tahoma"/>
          <w:sz w:val="24"/>
          <w:szCs w:val="24"/>
        </w:rPr>
        <w:t>.0</w:t>
      </w:r>
      <w:r w:rsidR="00E276C5">
        <w:rPr>
          <w:rFonts w:ascii="Tahoma" w:hAnsi="Tahoma" w:cs="Tahoma"/>
          <w:sz w:val="24"/>
          <w:szCs w:val="24"/>
        </w:rPr>
        <w:t>6.2016.godine dostavljen</w:t>
      </w:r>
      <w:r w:rsidRPr="0069551B">
        <w:rPr>
          <w:rFonts w:ascii="Tahoma" w:hAnsi="Tahoma" w:cs="Tahoma"/>
          <w:sz w:val="24"/>
          <w:szCs w:val="24"/>
        </w:rPr>
        <w:t xml:space="preserve"> </w:t>
      </w:r>
      <w:r w:rsidR="00E276C5">
        <w:rPr>
          <w:rFonts w:ascii="Tahoma" w:hAnsi="Tahoma" w:cs="Tahoma"/>
          <w:sz w:val="24"/>
          <w:szCs w:val="24"/>
        </w:rPr>
        <w:t>je</w:t>
      </w:r>
      <w:r w:rsidRPr="0069551B">
        <w:rPr>
          <w:rFonts w:ascii="Tahoma" w:hAnsi="Tahoma" w:cs="Tahoma"/>
          <w:sz w:val="24"/>
          <w:szCs w:val="24"/>
        </w:rPr>
        <w:t xml:space="preserve"> i to :</w:t>
      </w:r>
      <w:r w:rsidR="00E276C5">
        <w:rPr>
          <w:rFonts w:ascii="Tahoma" w:hAnsi="Tahoma" w:cs="Tahoma"/>
          <w:sz w:val="24"/>
          <w:szCs w:val="24"/>
        </w:rPr>
        <w:t>kopija  učeničkog dosijea br. 7 koju vodi psihološka služba  JU OŠ</w:t>
      </w:r>
      <w:r w:rsidR="00E276C5" w:rsidRPr="00E276C5">
        <w:rPr>
          <w:rFonts w:ascii="Tahoma" w:hAnsi="Tahoma" w:cs="Tahoma"/>
          <w:sz w:val="24"/>
          <w:szCs w:val="24"/>
        </w:rPr>
        <w:t xml:space="preserve">“Milorad Musa Burzan“ </w:t>
      </w:r>
      <w:r w:rsidR="00E276C5">
        <w:rPr>
          <w:rFonts w:ascii="Tahoma" w:hAnsi="Tahoma" w:cs="Tahoma"/>
          <w:sz w:val="24"/>
          <w:szCs w:val="24"/>
        </w:rPr>
        <w:t xml:space="preserve">za učenicu </w:t>
      </w:r>
      <w:r w:rsidR="0013298C">
        <w:rPr>
          <w:rFonts w:ascii="Tahoma" w:hAnsi="Tahoma" w:cs="Tahoma"/>
          <w:sz w:val="24"/>
          <w:szCs w:val="24"/>
        </w:rPr>
        <w:t>XX</w:t>
      </w:r>
      <w:r w:rsidR="00E276C5">
        <w:rPr>
          <w:rFonts w:ascii="Tahoma" w:hAnsi="Tahoma" w:cs="Tahoma"/>
          <w:sz w:val="24"/>
          <w:szCs w:val="24"/>
        </w:rPr>
        <w:t xml:space="preserve"> razreda </w:t>
      </w:r>
      <w:r w:rsidR="0013298C">
        <w:rPr>
          <w:rFonts w:ascii="Tahoma" w:hAnsi="Tahoma" w:cs="Tahoma"/>
          <w:sz w:val="24"/>
          <w:szCs w:val="24"/>
        </w:rPr>
        <w:t>XX</w:t>
      </w:r>
      <w:r w:rsidR="00E276C5">
        <w:rPr>
          <w:rFonts w:ascii="Tahoma" w:hAnsi="Tahoma" w:cs="Tahoma"/>
          <w:sz w:val="24"/>
          <w:szCs w:val="24"/>
        </w:rPr>
        <w:t xml:space="preserve"> .</w:t>
      </w:r>
    </w:p>
    <w:p w:rsidR="0059578C" w:rsidRDefault="0059578C" w:rsidP="0059578C">
      <w:pPr>
        <w:jc w:val="both"/>
        <w:rPr>
          <w:rFonts w:ascii="Tahoma" w:eastAsia="Times New Roman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Nakon razmatranja spisa predmeta </w:t>
      </w:r>
      <w:r w:rsidR="00E276C5">
        <w:rPr>
          <w:rFonts w:ascii="Tahoma" w:hAnsi="Tahoma" w:cs="Tahoma"/>
          <w:sz w:val="24"/>
          <w:szCs w:val="24"/>
        </w:rPr>
        <w:t>,</w:t>
      </w:r>
      <w:r w:rsidRPr="00A657F5">
        <w:rPr>
          <w:rFonts w:ascii="Tahoma" w:hAnsi="Tahoma" w:cs="Tahoma"/>
          <w:sz w:val="24"/>
          <w:szCs w:val="24"/>
        </w:rPr>
        <w:t>žalbenih navoda</w:t>
      </w:r>
      <w:r w:rsidR="00E276C5">
        <w:rPr>
          <w:rFonts w:ascii="Tahoma" w:hAnsi="Tahoma" w:cs="Tahoma"/>
          <w:sz w:val="24"/>
          <w:szCs w:val="24"/>
        </w:rPr>
        <w:t>, odgovora na žalbu i neposrednog uvida u</w:t>
      </w:r>
      <w:r w:rsidR="00E276C5" w:rsidRPr="00E276C5">
        <w:t xml:space="preserve"> </w:t>
      </w:r>
      <w:r w:rsidR="00556BB8">
        <w:rPr>
          <w:rFonts w:ascii="Tahoma" w:hAnsi="Tahoma" w:cs="Tahoma"/>
          <w:sz w:val="24"/>
          <w:szCs w:val="24"/>
        </w:rPr>
        <w:t>učenički dosije</w:t>
      </w:r>
      <w:r w:rsidR="00E276C5" w:rsidRPr="00E276C5">
        <w:rPr>
          <w:rFonts w:ascii="Tahoma" w:hAnsi="Tahoma" w:cs="Tahoma"/>
          <w:sz w:val="24"/>
          <w:szCs w:val="24"/>
        </w:rPr>
        <w:t xml:space="preserve"> br. 7</w:t>
      </w:r>
      <w:r w:rsidR="00E276C5" w:rsidRPr="00E276C5">
        <w:t xml:space="preserve"> </w:t>
      </w:r>
      <w:r w:rsidR="00E276C5" w:rsidRPr="00E276C5">
        <w:rPr>
          <w:rFonts w:ascii="Tahoma" w:hAnsi="Tahoma" w:cs="Tahoma"/>
          <w:sz w:val="24"/>
          <w:szCs w:val="24"/>
        </w:rPr>
        <w:t>koju vodi psihološka služba  JU OŠ“Mil</w:t>
      </w:r>
      <w:r w:rsidR="00556BB8">
        <w:rPr>
          <w:rFonts w:ascii="Tahoma" w:hAnsi="Tahoma" w:cs="Tahoma"/>
          <w:sz w:val="24"/>
          <w:szCs w:val="24"/>
        </w:rPr>
        <w:t xml:space="preserve">orad Musa Burzan“  za učenicu </w:t>
      </w:r>
      <w:r w:rsidR="00A50704">
        <w:rPr>
          <w:rFonts w:ascii="Tahoma" w:hAnsi="Tahoma" w:cs="Tahoma"/>
          <w:sz w:val="24"/>
          <w:szCs w:val="24"/>
        </w:rPr>
        <w:t>XX</w:t>
      </w:r>
      <w:r w:rsidR="00E276C5" w:rsidRPr="00E276C5">
        <w:rPr>
          <w:rFonts w:ascii="Tahoma" w:hAnsi="Tahoma" w:cs="Tahoma"/>
          <w:sz w:val="24"/>
          <w:szCs w:val="24"/>
        </w:rPr>
        <w:t xml:space="preserve"> razreda </w:t>
      </w:r>
      <w:r w:rsidR="00A50704">
        <w:rPr>
          <w:rFonts w:ascii="Tahoma" w:hAnsi="Tahoma" w:cs="Tahoma"/>
          <w:sz w:val="24"/>
          <w:szCs w:val="24"/>
        </w:rPr>
        <w:t>XX</w:t>
      </w:r>
      <w:r w:rsidR="00E276C5">
        <w:rPr>
          <w:rFonts w:ascii="Tahoma" w:hAnsi="Tahoma" w:cs="Tahoma"/>
          <w:sz w:val="24"/>
          <w:szCs w:val="24"/>
        </w:rPr>
        <w:t xml:space="preserve"> </w:t>
      </w:r>
      <w:r w:rsidR="00E86FCA">
        <w:rPr>
          <w:rFonts w:ascii="Tahoma" w:hAnsi="Tahoma" w:cs="Tahoma"/>
          <w:sz w:val="24"/>
          <w:szCs w:val="24"/>
        </w:rPr>
        <w:t>,</w:t>
      </w:r>
      <w:r w:rsidRPr="00A657F5">
        <w:rPr>
          <w:rFonts w:ascii="Tahoma" w:hAnsi="Tahoma" w:cs="Tahoma"/>
          <w:sz w:val="24"/>
          <w:szCs w:val="24"/>
        </w:rPr>
        <w:t xml:space="preserve"> Savjet Agencije nalazi da je žalba osnovana.</w:t>
      </w:r>
      <w:r w:rsidRPr="00A657F5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986290" w:rsidRDefault="00E86FCA" w:rsidP="00986290">
      <w:pPr>
        <w:jc w:val="both"/>
        <w:rPr>
          <w:rFonts w:ascii="Tahoma" w:hAnsi="Tahoma" w:cs="Tahoma"/>
          <w:sz w:val="24"/>
          <w:szCs w:val="24"/>
        </w:rPr>
      </w:pPr>
      <w:r w:rsidRPr="00E86FCA">
        <w:rPr>
          <w:rFonts w:ascii="Tahoma" w:hAnsi="Tahoma" w:cs="Tahoma"/>
          <w:sz w:val="24"/>
          <w:szCs w:val="24"/>
        </w:rPr>
        <w:t>Savjet Agencije je poništio rješenje prvostepenog organa br.368</w:t>
      </w:r>
      <w:r w:rsidR="007C0D4B">
        <w:rPr>
          <w:rFonts w:ascii="Tahoma" w:hAnsi="Tahoma" w:cs="Tahoma"/>
          <w:sz w:val="24"/>
          <w:szCs w:val="24"/>
        </w:rPr>
        <w:t xml:space="preserve"> od 09.05.2016.godine u stavu 2 </w:t>
      </w:r>
      <w:r w:rsidRPr="00E86FCA">
        <w:rPr>
          <w:rFonts w:ascii="Tahoma" w:hAnsi="Tahoma" w:cs="Tahoma"/>
          <w:sz w:val="24"/>
          <w:szCs w:val="24"/>
        </w:rPr>
        <w:t xml:space="preserve"> zbog pogrešne primjene materijalnog prava.</w:t>
      </w:r>
      <w:r w:rsidRPr="00E86FCA">
        <w:t xml:space="preserve"> </w:t>
      </w:r>
      <w:r w:rsidRPr="00E86FCA">
        <w:rPr>
          <w:rFonts w:ascii="Tahoma" w:hAnsi="Tahoma" w:cs="Tahoma"/>
          <w:sz w:val="24"/>
          <w:szCs w:val="24"/>
        </w:rPr>
        <w:t>Članom 1 Zakona o slobodnom pristupu informacija je propisano da pravo na pristup informacijama u posjedu organa vlasti ostvaruje se na način i po postupku propisanim ovim zakonom a ne d</w:t>
      </w:r>
      <w:r w:rsidR="007C0D4B">
        <w:rPr>
          <w:rFonts w:ascii="Tahoma" w:hAnsi="Tahoma" w:cs="Tahoma"/>
          <w:sz w:val="24"/>
          <w:szCs w:val="24"/>
        </w:rPr>
        <w:t>rugim</w:t>
      </w:r>
      <w:r w:rsidRPr="00E86FCA">
        <w:rPr>
          <w:rFonts w:ascii="Tahoma" w:hAnsi="Tahoma" w:cs="Tahoma"/>
          <w:sz w:val="24"/>
          <w:szCs w:val="24"/>
        </w:rPr>
        <w:t>.Članom 3 Zakona o slobodnom pristupu informacijama, propisano je da svako domaće i strano fizičko i pravno lice ima pravo na pristup informacijama, bez obaveze da navodi razloge i objašnjava interes traženja informacija.</w:t>
      </w:r>
      <w:r w:rsidR="00482538">
        <w:rPr>
          <w:rFonts w:ascii="Tahoma" w:hAnsi="Tahoma" w:cs="Tahoma"/>
          <w:sz w:val="24"/>
          <w:szCs w:val="24"/>
        </w:rPr>
        <w:t xml:space="preserve"> </w:t>
      </w:r>
      <w:r w:rsidR="004A1E35">
        <w:rPr>
          <w:rFonts w:ascii="Tahoma" w:hAnsi="Tahoma" w:cs="Tahoma"/>
          <w:sz w:val="24"/>
          <w:szCs w:val="24"/>
        </w:rPr>
        <w:t>U sm</w:t>
      </w:r>
      <w:r w:rsidR="00482538">
        <w:rPr>
          <w:rFonts w:ascii="Tahoma" w:hAnsi="Tahoma" w:cs="Tahoma"/>
          <w:sz w:val="24"/>
          <w:szCs w:val="24"/>
        </w:rPr>
        <w:t>is</w:t>
      </w:r>
      <w:r w:rsidR="004A1E35">
        <w:rPr>
          <w:rFonts w:ascii="Tahoma" w:hAnsi="Tahoma" w:cs="Tahoma"/>
          <w:sz w:val="24"/>
          <w:szCs w:val="24"/>
        </w:rPr>
        <w:t>lu prednje citiranog člana 3 Zakona o slobodnom pristupu informacija budući da podnosilac zahtjeva nije dužna da dokazuje postojanje interesa za traženu informaciju i imajući u vidu činjenicu da se podnosilac zahtjeva obratila prvostepenom organu u svojstvu roditelja malol</w:t>
      </w:r>
      <w:r w:rsidR="00EC782C">
        <w:rPr>
          <w:rFonts w:ascii="Tahoma" w:hAnsi="Tahoma" w:cs="Tahoma"/>
          <w:sz w:val="24"/>
          <w:szCs w:val="24"/>
        </w:rPr>
        <w:t>j</w:t>
      </w:r>
      <w:r w:rsidR="004A1E35">
        <w:rPr>
          <w:rFonts w:ascii="Tahoma" w:hAnsi="Tahoma" w:cs="Tahoma"/>
          <w:sz w:val="24"/>
          <w:szCs w:val="24"/>
        </w:rPr>
        <w:t xml:space="preserve">etne </w:t>
      </w:r>
      <w:r w:rsidR="00D34FC8">
        <w:rPr>
          <w:rFonts w:ascii="Tahoma" w:hAnsi="Tahoma" w:cs="Tahoma"/>
          <w:sz w:val="24"/>
          <w:szCs w:val="24"/>
        </w:rPr>
        <w:t>XX</w:t>
      </w:r>
      <w:r w:rsidR="004A1E35">
        <w:rPr>
          <w:rFonts w:ascii="Tahoma" w:hAnsi="Tahoma" w:cs="Tahoma"/>
          <w:sz w:val="24"/>
          <w:szCs w:val="24"/>
        </w:rPr>
        <w:t xml:space="preserve"> tražeći kopiju učeničkog dosijea Savjet Agencije  nije prihvatio navode iznijete od strane prvostep</w:t>
      </w:r>
      <w:r w:rsidR="002664AE">
        <w:rPr>
          <w:rFonts w:ascii="Tahoma" w:hAnsi="Tahoma" w:cs="Tahoma"/>
          <w:sz w:val="24"/>
          <w:szCs w:val="24"/>
        </w:rPr>
        <w:t>enog organa u odgovoru na žalbu</w:t>
      </w:r>
      <w:r w:rsidR="004A1E35">
        <w:rPr>
          <w:rFonts w:ascii="Tahoma" w:hAnsi="Tahoma" w:cs="Tahoma"/>
          <w:sz w:val="24"/>
          <w:szCs w:val="24"/>
        </w:rPr>
        <w:t xml:space="preserve"> da podnosilac žalbe nije po struci p</w:t>
      </w:r>
      <w:r w:rsidR="00986290">
        <w:rPr>
          <w:rFonts w:ascii="Tahoma" w:hAnsi="Tahoma" w:cs="Tahoma"/>
          <w:sz w:val="24"/>
          <w:szCs w:val="24"/>
        </w:rPr>
        <w:t>s</w:t>
      </w:r>
      <w:r w:rsidR="004A1E35">
        <w:rPr>
          <w:rFonts w:ascii="Tahoma" w:hAnsi="Tahoma" w:cs="Tahoma"/>
          <w:sz w:val="24"/>
          <w:szCs w:val="24"/>
        </w:rPr>
        <w:t>iholog te da učenički dosije je mogla dobiti isključivo na uvid , bez mogućnosti kopiranja</w:t>
      </w:r>
      <w:r w:rsidR="000A354C" w:rsidRPr="000A354C">
        <w:t xml:space="preserve"> </w:t>
      </w:r>
      <w:r w:rsidR="000A354C">
        <w:t xml:space="preserve"> </w:t>
      </w:r>
      <w:r w:rsidR="000930CB">
        <w:rPr>
          <w:rFonts w:ascii="Tahoma" w:hAnsi="Tahoma" w:cs="Tahoma"/>
          <w:sz w:val="24"/>
          <w:szCs w:val="24"/>
        </w:rPr>
        <w:t>kao i</w:t>
      </w:r>
      <w:r w:rsidR="000A354C" w:rsidRPr="000A354C">
        <w:rPr>
          <w:rFonts w:ascii="Tahoma" w:hAnsi="Tahoma" w:cs="Tahoma"/>
          <w:sz w:val="24"/>
          <w:szCs w:val="24"/>
        </w:rPr>
        <w:t xml:space="preserve"> da</w:t>
      </w:r>
      <w:r w:rsidR="000A354C">
        <w:t xml:space="preserve"> </w:t>
      </w:r>
      <w:r w:rsidR="000A354C" w:rsidRPr="000A354C">
        <w:rPr>
          <w:rFonts w:ascii="Tahoma" w:hAnsi="Tahoma" w:cs="Tahoma"/>
          <w:sz w:val="24"/>
          <w:szCs w:val="24"/>
        </w:rPr>
        <w:t xml:space="preserve">jedan dio dokumentacije </w:t>
      </w:r>
      <w:r w:rsidR="000A354C">
        <w:rPr>
          <w:rFonts w:ascii="Tahoma" w:hAnsi="Tahoma" w:cs="Tahoma"/>
          <w:sz w:val="24"/>
          <w:szCs w:val="24"/>
        </w:rPr>
        <w:t>već</w:t>
      </w:r>
      <w:r w:rsidR="000A354C" w:rsidRPr="000A354C">
        <w:rPr>
          <w:rFonts w:ascii="Tahoma" w:hAnsi="Tahoma" w:cs="Tahoma"/>
          <w:sz w:val="24"/>
          <w:szCs w:val="24"/>
        </w:rPr>
        <w:t xml:space="preserve"> posjeduje</w:t>
      </w:r>
      <w:r w:rsidR="004A1E35">
        <w:rPr>
          <w:rFonts w:ascii="Tahoma" w:hAnsi="Tahoma" w:cs="Tahoma"/>
          <w:sz w:val="24"/>
          <w:szCs w:val="24"/>
        </w:rPr>
        <w:t>.</w:t>
      </w:r>
      <w:r w:rsidR="00AD0366" w:rsidRPr="00AD0366">
        <w:t xml:space="preserve"> </w:t>
      </w:r>
      <w:r w:rsidR="00AD0366" w:rsidRPr="00AD0366">
        <w:rPr>
          <w:rFonts w:ascii="Tahoma" w:hAnsi="Tahoma" w:cs="Tahoma"/>
          <w:sz w:val="24"/>
          <w:szCs w:val="24"/>
        </w:rPr>
        <w:t xml:space="preserve">Naime </w:t>
      </w:r>
      <w:r w:rsidR="00AD0366">
        <w:rPr>
          <w:rFonts w:ascii="Tahoma" w:hAnsi="Tahoma" w:cs="Tahoma"/>
          <w:sz w:val="24"/>
          <w:szCs w:val="24"/>
        </w:rPr>
        <w:t xml:space="preserve">, Savjet Agencije u postupku odlučivanja </w:t>
      </w:r>
      <w:r w:rsidR="00AD0366" w:rsidRPr="00AD0366">
        <w:rPr>
          <w:rFonts w:ascii="Tahoma" w:hAnsi="Tahoma" w:cs="Tahoma"/>
          <w:sz w:val="24"/>
          <w:szCs w:val="24"/>
        </w:rPr>
        <w:t xml:space="preserve"> cijen</w:t>
      </w:r>
      <w:r w:rsidR="00AD0366">
        <w:rPr>
          <w:rFonts w:ascii="Tahoma" w:hAnsi="Tahoma" w:cs="Tahoma"/>
          <w:sz w:val="24"/>
          <w:szCs w:val="24"/>
        </w:rPr>
        <w:t xml:space="preserve">io </w:t>
      </w:r>
      <w:r w:rsidR="00AD0366" w:rsidRPr="00AD0366">
        <w:rPr>
          <w:rFonts w:ascii="Tahoma" w:hAnsi="Tahoma" w:cs="Tahoma"/>
          <w:sz w:val="24"/>
          <w:szCs w:val="24"/>
        </w:rPr>
        <w:t xml:space="preserve"> činjenicu  da i sam prvost</w:t>
      </w:r>
      <w:r w:rsidR="00AD0366">
        <w:rPr>
          <w:rFonts w:ascii="Tahoma" w:hAnsi="Tahoma" w:cs="Tahoma"/>
          <w:sz w:val="24"/>
          <w:szCs w:val="24"/>
        </w:rPr>
        <w:t>e</w:t>
      </w:r>
      <w:r w:rsidR="00AD0366" w:rsidRPr="00AD0366">
        <w:rPr>
          <w:rFonts w:ascii="Tahoma" w:hAnsi="Tahoma" w:cs="Tahoma"/>
          <w:sz w:val="24"/>
          <w:szCs w:val="24"/>
        </w:rPr>
        <w:t xml:space="preserve">peni organ </w:t>
      </w:r>
      <w:r w:rsidR="00AD0366">
        <w:rPr>
          <w:rFonts w:ascii="Tahoma" w:hAnsi="Tahoma" w:cs="Tahoma"/>
          <w:sz w:val="24"/>
          <w:szCs w:val="24"/>
        </w:rPr>
        <w:t xml:space="preserve">u odgovoru na žalbu navodi </w:t>
      </w:r>
      <w:r w:rsidR="00AD0366" w:rsidRPr="00AD0366">
        <w:rPr>
          <w:rFonts w:ascii="Tahoma" w:hAnsi="Tahoma" w:cs="Tahoma"/>
          <w:sz w:val="24"/>
          <w:szCs w:val="24"/>
        </w:rPr>
        <w:t>da</w:t>
      </w:r>
      <w:r w:rsidR="00AD0366">
        <w:t xml:space="preserve"> </w:t>
      </w:r>
      <w:r w:rsidR="00AD0366">
        <w:rPr>
          <w:rFonts w:ascii="Tahoma" w:hAnsi="Tahoma" w:cs="Tahoma"/>
          <w:sz w:val="24"/>
          <w:szCs w:val="24"/>
        </w:rPr>
        <w:t>u</w:t>
      </w:r>
      <w:r w:rsidR="00AD0366" w:rsidRPr="00AD0366">
        <w:rPr>
          <w:rFonts w:ascii="Tahoma" w:hAnsi="Tahoma" w:cs="Tahoma"/>
          <w:sz w:val="24"/>
          <w:szCs w:val="24"/>
        </w:rPr>
        <w:t xml:space="preserve">čenički dosije je dokumenat koji je validan dokaz </w:t>
      </w:r>
      <w:r w:rsidR="0073021E">
        <w:rPr>
          <w:rFonts w:ascii="Tahoma" w:hAnsi="Tahoma" w:cs="Tahoma"/>
          <w:sz w:val="24"/>
          <w:szCs w:val="24"/>
        </w:rPr>
        <w:t xml:space="preserve">adekvatnog pristupa i  rada </w:t>
      </w:r>
      <w:r w:rsidR="00AD0366" w:rsidRPr="00AD0366">
        <w:rPr>
          <w:rFonts w:ascii="Tahoma" w:hAnsi="Tahoma" w:cs="Tahoma"/>
          <w:sz w:val="24"/>
          <w:szCs w:val="24"/>
        </w:rPr>
        <w:t xml:space="preserve"> </w:t>
      </w:r>
      <w:r w:rsidR="00AD0366">
        <w:rPr>
          <w:rFonts w:ascii="Tahoma" w:hAnsi="Tahoma" w:cs="Tahoma"/>
          <w:sz w:val="24"/>
          <w:szCs w:val="24"/>
        </w:rPr>
        <w:t xml:space="preserve">sa </w:t>
      </w:r>
      <w:r w:rsidR="00AD0366" w:rsidRPr="00AD0366">
        <w:rPr>
          <w:rFonts w:ascii="Tahoma" w:hAnsi="Tahoma" w:cs="Tahoma"/>
          <w:sz w:val="24"/>
          <w:szCs w:val="24"/>
        </w:rPr>
        <w:t>učenic</w:t>
      </w:r>
      <w:r w:rsidR="00AD0366">
        <w:rPr>
          <w:rFonts w:ascii="Tahoma" w:hAnsi="Tahoma" w:cs="Tahoma"/>
          <w:sz w:val="24"/>
          <w:szCs w:val="24"/>
        </w:rPr>
        <w:t xml:space="preserve">om </w:t>
      </w:r>
      <w:r w:rsidR="00D34FC8">
        <w:rPr>
          <w:rFonts w:ascii="Tahoma" w:hAnsi="Tahoma" w:cs="Tahoma"/>
          <w:sz w:val="24"/>
          <w:szCs w:val="24"/>
        </w:rPr>
        <w:t>XX</w:t>
      </w:r>
      <w:r w:rsidR="00AD0366" w:rsidRPr="00AD0366">
        <w:rPr>
          <w:rFonts w:ascii="Tahoma" w:hAnsi="Tahoma" w:cs="Tahoma"/>
          <w:sz w:val="24"/>
          <w:szCs w:val="24"/>
        </w:rPr>
        <w:t>, koja se obrazuje po tipu inkluzije</w:t>
      </w:r>
      <w:r w:rsidR="00DB1251">
        <w:rPr>
          <w:rFonts w:ascii="Tahoma" w:hAnsi="Tahoma" w:cs="Tahoma"/>
          <w:sz w:val="24"/>
          <w:szCs w:val="24"/>
        </w:rPr>
        <w:t>, te da</w:t>
      </w:r>
      <w:r w:rsidR="00FB1A6E">
        <w:rPr>
          <w:rFonts w:ascii="Tahoma" w:hAnsi="Tahoma" w:cs="Tahoma"/>
          <w:sz w:val="24"/>
          <w:szCs w:val="24"/>
        </w:rPr>
        <w:t xml:space="preserve"> iz tog razloga</w:t>
      </w:r>
      <w:r w:rsidR="00F47E97">
        <w:rPr>
          <w:rFonts w:ascii="Tahoma" w:hAnsi="Tahoma" w:cs="Tahoma"/>
          <w:sz w:val="24"/>
          <w:szCs w:val="24"/>
        </w:rPr>
        <w:t xml:space="preserve"> tim prije </w:t>
      </w:r>
      <w:r w:rsidR="00DB1251">
        <w:rPr>
          <w:rFonts w:ascii="Tahoma" w:hAnsi="Tahoma" w:cs="Tahoma"/>
          <w:sz w:val="24"/>
          <w:szCs w:val="24"/>
        </w:rPr>
        <w:t>roditelji imaju pravo pristupa traženom dokumentu.</w:t>
      </w:r>
      <w:r w:rsidR="00986290">
        <w:rPr>
          <w:rFonts w:ascii="Tahoma" w:hAnsi="Tahoma" w:cs="Tahoma"/>
          <w:sz w:val="24"/>
          <w:szCs w:val="24"/>
        </w:rPr>
        <w:t xml:space="preserve"> </w:t>
      </w:r>
      <w:r w:rsidR="00986290" w:rsidRPr="00986290">
        <w:rPr>
          <w:rFonts w:ascii="Tahoma" w:hAnsi="Tahoma" w:cs="Tahoma"/>
          <w:sz w:val="24"/>
          <w:szCs w:val="24"/>
        </w:rPr>
        <w:t>Član</w:t>
      </w:r>
      <w:r w:rsidR="00986290">
        <w:rPr>
          <w:rFonts w:ascii="Tahoma" w:hAnsi="Tahoma" w:cs="Tahoma"/>
          <w:sz w:val="24"/>
          <w:szCs w:val="24"/>
        </w:rPr>
        <w:t>om</w:t>
      </w:r>
      <w:r w:rsidR="00986290" w:rsidRPr="00986290">
        <w:rPr>
          <w:rFonts w:ascii="Tahoma" w:hAnsi="Tahoma" w:cs="Tahoma"/>
          <w:sz w:val="24"/>
          <w:szCs w:val="24"/>
        </w:rPr>
        <w:t xml:space="preserve"> 21</w:t>
      </w:r>
      <w:r w:rsidR="00986290" w:rsidRPr="00986290">
        <w:t xml:space="preserve"> </w:t>
      </w:r>
      <w:r w:rsidR="00986290" w:rsidRPr="00986290">
        <w:rPr>
          <w:rFonts w:ascii="Tahoma" w:hAnsi="Tahoma" w:cs="Tahoma"/>
          <w:sz w:val="24"/>
          <w:szCs w:val="24"/>
        </w:rPr>
        <w:t>Zakona o slobodnom pristupu informacijama, propisano</w:t>
      </w:r>
      <w:r w:rsidR="00986290">
        <w:rPr>
          <w:rFonts w:ascii="Tahoma" w:hAnsi="Tahoma" w:cs="Tahoma"/>
          <w:sz w:val="24"/>
          <w:szCs w:val="24"/>
        </w:rPr>
        <w:t xml:space="preserve"> da p</w:t>
      </w:r>
      <w:r w:rsidR="00986290" w:rsidRPr="00986290">
        <w:rPr>
          <w:rFonts w:ascii="Tahoma" w:hAnsi="Tahoma" w:cs="Tahoma"/>
          <w:sz w:val="24"/>
          <w:szCs w:val="24"/>
        </w:rPr>
        <w:t>odnosilac zahtjeva ima pravo da izabere način na koji želi da ost</w:t>
      </w:r>
      <w:r w:rsidR="006E586F">
        <w:rPr>
          <w:rFonts w:ascii="Tahoma" w:hAnsi="Tahoma" w:cs="Tahoma"/>
          <w:sz w:val="24"/>
          <w:szCs w:val="24"/>
        </w:rPr>
        <w:t>va</w:t>
      </w:r>
      <w:r w:rsidR="00986290" w:rsidRPr="00986290">
        <w:rPr>
          <w:rFonts w:ascii="Tahoma" w:hAnsi="Tahoma" w:cs="Tahoma"/>
          <w:sz w:val="24"/>
          <w:szCs w:val="24"/>
        </w:rPr>
        <w:t>ri pris</w:t>
      </w:r>
      <w:r w:rsidR="00986290">
        <w:rPr>
          <w:rFonts w:ascii="Tahoma" w:hAnsi="Tahoma" w:cs="Tahoma"/>
          <w:sz w:val="24"/>
          <w:szCs w:val="24"/>
        </w:rPr>
        <w:t>tup traženoj informaciji, i to:</w:t>
      </w:r>
      <w:r w:rsidR="00986290" w:rsidRPr="00986290">
        <w:rPr>
          <w:rFonts w:ascii="Tahoma" w:hAnsi="Tahoma" w:cs="Tahoma"/>
          <w:sz w:val="24"/>
          <w:szCs w:val="24"/>
        </w:rPr>
        <w:t xml:space="preserve">1) </w:t>
      </w:r>
      <w:r w:rsidR="00986290" w:rsidRPr="00986290">
        <w:rPr>
          <w:rFonts w:ascii="Tahoma" w:hAnsi="Tahoma" w:cs="Tahoma"/>
          <w:sz w:val="24"/>
          <w:szCs w:val="24"/>
        </w:rPr>
        <w:lastRenderedPageBreak/>
        <w:t>neposrednim uvidom u original ili kopiju informacij</w:t>
      </w:r>
      <w:r w:rsidR="00986290">
        <w:rPr>
          <w:rFonts w:ascii="Tahoma" w:hAnsi="Tahoma" w:cs="Tahoma"/>
          <w:sz w:val="24"/>
          <w:szCs w:val="24"/>
        </w:rPr>
        <w:t>e u prostorijama organa vlasti;</w:t>
      </w:r>
      <w:r w:rsidR="00986290" w:rsidRPr="00986290">
        <w:rPr>
          <w:rFonts w:ascii="Tahoma" w:hAnsi="Tahoma" w:cs="Tahoma"/>
          <w:sz w:val="24"/>
          <w:szCs w:val="24"/>
        </w:rPr>
        <w:t>2) prepisivanjem ili skeniranjem informacije od strane podnosioca zahtjev</w:t>
      </w:r>
      <w:r w:rsidR="00986290">
        <w:rPr>
          <w:rFonts w:ascii="Tahoma" w:hAnsi="Tahoma" w:cs="Tahoma"/>
          <w:sz w:val="24"/>
          <w:szCs w:val="24"/>
        </w:rPr>
        <w:t>a u prostorijama organa vlasti;</w:t>
      </w:r>
      <w:r w:rsidR="00986290" w:rsidRPr="00986290">
        <w:rPr>
          <w:rFonts w:ascii="Tahoma" w:hAnsi="Tahoma" w:cs="Tahoma"/>
          <w:sz w:val="24"/>
          <w:szCs w:val="24"/>
        </w:rPr>
        <w:t>3) dostavljanjem kopije informacije podnosiocu zahtjeva od strane organa vlasti, neposredno, putem pošte ili elektronskim putem.</w:t>
      </w:r>
      <w:r w:rsidR="00986290">
        <w:rPr>
          <w:rFonts w:ascii="Tahoma" w:hAnsi="Tahoma" w:cs="Tahoma"/>
          <w:sz w:val="24"/>
          <w:szCs w:val="24"/>
        </w:rPr>
        <w:t xml:space="preserve"> </w:t>
      </w:r>
      <w:r w:rsidR="00986290" w:rsidRPr="00986290">
        <w:rPr>
          <w:rFonts w:ascii="Tahoma" w:hAnsi="Tahoma" w:cs="Tahoma"/>
          <w:sz w:val="24"/>
          <w:szCs w:val="24"/>
        </w:rPr>
        <w:t>Organ vlasti dužan je da omogući pristup informaciji na način iz stava 1 ovog člana za koji se podnosilac zahtjeva opredijelio, osim ako zahtijevani način pristupa tehnički nije moguć.</w:t>
      </w:r>
      <w:r w:rsidR="00DE02AB">
        <w:rPr>
          <w:rFonts w:ascii="Tahoma" w:hAnsi="Tahoma" w:cs="Tahoma"/>
          <w:sz w:val="24"/>
          <w:szCs w:val="24"/>
        </w:rPr>
        <w:t xml:space="preserve"> </w:t>
      </w:r>
      <w:r w:rsidR="00986290">
        <w:rPr>
          <w:rFonts w:ascii="Tahoma" w:hAnsi="Tahoma" w:cs="Tahoma"/>
          <w:sz w:val="24"/>
          <w:szCs w:val="24"/>
        </w:rPr>
        <w:t xml:space="preserve">Kako je na osnovu člana </w:t>
      </w:r>
      <w:r w:rsidR="00EE6B1E" w:rsidRPr="00586BA2">
        <w:rPr>
          <w:rFonts w:ascii="Tahoma" w:hAnsi="Tahoma" w:cs="Tahoma"/>
          <w:sz w:val="24"/>
          <w:szCs w:val="24"/>
        </w:rPr>
        <w:t>21 stav 1 Zakona o slobodnom pristupu informacijama propisano je da podnosilac zahtjeva ima pravo da izabere način na koji želi da ost</w:t>
      </w:r>
      <w:r w:rsidR="00BD7BF2">
        <w:rPr>
          <w:rFonts w:ascii="Tahoma" w:hAnsi="Tahoma" w:cs="Tahoma"/>
          <w:sz w:val="24"/>
          <w:szCs w:val="24"/>
        </w:rPr>
        <w:t>av</w:t>
      </w:r>
      <w:r w:rsidR="00EE6B1E" w:rsidRPr="00586BA2">
        <w:rPr>
          <w:rFonts w:ascii="Tahoma" w:hAnsi="Tahoma" w:cs="Tahoma"/>
          <w:sz w:val="24"/>
          <w:szCs w:val="24"/>
        </w:rPr>
        <w:t>ri pristup traženoj informacijim,</w:t>
      </w:r>
      <w:r w:rsidR="00986290">
        <w:rPr>
          <w:rFonts w:ascii="Tahoma" w:hAnsi="Tahoma" w:cs="Tahoma"/>
          <w:sz w:val="24"/>
          <w:szCs w:val="24"/>
        </w:rPr>
        <w:t xml:space="preserve"> i da se u podnijetom zahtjevu podnosilac žalbe opredijelio </w:t>
      </w:r>
      <w:r w:rsidR="002270DF">
        <w:rPr>
          <w:rFonts w:ascii="Tahoma" w:hAnsi="Tahoma" w:cs="Tahoma"/>
          <w:sz w:val="24"/>
          <w:szCs w:val="24"/>
        </w:rPr>
        <w:t>za</w:t>
      </w:r>
      <w:r w:rsidR="00986290">
        <w:rPr>
          <w:rFonts w:ascii="Tahoma" w:hAnsi="Tahoma" w:cs="Tahoma"/>
          <w:sz w:val="24"/>
          <w:szCs w:val="24"/>
        </w:rPr>
        <w:t xml:space="preserve"> dostavljanje tražene kopije učeničkog dosijea a imajući u vidu da je č</w:t>
      </w:r>
      <w:r w:rsidR="00EC782C">
        <w:rPr>
          <w:rFonts w:ascii="Tahoma" w:hAnsi="Tahoma" w:cs="Tahoma"/>
          <w:sz w:val="24"/>
          <w:szCs w:val="24"/>
        </w:rPr>
        <w:t>la</w:t>
      </w:r>
      <w:r w:rsidR="00986290">
        <w:rPr>
          <w:rFonts w:ascii="Tahoma" w:hAnsi="Tahoma" w:cs="Tahoma"/>
          <w:sz w:val="24"/>
          <w:szCs w:val="24"/>
        </w:rPr>
        <w:t xml:space="preserve">nom 21 stav 2 </w:t>
      </w:r>
      <w:r w:rsidR="00986290" w:rsidRPr="00986290">
        <w:rPr>
          <w:rFonts w:ascii="Tahoma" w:hAnsi="Tahoma" w:cs="Tahoma"/>
          <w:sz w:val="24"/>
          <w:szCs w:val="24"/>
        </w:rPr>
        <w:t>Zakona o slobodnom pristupu informacijama</w:t>
      </w:r>
      <w:r w:rsidR="00986290">
        <w:rPr>
          <w:rFonts w:ascii="Tahoma" w:hAnsi="Tahoma" w:cs="Tahoma"/>
          <w:sz w:val="24"/>
          <w:szCs w:val="24"/>
        </w:rPr>
        <w:t xml:space="preserve"> </w:t>
      </w:r>
      <w:r w:rsidR="00EE6B1E" w:rsidRPr="00586BA2">
        <w:rPr>
          <w:rFonts w:ascii="Tahoma" w:hAnsi="Tahoma" w:cs="Tahoma"/>
          <w:sz w:val="24"/>
          <w:szCs w:val="24"/>
        </w:rPr>
        <w:t>predviđeno da je organ vlasti dužan da omogući pristup informaciji, na način iz stava 1 ovog člana za koji se po</w:t>
      </w:r>
      <w:r w:rsidR="00986290">
        <w:rPr>
          <w:rFonts w:ascii="Tahoma" w:hAnsi="Tahoma" w:cs="Tahoma"/>
          <w:sz w:val="24"/>
          <w:szCs w:val="24"/>
        </w:rPr>
        <w:t>dnosilac zahtjeva oprijedijelio Savjet Agencije je utvrdio da je prvostepeni organ u konkr</w:t>
      </w:r>
      <w:r w:rsidR="00EC782C">
        <w:rPr>
          <w:rFonts w:ascii="Tahoma" w:hAnsi="Tahoma" w:cs="Tahoma"/>
          <w:sz w:val="24"/>
          <w:szCs w:val="24"/>
        </w:rPr>
        <w:t>e</w:t>
      </w:r>
      <w:r w:rsidR="00986290">
        <w:rPr>
          <w:rFonts w:ascii="Tahoma" w:hAnsi="Tahoma" w:cs="Tahoma"/>
          <w:sz w:val="24"/>
          <w:szCs w:val="24"/>
        </w:rPr>
        <w:t>tenom slučaju</w:t>
      </w:r>
      <w:r w:rsidR="002664AE" w:rsidRPr="002664AE">
        <w:t xml:space="preserve"> </w:t>
      </w:r>
      <w:r w:rsidR="002664AE" w:rsidRPr="002664AE">
        <w:rPr>
          <w:rFonts w:ascii="Tahoma" w:hAnsi="Tahoma" w:cs="Tahoma"/>
          <w:sz w:val="24"/>
          <w:szCs w:val="24"/>
        </w:rPr>
        <w:t>pogrešno</w:t>
      </w:r>
      <w:r w:rsidR="00986290">
        <w:rPr>
          <w:rFonts w:ascii="Tahoma" w:hAnsi="Tahoma" w:cs="Tahoma"/>
          <w:sz w:val="24"/>
          <w:szCs w:val="24"/>
        </w:rPr>
        <w:t xml:space="preserve"> primjenio</w:t>
      </w:r>
      <w:r w:rsidR="00986290" w:rsidRPr="00986290">
        <w:t xml:space="preserve"> </w:t>
      </w:r>
      <w:r w:rsidR="00986290">
        <w:rPr>
          <w:rFonts w:ascii="Tahoma" w:hAnsi="Tahoma" w:cs="Tahoma"/>
          <w:sz w:val="24"/>
          <w:szCs w:val="24"/>
        </w:rPr>
        <w:t>materijalno pravo omogućavajući neposredan uvid u traženi dokument</w:t>
      </w:r>
      <w:r w:rsidR="00EC782C">
        <w:rPr>
          <w:rFonts w:ascii="Tahoma" w:hAnsi="Tahoma" w:cs="Tahoma"/>
          <w:sz w:val="24"/>
          <w:szCs w:val="24"/>
        </w:rPr>
        <w:t xml:space="preserve"> bez navođenja iz kojih tehnič</w:t>
      </w:r>
      <w:r w:rsidR="00986290">
        <w:rPr>
          <w:rFonts w:ascii="Tahoma" w:hAnsi="Tahoma" w:cs="Tahoma"/>
          <w:sz w:val="24"/>
          <w:szCs w:val="24"/>
        </w:rPr>
        <w:t>kih razloga pristup se ne može ostvariti dostavljanjem tražene kopije.</w:t>
      </w:r>
      <w:r w:rsidR="00953D96">
        <w:rPr>
          <w:rFonts w:ascii="Tahoma" w:hAnsi="Tahoma" w:cs="Tahoma"/>
          <w:sz w:val="24"/>
          <w:szCs w:val="24"/>
        </w:rPr>
        <w:t xml:space="preserve"> </w:t>
      </w:r>
      <w:r w:rsidR="00986290">
        <w:rPr>
          <w:rFonts w:ascii="Tahoma" w:hAnsi="Tahoma" w:cs="Tahoma"/>
          <w:sz w:val="24"/>
          <w:szCs w:val="24"/>
        </w:rPr>
        <w:t>Prvostepeni organ je u osporenom rješenju povrijedio  pravo podnosioca zahtjeva da izabere način ostvarivanj</w:t>
      </w:r>
      <w:r w:rsidR="000E0877">
        <w:rPr>
          <w:rFonts w:ascii="Tahoma" w:hAnsi="Tahoma" w:cs="Tahoma"/>
          <w:sz w:val="24"/>
          <w:szCs w:val="24"/>
        </w:rPr>
        <w:t>a pristupa traženoj informaciji putem dostavljanja tražene kopije učeničkog dosijea .</w:t>
      </w:r>
    </w:p>
    <w:p w:rsidR="009B295F" w:rsidRDefault="009B295F" w:rsidP="009B295F">
      <w:pPr>
        <w:jc w:val="both"/>
        <w:rPr>
          <w:rFonts w:ascii="Tahoma" w:hAnsi="Tahoma" w:cs="Tahoma"/>
          <w:sz w:val="24"/>
          <w:szCs w:val="24"/>
        </w:rPr>
      </w:pPr>
      <w:r w:rsidRPr="009B295F">
        <w:rPr>
          <w:rFonts w:ascii="Tahoma" w:hAnsi="Tahoma" w:cs="Tahoma"/>
          <w:sz w:val="24"/>
          <w:szCs w:val="24"/>
        </w:rPr>
        <w:t xml:space="preserve">Savjet Agencije je na osnovu prethodno izloženog odobrio pristup informaciji po zahtjevu </w:t>
      </w:r>
      <w:r w:rsidR="00E8463F">
        <w:rPr>
          <w:rFonts w:ascii="Tahoma" w:hAnsi="Tahoma" w:cs="Tahoma"/>
          <w:sz w:val="24"/>
          <w:szCs w:val="24"/>
        </w:rPr>
        <w:t>xx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</w:t>
      </w:r>
      <w:r w:rsidRPr="009B295F">
        <w:rPr>
          <w:rFonts w:ascii="Tahoma" w:hAnsi="Tahoma" w:cs="Tahoma"/>
          <w:sz w:val="24"/>
          <w:szCs w:val="24"/>
        </w:rPr>
        <w:t xml:space="preserve">br.323 od 22.04.2016. godine pa je prvostepeni organ u obavezi da dostavi traženu informaciju podnosiocu zahtjeva i to kopiju: Dosijea koji psihološko-pedagoška služba vodi o </w:t>
      </w:r>
      <w:r w:rsidR="00D34FC8">
        <w:rPr>
          <w:rFonts w:ascii="Tahoma" w:hAnsi="Tahoma" w:cs="Tahoma"/>
          <w:sz w:val="24"/>
          <w:szCs w:val="24"/>
        </w:rPr>
        <w:t>XX</w:t>
      </w:r>
      <w:r w:rsidRPr="009B295F">
        <w:rPr>
          <w:rFonts w:ascii="Tahoma" w:hAnsi="Tahoma" w:cs="Tahoma"/>
          <w:sz w:val="24"/>
          <w:szCs w:val="24"/>
        </w:rPr>
        <w:t xml:space="preserve">, učenici </w:t>
      </w:r>
      <w:r w:rsidR="00D34FC8">
        <w:rPr>
          <w:rFonts w:ascii="Tahoma" w:hAnsi="Tahoma" w:cs="Tahoma"/>
          <w:sz w:val="24"/>
          <w:szCs w:val="24"/>
        </w:rPr>
        <w:t>XX</w:t>
      </w:r>
      <w:r w:rsidRPr="009B295F">
        <w:rPr>
          <w:rFonts w:ascii="Tahoma" w:hAnsi="Tahoma" w:cs="Tahoma"/>
          <w:sz w:val="24"/>
          <w:szCs w:val="24"/>
        </w:rPr>
        <w:t xml:space="preserve"> odeljenja u roku od tri radna dana od dana dostavljanja rješenja podnosiocu zahtjeva.</w:t>
      </w:r>
    </w:p>
    <w:p w:rsidR="00DF2681" w:rsidRDefault="00DF2681" w:rsidP="009B295F">
      <w:pPr>
        <w:jc w:val="both"/>
        <w:rPr>
          <w:rFonts w:ascii="Tahoma" w:hAnsi="Tahoma" w:cs="Tahoma"/>
          <w:sz w:val="24"/>
          <w:szCs w:val="24"/>
        </w:rPr>
      </w:pPr>
      <w:r w:rsidRPr="000415E6">
        <w:rPr>
          <w:rFonts w:ascii="Tahoma" w:hAnsi="Tahoma" w:cs="Tahoma"/>
          <w:sz w:val="24"/>
          <w:szCs w:val="24"/>
        </w:rPr>
        <w:t xml:space="preserve">Prvostepeni organ dužan je prema članu 32 Zakona o slobodnom pristupu informacijama da izvrši rješenje kojim se dozvoljava pristup informaciji u roku </w:t>
      </w:r>
      <w:r w:rsidRPr="00DF2681">
        <w:rPr>
          <w:rFonts w:ascii="Tahoma" w:hAnsi="Tahoma" w:cs="Tahoma"/>
          <w:sz w:val="24"/>
          <w:szCs w:val="24"/>
        </w:rPr>
        <w:t>od tri radna dana od dana dostavljanja rješenja podnosiocu zahtjeva.</w:t>
      </w:r>
    </w:p>
    <w:p w:rsidR="00815F82" w:rsidRDefault="00401308" w:rsidP="00815F82">
      <w:pPr>
        <w:jc w:val="both"/>
        <w:rPr>
          <w:rFonts w:ascii="Tahoma" w:hAnsi="Tahoma" w:cs="Tahoma"/>
          <w:sz w:val="24"/>
          <w:szCs w:val="24"/>
        </w:rPr>
      </w:pPr>
      <w:r w:rsidRPr="00401308">
        <w:rPr>
          <w:rFonts w:ascii="Tahoma" w:hAnsi="Tahoma" w:cs="Tahoma"/>
          <w:sz w:val="24"/>
          <w:szCs w:val="24"/>
        </w:rPr>
        <w:t>Članom 33 stav 4 Zakona o slobodnom pristupu informacijama je propisano  da ako je podnosilac zahtjeva lice sa invaliditetom i lice u stanju socijalne potrebe, troškove postupka za pristup informaciji snosi organ vlasti.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K</w:t>
      </w:r>
      <w:r w:rsidR="00095A4B">
        <w:rPr>
          <w:rFonts w:ascii="Tahoma" w:eastAsia="Times New Roman" w:hAnsi="Tahoma" w:cs="Tahoma"/>
          <w:color w:val="000000"/>
          <w:sz w:val="24"/>
          <w:szCs w:val="24"/>
        </w:rPr>
        <w:t xml:space="preserve">ako je podnosilac zahtjeva </w:t>
      </w:r>
      <w:r w:rsidR="005C1FAA">
        <w:rPr>
          <w:rFonts w:ascii="Tahoma" w:eastAsia="Times New Roman" w:hAnsi="Tahoma" w:cs="Tahoma"/>
          <w:color w:val="000000"/>
          <w:sz w:val="24"/>
          <w:szCs w:val="24"/>
        </w:rPr>
        <w:t xml:space="preserve">zastupnik malodobnog lica sa invaliditetom,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ista je </w:t>
      </w:r>
      <w:r w:rsidR="00095A4B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="007A75E9">
        <w:rPr>
          <w:rFonts w:ascii="Tahoma" w:hAnsi="Tahoma" w:cs="Tahoma"/>
          <w:sz w:val="24"/>
          <w:szCs w:val="24"/>
        </w:rPr>
        <w:t>oslobođen je obaveze uplate troškova</w:t>
      </w:r>
      <w:r w:rsidR="007A75E9" w:rsidRPr="00B347D7">
        <w:rPr>
          <w:rFonts w:ascii="Tahoma" w:hAnsi="Tahoma" w:cs="Tahoma"/>
          <w:sz w:val="24"/>
          <w:szCs w:val="24"/>
        </w:rPr>
        <w:t xml:space="preserve"> postupka </w:t>
      </w:r>
      <w:r w:rsidR="00815F82">
        <w:rPr>
          <w:rFonts w:ascii="Tahoma" w:hAnsi="Tahoma" w:cs="Tahoma"/>
          <w:sz w:val="24"/>
          <w:szCs w:val="24"/>
        </w:rPr>
        <w:t>na osnovu</w:t>
      </w:r>
      <w:r w:rsidR="007A75E9">
        <w:rPr>
          <w:rFonts w:ascii="Tahoma" w:hAnsi="Tahoma" w:cs="Tahoma"/>
          <w:sz w:val="24"/>
          <w:szCs w:val="24"/>
        </w:rPr>
        <w:t xml:space="preserve"> </w:t>
      </w:r>
      <w:r w:rsidR="00815F82">
        <w:rPr>
          <w:rFonts w:ascii="Tahoma" w:hAnsi="Tahoma" w:cs="Tahoma"/>
          <w:sz w:val="24"/>
          <w:szCs w:val="24"/>
        </w:rPr>
        <w:t xml:space="preserve">člana 33 stav 4 Zakona o slobodnom pristupu informacijama kao zastupnik malodobnog lica sa invaliditetom. </w:t>
      </w:r>
    </w:p>
    <w:p w:rsidR="008D758F" w:rsidRPr="00684B6F" w:rsidRDefault="008D758F" w:rsidP="00815F82">
      <w:pPr>
        <w:jc w:val="both"/>
        <w:rPr>
          <w:rFonts w:ascii="Tahoma" w:hAnsi="Tahoma" w:cs="Tahoma"/>
          <w:sz w:val="24"/>
          <w:szCs w:val="24"/>
        </w:rPr>
      </w:pPr>
      <w:r w:rsidRPr="008D758F">
        <w:rPr>
          <w:rFonts w:ascii="Tahoma" w:hAnsi="Tahoma" w:cs="Tahoma"/>
          <w:sz w:val="24"/>
          <w:szCs w:val="24"/>
        </w:rPr>
        <w:t>Rješenje JU OŠ.“Milorad Musa Burzan“ br.368</w:t>
      </w:r>
      <w:r w:rsidR="00D34FC8">
        <w:rPr>
          <w:rFonts w:ascii="Tahoma" w:hAnsi="Tahoma" w:cs="Tahoma"/>
          <w:sz w:val="24"/>
          <w:szCs w:val="24"/>
        </w:rPr>
        <w:t xml:space="preserve"> od 09.05.2016.godine u stavu 1</w:t>
      </w:r>
      <w:r w:rsidRPr="008D758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ost</w:t>
      </w:r>
      <w:r w:rsidR="00BD0C8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je </w:t>
      </w:r>
      <w:r w:rsidRPr="008D758F">
        <w:rPr>
          <w:rFonts w:ascii="Tahoma" w:hAnsi="Tahoma" w:cs="Tahoma"/>
          <w:sz w:val="24"/>
          <w:szCs w:val="24"/>
        </w:rPr>
        <w:t>neizminjeno jer podnosilac žalbe u tom dijelu nije izjavio žalbu.</w:t>
      </w:r>
    </w:p>
    <w:p w:rsidR="001F1786" w:rsidRDefault="001F1786" w:rsidP="00306A70">
      <w:pPr>
        <w:jc w:val="both"/>
        <w:rPr>
          <w:rFonts w:ascii="Tahoma" w:hAnsi="Tahoma" w:cs="Tahoma"/>
          <w:sz w:val="24"/>
          <w:szCs w:val="24"/>
        </w:rPr>
      </w:pP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lastRenderedPageBreak/>
        <w:t>Sa iznjetih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 xml:space="preserve">shodno članu 38 Zakona o slobodnom pristupu informacijama i člana 238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odlučeno je kao u izreci.</w:t>
      </w:r>
    </w:p>
    <w:p w:rsidR="00E91712" w:rsidRPr="0026217A" w:rsidRDefault="00306A70" w:rsidP="0026217A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08079C" w:rsidRPr="0026217A" w:rsidRDefault="00306A70" w:rsidP="0026217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26217A">
        <w:rPr>
          <w:rFonts w:ascii="Tahoma" w:hAnsi="Tahoma" w:cs="Tahoma"/>
          <w:b/>
          <w:sz w:val="24"/>
          <w:szCs w:val="24"/>
        </w:rPr>
        <w:t>Muhamed Gjokaj</w:t>
      </w:r>
    </w:p>
    <w:p w:rsidR="00486AB8" w:rsidRPr="00815F82" w:rsidRDefault="00486AB8" w:rsidP="0026217A">
      <w:pPr>
        <w:pStyle w:val="NoSpacing"/>
        <w:rPr>
          <w:rFonts w:ascii="Tahoma" w:hAnsi="Tahoma" w:cs="Tahoma"/>
          <w:b/>
          <w:sz w:val="24"/>
          <w:szCs w:val="24"/>
        </w:rPr>
      </w:pPr>
    </w:p>
    <w:sectPr w:rsidR="00486AB8" w:rsidRPr="00815F82" w:rsidSect="00FF2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9E" w:rsidRDefault="00673C9E" w:rsidP="004C7646">
      <w:pPr>
        <w:spacing w:after="0" w:line="240" w:lineRule="auto"/>
      </w:pPr>
      <w:r>
        <w:separator/>
      </w:r>
    </w:p>
  </w:endnote>
  <w:endnote w:type="continuationSeparator" w:id="0">
    <w:p w:rsidR="00673C9E" w:rsidRDefault="00673C9E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Pr="002B6C39" w:rsidRDefault="00143060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 w:rsidP="00FF2A80">
    <w:pPr>
      <w:pStyle w:val="Footer"/>
      <w:rPr>
        <w:b/>
        <w:sz w:val="16"/>
        <w:szCs w:val="16"/>
      </w:rPr>
    </w:pPr>
  </w:p>
  <w:p w:rsidR="00143060" w:rsidRPr="00E62A90" w:rsidRDefault="00143060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143060" w:rsidRPr="002B6C39" w:rsidRDefault="00143060" w:rsidP="00FF2A80">
    <w:pPr>
      <w:pStyle w:val="Footer"/>
      <w:jc w:val="center"/>
      <w:rPr>
        <w:sz w:val="16"/>
        <w:szCs w:val="16"/>
      </w:rPr>
    </w:pPr>
  </w:p>
  <w:p w:rsidR="00143060" w:rsidRPr="002B6C39" w:rsidRDefault="00143060">
    <w:pPr>
      <w:pStyle w:val="Footer"/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9E" w:rsidRDefault="00673C9E" w:rsidP="004C7646">
      <w:pPr>
        <w:spacing w:after="0" w:line="240" w:lineRule="auto"/>
      </w:pPr>
      <w:r>
        <w:separator/>
      </w:r>
    </w:p>
  </w:footnote>
  <w:footnote w:type="continuationSeparator" w:id="0">
    <w:p w:rsidR="00673C9E" w:rsidRDefault="00673C9E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084"/>
    <w:multiLevelType w:val="multilevel"/>
    <w:tmpl w:val="59C8C9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C6239"/>
    <w:multiLevelType w:val="multilevel"/>
    <w:tmpl w:val="D66205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D1A47"/>
    <w:multiLevelType w:val="multilevel"/>
    <w:tmpl w:val="74B237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73365"/>
    <w:multiLevelType w:val="multilevel"/>
    <w:tmpl w:val="B62C4B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50588"/>
    <w:multiLevelType w:val="hybridMultilevel"/>
    <w:tmpl w:val="8406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4650"/>
    <w:rsid w:val="00006EB6"/>
    <w:rsid w:val="000072A3"/>
    <w:rsid w:val="0000775A"/>
    <w:rsid w:val="000133DF"/>
    <w:rsid w:val="00015652"/>
    <w:rsid w:val="0001631A"/>
    <w:rsid w:val="000221D0"/>
    <w:rsid w:val="00022EF4"/>
    <w:rsid w:val="00023115"/>
    <w:rsid w:val="00025321"/>
    <w:rsid w:val="00027122"/>
    <w:rsid w:val="00032105"/>
    <w:rsid w:val="00033E37"/>
    <w:rsid w:val="00035224"/>
    <w:rsid w:val="0003686E"/>
    <w:rsid w:val="000400B1"/>
    <w:rsid w:val="00040ECC"/>
    <w:rsid w:val="00042AD8"/>
    <w:rsid w:val="00044806"/>
    <w:rsid w:val="000468BE"/>
    <w:rsid w:val="00047CE1"/>
    <w:rsid w:val="00052348"/>
    <w:rsid w:val="00052BBF"/>
    <w:rsid w:val="00055DF0"/>
    <w:rsid w:val="00064B67"/>
    <w:rsid w:val="00064D2E"/>
    <w:rsid w:val="00067B0F"/>
    <w:rsid w:val="00074D38"/>
    <w:rsid w:val="0008079C"/>
    <w:rsid w:val="00080FCB"/>
    <w:rsid w:val="00090201"/>
    <w:rsid w:val="00092118"/>
    <w:rsid w:val="000930CB"/>
    <w:rsid w:val="00095A4B"/>
    <w:rsid w:val="000A354C"/>
    <w:rsid w:val="000A7670"/>
    <w:rsid w:val="000B773C"/>
    <w:rsid w:val="000C1D26"/>
    <w:rsid w:val="000C28E8"/>
    <w:rsid w:val="000C5699"/>
    <w:rsid w:val="000D15AF"/>
    <w:rsid w:val="000D5F19"/>
    <w:rsid w:val="000D7742"/>
    <w:rsid w:val="000E072E"/>
    <w:rsid w:val="000E0877"/>
    <w:rsid w:val="000E25BB"/>
    <w:rsid w:val="000E304C"/>
    <w:rsid w:val="000E526A"/>
    <w:rsid w:val="000E5C05"/>
    <w:rsid w:val="000E5D06"/>
    <w:rsid w:val="000E6451"/>
    <w:rsid w:val="000E6526"/>
    <w:rsid w:val="000E653A"/>
    <w:rsid w:val="000F2D2C"/>
    <w:rsid w:val="000F5AE7"/>
    <w:rsid w:val="00101806"/>
    <w:rsid w:val="00101F82"/>
    <w:rsid w:val="001045D0"/>
    <w:rsid w:val="0010728E"/>
    <w:rsid w:val="00107DF1"/>
    <w:rsid w:val="00110593"/>
    <w:rsid w:val="00113D97"/>
    <w:rsid w:val="00114297"/>
    <w:rsid w:val="00115B70"/>
    <w:rsid w:val="00116EC6"/>
    <w:rsid w:val="001216A9"/>
    <w:rsid w:val="00121D22"/>
    <w:rsid w:val="001241BC"/>
    <w:rsid w:val="00126392"/>
    <w:rsid w:val="001310AB"/>
    <w:rsid w:val="0013298C"/>
    <w:rsid w:val="0013474B"/>
    <w:rsid w:val="001366AD"/>
    <w:rsid w:val="00137EFB"/>
    <w:rsid w:val="00143060"/>
    <w:rsid w:val="00143350"/>
    <w:rsid w:val="001456AD"/>
    <w:rsid w:val="00146703"/>
    <w:rsid w:val="00156C27"/>
    <w:rsid w:val="00157DD5"/>
    <w:rsid w:val="0016437C"/>
    <w:rsid w:val="00164F23"/>
    <w:rsid w:val="00166C36"/>
    <w:rsid w:val="00170F49"/>
    <w:rsid w:val="00176B92"/>
    <w:rsid w:val="00177E14"/>
    <w:rsid w:val="001802C9"/>
    <w:rsid w:val="0018167D"/>
    <w:rsid w:val="001869CC"/>
    <w:rsid w:val="00193900"/>
    <w:rsid w:val="001956C5"/>
    <w:rsid w:val="00195D83"/>
    <w:rsid w:val="001962B1"/>
    <w:rsid w:val="001973DE"/>
    <w:rsid w:val="001A1067"/>
    <w:rsid w:val="001A471D"/>
    <w:rsid w:val="001A680C"/>
    <w:rsid w:val="001B00E5"/>
    <w:rsid w:val="001B4D1B"/>
    <w:rsid w:val="001B50FA"/>
    <w:rsid w:val="001B65B0"/>
    <w:rsid w:val="001B6A8D"/>
    <w:rsid w:val="001B6F0A"/>
    <w:rsid w:val="001C64ED"/>
    <w:rsid w:val="001C7C63"/>
    <w:rsid w:val="001D44CE"/>
    <w:rsid w:val="001D5562"/>
    <w:rsid w:val="001E1AB4"/>
    <w:rsid w:val="001E43C3"/>
    <w:rsid w:val="001E4D3B"/>
    <w:rsid w:val="001E5013"/>
    <w:rsid w:val="001F04B5"/>
    <w:rsid w:val="001F0F0C"/>
    <w:rsid w:val="001F1786"/>
    <w:rsid w:val="001F4142"/>
    <w:rsid w:val="00200A32"/>
    <w:rsid w:val="00202FF2"/>
    <w:rsid w:val="00204FFE"/>
    <w:rsid w:val="00205263"/>
    <w:rsid w:val="00205660"/>
    <w:rsid w:val="0020603C"/>
    <w:rsid w:val="00213273"/>
    <w:rsid w:val="00216B22"/>
    <w:rsid w:val="0022031D"/>
    <w:rsid w:val="00221594"/>
    <w:rsid w:val="00221AB4"/>
    <w:rsid w:val="002241AC"/>
    <w:rsid w:val="00224B68"/>
    <w:rsid w:val="002270DF"/>
    <w:rsid w:val="00230997"/>
    <w:rsid w:val="0023527F"/>
    <w:rsid w:val="0023658A"/>
    <w:rsid w:val="00241E76"/>
    <w:rsid w:val="002424EB"/>
    <w:rsid w:val="00242903"/>
    <w:rsid w:val="0024478D"/>
    <w:rsid w:val="0024701E"/>
    <w:rsid w:val="00247509"/>
    <w:rsid w:val="00255380"/>
    <w:rsid w:val="002604CB"/>
    <w:rsid w:val="00260523"/>
    <w:rsid w:val="00260E80"/>
    <w:rsid w:val="0026217A"/>
    <w:rsid w:val="00262236"/>
    <w:rsid w:val="0026544E"/>
    <w:rsid w:val="002664AE"/>
    <w:rsid w:val="002731D4"/>
    <w:rsid w:val="0027323B"/>
    <w:rsid w:val="00274A7A"/>
    <w:rsid w:val="00274C9C"/>
    <w:rsid w:val="00276830"/>
    <w:rsid w:val="002813E8"/>
    <w:rsid w:val="00281735"/>
    <w:rsid w:val="00281C13"/>
    <w:rsid w:val="002839A1"/>
    <w:rsid w:val="00283A2E"/>
    <w:rsid w:val="002850C0"/>
    <w:rsid w:val="00285109"/>
    <w:rsid w:val="00285F1F"/>
    <w:rsid w:val="00290099"/>
    <w:rsid w:val="002920CC"/>
    <w:rsid w:val="00295217"/>
    <w:rsid w:val="002A1BFF"/>
    <w:rsid w:val="002A3908"/>
    <w:rsid w:val="002B24B4"/>
    <w:rsid w:val="002B43F7"/>
    <w:rsid w:val="002B4A1B"/>
    <w:rsid w:val="002C4506"/>
    <w:rsid w:val="002C7141"/>
    <w:rsid w:val="002C7522"/>
    <w:rsid w:val="002D1C88"/>
    <w:rsid w:val="002D50E1"/>
    <w:rsid w:val="002D52C7"/>
    <w:rsid w:val="002D68BC"/>
    <w:rsid w:val="002D7BB5"/>
    <w:rsid w:val="002E1DF8"/>
    <w:rsid w:val="002E6054"/>
    <w:rsid w:val="002E6F35"/>
    <w:rsid w:val="002F0191"/>
    <w:rsid w:val="002F173F"/>
    <w:rsid w:val="002F2F28"/>
    <w:rsid w:val="002F33C1"/>
    <w:rsid w:val="002F5E53"/>
    <w:rsid w:val="002F6E7B"/>
    <w:rsid w:val="003025C4"/>
    <w:rsid w:val="00306A70"/>
    <w:rsid w:val="0031108A"/>
    <w:rsid w:val="00311690"/>
    <w:rsid w:val="00311C83"/>
    <w:rsid w:val="003146C5"/>
    <w:rsid w:val="003206CC"/>
    <w:rsid w:val="00320A96"/>
    <w:rsid w:val="00323D3C"/>
    <w:rsid w:val="003241BC"/>
    <w:rsid w:val="003265F8"/>
    <w:rsid w:val="0033142D"/>
    <w:rsid w:val="003321D8"/>
    <w:rsid w:val="00333C1D"/>
    <w:rsid w:val="00333C35"/>
    <w:rsid w:val="00333F56"/>
    <w:rsid w:val="0033589B"/>
    <w:rsid w:val="00335A94"/>
    <w:rsid w:val="00340430"/>
    <w:rsid w:val="003405C0"/>
    <w:rsid w:val="00340621"/>
    <w:rsid w:val="00341817"/>
    <w:rsid w:val="0034297F"/>
    <w:rsid w:val="00343897"/>
    <w:rsid w:val="0034504A"/>
    <w:rsid w:val="003451AF"/>
    <w:rsid w:val="00347831"/>
    <w:rsid w:val="003652C5"/>
    <w:rsid w:val="00365DE4"/>
    <w:rsid w:val="00366B61"/>
    <w:rsid w:val="00367841"/>
    <w:rsid w:val="0037195C"/>
    <w:rsid w:val="00373590"/>
    <w:rsid w:val="00377F9B"/>
    <w:rsid w:val="00380EA6"/>
    <w:rsid w:val="0038231C"/>
    <w:rsid w:val="0038363B"/>
    <w:rsid w:val="003838D9"/>
    <w:rsid w:val="003853F6"/>
    <w:rsid w:val="00391B8B"/>
    <w:rsid w:val="0039320A"/>
    <w:rsid w:val="00394911"/>
    <w:rsid w:val="00394FF0"/>
    <w:rsid w:val="003A204C"/>
    <w:rsid w:val="003A5A99"/>
    <w:rsid w:val="003A6AEB"/>
    <w:rsid w:val="003B0B37"/>
    <w:rsid w:val="003B3BB7"/>
    <w:rsid w:val="003B4F1C"/>
    <w:rsid w:val="003C06CA"/>
    <w:rsid w:val="003D3E27"/>
    <w:rsid w:val="003D7863"/>
    <w:rsid w:val="003E12D1"/>
    <w:rsid w:val="003E1B58"/>
    <w:rsid w:val="003F14F8"/>
    <w:rsid w:val="003F5382"/>
    <w:rsid w:val="003F58EB"/>
    <w:rsid w:val="003F5D19"/>
    <w:rsid w:val="00400905"/>
    <w:rsid w:val="004012A4"/>
    <w:rsid w:val="00401308"/>
    <w:rsid w:val="00401EED"/>
    <w:rsid w:val="0040262A"/>
    <w:rsid w:val="0040396F"/>
    <w:rsid w:val="00406E7F"/>
    <w:rsid w:val="00406F2B"/>
    <w:rsid w:val="00413B8D"/>
    <w:rsid w:val="00414FF1"/>
    <w:rsid w:val="00415A46"/>
    <w:rsid w:val="00415AA5"/>
    <w:rsid w:val="0042141E"/>
    <w:rsid w:val="004215AD"/>
    <w:rsid w:val="004271F7"/>
    <w:rsid w:val="00430229"/>
    <w:rsid w:val="0043023F"/>
    <w:rsid w:val="0043656C"/>
    <w:rsid w:val="00436608"/>
    <w:rsid w:val="00436C0F"/>
    <w:rsid w:val="004419E0"/>
    <w:rsid w:val="00442C6D"/>
    <w:rsid w:val="00443A00"/>
    <w:rsid w:val="004462F9"/>
    <w:rsid w:val="004506F0"/>
    <w:rsid w:val="004524E6"/>
    <w:rsid w:val="00452A2B"/>
    <w:rsid w:val="0045323F"/>
    <w:rsid w:val="00456080"/>
    <w:rsid w:val="004568F9"/>
    <w:rsid w:val="00456D43"/>
    <w:rsid w:val="00460514"/>
    <w:rsid w:val="00461F15"/>
    <w:rsid w:val="00462807"/>
    <w:rsid w:val="0047368F"/>
    <w:rsid w:val="00473866"/>
    <w:rsid w:val="0047441A"/>
    <w:rsid w:val="00476D2B"/>
    <w:rsid w:val="00482538"/>
    <w:rsid w:val="0048494C"/>
    <w:rsid w:val="00484FA9"/>
    <w:rsid w:val="00486AB8"/>
    <w:rsid w:val="004870F8"/>
    <w:rsid w:val="004934C7"/>
    <w:rsid w:val="00496454"/>
    <w:rsid w:val="00496F99"/>
    <w:rsid w:val="004A1029"/>
    <w:rsid w:val="004A1E35"/>
    <w:rsid w:val="004A20A6"/>
    <w:rsid w:val="004A353D"/>
    <w:rsid w:val="004A592F"/>
    <w:rsid w:val="004B2DF3"/>
    <w:rsid w:val="004B3C9B"/>
    <w:rsid w:val="004B4EE5"/>
    <w:rsid w:val="004B681E"/>
    <w:rsid w:val="004C3391"/>
    <w:rsid w:val="004C390F"/>
    <w:rsid w:val="004C4F73"/>
    <w:rsid w:val="004C5CD5"/>
    <w:rsid w:val="004C7646"/>
    <w:rsid w:val="004D32F8"/>
    <w:rsid w:val="004D3EBF"/>
    <w:rsid w:val="004D5E5A"/>
    <w:rsid w:val="004E07D7"/>
    <w:rsid w:val="004E26CB"/>
    <w:rsid w:val="004E3A11"/>
    <w:rsid w:val="004E5E03"/>
    <w:rsid w:val="00500044"/>
    <w:rsid w:val="00500CBC"/>
    <w:rsid w:val="00501D5B"/>
    <w:rsid w:val="00504C0D"/>
    <w:rsid w:val="0050667F"/>
    <w:rsid w:val="00506BF1"/>
    <w:rsid w:val="00512A99"/>
    <w:rsid w:val="00513FAE"/>
    <w:rsid w:val="005161B3"/>
    <w:rsid w:val="0052134C"/>
    <w:rsid w:val="00523B5D"/>
    <w:rsid w:val="00524ACD"/>
    <w:rsid w:val="00526496"/>
    <w:rsid w:val="005353E1"/>
    <w:rsid w:val="005448D2"/>
    <w:rsid w:val="005530FE"/>
    <w:rsid w:val="00553927"/>
    <w:rsid w:val="005550C0"/>
    <w:rsid w:val="00556BB8"/>
    <w:rsid w:val="00561A43"/>
    <w:rsid w:val="00562239"/>
    <w:rsid w:val="00570B3B"/>
    <w:rsid w:val="00572C55"/>
    <w:rsid w:val="00580057"/>
    <w:rsid w:val="00582C20"/>
    <w:rsid w:val="0058389B"/>
    <w:rsid w:val="00584947"/>
    <w:rsid w:val="005868BD"/>
    <w:rsid w:val="00586BA2"/>
    <w:rsid w:val="0058784C"/>
    <w:rsid w:val="0059578C"/>
    <w:rsid w:val="005962A0"/>
    <w:rsid w:val="005A0D3A"/>
    <w:rsid w:val="005A3749"/>
    <w:rsid w:val="005A7C08"/>
    <w:rsid w:val="005B2DB1"/>
    <w:rsid w:val="005B387E"/>
    <w:rsid w:val="005B4EFB"/>
    <w:rsid w:val="005B5948"/>
    <w:rsid w:val="005B606B"/>
    <w:rsid w:val="005C1FAA"/>
    <w:rsid w:val="005C7552"/>
    <w:rsid w:val="005D4272"/>
    <w:rsid w:val="005D64A7"/>
    <w:rsid w:val="005D74B4"/>
    <w:rsid w:val="005E0AC4"/>
    <w:rsid w:val="005E1BB4"/>
    <w:rsid w:val="005E2883"/>
    <w:rsid w:val="005E7D58"/>
    <w:rsid w:val="005F71AE"/>
    <w:rsid w:val="00600693"/>
    <w:rsid w:val="0060194E"/>
    <w:rsid w:val="0060343A"/>
    <w:rsid w:val="006034D4"/>
    <w:rsid w:val="00612376"/>
    <w:rsid w:val="0061324F"/>
    <w:rsid w:val="00613967"/>
    <w:rsid w:val="00613BC9"/>
    <w:rsid w:val="0061563B"/>
    <w:rsid w:val="00621EE6"/>
    <w:rsid w:val="00622209"/>
    <w:rsid w:val="00623C87"/>
    <w:rsid w:val="00625667"/>
    <w:rsid w:val="00625E13"/>
    <w:rsid w:val="0062647D"/>
    <w:rsid w:val="0063168B"/>
    <w:rsid w:val="006326E3"/>
    <w:rsid w:val="006337EA"/>
    <w:rsid w:val="00634C15"/>
    <w:rsid w:val="0063504F"/>
    <w:rsid w:val="0064066C"/>
    <w:rsid w:val="00643066"/>
    <w:rsid w:val="0064412C"/>
    <w:rsid w:val="006459E5"/>
    <w:rsid w:val="00650618"/>
    <w:rsid w:val="00650B14"/>
    <w:rsid w:val="00651598"/>
    <w:rsid w:val="006517CD"/>
    <w:rsid w:val="0065356C"/>
    <w:rsid w:val="00656303"/>
    <w:rsid w:val="00656662"/>
    <w:rsid w:val="00657F70"/>
    <w:rsid w:val="00664DA3"/>
    <w:rsid w:val="00665732"/>
    <w:rsid w:val="00665D72"/>
    <w:rsid w:val="00666358"/>
    <w:rsid w:val="00671E24"/>
    <w:rsid w:val="00673C9E"/>
    <w:rsid w:val="00673E7E"/>
    <w:rsid w:val="006778CA"/>
    <w:rsid w:val="00681AF2"/>
    <w:rsid w:val="00684B6F"/>
    <w:rsid w:val="006856A4"/>
    <w:rsid w:val="006877A4"/>
    <w:rsid w:val="0069038B"/>
    <w:rsid w:val="00692B74"/>
    <w:rsid w:val="00693293"/>
    <w:rsid w:val="00694950"/>
    <w:rsid w:val="0069551B"/>
    <w:rsid w:val="00696C98"/>
    <w:rsid w:val="006A023B"/>
    <w:rsid w:val="006A611F"/>
    <w:rsid w:val="006A6ECA"/>
    <w:rsid w:val="006A75D5"/>
    <w:rsid w:val="006B019E"/>
    <w:rsid w:val="006B2C43"/>
    <w:rsid w:val="006B40F9"/>
    <w:rsid w:val="006B5E84"/>
    <w:rsid w:val="006B6FEC"/>
    <w:rsid w:val="006C1063"/>
    <w:rsid w:val="006C1725"/>
    <w:rsid w:val="006C5632"/>
    <w:rsid w:val="006C5BF9"/>
    <w:rsid w:val="006D1496"/>
    <w:rsid w:val="006D3F1C"/>
    <w:rsid w:val="006E4F9F"/>
    <w:rsid w:val="006E586F"/>
    <w:rsid w:val="006E694D"/>
    <w:rsid w:val="006F7702"/>
    <w:rsid w:val="00703741"/>
    <w:rsid w:val="00704624"/>
    <w:rsid w:val="00707949"/>
    <w:rsid w:val="0071235E"/>
    <w:rsid w:val="00712A50"/>
    <w:rsid w:val="007155BA"/>
    <w:rsid w:val="00720789"/>
    <w:rsid w:val="00723802"/>
    <w:rsid w:val="00723851"/>
    <w:rsid w:val="0073021E"/>
    <w:rsid w:val="007321CF"/>
    <w:rsid w:val="00732A91"/>
    <w:rsid w:val="00732E65"/>
    <w:rsid w:val="00734784"/>
    <w:rsid w:val="00735F40"/>
    <w:rsid w:val="0073779F"/>
    <w:rsid w:val="007378D7"/>
    <w:rsid w:val="00741230"/>
    <w:rsid w:val="00743838"/>
    <w:rsid w:val="00746569"/>
    <w:rsid w:val="007511A1"/>
    <w:rsid w:val="0075127D"/>
    <w:rsid w:val="00751FCD"/>
    <w:rsid w:val="00760A6B"/>
    <w:rsid w:val="00762865"/>
    <w:rsid w:val="00763BB8"/>
    <w:rsid w:val="00764996"/>
    <w:rsid w:val="00764AC4"/>
    <w:rsid w:val="00764FA5"/>
    <w:rsid w:val="00766587"/>
    <w:rsid w:val="00770DB0"/>
    <w:rsid w:val="00772F4B"/>
    <w:rsid w:val="00772F5B"/>
    <w:rsid w:val="007746AE"/>
    <w:rsid w:val="00781E6F"/>
    <w:rsid w:val="007841B2"/>
    <w:rsid w:val="007843CA"/>
    <w:rsid w:val="00791852"/>
    <w:rsid w:val="00792B89"/>
    <w:rsid w:val="0079335F"/>
    <w:rsid w:val="007A24A0"/>
    <w:rsid w:val="007A437A"/>
    <w:rsid w:val="007A6AF3"/>
    <w:rsid w:val="007A753D"/>
    <w:rsid w:val="007A75E9"/>
    <w:rsid w:val="007A7E85"/>
    <w:rsid w:val="007B0EEF"/>
    <w:rsid w:val="007B2360"/>
    <w:rsid w:val="007B4C00"/>
    <w:rsid w:val="007B7526"/>
    <w:rsid w:val="007B78DA"/>
    <w:rsid w:val="007C0D4B"/>
    <w:rsid w:val="007C2FA9"/>
    <w:rsid w:val="007C315C"/>
    <w:rsid w:val="007C4B5A"/>
    <w:rsid w:val="007C4E07"/>
    <w:rsid w:val="007C5102"/>
    <w:rsid w:val="007D1042"/>
    <w:rsid w:val="007D2064"/>
    <w:rsid w:val="007D2515"/>
    <w:rsid w:val="007D65E3"/>
    <w:rsid w:val="007E0F92"/>
    <w:rsid w:val="007E2327"/>
    <w:rsid w:val="007E4506"/>
    <w:rsid w:val="007E5E74"/>
    <w:rsid w:val="007F0791"/>
    <w:rsid w:val="007F23BF"/>
    <w:rsid w:val="007F25B1"/>
    <w:rsid w:val="007F4B4A"/>
    <w:rsid w:val="007F53B1"/>
    <w:rsid w:val="008016CC"/>
    <w:rsid w:val="00803308"/>
    <w:rsid w:val="00806F62"/>
    <w:rsid w:val="00807A90"/>
    <w:rsid w:val="00807AE6"/>
    <w:rsid w:val="008111D4"/>
    <w:rsid w:val="00812F01"/>
    <w:rsid w:val="00814B3B"/>
    <w:rsid w:val="0081587D"/>
    <w:rsid w:val="00815F82"/>
    <w:rsid w:val="00817B7E"/>
    <w:rsid w:val="00824094"/>
    <w:rsid w:val="00824118"/>
    <w:rsid w:val="00824CA4"/>
    <w:rsid w:val="00825191"/>
    <w:rsid w:val="008270FF"/>
    <w:rsid w:val="0083463E"/>
    <w:rsid w:val="00835959"/>
    <w:rsid w:val="0083706C"/>
    <w:rsid w:val="0084030D"/>
    <w:rsid w:val="00841484"/>
    <w:rsid w:val="00842B80"/>
    <w:rsid w:val="00843553"/>
    <w:rsid w:val="008521EF"/>
    <w:rsid w:val="0085448C"/>
    <w:rsid w:val="008568D7"/>
    <w:rsid w:val="0085728B"/>
    <w:rsid w:val="0085750C"/>
    <w:rsid w:val="008605E8"/>
    <w:rsid w:val="00865826"/>
    <w:rsid w:val="00865FBB"/>
    <w:rsid w:val="00867D1A"/>
    <w:rsid w:val="0087052F"/>
    <w:rsid w:val="008759FF"/>
    <w:rsid w:val="00875D86"/>
    <w:rsid w:val="00876321"/>
    <w:rsid w:val="008808C2"/>
    <w:rsid w:val="00895F24"/>
    <w:rsid w:val="00896160"/>
    <w:rsid w:val="00896A99"/>
    <w:rsid w:val="008A00CE"/>
    <w:rsid w:val="008A3B3E"/>
    <w:rsid w:val="008A4E2B"/>
    <w:rsid w:val="008A65DB"/>
    <w:rsid w:val="008A7359"/>
    <w:rsid w:val="008B17C5"/>
    <w:rsid w:val="008B29BB"/>
    <w:rsid w:val="008B3CB7"/>
    <w:rsid w:val="008B4EA3"/>
    <w:rsid w:val="008B539C"/>
    <w:rsid w:val="008B79E1"/>
    <w:rsid w:val="008B7F57"/>
    <w:rsid w:val="008C3BC4"/>
    <w:rsid w:val="008D1630"/>
    <w:rsid w:val="008D35F3"/>
    <w:rsid w:val="008D3B41"/>
    <w:rsid w:val="008D758F"/>
    <w:rsid w:val="008E113B"/>
    <w:rsid w:val="008E4B01"/>
    <w:rsid w:val="008E6A10"/>
    <w:rsid w:val="008F035C"/>
    <w:rsid w:val="008F078F"/>
    <w:rsid w:val="008F3AC1"/>
    <w:rsid w:val="008F7122"/>
    <w:rsid w:val="00900E49"/>
    <w:rsid w:val="00906C62"/>
    <w:rsid w:val="0091005F"/>
    <w:rsid w:val="009115AE"/>
    <w:rsid w:val="0091320D"/>
    <w:rsid w:val="00914F0C"/>
    <w:rsid w:val="00917A1F"/>
    <w:rsid w:val="00917D33"/>
    <w:rsid w:val="0092048B"/>
    <w:rsid w:val="00922809"/>
    <w:rsid w:val="009234DD"/>
    <w:rsid w:val="0092712A"/>
    <w:rsid w:val="00927C22"/>
    <w:rsid w:val="00932317"/>
    <w:rsid w:val="00934E53"/>
    <w:rsid w:val="0094416F"/>
    <w:rsid w:val="00945897"/>
    <w:rsid w:val="00945AE7"/>
    <w:rsid w:val="00946073"/>
    <w:rsid w:val="009507C0"/>
    <w:rsid w:val="00951D8D"/>
    <w:rsid w:val="00951F7F"/>
    <w:rsid w:val="0095300D"/>
    <w:rsid w:val="00953D96"/>
    <w:rsid w:val="00954870"/>
    <w:rsid w:val="009548EC"/>
    <w:rsid w:val="009554EA"/>
    <w:rsid w:val="00956FF9"/>
    <w:rsid w:val="009619E9"/>
    <w:rsid w:val="009631EC"/>
    <w:rsid w:val="009635A6"/>
    <w:rsid w:val="009636CE"/>
    <w:rsid w:val="00964C52"/>
    <w:rsid w:val="00964EE6"/>
    <w:rsid w:val="00966336"/>
    <w:rsid w:val="00966700"/>
    <w:rsid w:val="00970476"/>
    <w:rsid w:val="009710D8"/>
    <w:rsid w:val="00971584"/>
    <w:rsid w:val="009726B2"/>
    <w:rsid w:val="00972B78"/>
    <w:rsid w:val="00972F5B"/>
    <w:rsid w:val="00974811"/>
    <w:rsid w:val="00975DEA"/>
    <w:rsid w:val="00981CE6"/>
    <w:rsid w:val="00986290"/>
    <w:rsid w:val="00986447"/>
    <w:rsid w:val="00994425"/>
    <w:rsid w:val="009A0E70"/>
    <w:rsid w:val="009A2008"/>
    <w:rsid w:val="009A38AE"/>
    <w:rsid w:val="009A7F22"/>
    <w:rsid w:val="009B295F"/>
    <w:rsid w:val="009B4346"/>
    <w:rsid w:val="009B6366"/>
    <w:rsid w:val="009B6443"/>
    <w:rsid w:val="009C1598"/>
    <w:rsid w:val="009C5551"/>
    <w:rsid w:val="009D3421"/>
    <w:rsid w:val="009E0D9D"/>
    <w:rsid w:val="009E615E"/>
    <w:rsid w:val="009F266A"/>
    <w:rsid w:val="009F3849"/>
    <w:rsid w:val="009F73BD"/>
    <w:rsid w:val="009F74BA"/>
    <w:rsid w:val="00A007FC"/>
    <w:rsid w:val="00A04949"/>
    <w:rsid w:val="00A1020D"/>
    <w:rsid w:val="00A136A4"/>
    <w:rsid w:val="00A163D9"/>
    <w:rsid w:val="00A22C3D"/>
    <w:rsid w:val="00A26627"/>
    <w:rsid w:val="00A325E5"/>
    <w:rsid w:val="00A32810"/>
    <w:rsid w:val="00A41E43"/>
    <w:rsid w:val="00A50704"/>
    <w:rsid w:val="00A5231F"/>
    <w:rsid w:val="00A55D34"/>
    <w:rsid w:val="00A606C1"/>
    <w:rsid w:val="00A642D5"/>
    <w:rsid w:val="00A65674"/>
    <w:rsid w:val="00A657F5"/>
    <w:rsid w:val="00A745EB"/>
    <w:rsid w:val="00A76D18"/>
    <w:rsid w:val="00A80268"/>
    <w:rsid w:val="00A80C08"/>
    <w:rsid w:val="00A82B81"/>
    <w:rsid w:val="00A8314E"/>
    <w:rsid w:val="00A92227"/>
    <w:rsid w:val="00A932E9"/>
    <w:rsid w:val="00A933E1"/>
    <w:rsid w:val="00A960E9"/>
    <w:rsid w:val="00A96F9F"/>
    <w:rsid w:val="00AA003C"/>
    <w:rsid w:val="00AA03BF"/>
    <w:rsid w:val="00AA56FF"/>
    <w:rsid w:val="00AB2295"/>
    <w:rsid w:val="00AB4A45"/>
    <w:rsid w:val="00AB4D1A"/>
    <w:rsid w:val="00AB53B1"/>
    <w:rsid w:val="00AB56F8"/>
    <w:rsid w:val="00AB61B2"/>
    <w:rsid w:val="00AC0E6A"/>
    <w:rsid w:val="00AC250E"/>
    <w:rsid w:val="00AC4B05"/>
    <w:rsid w:val="00AC67EA"/>
    <w:rsid w:val="00AC6C21"/>
    <w:rsid w:val="00AD0366"/>
    <w:rsid w:val="00AD3940"/>
    <w:rsid w:val="00AD5BD4"/>
    <w:rsid w:val="00AD6CA8"/>
    <w:rsid w:val="00AD6E7F"/>
    <w:rsid w:val="00AE21C0"/>
    <w:rsid w:val="00AE4F5C"/>
    <w:rsid w:val="00AE507E"/>
    <w:rsid w:val="00AE54AB"/>
    <w:rsid w:val="00AE5D13"/>
    <w:rsid w:val="00AE6EC0"/>
    <w:rsid w:val="00AF1906"/>
    <w:rsid w:val="00AF3D9B"/>
    <w:rsid w:val="00AF4E76"/>
    <w:rsid w:val="00B002D0"/>
    <w:rsid w:val="00B00BCC"/>
    <w:rsid w:val="00B04987"/>
    <w:rsid w:val="00B05F37"/>
    <w:rsid w:val="00B07848"/>
    <w:rsid w:val="00B07BBA"/>
    <w:rsid w:val="00B10062"/>
    <w:rsid w:val="00B109DB"/>
    <w:rsid w:val="00B13C5B"/>
    <w:rsid w:val="00B16E57"/>
    <w:rsid w:val="00B17BFF"/>
    <w:rsid w:val="00B218BD"/>
    <w:rsid w:val="00B22A91"/>
    <w:rsid w:val="00B35299"/>
    <w:rsid w:val="00B37D7C"/>
    <w:rsid w:val="00B408BA"/>
    <w:rsid w:val="00B42840"/>
    <w:rsid w:val="00B428EB"/>
    <w:rsid w:val="00B44CE4"/>
    <w:rsid w:val="00B46028"/>
    <w:rsid w:val="00B46063"/>
    <w:rsid w:val="00B46B0F"/>
    <w:rsid w:val="00B479F3"/>
    <w:rsid w:val="00B56D99"/>
    <w:rsid w:val="00B66EAC"/>
    <w:rsid w:val="00B71C9A"/>
    <w:rsid w:val="00B77884"/>
    <w:rsid w:val="00B8115A"/>
    <w:rsid w:val="00B815D7"/>
    <w:rsid w:val="00B82843"/>
    <w:rsid w:val="00B83B12"/>
    <w:rsid w:val="00B83F65"/>
    <w:rsid w:val="00B87D03"/>
    <w:rsid w:val="00B92F98"/>
    <w:rsid w:val="00B97D45"/>
    <w:rsid w:val="00BA6DB5"/>
    <w:rsid w:val="00BA7788"/>
    <w:rsid w:val="00BB1BA4"/>
    <w:rsid w:val="00BB6CA1"/>
    <w:rsid w:val="00BB7AEE"/>
    <w:rsid w:val="00BC0DA6"/>
    <w:rsid w:val="00BC4378"/>
    <w:rsid w:val="00BC48CA"/>
    <w:rsid w:val="00BC6445"/>
    <w:rsid w:val="00BD0C8A"/>
    <w:rsid w:val="00BD21D9"/>
    <w:rsid w:val="00BD3157"/>
    <w:rsid w:val="00BD7BF2"/>
    <w:rsid w:val="00BE2071"/>
    <w:rsid w:val="00BE4F74"/>
    <w:rsid w:val="00BE50E7"/>
    <w:rsid w:val="00BE65D5"/>
    <w:rsid w:val="00BF07DC"/>
    <w:rsid w:val="00BF0C01"/>
    <w:rsid w:val="00BF216B"/>
    <w:rsid w:val="00BF3203"/>
    <w:rsid w:val="00BF3E8E"/>
    <w:rsid w:val="00BF4097"/>
    <w:rsid w:val="00BF523D"/>
    <w:rsid w:val="00C01A55"/>
    <w:rsid w:val="00C03AFC"/>
    <w:rsid w:val="00C06947"/>
    <w:rsid w:val="00C1132A"/>
    <w:rsid w:val="00C11521"/>
    <w:rsid w:val="00C12F9E"/>
    <w:rsid w:val="00C13A8B"/>
    <w:rsid w:val="00C1574B"/>
    <w:rsid w:val="00C157AB"/>
    <w:rsid w:val="00C235E1"/>
    <w:rsid w:val="00C23CD3"/>
    <w:rsid w:val="00C26009"/>
    <w:rsid w:val="00C26B4E"/>
    <w:rsid w:val="00C2793D"/>
    <w:rsid w:val="00C33B3C"/>
    <w:rsid w:val="00C33CBD"/>
    <w:rsid w:val="00C345DE"/>
    <w:rsid w:val="00C3502D"/>
    <w:rsid w:val="00C36B6B"/>
    <w:rsid w:val="00C377C6"/>
    <w:rsid w:val="00C4100B"/>
    <w:rsid w:val="00C43BF3"/>
    <w:rsid w:val="00C46DC3"/>
    <w:rsid w:val="00C518C0"/>
    <w:rsid w:val="00C519F2"/>
    <w:rsid w:val="00C51C83"/>
    <w:rsid w:val="00C536A7"/>
    <w:rsid w:val="00C607C4"/>
    <w:rsid w:val="00C624EE"/>
    <w:rsid w:val="00C655C9"/>
    <w:rsid w:val="00C66F28"/>
    <w:rsid w:val="00C70E3D"/>
    <w:rsid w:val="00C73DA4"/>
    <w:rsid w:val="00C7472D"/>
    <w:rsid w:val="00C74B3A"/>
    <w:rsid w:val="00C77261"/>
    <w:rsid w:val="00C803C4"/>
    <w:rsid w:val="00C817E1"/>
    <w:rsid w:val="00C82597"/>
    <w:rsid w:val="00C83172"/>
    <w:rsid w:val="00C851B4"/>
    <w:rsid w:val="00C9078E"/>
    <w:rsid w:val="00C9744F"/>
    <w:rsid w:val="00CA46C1"/>
    <w:rsid w:val="00CA7B70"/>
    <w:rsid w:val="00CB167D"/>
    <w:rsid w:val="00CB2925"/>
    <w:rsid w:val="00CB2DF3"/>
    <w:rsid w:val="00CB4A99"/>
    <w:rsid w:val="00CB5097"/>
    <w:rsid w:val="00CC0E18"/>
    <w:rsid w:val="00CC3C80"/>
    <w:rsid w:val="00CC5C77"/>
    <w:rsid w:val="00CC626C"/>
    <w:rsid w:val="00CD035F"/>
    <w:rsid w:val="00CD2D42"/>
    <w:rsid w:val="00CD30BC"/>
    <w:rsid w:val="00CD3366"/>
    <w:rsid w:val="00CD3AA9"/>
    <w:rsid w:val="00CD4C40"/>
    <w:rsid w:val="00CD6336"/>
    <w:rsid w:val="00CE28CA"/>
    <w:rsid w:val="00CE61C0"/>
    <w:rsid w:val="00CE73B7"/>
    <w:rsid w:val="00CF26D8"/>
    <w:rsid w:val="00CF44EA"/>
    <w:rsid w:val="00CF4E9A"/>
    <w:rsid w:val="00D016EB"/>
    <w:rsid w:val="00D01ED2"/>
    <w:rsid w:val="00D0357C"/>
    <w:rsid w:val="00D03F59"/>
    <w:rsid w:val="00D0552C"/>
    <w:rsid w:val="00D14C37"/>
    <w:rsid w:val="00D15971"/>
    <w:rsid w:val="00D17079"/>
    <w:rsid w:val="00D20D6E"/>
    <w:rsid w:val="00D26FED"/>
    <w:rsid w:val="00D32060"/>
    <w:rsid w:val="00D32676"/>
    <w:rsid w:val="00D34FC8"/>
    <w:rsid w:val="00D365D6"/>
    <w:rsid w:val="00D37631"/>
    <w:rsid w:val="00D37A7C"/>
    <w:rsid w:val="00D40947"/>
    <w:rsid w:val="00D40F48"/>
    <w:rsid w:val="00D449C3"/>
    <w:rsid w:val="00D4561C"/>
    <w:rsid w:val="00D469AD"/>
    <w:rsid w:val="00D502CB"/>
    <w:rsid w:val="00D510B8"/>
    <w:rsid w:val="00D52CA4"/>
    <w:rsid w:val="00D569E1"/>
    <w:rsid w:val="00D60AE2"/>
    <w:rsid w:val="00D644E2"/>
    <w:rsid w:val="00D6461C"/>
    <w:rsid w:val="00D649F6"/>
    <w:rsid w:val="00D70D14"/>
    <w:rsid w:val="00D73235"/>
    <w:rsid w:val="00D74384"/>
    <w:rsid w:val="00D75EEF"/>
    <w:rsid w:val="00D80707"/>
    <w:rsid w:val="00D80BA6"/>
    <w:rsid w:val="00D81C91"/>
    <w:rsid w:val="00D8296C"/>
    <w:rsid w:val="00D83AB7"/>
    <w:rsid w:val="00D850FB"/>
    <w:rsid w:val="00D8553C"/>
    <w:rsid w:val="00D85691"/>
    <w:rsid w:val="00D914B3"/>
    <w:rsid w:val="00D9260C"/>
    <w:rsid w:val="00D94490"/>
    <w:rsid w:val="00D9595A"/>
    <w:rsid w:val="00D97E4C"/>
    <w:rsid w:val="00DA15E0"/>
    <w:rsid w:val="00DA1873"/>
    <w:rsid w:val="00DA1BC5"/>
    <w:rsid w:val="00DA21B9"/>
    <w:rsid w:val="00DA3D28"/>
    <w:rsid w:val="00DA451F"/>
    <w:rsid w:val="00DB1251"/>
    <w:rsid w:val="00DB75B7"/>
    <w:rsid w:val="00DC1F40"/>
    <w:rsid w:val="00DC30D7"/>
    <w:rsid w:val="00DD0DBC"/>
    <w:rsid w:val="00DD4585"/>
    <w:rsid w:val="00DD6E5E"/>
    <w:rsid w:val="00DD6E87"/>
    <w:rsid w:val="00DE02AB"/>
    <w:rsid w:val="00DE0F74"/>
    <w:rsid w:val="00DE11CC"/>
    <w:rsid w:val="00DE2CAB"/>
    <w:rsid w:val="00DE6117"/>
    <w:rsid w:val="00DE7103"/>
    <w:rsid w:val="00DF1D57"/>
    <w:rsid w:val="00DF2681"/>
    <w:rsid w:val="00DF4A79"/>
    <w:rsid w:val="00DF54D9"/>
    <w:rsid w:val="00DF5C67"/>
    <w:rsid w:val="00E00B14"/>
    <w:rsid w:val="00E0794A"/>
    <w:rsid w:val="00E1045C"/>
    <w:rsid w:val="00E11DAE"/>
    <w:rsid w:val="00E12756"/>
    <w:rsid w:val="00E12874"/>
    <w:rsid w:val="00E15911"/>
    <w:rsid w:val="00E15A3D"/>
    <w:rsid w:val="00E167DD"/>
    <w:rsid w:val="00E20F8A"/>
    <w:rsid w:val="00E21D41"/>
    <w:rsid w:val="00E22B8A"/>
    <w:rsid w:val="00E22F96"/>
    <w:rsid w:val="00E22FF0"/>
    <w:rsid w:val="00E25684"/>
    <w:rsid w:val="00E276C5"/>
    <w:rsid w:val="00E325C0"/>
    <w:rsid w:val="00E327C4"/>
    <w:rsid w:val="00E33522"/>
    <w:rsid w:val="00E34BAD"/>
    <w:rsid w:val="00E36C3B"/>
    <w:rsid w:val="00E411D0"/>
    <w:rsid w:val="00E420FE"/>
    <w:rsid w:val="00E44496"/>
    <w:rsid w:val="00E4455D"/>
    <w:rsid w:val="00E4584E"/>
    <w:rsid w:val="00E46261"/>
    <w:rsid w:val="00E46592"/>
    <w:rsid w:val="00E53795"/>
    <w:rsid w:val="00E60DC7"/>
    <w:rsid w:val="00E62471"/>
    <w:rsid w:val="00E62AE6"/>
    <w:rsid w:val="00E6610D"/>
    <w:rsid w:val="00E66BD8"/>
    <w:rsid w:val="00E70864"/>
    <w:rsid w:val="00E70E30"/>
    <w:rsid w:val="00E71A15"/>
    <w:rsid w:val="00E733B7"/>
    <w:rsid w:val="00E80E84"/>
    <w:rsid w:val="00E81704"/>
    <w:rsid w:val="00E8184C"/>
    <w:rsid w:val="00E82147"/>
    <w:rsid w:val="00E8463F"/>
    <w:rsid w:val="00E85DB7"/>
    <w:rsid w:val="00E86FCA"/>
    <w:rsid w:val="00E87A9C"/>
    <w:rsid w:val="00E91712"/>
    <w:rsid w:val="00EA0180"/>
    <w:rsid w:val="00EA04F4"/>
    <w:rsid w:val="00EA1C82"/>
    <w:rsid w:val="00EA2852"/>
    <w:rsid w:val="00EA489F"/>
    <w:rsid w:val="00EA4CF3"/>
    <w:rsid w:val="00EA6C1C"/>
    <w:rsid w:val="00EB4AA8"/>
    <w:rsid w:val="00EC10CC"/>
    <w:rsid w:val="00EC2B8F"/>
    <w:rsid w:val="00EC37DE"/>
    <w:rsid w:val="00EC557F"/>
    <w:rsid w:val="00EC5B6D"/>
    <w:rsid w:val="00EC6F31"/>
    <w:rsid w:val="00EC782C"/>
    <w:rsid w:val="00ED01D5"/>
    <w:rsid w:val="00ED0547"/>
    <w:rsid w:val="00ED1234"/>
    <w:rsid w:val="00ED2361"/>
    <w:rsid w:val="00ED3C61"/>
    <w:rsid w:val="00EE33A3"/>
    <w:rsid w:val="00EE3431"/>
    <w:rsid w:val="00EE6B1E"/>
    <w:rsid w:val="00EF013E"/>
    <w:rsid w:val="00EF0E52"/>
    <w:rsid w:val="00EF1636"/>
    <w:rsid w:val="00F053A8"/>
    <w:rsid w:val="00F07B41"/>
    <w:rsid w:val="00F14242"/>
    <w:rsid w:val="00F2079D"/>
    <w:rsid w:val="00F212B2"/>
    <w:rsid w:val="00F22F55"/>
    <w:rsid w:val="00F2372A"/>
    <w:rsid w:val="00F262A2"/>
    <w:rsid w:val="00F26D6B"/>
    <w:rsid w:val="00F277E5"/>
    <w:rsid w:val="00F31E78"/>
    <w:rsid w:val="00F32EAA"/>
    <w:rsid w:val="00F34A94"/>
    <w:rsid w:val="00F35A4C"/>
    <w:rsid w:val="00F36051"/>
    <w:rsid w:val="00F370F7"/>
    <w:rsid w:val="00F37FEA"/>
    <w:rsid w:val="00F4038C"/>
    <w:rsid w:val="00F420AA"/>
    <w:rsid w:val="00F47E97"/>
    <w:rsid w:val="00F47FB6"/>
    <w:rsid w:val="00F50323"/>
    <w:rsid w:val="00F50ACD"/>
    <w:rsid w:val="00F513BA"/>
    <w:rsid w:val="00F53E4F"/>
    <w:rsid w:val="00F56404"/>
    <w:rsid w:val="00F61107"/>
    <w:rsid w:val="00F6384F"/>
    <w:rsid w:val="00F63E7B"/>
    <w:rsid w:val="00F71547"/>
    <w:rsid w:val="00F72775"/>
    <w:rsid w:val="00F7469C"/>
    <w:rsid w:val="00F80249"/>
    <w:rsid w:val="00F83115"/>
    <w:rsid w:val="00F850BD"/>
    <w:rsid w:val="00F946CF"/>
    <w:rsid w:val="00FA30D3"/>
    <w:rsid w:val="00FA3165"/>
    <w:rsid w:val="00FA5575"/>
    <w:rsid w:val="00FB0061"/>
    <w:rsid w:val="00FB1A6E"/>
    <w:rsid w:val="00FB2759"/>
    <w:rsid w:val="00FB37B2"/>
    <w:rsid w:val="00FC35CC"/>
    <w:rsid w:val="00FC42E9"/>
    <w:rsid w:val="00FC4EF8"/>
    <w:rsid w:val="00FC653E"/>
    <w:rsid w:val="00FD044C"/>
    <w:rsid w:val="00FE16BC"/>
    <w:rsid w:val="00FE5A82"/>
    <w:rsid w:val="00FE6B82"/>
    <w:rsid w:val="00FF13BE"/>
    <w:rsid w:val="00FF2A80"/>
    <w:rsid w:val="00FF4DD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6"/>
    <w:rsid w:val="009554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6">
    <w:name w:val="Body Text6"/>
    <w:basedOn w:val="Normal"/>
    <w:link w:val="Bodytext"/>
    <w:rsid w:val="009554EA"/>
    <w:pPr>
      <w:shd w:val="clear" w:color="auto" w:fill="FFFFFF"/>
      <w:spacing w:after="480" w:line="266" w:lineRule="exact"/>
      <w:jc w:val="center"/>
    </w:pPr>
    <w:rPr>
      <w:rFonts w:ascii="Arial" w:eastAsia="Arial" w:hAnsi="Arial" w:cs="Arial"/>
      <w:sz w:val="21"/>
      <w:szCs w:val="21"/>
    </w:rPr>
  </w:style>
  <w:style w:type="character" w:customStyle="1" w:styleId="Bodytext3">
    <w:name w:val="Body text (3)_"/>
    <w:basedOn w:val="DefaultParagraphFont"/>
    <w:link w:val="Bodytext30"/>
    <w:rsid w:val="00684B6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684B6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3Bold">
    <w:name w:val="Body text (3) + Bold"/>
    <w:basedOn w:val="Bodytext3"/>
    <w:rsid w:val="00684B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4B6F"/>
    <w:pPr>
      <w:shd w:val="clear" w:color="auto" w:fill="FFFFFF"/>
      <w:spacing w:after="0" w:line="252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10">
    <w:name w:val="Heading #1"/>
    <w:basedOn w:val="Normal"/>
    <w:link w:val="Heading1"/>
    <w:rsid w:val="00684B6F"/>
    <w:pPr>
      <w:shd w:val="clear" w:color="auto" w:fill="FFFFFF"/>
      <w:spacing w:before="180" w:after="300" w:line="0" w:lineRule="atLeast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Bodytext9">
    <w:name w:val="Body text (9)_"/>
    <w:basedOn w:val="DefaultParagraphFont"/>
    <w:link w:val="Bodytext90"/>
    <w:rsid w:val="00496F99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96F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496F9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96F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BodyText1">
    <w:name w:val="Body Text1"/>
    <w:basedOn w:val="Normal"/>
    <w:rsid w:val="00496F99"/>
    <w:pPr>
      <w:shd w:val="clear" w:color="auto" w:fill="FFFFFF"/>
      <w:spacing w:before="300" w:after="180" w:line="313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en-US"/>
    </w:rPr>
  </w:style>
  <w:style w:type="paragraph" w:customStyle="1" w:styleId="Bodytext100">
    <w:name w:val="Body text (10)"/>
    <w:basedOn w:val="Normal"/>
    <w:link w:val="Bodytext10"/>
    <w:rsid w:val="00496F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20">
    <w:name w:val="Heading #1 (2)"/>
    <w:basedOn w:val="Normal"/>
    <w:link w:val="Heading12"/>
    <w:rsid w:val="00496F99"/>
    <w:pPr>
      <w:shd w:val="clear" w:color="auto" w:fill="FFFFFF"/>
      <w:spacing w:before="660" w:after="30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6"/>
    <w:rsid w:val="009554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6">
    <w:name w:val="Body Text6"/>
    <w:basedOn w:val="Normal"/>
    <w:link w:val="Bodytext"/>
    <w:rsid w:val="009554EA"/>
    <w:pPr>
      <w:shd w:val="clear" w:color="auto" w:fill="FFFFFF"/>
      <w:spacing w:after="480" w:line="266" w:lineRule="exact"/>
      <w:jc w:val="center"/>
    </w:pPr>
    <w:rPr>
      <w:rFonts w:ascii="Arial" w:eastAsia="Arial" w:hAnsi="Arial" w:cs="Arial"/>
      <w:sz w:val="21"/>
      <w:szCs w:val="21"/>
    </w:rPr>
  </w:style>
  <w:style w:type="character" w:customStyle="1" w:styleId="Bodytext3">
    <w:name w:val="Body text (3)_"/>
    <w:basedOn w:val="DefaultParagraphFont"/>
    <w:link w:val="Bodytext30"/>
    <w:rsid w:val="00684B6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684B6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3Bold">
    <w:name w:val="Body text (3) + Bold"/>
    <w:basedOn w:val="Bodytext3"/>
    <w:rsid w:val="00684B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84B6F"/>
    <w:pPr>
      <w:shd w:val="clear" w:color="auto" w:fill="FFFFFF"/>
      <w:spacing w:after="0" w:line="252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Heading10">
    <w:name w:val="Heading #1"/>
    <w:basedOn w:val="Normal"/>
    <w:link w:val="Heading1"/>
    <w:rsid w:val="00684B6F"/>
    <w:pPr>
      <w:shd w:val="clear" w:color="auto" w:fill="FFFFFF"/>
      <w:spacing w:before="180" w:after="300" w:line="0" w:lineRule="atLeast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Bodytext9">
    <w:name w:val="Body text (9)_"/>
    <w:basedOn w:val="DefaultParagraphFont"/>
    <w:link w:val="Bodytext90"/>
    <w:rsid w:val="00496F99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96F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Heading12">
    <w:name w:val="Heading #1 (2)_"/>
    <w:basedOn w:val="DefaultParagraphFont"/>
    <w:link w:val="Heading120"/>
    <w:rsid w:val="00496F9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96F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BodyText1">
    <w:name w:val="Body Text1"/>
    <w:basedOn w:val="Normal"/>
    <w:rsid w:val="00496F99"/>
    <w:pPr>
      <w:shd w:val="clear" w:color="auto" w:fill="FFFFFF"/>
      <w:spacing w:before="300" w:after="180" w:line="313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en-US"/>
    </w:rPr>
  </w:style>
  <w:style w:type="paragraph" w:customStyle="1" w:styleId="Bodytext100">
    <w:name w:val="Body text (10)"/>
    <w:basedOn w:val="Normal"/>
    <w:link w:val="Bodytext10"/>
    <w:rsid w:val="00496F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20">
    <w:name w:val="Heading #1 (2)"/>
    <w:basedOn w:val="Normal"/>
    <w:link w:val="Heading12"/>
    <w:rsid w:val="00496F99"/>
    <w:pPr>
      <w:shd w:val="clear" w:color="auto" w:fill="FFFFFF"/>
      <w:spacing w:before="660" w:after="30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304</cp:revision>
  <cp:lastPrinted>2016-06-24T11:30:00Z</cp:lastPrinted>
  <dcterms:created xsi:type="dcterms:W3CDTF">2016-06-22T13:46:00Z</dcterms:created>
  <dcterms:modified xsi:type="dcterms:W3CDTF">2016-11-12T17:39:00Z</dcterms:modified>
</cp:coreProperties>
</file>