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460B74">
        <w:rPr>
          <w:rFonts w:ascii="Tahoma" w:hAnsi="Tahoma" w:cs="Tahoma"/>
          <w:b/>
          <w:sz w:val="24"/>
          <w:szCs w:val="24"/>
        </w:rPr>
        <w:t>934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60B74">
        <w:rPr>
          <w:rFonts w:ascii="Tahoma" w:hAnsi="Tahoma" w:cs="Tahoma"/>
          <w:b/>
          <w:sz w:val="24"/>
          <w:szCs w:val="24"/>
        </w:rPr>
        <w:t>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60B74">
        <w:rPr>
          <w:rFonts w:ascii="Tahoma" w:hAnsi="Tahoma" w:cs="Tahoma"/>
          <w:sz w:val="24"/>
          <w:szCs w:val="24"/>
          <w:lang w:val="sr-Latn-CS"/>
        </w:rPr>
        <w:t>87022-87023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2</w:t>
      </w:r>
      <w:r w:rsidR="00460B74">
        <w:rPr>
          <w:rFonts w:ascii="Tahoma" w:hAnsi="Tahoma" w:cs="Tahoma"/>
          <w:sz w:val="24"/>
          <w:szCs w:val="24"/>
          <w:lang w:val="sr-Latn-CS"/>
        </w:rPr>
        <w:t>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460B74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60B74">
        <w:rPr>
          <w:rFonts w:ascii="Tahoma" w:hAnsi="Tahoma" w:cs="Tahoma"/>
          <w:sz w:val="24"/>
          <w:szCs w:val="24"/>
          <w:lang w:val="sr-Latn-CS"/>
        </w:rPr>
        <w:t xml:space="preserve">opštu </w:t>
      </w:r>
      <w:r w:rsidR="00E7334E">
        <w:rPr>
          <w:rFonts w:ascii="Tahoma" w:hAnsi="Tahoma" w:cs="Tahoma"/>
          <w:sz w:val="24"/>
          <w:szCs w:val="24"/>
          <w:lang w:val="sr-Latn-CS"/>
        </w:rPr>
        <w:t xml:space="preserve">upravu i društvene djelatnosti Opština </w:t>
      </w:r>
      <w:r w:rsidR="00460B74">
        <w:rPr>
          <w:rFonts w:ascii="Tahoma" w:hAnsi="Tahoma" w:cs="Tahoma"/>
          <w:sz w:val="24"/>
          <w:szCs w:val="24"/>
          <w:lang w:val="sr-Latn-CS"/>
        </w:rPr>
        <w:t>Plav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460B74">
        <w:rPr>
          <w:rFonts w:ascii="Tahoma" w:hAnsi="Tahoma" w:cs="Tahoma"/>
          <w:sz w:val="24"/>
          <w:szCs w:val="24"/>
          <w:lang w:val="sr-Latn-CS"/>
        </w:rPr>
        <w:t>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460B74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60B74">
        <w:rPr>
          <w:rFonts w:ascii="Tahoma" w:hAnsi="Tahoma" w:cs="Tahoma"/>
          <w:sz w:val="24"/>
          <w:szCs w:val="24"/>
          <w:lang w:val="sr-Latn-CS"/>
        </w:rPr>
        <w:t xml:space="preserve">opštu </w:t>
      </w:r>
      <w:r w:rsidR="00E7334E">
        <w:rPr>
          <w:rFonts w:ascii="Tahoma" w:hAnsi="Tahoma" w:cs="Tahoma"/>
          <w:sz w:val="24"/>
          <w:szCs w:val="24"/>
          <w:lang w:val="sr-Latn-CS"/>
        </w:rPr>
        <w:t xml:space="preserve">upravu i društvene djelatnosti Opština </w:t>
      </w:r>
      <w:r w:rsidR="00460B74">
        <w:rPr>
          <w:rFonts w:ascii="Tahoma" w:hAnsi="Tahoma" w:cs="Tahoma"/>
          <w:sz w:val="24"/>
          <w:szCs w:val="24"/>
          <w:lang w:val="sr-Latn-CS"/>
        </w:rPr>
        <w:t>Plav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60B74">
        <w:rPr>
          <w:rFonts w:ascii="Tahoma" w:hAnsi="Tahoma" w:cs="Tahoma"/>
          <w:sz w:val="24"/>
          <w:szCs w:val="24"/>
          <w:lang w:val="sr-Latn-CS"/>
        </w:rPr>
        <w:t>87022-87023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460B74">
        <w:rPr>
          <w:rFonts w:ascii="Tahoma" w:hAnsi="Tahoma" w:cs="Tahoma"/>
          <w:sz w:val="24"/>
          <w:szCs w:val="24"/>
          <w:lang w:val="sr-Latn-CS"/>
        </w:rPr>
        <w:t>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60B74">
        <w:rPr>
          <w:rFonts w:ascii="Tahoma" w:hAnsi="Tahoma" w:cs="Tahoma"/>
          <w:sz w:val="24"/>
          <w:szCs w:val="24"/>
          <w:lang w:val="sr-Latn-CS"/>
        </w:rPr>
        <w:t>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60B74">
        <w:rPr>
          <w:rFonts w:ascii="Tahoma" w:hAnsi="Tahoma" w:cs="Tahoma"/>
          <w:sz w:val="24"/>
          <w:szCs w:val="24"/>
          <w:lang w:val="sr-Latn-CS"/>
        </w:rPr>
        <w:t xml:space="preserve">opštu </w:t>
      </w:r>
      <w:r w:rsidR="00E7334E">
        <w:rPr>
          <w:rFonts w:ascii="Tahoma" w:hAnsi="Tahoma" w:cs="Tahoma"/>
          <w:sz w:val="24"/>
          <w:szCs w:val="24"/>
          <w:lang w:val="sr-Latn-CS"/>
        </w:rPr>
        <w:t xml:space="preserve">upravu i društvene djelatnosti Opština </w:t>
      </w:r>
      <w:r w:rsidR="00460B74">
        <w:rPr>
          <w:rFonts w:ascii="Tahoma" w:hAnsi="Tahoma" w:cs="Tahoma"/>
          <w:sz w:val="24"/>
          <w:szCs w:val="24"/>
          <w:lang w:val="sr-Latn-CS"/>
        </w:rPr>
        <w:t>Plav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0B74">
        <w:rPr>
          <w:rFonts w:ascii="Tahoma" w:hAnsi="Tahoma" w:cs="Tahoma"/>
          <w:sz w:val="24"/>
          <w:szCs w:val="24"/>
          <w:lang w:val="sr-Latn-CS"/>
        </w:rPr>
        <w:t>28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460B74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3958E4">
        <w:rPr>
          <w:rFonts w:ascii="Tahoma" w:hAnsi="Tahoma" w:cs="Tahoma"/>
          <w:sz w:val="24"/>
          <w:szCs w:val="24"/>
          <w:lang w:val="sr-Latn-CS"/>
        </w:rPr>
        <w:t xml:space="preserve">zaključenih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ugovora </w:t>
      </w:r>
      <w:r w:rsidR="003958E4">
        <w:rPr>
          <w:rFonts w:ascii="Tahoma" w:hAnsi="Tahoma" w:cs="Tahoma"/>
          <w:sz w:val="24"/>
          <w:szCs w:val="24"/>
          <w:lang w:val="sr-Latn-CS"/>
        </w:rPr>
        <w:t xml:space="preserve">vezano za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958E4">
        <w:rPr>
          <w:rFonts w:ascii="Tahoma" w:hAnsi="Tahoma" w:cs="Tahoma"/>
          <w:sz w:val="24"/>
          <w:szCs w:val="24"/>
          <w:lang w:val="sr-Latn-CS"/>
        </w:rPr>
        <w:t xml:space="preserve">realizaciju Programa gerantodomaćice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460B74">
        <w:rPr>
          <w:rFonts w:ascii="Tahoma" w:hAnsi="Tahoma" w:cs="Tahoma"/>
          <w:sz w:val="24"/>
          <w:szCs w:val="24"/>
          <w:lang w:val="sr-Latn-CS"/>
        </w:rPr>
        <w:t>aprilu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2016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460B74">
        <w:rPr>
          <w:rFonts w:ascii="Tahoma" w:hAnsi="Tahoma" w:cs="Tahoma"/>
          <w:sz w:val="24"/>
          <w:szCs w:val="24"/>
          <w:lang w:val="sr-Latn-CS"/>
        </w:rPr>
        <w:t xml:space="preserve"> i svih ugovora zaključenih sa Zavodom za zapošljavanje u aprilu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460B74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60B74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460B74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F0AA4">
        <w:rPr>
          <w:rFonts w:ascii="Tahoma" w:hAnsi="Tahoma" w:cs="Tahoma"/>
          <w:sz w:val="24"/>
          <w:szCs w:val="24"/>
          <w:lang w:val="sr-Latn-CS"/>
        </w:rPr>
        <w:t>br.</w:t>
      </w:r>
      <w:r w:rsidR="00F21F1A">
        <w:rPr>
          <w:rFonts w:ascii="Tahoma" w:hAnsi="Tahoma" w:cs="Tahoma"/>
          <w:sz w:val="24"/>
          <w:szCs w:val="24"/>
          <w:lang w:val="sr-Latn-CS"/>
        </w:rPr>
        <w:t>07-42-</w:t>
      </w:r>
      <w:r w:rsidR="00460B74">
        <w:rPr>
          <w:rFonts w:ascii="Tahoma" w:hAnsi="Tahoma" w:cs="Tahoma"/>
          <w:sz w:val="24"/>
          <w:szCs w:val="24"/>
          <w:lang w:val="sr-Latn-CS"/>
        </w:rPr>
        <w:t>3836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41785">
        <w:rPr>
          <w:rFonts w:ascii="Tahoma" w:hAnsi="Tahoma" w:cs="Tahoma"/>
          <w:sz w:val="24"/>
          <w:szCs w:val="24"/>
          <w:lang w:val="sr-Latn-CS"/>
        </w:rPr>
        <w:t>2</w:t>
      </w:r>
      <w:r w:rsidR="00460B74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460B74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0B74" w:rsidRPr="00460B74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60B74">
        <w:rPr>
          <w:rFonts w:ascii="Tahoma" w:hAnsi="Tahoma" w:cs="Tahoma"/>
          <w:sz w:val="24"/>
          <w:szCs w:val="24"/>
          <w:lang w:val="sr-Latn-CS"/>
        </w:rPr>
        <w:t xml:space="preserve">opštu </w:t>
      </w:r>
      <w:r w:rsidR="00E7334E">
        <w:rPr>
          <w:rFonts w:ascii="Tahoma" w:hAnsi="Tahoma" w:cs="Tahoma"/>
          <w:sz w:val="24"/>
          <w:szCs w:val="24"/>
          <w:lang w:val="sr-Latn-CS"/>
        </w:rPr>
        <w:t xml:space="preserve">upravu i društvene djelatnosti Opština </w:t>
      </w:r>
      <w:r w:rsidR="00460B74">
        <w:rPr>
          <w:rFonts w:ascii="Tahoma" w:hAnsi="Tahoma" w:cs="Tahoma"/>
          <w:sz w:val="24"/>
          <w:szCs w:val="24"/>
          <w:lang w:val="sr-Latn-CS"/>
        </w:rPr>
        <w:t>Plav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460B74">
        <w:rPr>
          <w:rFonts w:ascii="Tahoma" w:hAnsi="Tahoma" w:cs="Tahoma"/>
          <w:sz w:val="24"/>
          <w:szCs w:val="24"/>
          <w:lang w:val="sr-Latn-CS"/>
        </w:rPr>
        <w:t>87022-87023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60B74">
        <w:rPr>
          <w:rFonts w:ascii="Tahoma" w:hAnsi="Tahoma" w:cs="Tahoma"/>
          <w:sz w:val="24"/>
          <w:szCs w:val="24"/>
          <w:lang w:val="sr-Latn-CS"/>
        </w:rPr>
        <w:t>04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.0</w:t>
      </w:r>
      <w:r w:rsidR="00460B74">
        <w:rPr>
          <w:rFonts w:ascii="Tahoma" w:hAnsi="Tahoma" w:cs="Tahoma"/>
          <w:sz w:val="24"/>
          <w:szCs w:val="24"/>
          <w:lang w:val="sr-Latn-CS"/>
        </w:rPr>
        <w:t>5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.2016.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60B74">
        <w:rPr>
          <w:rFonts w:ascii="Tahoma" w:hAnsi="Tahoma" w:cs="Tahoma"/>
          <w:sz w:val="24"/>
          <w:szCs w:val="24"/>
          <w:lang w:val="sr-Latn-CS"/>
        </w:rPr>
        <w:t xml:space="preserve">opštu </w:t>
      </w:r>
      <w:r w:rsidR="00E7334E">
        <w:rPr>
          <w:rFonts w:ascii="Tahoma" w:hAnsi="Tahoma" w:cs="Tahoma"/>
          <w:sz w:val="24"/>
          <w:szCs w:val="24"/>
          <w:lang w:val="sr-Latn-CS"/>
        </w:rPr>
        <w:t xml:space="preserve">upravu i društvene djelatnosti Opština </w:t>
      </w:r>
      <w:r w:rsidR="00460B74">
        <w:rPr>
          <w:rFonts w:ascii="Tahoma" w:hAnsi="Tahoma" w:cs="Tahoma"/>
          <w:sz w:val="24"/>
          <w:szCs w:val="24"/>
          <w:lang w:val="sr-Latn-CS"/>
        </w:rPr>
        <w:t>Plav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F0AA4">
        <w:rPr>
          <w:rFonts w:ascii="Tahoma" w:hAnsi="Tahoma" w:cs="Tahoma"/>
          <w:sz w:val="24"/>
          <w:szCs w:val="24"/>
          <w:lang w:val="sr-Latn-CS"/>
        </w:rPr>
        <w:t xml:space="preserve"> ovog </w:t>
      </w:r>
      <w:r w:rsidR="002F7F13">
        <w:rPr>
          <w:rFonts w:ascii="Tahoma" w:hAnsi="Tahoma" w:cs="Tahoma"/>
          <w:sz w:val="24"/>
          <w:szCs w:val="24"/>
          <w:lang w:val="sr-Latn-CS"/>
        </w:rPr>
        <w:t>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3D6F9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D6F9B" w:rsidRPr="003D6F9B" w:rsidRDefault="003D6F9B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D6F9B" w:rsidRPr="003D6F9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BA" w:rsidRDefault="00B207BA" w:rsidP="00CB7F9A">
      <w:pPr>
        <w:spacing w:after="0" w:line="240" w:lineRule="auto"/>
      </w:pPr>
      <w:r>
        <w:separator/>
      </w:r>
    </w:p>
  </w:endnote>
  <w:endnote w:type="continuationSeparator" w:id="0">
    <w:p w:rsidR="00B207BA" w:rsidRDefault="00B207B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BA" w:rsidRDefault="00B207BA" w:rsidP="00CB7F9A">
      <w:pPr>
        <w:spacing w:after="0" w:line="240" w:lineRule="auto"/>
      </w:pPr>
      <w:r>
        <w:separator/>
      </w:r>
    </w:p>
  </w:footnote>
  <w:footnote w:type="continuationSeparator" w:id="0">
    <w:p w:rsidR="00B207BA" w:rsidRDefault="00B207B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D6F9B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B74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4A28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AA4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07BA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50F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3CB1E-A747-43A8-80D8-87F1D78F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2014-12-08T14:22:00Z</cp:lastPrinted>
  <dcterms:created xsi:type="dcterms:W3CDTF">2015-12-16T13:08:00Z</dcterms:created>
  <dcterms:modified xsi:type="dcterms:W3CDTF">2016-11-12T18:13:00Z</dcterms:modified>
</cp:coreProperties>
</file>