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D9542E">
        <w:rPr>
          <w:rFonts w:ascii="Tahoma" w:hAnsi="Tahoma" w:cs="Tahoma"/>
          <w:b/>
          <w:sz w:val="24"/>
          <w:szCs w:val="24"/>
        </w:rPr>
        <w:t>135</w:t>
      </w:r>
      <w:r w:rsidR="00911C50">
        <w:rPr>
          <w:rFonts w:ascii="Tahoma" w:hAnsi="Tahoma" w:cs="Tahoma"/>
          <w:b/>
          <w:sz w:val="24"/>
          <w:szCs w:val="24"/>
        </w:rPr>
        <w:t>7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D9542E">
        <w:rPr>
          <w:rFonts w:ascii="Tahoma" w:hAnsi="Tahoma" w:cs="Tahoma"/>
          <w:b/>
          <w:sz w:val="24"/>
          <w:szCs w:val="24"/>
        </w:rPr>
        <w:t>06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D9542E">
        <w:rPr>
          <w:rFonts w:ascii="Tahoma" w:hAnsi="Tahoma" w:cs="Tahoma"/>
          <w:b/>
          <w:sz w:val="24"/>
          <w:szCs w:val="24"/>
        </w:rPr>
        <w:t>10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42126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911C50">
        <w:rPr>
          <w:rFonts w:ascii="Tahoma" w:hAnsi="Tahoma" w:cs="Tahoma"/>
          <w:sz w:val="24"/>
          <w:szCs w:val="24"/>
          <w:lang w:val="sr-Latn-CS"/>
        </w:rPr>
        <w:t>88848-88853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9542E">
        <w:rPr>
          <w:rFonts w:ascii="Tahoma" w:hAnsi="Tahoma" w:cs="Tahoma"/>
          <w:sz w:val="24"/>
          <w:szCs w:val="24"/>
          <w:lang w:val="sr-Latn-CS"/>
        </w:rPr>
        <w:t>10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D9542E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>Sekretarijata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D9542E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D9542E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21269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911C50">
        <w:rPr>
          <w:rFonts w:ascii="Tahoma" w:hAnsi="Tahoma" w:cs="Tahoma"/>
          <w:sz w:val="24"/>
          <w:szCs w:val="24"/>
          <w:lang w:val="sr-Latn-CS"/>
        </w:rPr>
        <w:t>88848-88853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9542E">
        <w:rPr>
          <w:rFonts w:ascii="Tahoma" w:hAnsi="Tahoma" w:cs="Tahoma"/>
          <w:sz w:val="24"/>
          <w:szCs w:val="24"/>
          <w:lang w:val="sr-Latn-CS"/>
        </w:rPr>
        <w:t>16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421269">
        <w:rPr>
          <w:rFonts w:ascii="Tahoma" w:hAnsi="Tahoma" w:cs="Tahoma"/>
          <w:sz w:val="24"/>
          <w:szCs w:val="24"/>
          <w:lang w:val="sr-Latn-CS"/>
        </w:rPr>
        <w:t>0</w:t>
      </w:r>
      <w:r w:rsidR="00D9542E">
        <w:rPr>
          <w:rFonts w:ascii="Tahoma" w:hAnsi="Tahoma" w:cs="Tahoma"/>
          <w:sz w:val="24"/>
          <w:szCs w:val="24"/>
          <w:lang w:val="sr-Latn-CS"/>
        </w:rPr>
        <w:t>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F4340" w:rsidRPr="00BF314B" w:rsidRDefault="002F434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ED6CEB" w:rsidRDefault="009845A6" w:rsidP="00ED6CEB">
      <w:pPr>
        <w:jc w:val="both"/>
        <w:rPr>
          <w:rFonts w:ascii="Tahoma" w:hAnsi="Tahoma" w:cs="Tahoma"/>
          <w:sz w:val="24"/>
          <w:szCs w:val="24"/>
        </w:rPr>
      </w:pPr>
      <w:r w:rsidRPr="00ED6CEB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ED6CEB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ED6CE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 w:rsidRPr="00ED6CEB">
        <w:rPr>
          <w:rFonts w:ascii="Tahoma" w:hAnsi="Tahoma" w:cs="Tahoma"/>
          <w:sz w:val="24"/>
          <w:szCs w:val="24"/>
          <w:lang w:val="sr-Latn-CS"/>
        </w:rPr>
        <w:t>Sekretarijata</w:t>
      </w:r>
      <w:r w:rsidR="003F6822" w:rsidRPr="00ED6CEB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 w:rsidRPr="00ED6CE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 w:rsidRPr="00ED6CEB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 w:rsidRPr="00ED6CEB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 w:rsidRPr="00ED6CEB">
        <w:rPr>
          <w:rFonts w:ascii="Tahoma" w:hAnsi="Tahoma" w:cs="Tahoma"/>
          <w:sz w:val="24"/>
          <w:szCs w:val="24"/>
          <w:lang w:val="sr-Latn-CS"/>
        </w:rPr>
        <w:t>Kolašin</w:t>
      </w:r>
      <w:r w:rsidR="00BA096B" w:rsidRPr="00ED6CEB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ED6CE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D6CEB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ED6CEB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ED6CEB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ED6CEB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 w:rsidRPr="00ED6CE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542E" w:rsidRPr="00ED6CEB">
        <w:rPr>
          <w:rFonts w:ascii="Tahoma" w:hAnsi="Tahoma" w:cs="Tahoma"/>
          <w:sz w:val="24"/>
          <w:szCs w:val="24"/>
          <w:lang w:val="sr-Latn-CS"/>
        </w:rPr>
        <w:t>13</w:t>
      </w:r>
      <w:r w:rsidR="004F774C" w:rsidRPr="00ED6CEB">
        <w:rPr>
          <w:rFonts w:ascii="Tahoma" w:hAnsi="Tahoma" w:cs="Tahoma"/>
          <w:sz w:val="24"/>
          <w:szCs w:val="24"/>
          <w:lang w:val="sr-Latn-CS"/>
        </w:rPr>
        <w:t>.</w:t>
      </w:r>
      <w:r w:rsidR="003F6822" w:rsidRPr="00ED6CEB">
        <w:rPr>
          <w:rFonts w:ascii="Tahoma" w:hAnsi="Tahoma" w:cs="Tahoma"/>
          <w:sz w:val="24"/>
          <w:szCs w:val="24"/>
          <w:lang w:val="sr-Latn-CS"/>
        </w:rPr>
        <w:t>0</w:t>
      </w:r>
      <w:r w:rsidR="00D9542E" w:rsidRPr="00ED6CEB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ED6CEB">
        <w:rPr>
          <w:rFonts w:ascii="Tahoma" w:hAnsi="Tahoma" w:cs="Tahoma"/>
          <w:sz w:val="24"/>
          <w:szCs w:val="24"/>
          <w:lang w:val="sr-Latn-CS"/>
        </w:rPr>
        <w:t>.201</w:t>
      </w:r>
      <w:r w:rsidR="00421269" w:rsidRPr="00ED6CE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ED6CE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ED6CEB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ED6CEB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ED6CEB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ED6CEB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ED6CE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D6CEB" w:rsidRPr="00ED6CEB">
        <w:rPr>
          <w:rFonts w:ascii="Tahoma" w:hAnsi="Tahoma" w:cs="Tahoma"/>
          <w:sz w:val="24"/>
          <w:szCs w:val="24"/>
        </w:rPr>
        <w:t xml:space="preserve">svih primitaka koji su ostvareni na budžetskoj poziciji broj 714, program: naknade, a koji se odnose na </w:t>
      </w:r>
      <w:r w:rsidR="00911C50">
        <w:rPr>
          <w:rFonts w:ascii="Tahoma" w:hAnsi="Tahoma" w:cs="Tahoma"/>
          <w:sz w:val="24"/>
          <w:szCs w:val="24"/>
        </w:rPr>
        <w:t>februar</w:t>
      </w:r>
      <w:r w:rsidR="00507186">
        <w:rPr>
          <w:rFonts w:ascii="Tahoma" w:hAnsi="Tahoma" w:cs="Tahoma"/>
          <w:sz w:val="24"/>
          <w:szCs w:val="24"/>
        </w:rPr>
        <w:t xml:space="preserve"> 2016.godine</w:t>
      </w:r>
      <w:r w:rsidR="00846FBE">
        <w:rPr>
          <w:rFonts w:ascii="Tahoma" w:hAnsi="Tahoma" w:cs="Tahoma"/>
          <w:sz w:val="24"/>
          <w:szCs w:val="24"/>
        </w:rPr>
        <w:t>,</w:t>
      </w:r>
      <w:r w:rsidR="00ED6CEB" w:rsidRPr="00ED6CEB">
        <w:rPr>
          <w:rFonts w:ascii="Tahoma" w:hAnsi="Tahoma" w:cs="Tahoma"/>
          <w:sz w:val="24"/>
          <w:szCs w:val="24"/>
        </w:rPr>
        <w:t xml:space="preserve"> svih primitaka koji su ostvareni na budžetskoj poziciji broj 715, program: ostali prihodi, a koji se odnose na </w:t>
      </w:r>
      <w:r w:rsidR="00911C50">
        <w:rPr>
          <w:rFonts w:ascii="Tahoma" w:hAnsi="Tahoma" w:cs="Tahoma"/>
          <w:sz w:val="24"/>
          <w:szCs w:val="24"/>
        </w:rPr>
        <w:t>februar</w:t>
      </w:r>
      <w:r w:rsidR="00507186">
        <w:rPr>
          <w:rFonts w:ascii="Tahoma" w:hAnsi="Tahoma" w:cs="Tahoma"/>
          <w:sz w:val="24"/>
          <w:szCs w:val="24"/>
        </w:rPr>
        <w:t xml:space="preserve"> 2016.godine</w:t>
      </w:r>
      <w:r w:rsidR="00ED6CEB" w:rsidRPr="00ED6CEB">
        <w:rPr>
          <w:rFonts w:ascii="Tahoma" w:hAnsi="Tahoma" w:cs="Tahoma"/>
          <w:sz w:val="24"/>
          <w:szCs w:val="24"/>
        </w:rPr>
        <w:t xml:space="preserve">; </w:t>
      </w:r>
      <w:r w:rsidR="00507186" w:rsidRPr="00ED6CEB">
        <w:rPr>
          <w:rFonts w:ascii="Tahoma" w:hAnsi="Tahoma" w:cs="Tahoma"/>
          <w:sz w:val="24"/>
          <w:szCs w:val="24"/>
        </w:rPr>
        <w:t>svih primitaka koji su ostvareni na budžetskoj poziciji broj 7</w:t>
      </w:r>
      <w:r w:rsidR="00507186">
        <w:rPr>
          <w:rFonts w:ascii="Tahoma" w:hAnsi="Tahoma" w:cs="Tahoma"/>
          <w:sz w:val="24"/>
          <w:szCs w:val="24"/>
        </w:rPr>
        <w:t>21, program:</w:t>
      </w:r>
      <w:r w:rsidR="00507186" w:rsidRPr="00ED6CEB">
        <w:rPr>
          <w:rFonts w:ascii="Tahoma" w:hAnsi="Tahoma" w:cs="Tahoma"/>
          <w:sz w:val="24"/>
          <w:szCs w:val="24"/>
        </w:rPr>
        <w:t xml:space="preserve"> prihodi</w:t>
      </w:r>
      <w:r w:rsidR="00507186">
        <w:rPr>
          <w:rFonts w:ascii="Tahoma" w:hAnsi="Tahoma" w:cs="Tahoma"/>
          <w:sz w:val="24"/>
          <w:szCs w:val="24"/>
        </w:rPr>
        <w:t xml:space="preserve"> od prodaje nefinansijske imovine</w:t>
      </w:r>
      <w:r w:rsidR="00507186" w:rsidRPr="00ED6CEB">
        <w:rPr>
          <w:rFonts w:ascii="Tahoma" w:hAnsi="Tahoma" w:cs="Tahoma"/>
          <w:sz w:val="24"/>
          <w:szCs w:val="24"/>
        </w:rPr>
        <w:t xml:space="preserve">, a koji se odnose na </w:t>
      </w:r>
      <w:r w:rsidR="00911C50">
        <w:rPr>
          <w:rFonts w:ascii="Tahoma" w:hAnsi="Tahoma" w:cs="Tahoma"/>
          <w:sz w:val="24"/>
          <w:szCs w:val="24"/>
        </w:rPr>
        <w:t>februar</w:t>
      </w:r>
      <w:r w:rsidR="00507186">
        <w:rPr>
          <w:rFonts w:ascii="Tahoma" w:hAnsi="Tahoma" w:cs="Tahoma"/>
          <w:sz w:val="24"/>
          <w:szCs w:val="24"/>
        </w:rPr>
        <w:t xml:space="preserve"> 2016.godine</w:t>
      </w:r>
      <w:r w:rsidR="00507186" w:rsidRPr="00ED6CEB">
        <w:rPr>
          <w:rFonts w:ascii="Tahoma" w:hAnsi="Tahoma" w:cs="Tahoma"/>
          <w:sz w:val="24"/>
          <w:szCs w:val="24"/>
        </w:rPr>
        <w:t>;</w:t>
      </w:r>
      <w:r w:rsidR="00507186">
        <w:rPr>
          <w:rFonts w:ascii="Tahoma" w:hAnsi="Tahoma" w:cs="Tahoma"/>
          <w:sz w:val="24"/>
          <w:szCs w:val="24"/>
        </w:rPr>
        <w:t xml:space="preserve"> </w:t>
      </w:r>
      <w:r w:rsidR="00ED6CEB" w:rsidRPr="00ED6CEB">
        <w:rPr>
          <w:rFonts w:ascii="Tahoma" w:hAnsi="Tahoma" w:cs="Tahoma"/>
          <w:sz w:val="24"/>
          <w:szCs w:val="24"/>
        </w:rPr>
        <w:t xml:space="preserve">svih primitaka koji su ostvareni na budžetskoj poziciji broj 732, program: sredstva prenesena iz prethodne godine, a koji se odnose na </w:t>
      </w:r>
      <w:r w:rsidR="00911C50">
        <w:rPr>
          <w:rFonts w:ascii="Tahoma" w:hAnsi="Tahoma" w:cs="Tahoma"/>
          <w:sz w:val="24"/>
          <w:szCs w:val="24"/>
        </w:rPr>
        <w:t>februar</w:t>
      </w:r>
      <w:r w:rsidR="00507186">
        <w:rPr>
          <w:rFonts w:ascii="Tahoma" w:hAnsi="Tahoma" w:cs="Tahoma"/>
          <w:sz w:val="24"/>
          <w:szCs w:val="24"/>
        </w:rPr>
        <w:t xml:space="preserve"> 2016.godine</w:t>
      </w:r>
      <w:r w:rsidR="00846FBE">
        <w:rPr>
          <w:rFonts w:ascii="Tahoma" w:hAnsi="Tahoma" w:cs="Tahoma"/>
          <w:sz w:val="24"/>
          <w:szCs w:val="24"/>
        </w:rPr>
        <w:t>,</w:t>
      </w:r>
      <w:r w:rsidR="00ED6CEB" w:rsidRPr="00ED6CEB">
        <w:rPr>
          <w:rFonts w:ascii="Tahoma" w:hAnsi="Tahoma" w:cs="Tahoma"/>
          <w:sz w:val="24"/>
          <w:szCs w:val="24"/>
        </w:rPr>
        <w:t xml:space="preserve"> svih primitaka koji su ostvareni na budžetskoj poziciji broj 741, program: donacije, a koji </w:t>
      </w:r>
      <w:r w:rsidR="00507186">
        <w:rPr>
          <w:rFonts w:ascii="Tahoma" w:hAnsi="Tahoma" w:cs="Tahoma"/>
          <w:sz w:val="24"/>
          <w:szCs w:val="24"/>
        </w:rPr>
        <w:t xml:space="preserve">se odnose na </w:t>
      </w:r>
      <w:r w:rsidR="00911C50">
        <w:rPr>
          <w:rFonts w:ascii="Tahoma" w:hAnsi="Tahoma" w:cs="Tahoma"/>
          <w:sz w:val="24"/>
          <w:szCs w:val="24"/>
        </w:rPr>
        <w:t>februar</w:t>
      </w:r>
      <w:r w:rsidR="00507186">
        <w:rPr>
          <w:rFonts w:ascii="Tahoma" w:hAnsi="Tahoma" w:cs="Tahoma"/>
          <w:sz w:val="24"/>
          <w:szCs w:val="24"/>
        </w:rPr>
        <w:t xml:space="preserve"> 2016.godine i</w:t>
      </w:r>
      <w:r w:rsidR="00ED6CEB" w:rsidRPr="00ED6CEB">
        <w:rPr>
          <w:rFonts w:ascii="Tahoma" w:hAnsi="Tahoma" w:cs="Tahoma"/>
          <w:sz w:val="24"/>
          <w:szCs w:val="24"/>
        </w:rPr>
        <w:t xml:space="preserve"> svih primitaka koji su ostvareni na budžetskoj poziciji broj 7426, program: transferi od Egalizacionog </w:t>
      </w:r>
      <w:r w:rsidR="00ED6CEB" w:rsidRPr="00ED6CEB">
        <w:rPr>
          <w:rFonts w:ascii="Tahoma" w:hAnsi="Tahoma" w:cs="Tahoma"/>
          <w:sz w:val="24"/>
          <w:szCs w:val="24"/>
        </w:rPr>
        <w:lastRenderedPageBreak/>
        <w:t xml:space="preserve">fonda, a koji se odnose na </w:t>
      </w:r>
      <w:r w:rsidR="00911C50">
        <w:rPr>
          <w:rFonts w:ascii="Tahoma" w:hAnsi="Tahoma" w:cs="Tahoma"/>
          <w:sz w:val="24"/>
          <w:szCs w:val="24"/>
        </w:rPr>
        <w:t>februar</w:t>
      </w:r>
      <w:r w:rsidR="00507186">
        <w:rPr>
          <w:rFonts w:ascii="Tahoma" w:hAnsi="Tahoma" w:cs="Tahoma"/>
          <w:sz w:val="24"/>
          <w:szCs w:val="24"/>
        </w:rPr>
        <w:t xml:space="preserve"> 2016.godine</w:t>
      </w:r>
      <w:r w:rsidR="00421269" w:rsidRPr="00ED6CEB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ED6CE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ED6CEB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ED6CEB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ED6CEB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ED6CEB" w:rsidRDefault="009845A6" w:rsidP="00ED6CEB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ED6CEB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D6CEB">
        <w:rPr>
          <w:rFonts w:ascii="Tahoma" w:hAnsi="Tahoma" w:cs="Tahoma"/>
          <w:sz w:val="24"/>
          <w:szCs w:val="24"/>
          <w:lang w:val="sr-Latn-CS"/>
        </w:rPr>
        <w:t>09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ED6CEB">
        <w:rPr>
          <w:rFonts w:ascii="Tahoma" w:hAnsi="Tahoma" w:cs="Tahoma"/>
          <w:sz w:val="24"/>
          <w:szCs w:val="24"/>
          <w:lang w:val="sr-Latn-CS"/>
        </w:rPr>
        <w:t>9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="00846FBE">
        <w:rPr>
          <w:rFonts w:ascii="Tahoma" w:hAnsi="Tahoma" w:cs="Tahoma"/>
          <w:sz w:val="24"/>
          <w:szCs w:val="24"/>
          <w:lang w:val="sr-Latn-CS"/>
        </w:rPr>
        <w:t>zjašnjenja  br.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07-42-</w:t>
      </w:r>
      <w:r w:rsidR="00ED6CEB">
        <w:rPr>
          <w:rFonts w:ascii="Tahoma" w:hAnsi="Tahoma" w:cs="Tahoma"/>
          <w:sz w:val="24"/>
          <w:szCs w:val="24"/>
          <w:lang w:val="sr-Latn-CS"/>
        </w:rPr>
        <w:t>5</w:t>
      </w:r>
      <w:r w:rsidR="00911C50">
        <w:rPr>
          <w:rFonts w:ascii="Tahoma" w:hAnsi="Tahoma" w:cs="Tahoma"/>
          <w:sz w:val="24"/>
          <w:szCs w:val="24"/>
          <w:lang w:val="sr-Latn-CS"/>
        </w:rPr>
        <w:t>408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3F6822">
        <w:rPr>
          <w:rFonts w:ascii="Tahoma" w:hAnsi="Tahoma" w:cs="Tahoma"/>
          <w:sz w:val="24"/>
          <w:szCs w:val="24"/>
          <w:lang w:val="sr-Latn-CS"/>
        </w:rPr>
        <w:t>0</w:t>
      </w:r>
      <w:r w:rsidR="00ED6CEB">
        <w:rPr>
          <w:rFonts w:ascii="Tahoma" w:hAnsi="Tahoma" w:cs="Tahoma"/>
          <w:sz w:val="24"/>
          <w:szCs w:val="24"/>
          <w:lang w:val="sr-Latn-CS"/>
        </w:rPr>
        <w:t>9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ED6CEB">
        <w:rPr>
          <w:rFonts w:ascii="Tahoma" w:hAnsi="Tahoma" w:cs="Tahoma"/>
          <w:sz w:val="24"/>
          <w:szCs w:val="24"/>
          <w:lang w:val="sr-Latn-CS"/>
        </w:rPr>
        <w:t>9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ED6CEB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D6CEB" w:rsidRPr="00ED6CEB">
        <w:rPr>
          <w:rFonts w:ascii="Tahoma" w:hAnsi="Tahoma" w:cs="Tahoma"/>
          <w:sz w:val="24"/>
          <w:szCs w:val="24"/>
          <w:lang w:val="sr-Latn-CS"/>
        </w:rPr>
        <w:t>br.16/</w:t>
      </w:r>
      <w:r w:rsidR="00911C50">
        <w:rPr>
          <w:rFonts w:ascii="Tahoma" w:hAnsi="Tahoma" w:cs="Tahoma"/>
          <w:sz w:val="24"/>
          <w:szCs w:val="24"/>
          <w:lang w:val="sr-Latn-CS"/>
        </w:rPr>
        <w:t>88848-88853</w:t>
      </w:r>
      <w:r w:rsidR="00ED6CEB" w:rsidRPr="00ED6CEB">
        <w:rPr>
          <w:rFonts w:ascii="Tahoma" w:hAnsi="Tahoma" w:cs="Tahoma"/>
          <w:sz w:val="24"/>
          <w:szCs w:val="24"/>
          <w:lang w:val="sr-Latn-CS"/>
        </w:rPr>
        <w:t xml:space="preserve"> od 16.05.2016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846FBE" w:rsidRDefault="00846FB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846FBE" w:rsidRDefault="00846FB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846FBE" w:rsidRDefault="00846FB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FD314E" w:rsidRDefault="00FD314E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6860B7" w:rsidRPr="0063619C" w:rsidRDefault="009845A6" w:rsidP="00846FBE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2F4340" w:rsidRDefault="002F4340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846FBE" w:rsidRPr="00846FBE" w:rsidRDefault="00846FBE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846FBE" w:rsidRPr="00846FBE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0C8" w:rsidRDefault="004A00C8" w:rsidP="00CB7F9A">
      <w:pPr>
        <w:spacing w:after="0" w:line="240" w:lineRule="auto"/>
      </w:pPr>
      <w:r>
        <w:separator/>
      </w:r>
    </w:p>
  </w:endnote>
  <w:endnote w:type="continuationSeparator" w:id="0">
    <w:p w:rsidR="004A00C8" w:rsidRDefault="004A00C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0C8" w:rsidRDefault="004A00C8" w:rsidP="00CB7F9A">
      <w:pPr>
        <w:spacing w:after="0" w:line="240" w:lineRule="auto"/>
      </w:pPr>
      <w:r>
        <w:separator/>
      </w:r>
    </w:p>
  </w:footnote>
  <w:footnote w:type="continuationSeparator" w:id="0">
    <w:p w:rsidR="004A00C8" w:rsidRDefault="004A00C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076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340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822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26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0C8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07186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458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01F2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6FBE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17E0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C5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374A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27046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4C3"/>
    <w:rsid w:val="00AD4560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42E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CEB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14E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F8190-E942-4B93-A4B3-74B2E437B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31</cp:revision>
  <cp:lastPrinted>2014-12-08T14:22:00Z</cp:lastPrinted>
  <dcterms:created xsi:type="dcterms:W3CDTF">2015-12-16T13:08:00Z</dcterms:created>
  <dcterms:modified xsi:type="dcterms:W3CDTF">2016-11-13T17:25:00Z</dcterms:modified>
</cp:coreProperties>
</file>