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5D13DC">
        <w:rPr>
          <w:rFonts w:ascii="Tahoma" w:hAnsi="Tahoma" w:cs="Tahoma"/>
          <w:b/>
          <w:sz w:val="24"/>
          <w:szCs w:val="24"/>
        </w:rPr>
        <w:t>8</w:t>
      </w:r>
      <w:r w:rsidR="00C5500E">
        <w:rPr>
          <w:rFonts w:ascii="Tahoma" w:hAnsi="Tahoma" w:cs="Tahoma"/>
          <w:b/>
          <w:sz w:val="24"/>
          <w:szCs w:val="24"/>
        </w:rPr>
        <w:t>94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F231E">
        <w:rPr>
          <w:rFonts w:ascii="Tahoma" w:hAnsi="Tahoma" w:cs="Tahoma"/>
          <w:b/>
          <w:sz w:val="24"/>
          <w:szCs w:val="24"/>
        </w:rPr>
        <w:t>10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C5500E">
        <w:rPr>
          <w:rFonts w:ascii="Tahoma" w:hAnsi="Tahoma" w:cs="Tahoma"/>
          <w:sz w:val="24"/>
          <w:szCs w:val="24"/>
          <w:lang w:val="sr-Latn-CS"/>
        </w:rPr>
        <w:t>92945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5500E">
        <w:rPr>
          <w:rFonts w:ascii="Tahoma" w:hAnsi="Tahoma" w:cs="Tahoma"/>
          <w:sz w:val="24"/>
          <w:szCs w:val="24"/>
          <w:lang w:val="sr-Latn-CS"/>
        </w:rPr>
        <w:t>31</w:t>
      </w:r>
      <w:r w:rsidR="005D13DC">
        <w:rPr>
          <w:rFonts w:ascii="Tahoma" w:hAnsi="Tahoma" w:cs="Tahoma"/>
          <w:sz w:val="24"/>
          <w:szCs w:val="24"/>
          <w:lang w:val="sr-Latn-CS"/>
        </w:rPr>
        <w:t>.0</w:t>
      </w:r>
      <w:r w:rsidR="00C5500E">
        <w:rPr>
          <w:rFonts w:ascii="Tahoma" w:hAnsi="Tahoma" w:cs="Tahoma"/>
          <w:sz w:val="24"/>
          <w:szCs w:val="24"/>
          <w:lang w:val="sr-Latn-CS"/>
        </w:rPr>
        <w:t>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7F231E">
        <w:rPr>
          <w:rFonts w:ascii="Tahoma" w:hAnsi="Tahoma" w:cs="Tahoma"/>
          <w:sz w:val="24"/>
          <w:szCs w:val="24"/>
          <w:lang w:val="sr-Latn-CS"/>
        </w:rPr>
        <w:t>zdravlja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</w:t>
      </w:r>
      <w:r w:rsidR="001507B1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F231E">
        <w:rPr>
          <w:rFonts w:ascii="Tahoma" w:hAnsi="Tahoma" w:cs="Tahoma"/>
          <w:sz w:val="24"/>
          <w:szCs w:val="24"/>
          <w:lang w:val="sr-Latn-CS"/>
        </w:rPr>
        <w:t>zdravlja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C5500E">
        <w:rPr>
          <w:rFonts w:ascii="Tahoma" w:hAnsi="Tahoma" w:cs="Tahoma"/>
          <w:sz w:val="24"/>
          <w:szCs w:val="24"/>
          <w:lang w:val="sr-Latn-CS"/>
        </w:rPr>
        <w:t>92945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5500E">
        <w:rPr>
          <w:rFonts w:ascii="Tahoma" w:hAnsi="Tahoma" w:cs="Tahoma"/>
          <w:sz w:val="24"/>
          <w:szCs w:val="24"/>
          <w:lang w:val="sr-Latn-CS"/>
        </w:rPr>
        <w:t>06.07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DF3303" w:rsidRDefault="009845A6" w:rsidP="00DF3303">
      <w:pPr>
        <w:jc w:val="both"/>
        <w:rPr>
          <w:rFonts w:ascii="Tahoma" w:hAnsi="Tahoma" w:cs="Tahoma"/>
          <w:sz w:val="24"/>
          <w:szCs w:val="24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DF330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DF3303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7F231E">
        <w:rPr>
          <w:rFonts w:ascii="Tahoma" w:hAnsi="Tahoma" w:cs="Tahoma"/>
          <w:sz w:val="24"/>
          <w:szCs w:val="24"/>
          <w:lang w:val="sr-Latn-CS"/>
        </w:rPr>
        <w:t>zdravlja</w:t>
      </w:r>
      <w:r w:rsidR="00BA096B" w:rsidRPr="00DF330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DF330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DF330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5500E">
        <w:rPr>
          <w:rFonts w:ascii="Tahoma" w:hAnsi="Tahoma" w:cs="Tahoma"/>
          <w:sz w:val="24"/>
          <w:szCs w:val="24"/>
          <w:lang w:val="sr-Latn-CS"/>
        </w:rPr>
        <w:t>06.07</w:t>
      </w:r>
      <w:r w:rsidR="00E67049" w:rsidRPr="00DF3303">
        <w:rPr>
          <w:rFonts w:ascii="Tahoma" w:hAnsi="Tahoma" w:cs="Tahoma"/>
          <w:sz w:val="24"/>
          <w:szCs w:val="24"/>
          <w:lang w:val="sr-Latn-CS"/>
        </w:rPr>
        <w:t>.</w:t>
      </w:r>
      <w:r w:rsidR="003B06B6" w:rsidRPr="00DF3303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DF330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DF330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DF330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DF330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 w:rsidRPr="00DF3303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3B11D8">
        <w:rPr>
          <w:rFonts w:ascii="Tahoma" w:hAnsi="Tahoma" w:cs="Tahoma"/>
          <w:sz w:val="24"/>
          <w:szCs w:val="24"/>
        </w:rPr>
        <w:t xml:space="preserve">akta koji sadrži informaciju o broju </w:t>
      </w:r>
      <w:r w:rsidR="00C5500E">
        <w:rPr>
          <w:rFonts w:ascii="Tahoma" w:hAnsi="Tahoma" w:cs="Tahoma"/>
          <w:sz w:val="24"/>
          <w:szCs w:val="24"/>
        </w:rPr>
        <w:t>i vrsti publikovanog edukativnog materijala iz oblasti zdravlja i zdravstvenoh potreba populacije raseljenih i interno raseljenih lica</w:t>
      </w:r>
      <w:r w:rsidR="00EB07E0">
        <w:rPr>
          <w:rFonts w:ascii="Tahoma" w:hAnsi="Tahoma" w:cs="Tahoma"/>
          <w:sz w:val="24"/>
          <w:szCs w:val="24"/>
        </w:rPr>
        <w:t xml:space="preserve"> u</w:t>
      </w:r>
      <w:r w:rsidR="003B11D8">
        <w:rPr>
          <w:rFonts w:ascii="Tahoma" w:hAnsi="Tahoma" w:cs="Tahoma"/>
          <w:sz w:val="24"/>
          <w:szCs w:val="24"/>
        </w:rPr>
        <w:t xml:space="preserve"> period od 01.01.2016 do 30.06.2016. god</w:t>
      </w:r>
      <w:r w:rsidR="00EB07E0">
        <w:rPr>
          <w:rFonts w:ascii="Tahoma" w:hAnsi="Tahoma" w:cs="Tahoma"/>
          <w:sz w:val="24"/>
          <w:szCs w:val="24"/>
        </w:rPr>
        <w:t>ine (veza sa mjerom broj: 3.10.</w:t>
      </w:r>
      <w:r w:rsidR="00C5500E">
        <w:rPr>
          <w:rFonts w:ascii="Tahoma" w:hAnsi="Tahoma" w:cs="Tahoma"/>
          <w:sz w:val="24"/>
          <w:szCs w:val="24"/>
        </w:rPr>
        <w:t>2</w:t>
      </w:r>
      <w:r w:rsidR="00EB07E0">
        <w:rPr>
          <w:rFonts w:ascii="Tahoma" w:hAnsi="Tahoma" w:cs="Tahoma"/>
          <w:sz w:val="24"/>
          <w:szCs w:val="24"/>
        </w:rPr>
        <w:t>.</w:t>
      </w:r>
      <w:r w:rsidR="00C5500E">
        <w:rPr>
          <w:rFonts w:ascii="Tahoma" w:hAnsi="Tahoma" w:cs="Tahoma"/>
          <w:sz w:val="24"/>
          <w:szCs w:val="24"/>
        </w:rPr>
        <w:t>10</w:t>
      </w:r>
      <w:r w:rsidR="003B11D8">
        <w:rPr>
          <w:rFonts w:ascii="Tahoma" w:hAnsi="Tahoma" w:cs="Tahoma"/>
          <w:sz w:val="24"/>
          <w:szCs w:val="24"/>
        </w:rPr>
        <w:t>. Akcionog plana za poglavlje 23.)</w:t>
      </w:r>
      <w:r w:rsidR="005231F5" w:rsidRPr="00DF3303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DF330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DF3303" w:rsidRDefault="009845A6" w:rsidP="00DF330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65155">
        <w:rPr>
          <w:rFonts w:ascii="Tahoma" w:hAnsi="Tahoma" w:cs="Tahoma"/>
          <w:sz w:val="24"/>
          <w:szCs w:val="24"/>
          <w:lang w:val="sr-Latn-CS"/>
        </w:rPr>
        <w:t>2</w:t>
      </w:r>
      <w:r w:rsidR="003B11D8">
        <w:rPr>
          <w:rFonts w:ascii="Tahoma" w:hAnsi="Tahoma" w:cs="Tahoma"/>
          <w:sz w:val="24"/>
          <w:szCs w:val="24"/>
          <w:lang w:val="sr-Latn-CS"/>
        </w:rPr>
        <w:t>5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45486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507B1">
        <w:rPr>
          <w:rFonts w:ascii="Tahoma" w:hAnsi="Tahoma" w:cs="Tahoma"/>
          <w:sz w:val="24"/>
          <w:szCs w:val="24"/>
          <w:lang w:val="sr-Latn-CS"/>
        </w:rPr>
        <w:t>6</w:t>
      </w:r>
      <w:r w:rsidR="00C5500E">
        <w:rPr>
          <w:rFonts w:ascii="Tahoma" w:hAnsi="Tahoma" w:cs="Tahoma"/>
          <w:sz w:val="24"/>
          <w:szCs w:val="24"/>
          <w:lang w:val="sr-Latn-CS"/>
        </w:rPr>
        <w:t>298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65155">
        <w:rPr>
          <w:rFonts w:ascii="Tahoma" w:hAnsi="Tahoma" w:cs="Tahoma"/>
          <w:sz w:val="24"/>
          <w:szCs w:val="24"/>
          <w:lang w:val="sr-Latn-CS"/>
        </w:rPr>
        <w:t>2</w:t>
      </w:r>
      <w:r w:rsidR="003B11D8">
        <w:rPr>
          <w:rFonts w:ascii="Tahoma" w:hAnsi="Tahoma" w:cs="Tahoma"/>
          <w:sz w:val="24"/>
          <w:szCs w:val="24"/>
          <w:lang w:val="sr-Latn-CS"/>
        </w:rPr>
        <w:t>5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7F231E">
        <w:rPr>
          <w:rFonts w:ascii="Tahoma" w:hAnsi="Tahoma" w:cs="Tahoma"/>
          <w:sz w:val="24"/>
          <w:szCs w:val="24"/>
          <w:lang w:val="sr-Latn-CS"/>
        </w:rPr>
        <w:t>zdravlja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C5500E">
        <w:rPr>
          <w:rFonts w:ascii="Tahoma" w:hAnsi="Tahoma" w:cs="Tahoma"/>
          <w:sz w:val="24"/>
          <w:szCs w:val="24"/>
          <w:lang w:val="sr-Latn-CS"/>
        </w:rPr>
        <w:t>92945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5500E">
        <w:rPr>
          <w:rFonts w:ascii="Tahoma" w:hAnsi="Tahoma" w:cs="Tahoma"/>
          <w:sz w:val="24"/>
          <w:szCs w:val="24"/>
          <w:lang w:val="sr-Latn-CS"/>
        </w:rPr>
        <w:t>06.07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7F231E">
        <w:rPr>
          <w:rFonts w:ascii="Tahoma" w:hAnsi="Tahoma" w:cs="Tahoma"/>
          <w:sz w:val="24"/>
          <w:szCs w:val="24"/>
          <w:lang w:val="sr-Latn-CS"/>
        </w:rPr>
        <w:t>zdravlja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A4548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D4BF5" w:rsidRPr="001D4BF5" w:rsidRDefault="001D4BF5" w:rsidP="008C0D7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D4BF5" w:rsidRPr="001D4BF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8F" w:rsidRDefault="0078708F" w:rsidP="00CB7F9A">
      <w:pPr>
        <w:spacing w:after="0" w:line="240" w:lineRule="auto"/>
      </w:pPr>
      <w:r>
        <w:separator/>
      </w:r>
    </w:p>
  </w:endnote>
  <w:endnote w:type="continuationSeparator" w:id="0">
    <w:p w:rsidR="0078708F" w:rsidRDefault="0078708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8F" w:rsidRDefault="0078708F" w:rsidP="00CB7F9A">
      <w:pPr>
        <w:spacing w:after="0" w:line="240" w:lineRule="auto"/>
      </w:pPr>
      <w:r>
        <w:separator/>
      </w:r>
    </w:p>
  </w:footnote>
  <w:footnote w:type="continuationSeparator" w:id="0">
    <w:p w:rsidR="0078708F" w:rsidRDefault="0078708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4BF5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44E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503"/>
    <w:rsid w:val="00373677"/>
    <w:rsid w:val="003737E6"/>
    <w:rsid w:val="00373B6F"/>
    <w:rsid w:val="00373D49"/>
    <w:rsid w:val="00374A63"/>
    <w:rsid w:val="00375AEC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1D8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952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08F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31E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0D79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07AC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486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00E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9AF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CF73A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3303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7E0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CA3B7-ECF7-43AA-9C03-99E7E359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64</cp:revision>
  <cp:lastPrinted>2016-11-10T14:54:00Z</cp:lastPrinted>
  <dcterms:created xsi:type="dcterms:W3CDTF">2015-12-16T13:08:00Z</dcterms:created>
  <dcterms:modified xsi:type="dcterms:W3CDTF">2016-11-13T18:29:00Z</dcterms:modified>
</cp:coreProperties>
</file>