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770DF" w:rsidRDefault="004770DF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C14910">
        <w:rPr>
          <w:rFonts w:ascii="Tahoma" w:hAnsi="Tahoma" w:cs="Tahoma"/>
          <w:b/>
          <w:sz w:val="24"/>
          <w:szCs w:val="24"/>
        </w:rPr>
        <w:t>07-30-</w:t>
      </w:r>
      <w:r w:rsidR="00E375D5">
        <w:rPr>
          <w:rFonts w:ascii="Tahoma" w:hAnsi="Tahoma" w:cs="Tahoma"/>
          <w:b/>
          <w:sz w:val="24"/>
          <w:szCs w:val="24"/>
        </w:rPr>
        <w:t>21</w:t>
      </w:r>
      <w:r w:rsidR="004770DF">
        <w:rPr>
          <w:rFonts w:ascii="Tahoma" w:hAnsi="Tahoma" w:cs="Tahoma"/>
          <w:b/>
          <w:sz w:val="24"/>
          <w:szCs w:val="24"/>
        </w:rPr>
        <w:t>68</w:t>
      </w:r>
      <w:r w:rsidR="00C14910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E375D5">
        <w:rPr>
          <w:rFonts w:ascii="Tahoma" w:hAnsi="Tahoma" w:cs="Tahoma"/>
          <w:b/>
          <w:sz w:val="24"/>
          <w:szCs w:val="24"/>
        </w:rPr>
        <w:t>14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E375D5">
        <w:rPr>
          <w:rFonts w:ascii="Tahoma" w:hAnsi="Tahoma" w:cs="Tahoma"/>
          <w:b/>
          <w:sz w:val="24"/>
          <w:szCs w:val="24"/>
        </w:rPr>
        <w:t>11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6A5023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C14910">
        <w:rPr>
          <w:rFonts w:ascii="Tahoma" w:hAnsi="Tahoma" w:cs="Tahoma"/>
          <w:sz w:val="24"/>
          <w:szCs w:val="24"/>
          <w:lang w:val="sr-Latn-CS"/>
        </w:rPr>
        <w:t>16</w:t>
      </w:r>
      <w:r w:rsidR="00266A91">
        <w:rPr>
          <w:rFonts w:ascii="Tahoma" w:hAnsi="Tahoma" w:cs="Tahoma"/>
          <w:sz w:val="24"/>
          <w:szCs w:val="24"/>
          <w:lang w:val="sr-Latn-CS"/>
        </w:rPr>
        <w:t>/</w:t>
      </w:r>
      <w:r w:rsidR="004770DF">
        <w:rPr>
          <w:rFonts w:ascii="Tahoma" w:hAnsi="Tahoma" w:cs="Tahoma"/>
          <w:sz w:val="24"/>
          <w:szCs w:val="24"/>
          <w:lang w:val="sr-Latn-CS"/>
        </w:rPr>
        <w:t>97225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E375D5">
        <w:rPr>
          <w:rFonts w:ascii="Tahoma" w:hAnsi="Tahoma" w:cs="Tahoma"/>
          <w:sz w:val="24"/>
          <w:szCs w:val="24"/>
          <w:lang w:val="sr-Latn-CS"/>
        </w:rPr>
        <w:t>1</w:t>
      </w:r>
      <w:r w:rsidR="004770DF">
        <w:rPr>
          <w:rFonts w:ascii="Tahoma" w:hAnsi="Tahoma" w:cs="Tahoma"/>
          <w:sz w:val="24"/>
          <w:szCs w:val="24"/>
          <w:lang w:val="sr-Latn-CS"/>
        </w:rPr>
        <w:t>3</w:t>
      </w:r>
      <w:r w:rsidR="004C642D">
        <w:rPr>
          <w:rFonts w:ascii="Tahoma" w:hAnsi="Tahoma" w:cs="Tahoma"/>
          <w:sz w:val="24"/>
          <w:szCs w:val="24"/>
          <w:lang w:val="sr-Latn-CS"/>
        </w:rPr>
        <w:t>.09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6.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770DF">
        <w:rPr>
          <w:rFonts w:ascii="Tahoma" w:hAnsi="Tahoma" w:cs="Tahoma"/>
          <w:sz w:val="24"/>
          <w:szCs w:val="24"/>
          <w:lang w:val="sr-Latn-CS"/>
        </w:rPr>
        <w:t xml:space="preserve"> Grad teatar Budva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E375D5">
        <w:rPr>
          <w:rFonts w:ascii="Tahoma" w:hAnsi="Tahoma" w:cs="Tahoma"/>
          <w:sz w:val="24"/>
          <w:szCs w:val="24"/>
          <w:lang w:val="sr-Latn-CS"/>
        </w:rPr>
        <w:t>07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E375D5">
        <w:rPr>
          <w:rFonts w:ascii="Tahoma" w:hAnsi="Tahoma" w:cs="Tahoma"/>
          <w:sz w:val="24"/>
          <w:szCs w:val="24"/>
          <w:lang w:val="sr-Latn-CS"/>
        </w:rPr>
        <w:t>11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 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770DF">
        <w:rPr>
          <w:rFonts w:ascii="Tahoma" w:hAnsi="Tahoma" w:cs="Tahoma"/>
          <w:sz w:val="24"/>
          <w:szCs w:val="24"/>
          <w:lang w:val="sr-Latn-CS"/>
        </w:rPr>
        <w:t xml:space="preserve"> Grad teatar Budva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1</w:t>
      </w:r>
      <w:r w:rsidR="006A5023">
        <w:rPr>
          <w:rFonts w:ascii="Tahoma" w:hAnsi="Tahoma" w:cs="Tahoma"/>
          <w:sz w:val="24"/>
          <w:szCs w:val="24"/>
          <w:lang w:val="sr-Latn-CS"/>
        </w:rPr>
        <w:t>6</w:t>
      </w:r>
      <w:r w:rsidR="00E56FCD">
        <w:rPr>
          <w:rFonts w:ascii="Tahoma" w:hAnsi="Tahoma" w:cs="Tahoma"/>
          <w:sz w:val="24"/>
          <w:szCs w:val="24"/>
          <w:lang w:val="sr-Latn-CS"/>
        </w:rPr>
        <w:t>/</w:t>
      </w:r>
      <w:r w:rsidR="004770DF">
        <w:rPr>
          <w:rFonts w:ascii="Tahoma" w:hAnsi="Tahoma" w:cs="Tahoma"/>
          <w:sz w:val="24"/>
          <w:szCs w:val="24"/>
          <w:lang w:val="sr-Latn-CS"/>
        </w:rPr>
        <w:t>97225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4770DF">
        <w:rPr>
          <w:rFonts w:ascii="Tahoma" w:hAnsi="Tahoma" w:cs="Tahoma"/>
          <w:sz w:val="24"/>
          <w:szCs w:val="24"/>
          <w:lang w:val="sr-Latn-CS"/>
        </w:rPr>
        <w:t>19</w:t>
      </w:r>
      <w:r w:rsidR="00E375D5">
        <w:rPr>
          <w:rFonts w:ascii="Tahoma" w:hAnsi="Tahoma" w:cs="Tahoma"/>
          <w:sz w:val="24"/>
          <w:szCs w:val="24"/>
          <w:lang w:val="sr-Latn-CS"/>
        </w:rPr>
        <w:t>.08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6A5023" w:rsidRPr="00BF314B" w:rsidRDefault="006A5023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770DF">
        <w:rPr>
          <w:rFonts w:ascii="Tahoma" w:hAnsi="Tahoma" w:cs="Tahoma"/>
          <w:sz w:val="24"/>
          <w:szCs w:val="24"/>
          <w:lang w:val="sr-Latn-CS"/>
        </w:rPr>
        <w:t xml:space="preserve"> Grad teatar Budva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se navodi da su dana </w:t>
      </w:r>
      <w:r w:rsidR="004770DF">
        <w:rPr>
          <w:rFonts w:ascii="Tahoma" w:hAnsi="Tahoma" w:cs="Tahoma"/>
          <w:sz w:val="24"/>
          <w:szCs w:val="24"/>
          <w:lang w:val="sr-Latn-CS"/>
        </w:rPr>
        <w:t>18</w:t>
      </w:r>
      <w:r w:rsidR="00B705A0">
        <w:rPr>
          <w:rFonts w:ascii="Tahoma" w:hAnsi="Tahoma" w:cs="Tahoma"/>
          <w:sz w:val="24"/>
          <w:szCs w:val="24"/>
          <w:lang w:val="sr-Latn-CS"/>
        </w:rPr>
        <w:t>.08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>.201</w:t>
      </w:r>
      <w:r w:rsidR="006A5023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770DF">
        <w:rPr>
          <w:rFonts w:ascii="Tahoma" w:hAnsi="Tahoma" w:cs="Tahoma"/>
          <w:sz w:val="24"/>
          <w:szCs w:val="24"/>
          <w:lang w:val="sr-Latn-CS"/>
        </w:rPr>
        <w:t>svih ugovora i/ili sporazuma o ustupanju zaposlenih koje je JU Grad teatar Budva zaključio sa agencijama za zapošljavanje u maju, junu i julu 2016.godine</w:t>
      </w:r>
      <w:r w:rsidR="00E56FCD" w:rsidRPr="00E56FCD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E375D5">
        <w:rPr>
          <w:rFonts w:ascii="Tahoma" w:hAnsi="Tahoma" w:cs="Tahoma"/>
          <w:sz w:val="24"/>
          <w:szCs w:val="24"/>
          <w:lang w:val="sr-Latn-CS"/>
        </w:rPr>
        <w:t>2</w:t>
      </w:r>
      <w:r w:rsidR="004770DF">
        <w:rPr>
          <w:rFonts w:ascii="Tahoma" w:hAnsi="Tahoma" w:cs="Tahoma"/>
          <w:sz w:val="24"/>
          <w:szCs w:val="24"/>
          <w:lang w:val="sr-Latn-CS"/>
        </w:rPr>
        <w:t>1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4C642D">
        <w:rPr>
          <w:rFonts w:ascii="Tahoma" w:hAnsi="Tahoma" w:cs="Tahoma"/>
          <w:sz w:val="24"/>
          <w:szCs w:val="24"/>
          <w:lang w:val="sr-Latn-CS"/>
        </w:rPr>
        <w:t>10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630D23">
        <w:rPr>
          <w:rFonts w:ascii="Tahoma" w:hAnsi="Tahoma" w:cs="Tahoma"/>
          <w:sz w:val="24"/>
          <w:szCs w:val="24"/>
          <w:lang w:val="sr-Latn-CS"/>
        </w:rPr>
        <w:t>br.</w:t>
      </w:r>
      <w:r w:rsidR="00C14910">
        <w:rPr>
          <w:rFonts w:ascii="Tahoma" w:hAnsi="Tahoma" w:cs="Tahoma"/>
          <w:sz w:val="24"/>
          <w:szCs w:val="24"/>
          <w:lang w:val="sr-Latn-CS"/>
        </w:rPr>
        <w:t>07-42-</w:t>
      </w:r>
      <w:r w:rsidR="00E375D5">
        <w:rPr>
          <w:rFonts w:ascii="Tahoma" w:hAnsi="Tahoma" w:cs="Tahoma"/>
          <w:sz w:val="24"/>
          <w:szCs w:val="24"/>
          <w:lang w:val="sr-Latn-CS"/>
        </w:rPr>
        <w:t>62</w:t>
      </w:r>
      <w:r w:rsidR="004770DF">
        <w:rPr>
          <w:rFonts w:ascii="Tahoma" w:hAnsi="Tahoma" w:cs="Tahoma"/>
          <w:sz w:val="24"/>
          <w:szCs w:val="24"/>
          <w:lang w:val="sr-Latn-CS"/>
        </w:rPr>
        <w:t>0</w:t>
      </w:r>
      <w:r w:rsidR="00E375D5">
        <w:rPr>
          <w:rFonts w:ascii="Tahoma" w:hAnsi="Tahoma" w:cs="Tahoma"/>
          <w:sz w:val="24"/>
          <w:szCs w:val="24"/>
          <w:lang w:val="sr-Latn-CS"/>
        </w:rPr>
        <w:t>2</w:t>
      </w:r>
      <w:r w:rsidR="00C14910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E375D5">
        <w:rPr>
          <w:rFonts w:ascii="Tahoma" w:hAnsi="Tahoma" w:cs="Tahoma"/>
          <w:sz w:val="24"/>
          <w:szCs w:val="24"/>
          <w:lang w:val="sr-Latn-CS"/>
        </w:rPr>
        <w:t>2</w:t>
      </w:r>
      <w:r w:rsidR="004770DF">
        <w:rPr>
          <w:rFonts w:ascii="Tahoma" w:hAnsi="Tahoma" w:cs="Tahoma"/>
          <w:sz w:val="24"/>
          <w:szCs w:val="24"/>
          <w:lang w:val="sr-Latn-CS"/>
        </w:rPr>
        <w:t>1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4C642D">
        <w:rPr>
          <w:rFonts w:ascii="Tahoma" w:hAnsi="Tahoma" w:cs="Tahoma"/>
          <w:sz w:val="24"/>
          <w:szCs w:val="24"/>
          <w:lang w:val="sr-Latn-CS"/>
        </w:rPr>
        <w:t>10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E653BF">
        <w:rPr>
          <w:rFonts w:ascii="Tahoma" w:hAnsi="Tahoma" w:cs="Tahoma"/>
          <w:sz w:val="24"/>
          <w:szCs w:val="24"/>
          <w:lang w:val="sr-Latn-CS"/>
        </w:rPr>
        <w:t>. 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770DF">
        <w:rPr>
          <w:rFonts w:ascii="Tahoma" w:hAnsi="Tahoma" w:cs="Tahoma"/>
          <w:sz w:val="24"/>
          <w:szCs w:val="24"/>
          <w:lang w:val="sr-Latn-CS"/>
        </w:rPr>
        <w:t xml:space="preserve"> Grad teatar Budva</w:t>
      </w:r>
      <w:r w:rsidR="004F774C" w:rsidRPr="004F774C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6A5023">
        <w:rPr>
          <w:rFonts w:ascii="Tahoma" w:hAnsi="Tahoma" w:cs="Tahoma"/>
          <w:sz w:val="24"/>
          <w:szCs w:val="24"/>
          <w:lang w:val="sr-Latn-CS"/>
        </w:rPr>
        <w:t>jela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1</w:t>
      </w:r>
      <w:r w:rsidR="006A5023">
        <w:rPr>
          <w:rFonts w:ascii="Tahoma" w:hAnsi="Tahoma" w:cs="Tahoma"/>
          <w:sz w:val="24"/>
          <w:szCs w:val="24"/>
          <w:lang w:val="sr-Latn-CS"/>
        </w:rPr>
        <w:t>6</w:t>
      </w:r>
      <w:r w:rsidR="00235BE5">
        <w:rPr>
          <w:rFonts w:ascii="Tahoma" w:hAnsi="Tahoma" w:cs="Tahoma"/>
          <w:sz w:val="24"/>
          <w:szCs w:val="24"/>
          <w:lang w:val="sr-Latn-CS"/>
        </w:rPr>
        <w:t>/</w:t>
      </w:r>
      <w:r w:rsidR="004770DF">
        <w:rPr>
          <w:rFonts w:ascii="Tahoma" w:hAnsi="Tahoma" w:cs="Tahoma"/>
          <w:sz w:val="24"/>
          <w:szCs w:val="24"/>
          <w:lang w:val="sr-Latn-CS"/>
        </w:rPr>
        <w:t>97225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4770DF">
        <w:rPr>
          <w:rFonts w:ascii="Tahoma" w:hAnsi="Tahoma" w:cs="Tahoma"/>
          <w:sz w:val="24"/>
          <w:szCs w:val="24"/>
          <w:lang w:val="sr-Latn-CS"/>
        </w:rPr>
        <w:t>1</w:t>
      </w:r>
      <w:r w:rsidR="00630D23">
        <w:rPr>
          <w:rFonts w:ascii="Tahoma" w:hAnsi="Tahoma" w:cs="Tahoma"/>
          <w:sz w:val="24"/>
          <w:szCs w:val="24"/>
          <w:lang w:val="sr-Latn-CS"/>
        </w:rPr>
        <w:t>9</w:t>
      </w:r>
      <w:r w:rsidR="004F774C">
        <w:rPr>
          <w:rFonts w:ascii="Tahoma" w:hAnsi="Tahoma" w:cs="Tahoma"/>
          <w:sz w:val="24"/>
          <w:szCs w:val="24"/>
          <w:lang w:val="sr-Latn-CS"/>
        </w:rPr>
        <w:t>.</w:t>
      </w:r>
      <w:r w:rsidR="00671341">
        <w:rPr>
          <w:rFonts w:ascii="Tahoma" w:hAnsi="Tahoma" w:cs="Tahoma"/>
          <w:sz w:val="24"/>
          <w:szCs w:val="24"/>
          <w:lang w:val="sr-Latn-CS"/>
        </w:rPr>
        <w:t>0</w:t>
      </w:r>
      <w:r w:rsidR="004C642D">
        <w:rPr>
          <w:rFonts w:ascii="Tahoma" w:hAnsi="Tahoma" w:cs="Tahoma"/>
          <w:sz w:val="24"/>
          <w:szCs w:val="24"/>
          <w:lang w:val="sr-Latn-CS"/>
        </w:rPr>
        <w:t>8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4770DF">
        <w:rPr>
          <w:rFonts w:ascii="Tahoma" w:hAnsi="Tahoma" w:cs="Tahoma"/>
          <w:sz w:val="24"/>
          <w:szCs w:val="24"/>
          <w:lang w:val="sr-Latn-CS"/>
        </w:rPr>
        <w:t xml:space="preserve"> Grad teatar Budva</w:t>
      </w:r>
      <w:r w:rsidR="004F774C" w:rsidRPr="004F774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630D23">
        <w:rPr>
          <w:rFonts w:ascii="Tahoma" w:hAnsi="Tahoma" w:cs="Tahoma"/>
          <w:sz w:val="24"/>
          <w:szCs w:val="24"/>
          <w:lang w:val="sr-Latn-CS"/>
        </w:rPr>
        <w:t>a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4770DF" w:rsidRDefault="009845A6" w:rsidP="00630D23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630D23" w:rsidRPr="006860B7" w:rsidRDefault="00630D23" w:rsidP="002B1D94">
      <w:pPr>
        <w:pStyle w:val="NoSpacing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630D23" w:rsidRPr="006860B7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447" w:rsidRDefault="00946447" w:rsidP="00CB7F9A">
      <w:pPr>
        <w:spacing w:after="0" w:line="240" w:lineRule="auto"/>
      </w:pPr>
      <w:r>
        <w:separator/>
      </w:r>
    </w:p>
  </w:endnote>
  <w:endnote w:type="continuationSeparator" w:id="0">
    <w:p w:rsidR="00946447" w:rsidRDefault="00946447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447" w:rsidRDefault="00946447" w:rsidP="00CB7F9A">
      <w:pPr>
        <w:spacing w:after="0" w:line="240" w:lineRule="auto"/>
      </w:pPr>
      <w:r>
        <w:separator/>
      </w:r>
    </w:p>
  </w:footnote>
  <w:footnote w:type="continuationSeparator" w:id="0">
    <w:p w:rsidR="00946447" w:rsidRDefault="00946447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46BCB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134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5DF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7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2A6E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2023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1F28"/>
    <w:rsid w:val="002C208A"/>
    <w:rsid w:val="002C2820"/>
    <w:rsid w:val="002C2B13"/>
    <w:rsid w:val="002C37AC"/>
    <w:rsid w:val="002C40FF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32A8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571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1B82"/>
    <w:rsid w:val="003D24F9"/>
    <w:rsid w:val="003D67E5"/>
    <w:rsid w:val="003E01B5"/>
    <w:rsid w:val="003E1237"/>
    <w:rsid w:val="003E2E25"/>
    <w:rsid w:val="003E38AB"/>
    <w:rsid w:val="003E5D13"/>
    <w:rsid w:val="003E6E56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0DF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C642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4F774C"/>
    <w:rsid w:val="005000AC"/>
    <w:rsid w:val="005027D9"/>
    <w:rsid w:val="00503305"/>
    <w:rsid w:val="005039BC"/>
    <w:rsid w:val="00503ADA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CA8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0D23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341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5023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774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18D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4644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037"/>
    <w:rsid w:val="009E47E0"/>
    <w:rsid w:val="009E4C2E"/>
    <w:rsid w:val="009F00F1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5A0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4910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0AA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37EEB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375D5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1D1"/>
    <w:rsid w:val="00E57B9F"/>
    <w:rsid w:val="00E607BB"/>
    <w:rsid w:val="00E60BAA"/>
    <w:rsid w:val="00E62A90"/>
    <w:rsid w:val="00E62DE5"/>
    <w:rsid w:val="00E64F15"/>
    <w:rsid w:val="00E650ED"/>
    <w:rsid w:val="00E653BF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8CEE5E-DDEF-464C-9809-F917C1DA4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24</cp:revision>
  <cp:lastPrinted>2014-12-08T14:22:00Z</cp:lastPrinted>
  <dcterms:created xsi:type="dcterms:W3CDTF">2015-12-16T13:08:00Z</dcterms:created>
  <dcterms:modified xsi:type="dcterms:W3CDTF">2017-01-03T03:16:00Z</dcterms:modified>
</cp:coreProperties>
</file>