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507B1" w:rsidRDefault="001507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B32F43">
        <w:rPr>
          <w:rFonts w:ascii="Tahoma" w:hAnsi="Tahoma" w:cs="Tahoma"/>
          <w:b/>
          <w:sz w:val="24"/>
          <w:szCs w:val="24"/>
        </w:rPr>
        <w:t>2</w:t>
      </w:r>
      <w:r w:rsidR="00AD7BF9">
        <w:rPr>
          <w:rFonts w:ascii="Tahoma" w:hAnsi="Tahoma" w:cs="Tahoma"/>
          <w:b/>
          <w:sz w:val="24"/>
          <w:szCs w:val="24"/>
        </w:rPr>
        <w:t>420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B6898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</w:t>
      </w:r>
      <w:r w:rsidR="00AB6898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32F43">
        <w:rPr>
          <w:rFonts w:ascii="Tahoma" w:hAnsi="Tahoma" w:cs="Tahoma"/>
          <w:sz w:val="24"/>
          <w:szCs w:val="24"/>
          <w:lang w:val="sr-Latn-CS"/>
        </w:rPr>
        <w:t>97</w:t>
      </w:r>
      <w:r w:rsidR="00AD7BF9">
        <w:rPr>
          <w:rFonts w:ascii="Tahoma" w:hAnsi="Tahoma" w:cs="Tahoma"/>
          <w:sz w:val="24"/>
          <w:szCs w:val="24"/>
          <w:lang w:val="sr-Latn-CS"/>
        </w:rPr>
        <w:t>975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7BF9">
        <w:rPr>
          <w:rFonts w:ascii="Tahoma" w:hAnsi="Tahoma" w:cs="Tahoma"/>
          <w:sz w:val="24"/>
          <w:szCs w:val="24"/>
          <w:lang w:val="sr-Latn-CS"/>
        </w:rPr>
        <w:t>30</w:t>
      </w:r>
      <w:r w:rsidR="005D13DC">
        <w:rPr>
          <w:rFonts w:ascii="Tahoma" w:hAnsi="Tahoma" w:cs="Tahoma"/>
          <w:sz w:val="24"/>
          <w:szCs w:val="24"/>
          <w:lang w:val="sr-Latn-CS"/>
        </w:rPr>
        <w:t>.0</w:t>
      </w:r>
      <w:r w:rsidR="00B32F43">
        <w:rPr>
          <w:rFonts w:ascii="Tahoma" w:hAnsi="Tahoma" w:cs="Tahoma"/>
          <w:sz w:val="24"/>
          <w:szCs w:val="24"/>
          <w:lang w:val="sr-Latn-CS"/>
        </w:rPr>
        <w:t>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D7BF9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</w:t>
      </w:r>
      <w:r w:rsidR="001507B1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32F43">
        <w:rPr>
          <w:rFonts w:ascii="Tahoma" w:hAnsi="Tahoma" w:cs="Tahoma"/>
          <w:sz w:val="24"/>
          <w:szCs w:val="24"/>
          <w:lang w:val="sr-Latn-CS"/>
        </w:rPr>
        <w:t>97</w:t>
      </w:r>
      <w:r w:rsidR="00AD7BF9">
        <w:rPr>
          <w:rFonts w:ascii="Tahoma" w:hAnsi="Tahoma" w:cs="Tahoma"/>
          <w:sz w:val="24"/>
          <w:szCs w:val="24"/>
          <w:lang w:val="sr-Latn-CS"/>
        </w:rPr>
        <w:t>975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7BF9">
        <w:rPr>
          <w:rFonts w:ascii="Tahoma" w:hAnsi="Tahoma" w:cs="Tahoma"/>
          <w:sz w:val="24"/>
          <w:szCs w:val="24"/>
          <w:lang w:val="sr-Latn-CS"/>
        </w:rPr>
        <w:t>05.09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DF3303" w:rsidRDefault="009845A6" w:rsidP="00DF3303">
      <w:pPr>
        <w:jc w:val="both"/>
        <w:rPr>
          <w:rFonts w:ascii="Tahoma" w:hAnsi="Tahoma" w:cs="Tahoma"/>
          <w:sz w:val="24"/>
          <w:szCs w:val="24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DF330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DF3303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 w:rsidRPr="00DF3303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DF330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F330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DF330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DF330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7BF9">
        <w:rPr>
          <w:rFonts w:ascii="Tahoma" w:hAnsi="Tahoma" w:cs="Tahoma"/>
          <w:sz w:val="24"/>
          <w:szCs w:val="24"/>
          <w:lang w:val="sr-Latn-CS"/>
        </w:rPr>
        <w:t>05.09</w:t>
      </w:r>
      <w:r w:rsidR="00E67049" w:rsidRPr="00DF3303">
        <w:rPr>
          <w:rFonts w:ascii="Tahoma" w:hAnsi="Tahoma" w:cs="Tahoma"/>
          <w:sz w:val="24"/>
          <w:szCs w:val="24"/>
          <w:lang w:val="sr-Latn-CS"/>
        </w:rPr>
        <w:t>.</w:t>
      </w:r>
      <w:r w:rsidR="003B06B6" w:rsidRPr="00DF3303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DF330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DF330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DF330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DF330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 w:rsidRPr="00DF3303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AD7BF9">
        <w:rPr>
          <w:rFonts w:ascii="Tahoma" w:hAnsi="Tahoma" w:cs="Tahoma"/>
          <w:sz w:val="24"/>
          <w:szCs w:val="24"/>
          <w:lang w:val="sr-Latn-CS"/>
        </w:rPr>
        <w:t>akcionarskog ugovora između Države Crne Gore i italijanske kompanije A2A u elektroprivredi Crne Gore, koji je potpisan 29.avgusta 2016.godine</w:t>
      </w:r>
      <w:r w:rsidR="00262123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DF330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DF330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DF330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DF3303" w:rsidRDefault="009845A6" w:rsidP="00DF330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F3303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157B6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B32F43">
        <w:rPr>
          <w:rFonts w:ascii="Tahoma" w:hAnsi="Tahoma" w:cs="Tahoma"/>
          <w:sz w:val="24"/>
          <w:szCs w:val="24"/>
          <w:lang w:val="sr-Latn-CS"/>
        </w:rPr>
        <w:t>6</w:t>
      </w:r>
      <w:r w:rsidR="00AD7BF9">
        <w:rPr>
          <w:rFonts w:ascii="Tahoma" w:hAnsi="Tahoma" w:cs="Tahoma"/>
          <w:sz w:val="24"/>
          <w:szCs w:val="24"/>
          <w:lang w:val="sr-Latn-CS"/>
        </w:rPr>
        <w:t>984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D7BF9">
        <w:rPr>
          <w:rFonts w:ascii="Tahoma" w:hAnsi="Tahoma" w:cs="Tahoma"/>
          <w:sz w:val="24"/>
          <w:szCs w:val="24"/>
          <w:lang w:val="sr-Latn-CS"/>
        </w:rPr>
        <w:t>14.11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B32F43">
        <w:rPr>
          <w:rFonts w:ascii="Tahoma" w:hAnsi="Tahoma" w:cs="Tahoma"/>
          <w:sz w:val="24"/>
          <w:szCs w:val="24"/>
          <w:lang w:val="sr-Latn-CS"/>
        </w:rPr>
        <w:t>97</w:t>
      </w:r>
      <w:r w:rsidR="00AD7BF9">
        <w:rPr>
          <w:rFonts w:ascii="Tahoma" w:hAnsi="Tahoma" w:cs="Tahoma"/>
          <w:sz w:val="24"/>
          <w:szCs w:val="24"/>
          <w:lang w:val="sr-Latn-CS"/>
        </w:rPr>
        <w:t>975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7BF9">
        <w:rPr>
          <w:rFonts w:ascii="Tahoma" w:hAnsi="Tahoma" w:cs="Tahoma"/>
          <w:sz w:val="24"/>
          <w:szCs w:val="24"/>
          <w:lang w:val="sr-Latn-CS"/>
        </w:rPr>
        <w:t>05.09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157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DF3303" w:rsidRDefault="009845A6" w:rsidP="005431C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431C5" w:rsidRPr="005431C5" w:rsidRDefault="005431C5" w:rsidP="008C0D7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431C5" w:rsidRPr="005431C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D5" w:rsidRDefault="00E17ED5" w:rsidP="00CB7F9A">
      <w:pPr>
        <w:spacing w:after="0" w:line="240" w:lineRule="auto"/>
      </w:pPr>
      <w:r>
        <w:separator/>
      </w:r>
    </w:p>
  </w:endnote>
  <w:endnote w:type="continuationSeparator" w:id="0">
    <w:p w:rsidR="00E17ED5" w:rsidRDefault="00E17ED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D5" w:rsidRDefault="00E17ED5" w:rsidP="00CB7F9A">
      <w:pPr>
        <w:spacing w:after="0" w:line="240" w:lineRule="auto"/>
      </w:pPr>
      <w:r>
        <w:separator/>
      </w:r>
    </w:p>
  </w:footnote>
  <w:footnote w:type="continuationSeparator" w:id="0">
    <w:p w:rsidR="00E17ED5" w:rsidRDefault="00E17ED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155"/>
    <w:rsid w:val="0006566B"/>
    <w:rsid w:val="00066E19"/>
    <w:rsid w:val="000676C0"/>
    <w:rsid w:val="00067E4A"/>
    <w:rsid w:val="000715FF"/>
    <w:rsid w:val="00071BD7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7B1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1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44E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37BC2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4B3"/>
    <w:rsid w:val="00353C5F"/>
    <w:rsid w:val="00354C33"/>
    <w:rsid w:val="00354FB0"/>
    <w:rsid w:val="0035593A"/>
    <w:rsid w:val="003566AE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5AEC"/>
    <w:rsid w:val="003764DC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31C5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3DC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24DB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3A1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3E0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749"/>
    <w:rsid w:val="007C6E53"/>
    <w:rsid w:val="007D0644"/>
    <w:rsid w:val="007D06A5"/>
    <w:rsid w:val="007D09C1"/>
    <w:rsid w:val="007D12C3"/>
    <w:rsid w:val="007D1463"/>
    <w:rsid w:val="007D2779"/>
    <w:rsid w:val="007D5B5A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0D79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D16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2230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898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D7BF9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AF7B3B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2F43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CF73A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3303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57B6"/>
    <w:rsid w:val="00E1701B"/>
    <w:rsid w:val="00E17AE1"/>
    <w:rsid w:val="00E17BA9"/>
    <w:rsid w:val="00E17ED5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2EE5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0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507B1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8A601-0AA1-4942-B7D8-AFFCDC1C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65</cp:revision>
  <cp:lastPrinted>2016-12-02T13:03:00Z</cp:lastPrinted>
  <dcterms:created xsi:type="dcterms:W3CDTF">2015-12-16T13:08:00Z</dcterms:created>
  <dcterms:modified xsi:type="dcterms:W3CDTF">2017-01-03T03:41:00Z</dcterms:modified>
</cp:coreProperties>
</file>