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E523A1">
        <w:rPr>
          <w:rFonts w:ascii="Tahoma" w:hAnsi="Tahoma" w:cs="Tahoma"/>
          <w:b/>
          <w:sz w:val="24"/>
          <w:szCs w:val="24"/>
        </w:rPr>
        <w:t>2811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CD5393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CD5393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br.16/</w:t>
      </w:r>
      <w:r w:rsidR="00E523A1">
        <w:rPr>
          <w:rFonts w:ascii="Tahoma" w:hAnsi="Tahoma" w:cs="Tahoma"/>
          <w:sz w:val="24"/>
          <w:szCs w:val="24"/>
          <w:lang w:val="sr-Latn-CS"/>
        </w:rPr>
        <w:t xml:space="preserve">100341 od </w:t>
      </w:r>
      <w:r w:rsidR="00B01521">
        <w:rPr>
          <w:rFonts w:ascii="Tahoma" w:hAnsi="Tahoma" w:cs="Tahoma"/>
          <w:sz w:val="24"/>
          <w:szCs w:val="24"/>
          <w:lang w:val="sr-Latn-CS"/>
        </w:rPr>
        <w:t>20</w:t>
      </w:r>
      <w:r w:rsidR="003E7C8C">
        <w:rPr>
          <w:rFonts w:ascii="Tahoma" w:hAnsi="Tahoma" w:cs="Tahoma"/>
          <w:sz w:val="24"/>
          <w:szCs w:val="24"/>
          <w:lang w:val="sr-Latn-CS"/>
        </w:rPr>
        <w:t>.10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Opštin</w:t>
      </w:r>
      <w:r w:rsidR="007C0A1C">
        <w:rPr>
          <w:rFonts w:ascii="Tahoma" w:hAnsi="Tahoma" w:cs="Tahoma"/>
          <w:sz w:val="24"/>
          <w:szCs w:val="24"/>
          <w:lang w:val="sr-Latn-CS"/>
        </w:rPr>
        <w:t>e Gusinje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>Opštini Gusinje</w:t>
      </w:r>
      <w:r w:rsidR="007C0A1C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br.16/</w:t>
      </w:r>
      <w:r w:rsidR="00E523A1">
        <w:rPr>
          <w:rFonts w:ascii="Tahoma" w:hAnsi="Tahoma" w:cs="Tahoma"/>
          <w:sz w:val="24"/>
          <w:szCs w:val="24"/>
          <w:lang w:val="sr-Latn-CS"/>
        </w:rPr>
        <w:t>100341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523A1">
        <w:rPr>
          <w:rFonts w:ascii="Tahoma" w:hAnsi="Tahoma" w:cs="Tahoma"/>
          <w:sz w:val="24"/>
          <w:szCs w:val="24"/>
          <w:lang w:val="sr-Latn-CS"/>
        </w:rPr>
        <w:t>2</w:t>
      </w:r>
      <w:r w:rsidR="00CB1D1C">
        <w:rPr>
          <w:rFonts w:ascii="Tahoma" w:hAnsi="Tahoma" w:cs="Tahoma"/>
          <w:sz w:val="24"/>
          <w:szCs w:val="24"/>
          <w:lang w:val="sr-Latn-CS"/>
        </w:rPr>
        <w:t>6</w:t>
      </w:r>
      <w:r w:rsidR="003E7C8C">
        <w:rPr>
          <w:rFonts w:ascii="Tahoma" w:hAnsi="Tahoma" w:cs="Tahoma"/>
          <w:sz w:val="24"/>
          <w:szCs w:val="24"/>
          <w:lang w:val="sr-Latn-CS"/>
        </w:rPr>
        <w:t>.09</w:t>
      </w:r>
      <w:r w:rsidR="003E7C8C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E7C8C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>Opštine Gusinje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23A1">
        <w:rPr>
          <w:rFonts w:ascii="Tahoma" w:hAnsi="Tahoma" w:cs="Tahoma"/>
          <w:sz w:val="24"/>
          <w:szCs w:val="24"/>
          <w:lang w:val="sr-Latn-CS"/>
        </w:rPr>
        <w:t>23.09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23A1">
        <w:rPr>
          <w:rFonts w:ascii="Tahoma" w:hAnsi="Tahoma" w:cs="Tahoma"/>
          <w:sz w:val="24"/>
          <w:szCs w:val="24"/>
          <w:lang w:val="sr-Latn-CS"/>
        </w:rPr>
        <w:t>svih zahtjeva za saglasnost Ministarstva finansija koje je Opština Gusinje dostavila u avgustu 2016.godine za raspisivanje javnih oglasa/konkursa za popunu radnih mjesta u svim organima l</w:t>
      </w:r>
      <w:r w:rsidR="008F1E6C">
        <w:rPr>
          <w:rFonts w:ascii="Tahoma" w:hAnsi="Tahoma" w:cs="Tahoma"/>
          <w:sz w:val="24"/>
          <w:szCs w:val="24"/>
          <w:lang w:val="sr-Latn-CS"/>
        </w:rPr>
        <w:t>okalne uprave i javnim preduzećima</w:t>
      </w:r>
      <w:r w:rsidR="00E523A1">
        <w:rPr>
          <w:rFonts w:ascii="Tahoma" w:hAnsi="Tahoma" w:cs="Tahoma"/>
          <w:sz w:val="24"/>
          <w:szCs w:val="24"/>
          <w:lang w:val="sr-Latn-CS"/>
        </w:rPr>
        <w:t xml:space="preserve"> Opštine Gusinje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FC2BFD">
        <w:rPr>
          <w:rFonts w:ascii="Tahoma" w:hAnsi="Tahoma" w:cs="Tahoma"/>
          <w:sz w:val="24"/>
          <w:szCs w:val="24"/>
          <w:lang w:val="sr-Latn-CS"/>
        </w:rPr>
        <w:t>30.11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8167D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E523A1">
        <w:rPr>
          <w:rFonts w:ascii="Tahoma" w:hAnsi="Tahoma" w:cs="Tahoma"/>
          <w:sz w:val="24"/>
          <w:szCs w:val="24"/>
          <w:lang w:val="sr-Latn-CS"/>
        </w:rPr>
        <w:t>7552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C2BFD">
        <w:rPr>
          <w:rFonts w:ascii="Tahoma" w:hAnsi="Tahoma" w:cs="Tahoma"/>
          <w:sz w:val="24"/>
          <w:szCs w:val="24"/>
          <w:lang w:val="sr-Latn-CS"/>
        </w:rPr>
        <w:t>30.11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5A11EC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>Opština Gusinje</w:t>
      </w:r>
      <w:r w:rsidR="00875CA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523A1">
        <w:rPr>
          <w:rFonts w:ascii="Tahoma" w:hAnsi="Tahoma" w:cs="Tahoma"/>
          <w:sz w:val="24"/>
          <w:szCs w:val="24"/>
          <w:lang w:val="sr-Latn-CS"/>
        </w:rPr>
        <w:t xml:space="preserve">br.16/100341 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8167D">
        <w:rPr>
          <w:rFonts w:ascii="Tahoma" w:hAnsi="Tahoma" w:cs="Tahoma"/>
          <w:sz w:val="24"/>
          <w:szCs w:val="24"/>
          <w:lang w:val="sr-Latn-CS"/>
        </w:rPr>
        <w:t>26</w:t>
      </w:r>
      <w:r w:rsidR="00E523A1">
        <w:rPr>
          <w:rFonts w:ascii="Tahoma" w:hAnsi="Tahoma" w:cs="Tahoma"/>
          <w:sz w:val="24"/>
          <w:szCs w:val="24"/>
          <w:lang w:val="sr-Latn-CS"/>
        </w:rPr>
        <w:t>.09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E7C8C">
        <w:rPr>
          <w:rFonts w:ascii="Tahoma" w:hAnsi="Tahoma" w:cs="Tahoma"/>
          <w:sz w:val="24"/>
          <w:szCs w:val="24"/>
          <w:lang w:val="sr-Latn-CS"/>
        </w:rPr>
        <w:t>Opština Gusinje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3004C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3004C4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3004C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E2" w:rsidRDefault="004A6CE2" w:rsidP="00CB7F9A">
      <w:pPr>
        <w:spacing w:after="0" w:line="240" w:lineRule="auto"/>
      </w:pPr>
      <w:r>
        <w:separator/>
      </w:r>
    </w:p>
  </w:endnote>
  <w:endnote w:type="continuationSeparator" w:id="0">
    <w:p w:rsidR="004A6CE2" w:rsidRDefault="004A6CE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E2" w:rsidRDefault="004A6CE2" w:rsidP="00CB7F9A">
      <w:pPr>
        <w:spacing w:after="0" w:line="240" w:lineRule="auto"/>
      </w:pPr>
      <w:r>
        <w:separator/>
      </w:r>
    </w:p>
  </w:footnote>
  <w:footnote w:type="continuationSeparator" w:id="0">
    <w:p w:rsidR="004A6CE2" w:rsidRDefault="004A6CE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2838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4C4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E7C8C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2A43"/>
    <w:rsid w:val="004237DE"/>
    <w:rsid w:val="004239C8"/>
    <w:rsid w:val="00423A90"/>
    <w:rsid w:val="0042507F"/>
    <w:rsid w:val="004251C2"/>
    <w:rsid w:val="004256E9"/>
    <w:rsid w:val="004264B7"/>
    <w:rsid w:val="004269E9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6CE2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1EC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2B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0A1C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6B79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CA6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26C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1E6C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521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44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67D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1D1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5393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10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23A1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C1716-137B-40EC-9BF7-C97500DD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2016-12-15T12:26:00Z</cp:lastPrinted>
  <dcterms:created xsi:type="dcterms:W3CDTF">2016-12-06T12:39:00Z</dcterms:created>
  <dcterms:modified xsi:type="dcterms:W3CDTF">2017-01-05T07:08:00Z</dcterms:modified>
</cp:coreProperties>
</file>