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F0442C">
        <w:rPr>
          <w:rFonts w:ascii="Tahoma" w:hAnsi="Tahoma" w:cs="Tahoma"/>
          <w:b/>
          <w:sz w:val="24"/>
          <w:szCs w:val="24"/>
        </w:rPr>
        <w:t>UPII 07-30-1530-2/16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8813F8">
        <w:rPr>
          <w:rFonts w:ascii="Tahoma" w:hAnsi="Tahoma" w:cs="Tahoma"/>
          <w:b/>
          <w:sz w:val="24"/>
          <w:szCs w:val="24"/>
        </w:rPr>
        <w:t>19</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D47C1">
        <w:rPr>
          <w:rFonts w:ascii="Tahoma" w:hAnsi="Tahoma" w:cs="Tahoma"/>
          <w:sz w:val="24"/>
          <w:szCs w:val="24"/>
        </w:rPr>
        <w:t xml:space="preserve"> </w:t>
      </w:r>
      <w:r w:rsidR="0071257D">
        <w:rPr>
          <w:rFonts w:ascii="Tahoma" w:hAnsi="Tahoma" w:cs="Tahoma"/>
          <w:sz w:val="24"/>
          <w:szCs w:val="24"/>
        </w:rPr>
        <w:t>16/</w:t>
      </w:r>
      <w:r w:rsidR="00ED47C1">
        <w:rPr>
          <w:rFonts w:ascii="Tahoma" w:hAnsi="Tahoma" w:cs="Tahoma"/>
          <w:sz w:val="24"/>
          <w:szCs w:val="24"/>
        </w:rPr>
        <w:t>96894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01736">
        <w:rPr>
          <w:rFonts w:ascii="Tahoma" w:hAnsi="Tahoma" w:cs="Tahoma"/>
          <w:sz w:val="24"/>
          <w:szCs w:val="24"/>
        </w:rPr>
        <w:t>07</w:t>
      </w:r>
      <w:r w:rsidR="00BE056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B3B1E">
        <w:rPr>
          <w:rFonts w:ascii="Tahoma" w:hAnsi="Tahoma" w:cs="Tahoma"/>
          <w:sz w:val="24"/>
          <w:szCs w:val="24"/>
        </w:rPr>
        <w:t xml:space="preserve">JU Centar </w:t>
      </w:r>
      <w:r w:rsidR="00BE0563">
        <w:rPr>
          <w:rFonts w:ascii="Tahoma" w:hAnsi="Tahoma" w:cs="Tahoma"/>
          <w:sz w:val="24"/>
          <w:szCs w:val="24"/>
        </w:rPr>
        <w:t xml:space="preserve">za socijalni rad Opština </w:t>
      </w:r>
      <w:r w:rsidR="00E01736">
        <w:rPr>
          <w:rFonts w:ascii="Tahoma" w:hAnsi="Tahoma" w:cs="Tahoma"/>
          <w:sz w:val="24"/>
          <w:szCs w:val="24"/>
        </w:rPr>
        <w:t>Nikšić, Plužine i Šavnik</w:t>
      </w:r>
      <w:r w:rsidR="004A353D">
        <w:rPr>
          <w:rFonts w:ascii="Tahoma" w:hAnsi="Tahoma" w:cs="Tahoma"/>
          <w:sz w:val="24"/>
          <w:szCs w:val="24"/>
        </w:rPr>
        <w:t xml:space="preserve"> </w:t>
      </w:r>
      <w:r w:rsidR="00EE4541">
        <w:rPr>
          <w:rFonts w:ascii="Tahoma" w:hAnsi="Tahoma" w:cs="Tahoma"/>
          <w:sz w:val="24"/>
          <w:szCs w:val="24"/>
        </w:rPr>
        <w:t xml:space="preserve">br. </w:t>
      </w:r>
      <w:r w:rsidR="00E01736">
        <w:rPr>
          <w:rFonts w:ascii="Tahoma" w:hAnsi="Tahoma" w:cs="Tahoma"/>
          <w:sz w:val="24"/>
          <w:szCs w:val="24"/>
        </w:rPr>
        <w:t>03</w:t>
      </w:r>
      <w:r w:rsidR="00BE0563">
        <w:rPr>
          <w:rFonts w:ascii="Tahoma" w:hAnsi="Tahoma" w:cs="Tahoma"/>
          <w:sz w:val="24"/>
          <w:szCs w:val="24"/>
        </w:rPr>
        <w:t>-</w:t>
      </w:r>
      <w:r w:rsidR="00ED47C1">
        <w:rPr>
          <w:rFonts w:ascii="Tahoma" w:hAnsi="Tahoma" w:cs="Tahoma"/>
          <w:sz w:val="24"/>
          <w:szCs w:val="24"/>
        </w:rPr>
        <w:t>2340</w:t>
      </w:r>
      <w:r w:rsidR="00E01736">
        <w:rPr>
          <w:rFonts w:ascii="Tahoma" w:hAnsi="Tahoma" w:cs="Tahoma"/>
          <w:sz w:val="24"/>
          <w:szCs w:val="24"/>
        </w:rPr>
        <w:t xml:space="preserve">/2 </w:t>
      </w:r>
      <w:r w:rsidR="002D1C88" w:rsidRPr="00A657F5">
        <w:rPr>
          <w:rFonts w:ascii="Tahoma" w:hAnsi="Tahoma" w:cs="Tahoma"/>
          <w:sz w:val="24"/>
          <w:szCs w:val="24"/>
        </w:rPr>
        <w:t xml:space="preserve">od </w:t>
      </w:r>
      <w:r w:rsidR="00E01736">
        <w:rPr>
          <w:rFonts w:ascii="Tahoma" w:hAnsi="Tahoma" w:cs="Tahoma"/>
          <w:sz w:val="24"/>
          <w:szCs w:val="24"/>
        </w:rPr>
        <w:t>19</w:t>
      </w:r>
      <w:r w:rsidR="00BE0563">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E4541">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ED47C1">
        <w:rPr>
          <w:rFonts w:ascii="Tahoma" w:hAnsi="Tahoma" w:cs="Tahoma"/>
          <w:sz w:val="24"/>
        </w:rPr>
        <w:t>03-234</w:t>
      </w:r>
      <w:r w:rsidR="00E01736">
        <w:rPr>
          <w:rFonts w:ascii="Tahoma" w:hAnsi="Tahoma" w:cs="Tahoma"/>
          <w:sz w:val="24"/>
        </w:rPr>
        <w:t xml:space="preserve">0/2 </w:t>
      </w:r>
      <w:r w:rsidR="003140C3" w:rsidRPr="003140C3">
        <w:rPr>
          <w:rFonts w:ascii="Tahoma" w:hAnsi="Tahoma" w:cs="Tahoma"/>
          <w:sz w:val="24"/>
        </w:rPr>
        <w:t xml:space="preserve">od </w:t>
      </w:r>
      <w:r w:rsidR="00E01736">
        <w:rPr>
          <w:rFonts w:ascii="Tahoma" w:hAnsi="Tahoma" w:cs="Tahoma"/>
          <w:sz w:val="24"/>
        </w:rPr>
        <w:t>19</w:t>
      </w:r>
      <w:r w:rsidR="00BE0563">
        <w:rPr>
          <w:rFonts w:ascii="Tahoma" w:hAnsi="Tahoma" w:cs="Tahoma"/>
          <w:sz w:val="24"/>
        </w:rPr>
        <w:t>.08</w:t>
      </w:r>
      <w:r w:rsidR="003140C3" w:rsidRPr="003140C3">
        <w:rPr>
          <w:rFonts w:ascii="Tahoma" w:hAnsi="Tahoma" w:cs="Tahoma"/>
          <w:sz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1D465F">
        <w:rPr>
          <w:rFonts w:ascii="Tahoma" w:hAnsi="Tahoma" w:cs="Tahoma"/>
          <w:sz w:val="24"/>
        </w:rPr>
        <w:t xml:space="preserve"> br. 16/96894</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 xml:space="preserve">kojim obavještava podnosioca zahtjeva </w:t>
      </w:r>
      <w:r w:rsidR="00F109CE">
        <w:rPr>
          <w:rFonts w:ascii="Tahoma" w:hAnsi="Tahoma" w:cs="Tahoma"/>
          <w:sz w:val="24"/>
        </w:rPr>
        <w:t>da shodno članu 26 Zakona o slobodnom pristupu informacijama, da tražene informacije posjeduje i u elektronskoj formi, ali da nisu dužni da im pristup omoguće  putem e-maila, jer su iste javno objavljene i dostupne na internet stranici Centara za socijalni rad, uključujući CSR Nikšić (</w:t>
      </w:r>
      <w:hyperlink r:id="rId9" w:history="1">
        <w:r w:rsidR="00F109CE" w:rsidRPr="005725BD">
          <w:rPr>
            <w:rStyle w:val="Hyperlink"/>
            <w:rFonts w:ascii="Tahoma" w:hAnsi="Tahoma" w:cs="Tahoma"/>
            <w:sz w:val="24"/>
          </w:rPr>
          <w:t>http://www.csrcg.me/ingex.php/niksic/o-nama</w:t>
        </w:r>
      </w:hyperlink>
      <w:r w:rsidR="00F109CE">
        <w:rPr>
          <w:rFonts w:ascii="Tahoma" w:hAnsi="Tahoma" w:cs="Tahoma"/>
          <w:sz w:val="24"/>
        </w:rPr>
        <w:t>). U daljem navodi da informacije koje su predmet zahtjeva u skladu sa Zakonom o finansiranju političkih subjekata i izbornih kampanja, objavljuju sedmodnevno na navedenoj internet stranici Centra.</w:t>
      </w:r>
    </w:p>
    <w:p w:rsidR="000B7FDE" w:rsidRPr="000B7FDE" w:rsidRDefault="00400905" w:rsidP="000B7FDE">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15</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B3B1E">
        <w:rPr>
          <w:rFonts w:ascii="Tahoma" w:hAnsi="Tahoma" w:cs="Tahoma"/>
          <w:sz w:val="24"/>
          <w:szCs w:val="24"/>
        </w:rPr>
        <w:t xml:space="preserve">JU Centar </w:t>
      </w:r>
      <w:r w:rsidR="00BE0563">
        <w:rPr>
          <w:rFonts w:ascii="Tahoma" w:hAnsi="Tahoma" w:cs="Tahoma"/>
          <w:sz w:val="24"/>
          <w:szCs w:val="24"/>
        </w:rPr>
        <w:t xml:space="preserve">za socijalni rad Opština </w:t>
      </w:r>
      <w:r w:rsidR="00F109CE">
        <w:rPr>
          <w:rFonts w:ascii="Tahoma" w:hAnsi="Tahoma" w:cs="Tahoma"/>
          <w:sz w:val="24"/>
          <w:szCs w:val="24"/>
        </w:rPr>
        <w:t>Nikšić, Plužine i Šavnik</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ED47C1">
        <w:rPr>
          <w:rFonts w:ascii="Tahoma" w:hAnsi="Tahoma" w:cs="Tahoma"/>
          <w:sz w:val="24"/>
          <w:szCs w:val="24"/>
        </w:rPr>
        <w:t>25</w:t>
      </w:r>
      <w:r w:rsidR="00401E66">
        <w:rPr>
          <w:rFonts w:ascii="Tahoma" w:hAnsi="Tahoma" w:cs="Tahoma"/>
          <w:sz w:val="24"/>
          <w:szCs w:val="24"/>
        </w:rPr>
        <w:t>/0</w:t>
      </w:r>
      <w:r w:rsidR="002F518A">
        <w:rPr>
          <w:rFonts w:ascii="Tahoma" w:hAnsi="Tahoma" w:cs="Tahoma"/>
          <w:sz w:val="24"/>
          <w:szCs w:val="24"/>
        </w:rPr>
        <w:t>7</w:t>
      </w:r>
      <w:r w:rsidR="00401E66">
        <w:rPr>
          <w:rFonts w:ascii="Tahoma" w:hAnsi="Tahoma" w:cs="Tahoma"/>
          <w:sz w:val="24"/>
          <w:szCs w:val="24"/>
        </w:rPr>
        <w:t xml:space="preserve">/2016 do </w:t>
      </w:r>
      <w:r w:rsidR="00ED47C1">
        <w:rPr>
          <w:rFonts w:ascii="Tahoma" w:hAnsi="Tahoma" w:cs="Tahoma"/>
          <w:sz w:val="24"/>
          <w:szCs w:val="24"/>
        </w:rPr>
        <w:t>31</w:t>
      </w:r>
      <w:r w:rsidR="00401E66">
        <w:rPr>
          <w:rFonts w:ascii="Tahoma" w:hAnsi="Tahoma" w:cs="Tahoma"/>
          <w:sz w:val="24"/>
          <w:szCs w:val="24"/>
        </w:rPr>
        <w:t>/0</w:t>
      </w:r>
      <w:r w:rsidR="002F518A">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w:t>
      </w:r>
      <w:r w:rsidR="00401E66">
        <w:rPr>
          <w:rFonts w:ascii="Tahoma" w:hAnsi="Tahoma" w:cs="Tahoma"/>
          <w:sz w:val="24"/>
          <w:szCs w:val="24"/>
          <w:lang w:val="sr-Latn-CS"/>
        </w:rPr>
        <w:lastRenderedPageBreak/>
        <w:t>sa članom 32 stav 3 Zakona o finansiranju političkih subjekata i izbornih kampanja).</w:t>
      </w:r>
      <w:r w:rsidR="008868C0">
        <w:rPr>
          <w:rFonts w:ascii="Tahoma" w:hAnsi="Tahoma" w:cs="Tahoma"/>
          <w:sz w:val="24"/>
          <w:szCs w:val="24"/>
          <w:lang w:val="sr-Latn-CS"/>
        </w:rPr>
        <w:t xml:space="preserve"> koji</w:t>
      </w:r>
      <w:r w:rsidR="002F518A">
        <w:rPr>
          <w:rFonts w:ascii="Tahoma" w:hAnsi="Tahoma" w:cs="Tahoma"/>
          <w:sz w:val="24"/>
          <w:szCs w:val="24"/>
          <w:lang w:val="sr-Latn-CS"/>
        </w:rPr>
        <w:t xml:space="preserve"> sadrže sve informacije </w:t>
      </w:r>
      <w:r w:rsidR="00FB3B1E">
        <w:rPr>
          <w:rFonts w:ascii="Tahoma" w:hAnsi="Tahoma" w:cs="Tahoma"/>
          <w:sz w:val="24"/>
          <w:szCs w:val="24"/>
          <w:lang w:val="sr-Latn-CS"/>
        </w:rPr>
        <w:t xml:space="preserve">u skladu sa Pravilnikom o obrasvcu putnog naloga, načina njegovog izdavanja i vođenja evidencije izdatih naloga – što uključuje i evidenciju utroška goriva i maziva i evidenciju kretanja vozila, provedenog vremena i učinka. </w:t>
      </w:r>
      <w:r w:rsidR="00D4255A" w:rsidRPr="00D4255A">
        <w:rPr>
          <w:rFonts w:ascii="Tahoma" w:hAnsi="Tahoma" w:cs="Tahoma"/>
          <w:sz w:val="24"/>
          <w:szCs w:val="24"/>
        </w:rPr>
        <w:t xml:space="preserve">Navodi se da je dana </w:t>
      </w:r>
      <w:r w:rsidR="00FB3B1E">
        <w:rPr>
          <w:rFonts w:ascii="Tahoma" w:hAnsi="Tahoma" w:cs="Tahoma"/>
          <w:sz w:val="24"/>
          <w:szCs w:val="24"/>
        </w:rPr>
        <w:t>22</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FB3B1E">
        <w:rPr>
          <w:rFonts w:ascii="Tahoma" w:hAnsi="Tahoma" w:cs="Tahoma"/>
          <w:sz w:val="24"/>
          <w:szCs w:val="24"/>
        </w:rPr>
        <w:t xml:space="preserve">JU Centar za socijalni rad Opštine </w:t>
      </w:r>
      <w:r w:rsidR="00066608">
        <w:rPr>
          <w:rFonts w:ascii="Tahoma" w:hAnsi="Tahoma" w:cs="Tahoma"/>
          <w:sz w:val="24"/>
          <w:szCs w:val="24"/>
        </w:rPr>
        <w:t>Nikšić, Plužine i Šavnik</w:t>
      </w:r>
      <w:r w:rsidR="00FB3B1E">
        <w:rPr>
          <w:rFonts w:ascii="Tahoma" w:hAnsi="Tahoma" w:cs="Tahoma"/>
          <w:sz w:val="24"/>
          <w:szCs w:val="24"/>
        </w:rPr>
        <w:t xml:space="preserve"> </w:t>
      </w:r>
      <w:r w:rsidR="00F6108E">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ED47C1">
        <w:rPr>
          <w:rFonts w:ascii="Tahoma" w:hAnsi="Tahoma" w:cs="Tahoma"/>
          <w:sz w:val="24"/>
          <w:szCs w:val="24"/>
        </w:rPr>
        <w:t>03-234</w:t>
      </w:r>
      <w:r w:rsidR="00066608">
        <w:rPr>
          <w:rFonts w:ascii="Tahoma" w:hAnsi="Tahoma" w:cs="Tahoma"/>
          <w:sz w:val="24"/>
          <w:szCs w:val="24"/>
        </w:rPr>
        <w:t>0/2</w:t>
      </w:r>
      <w:r w:rsidR="00D4255A" w:rsidRPr="00D4255A">
        <w:rPr>
          <w:rFonts w:ascii="Tahoma" w:hAnsi="Tahoma" w:cs="Tahoma"/>
          <w:sz w:val="24"/>
          <w:szCs w:val="24"/>
        </w:rPr>
        <w:t xml:space="preserve"> od dana</w:t>
      </w:r>
      <w:r w:rsidR="00066608">
        <w:rPr>
          <w:rFonts w:ascii="Tahoma" w:hAnsi="Tahoma" w:cs="Tahoma"/>
          <w:sz w:val="24"/>
          <w:szCs w:val="24"/>
        </w:rPr>
        <w:t xml:space="preserve"> 19</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4A56A8" w:rsidRPr="004A56A8">
        <w:rPr>
          <w:rFonts w:ascii="Tahoma" w:hAnsi="Tahoma" w:cs="Tahoma"/>
          <w:sz w:val="24"/>
          <w:szCs w:val="24"/>
        </w:rPr>
        <w:t>JU Centar za socijalni rad Opštine Nikšić, Plužine i Šavnik</w:t>
      </w:r>
      <w:r w:rsidR="00D4255A" w:rsidRPr="004A56A8">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B3B1E">
        <w:rPr>
          <w:rFonts w:ascii="Tahoma" w:hAnsi="Tahoma" w:cs="Tahoma"/>
          <w:sz w:val="24"/>
          <w:szCs w:val="24"/>
        </w:rPr>
        <w:t xml:space="preserve">JU Centar za socijalni rad Opštine </w:t>
      </w:r>
      <w:r w:rsidR="00066608">
        <w:rPr>
          <w:rFonts w:ascii="Tahoma" w:hAnsi="Tahoma" w:cs="Tahoma"/>
          <w:sz w:val="24"/>
          <w:szCs w:val="24"/>
        </w:rPr>
        <w:t>Nikšić, Plužine i Šavnik</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U daljem se u bitnom navodi</w:t>
      </w:r>
      <w:r w:rsidR="004154E4" w:rsidRPr="004154E4">
        <w:rPr>
          <w:rFonts w:ascii="Tahoma" w:hAnsi="Tahoma" w:cs="Tahoma"/>
          <w:sz w:val="24"/>
          <w:szCs w:val="24"/>
        </w:rPr>
        <w:t xml:space="preserve">, </w:t>
      </w:r>
      <w:r w:rsidR="008868C0">
        <w:rPr>
          <w:rFonts w:ascii="Tahoma" w:hAnsi="Tahoma" w:cs="Tahoma"/>
          <w:sz w:val="24"/>
          <w:szCs w:val="24"/>
        </w:rPr>
        <w:t xml:space="preserve">da je </w:t>
      </w:r>
      <w:r w:rsidR="004154E4" w:rsidRPr="004154E4">
        <w:rPr>
          <w:rFonts w:ascii="Tahoma" w:hAnsi="Tahoma" w:cs="Tahoma"/>
          <w:sz w:val="24"/>
          <w:szCs w:val="24"/>
        </w:rPr>
        <w:t xml:space="preserve">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w:t>
      </w:r>
      <w:r w:rsidR="004154E4" w:rsidRPr="004154E4">
        <w:rPr>
          <w:rFonts w:ascii="Tahoma" w:hAnsi="Tahoma" w:cs="Tahoma"/>
          <w:sz w:val="24"/>
          <w:szCs w:val="24"/>
        </w:rPr>
        <w:lastRenderedPageBreak/>
        <w:t>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B3B1E">
        <w:rPr>
          <w:rFonts w:ascii="Tahoma" w:hAnsi="Tahoma" w:cs="Tahoma"/>
          <w:sz w:val="24"/>
          <w:szCs w:val="24"/>
        </w:rPr>
        <w:t>JU Cent</w:t>
      </w:r>
      <w:r w:rsidR="00BD5924">
        <w:rPr>
          <w:rFonts w:ascii="Tahoma" w:hAnsi="Tahoma" w:cs="Tahoma"/>
          <w:sz w:val="24"/>
          <w:szCs w:val="24"/>
        </w:rPr>
        <w:t>ra</w:t>
      </w:r>
      <w:r w:rsidR="00FB3B1E">
        <w:rPr>
          <w:rFonts w:ascii="Tahoma" w:hAnsi="Tahoma" w:cs="Tahoma"/>
          <w:sz w:val="24"/>
          <w:szCs w:val="24"/>
        </w:rPr>
        <w:t xml:space="preserve"> </w:t>
      </w:r>
      <w:r w:rsidR="00BE0563">
        <w:rPr>
          <w:rFonts w:ascii="Tahoma" w:hAnsi="Tahoma" w:cs="Tahoma"/>
          <w:sz w:val="24"/>
          <w:szCs w:val="24"/>
        </w:rPr>
        <w:t xml:space="preserve">za socijalni rad Opština </w:t>
      </w:r>
      <w:r w:rsidR="00066608">
        <w:rPr>
          <w:rFonts w:ascii="Tahoma" w:hAnsi="Tahoma" w:cs="Tahoma"/>
          <w:sz w:val="24"/>
          <w:szCs w:val="24"/>
        </w:rPr>
        <w:t>Nikš</w:t>
      </w:r>
      <w:r w:rsidR="00ED47C1">
        <w:rPr>
          <w:rFonts w:ascii="Tahoma" w:hAnsi="Tahoma" w:cs="Tahoma"/>
          <w:sz w:val="24"/>
          <w:szCs w:val="24"/>
        </w:rPr>
        <w:t>ić, Plužine</w:t>
      </w:r>
      <w:r w:rsidR="00B44DCA">
        <w:rPr>
          <w:rFonts w:ascii="Tahoma" w:hAnsi="Tahoma" w:cs="Tahoma"/>
          <w:sz w:val="24"/>
          <w:szCs w:val="24"/>
        </w:rPr>
        <w:t xml:space="preserve"> </w:t>
      </w:r>
      <w:r w:rsidR="000B7FDE" w:rsidRPr="000B7FDE">
        <w:rPr>
          <w:rFonts w:ascii="Tahoma" w:hAnsi="Tahoma" w:cs="Tahoma"/>
          <w:sz w:val="24"/>
          <w:szCs w:val="24"/>
        </w:rPr>
        <w:t xml:space="preserve"> Šavnik br. 03-23</w:t>
      </w:r>
      <w:r w:rsidR="00B44DCA">
        <w:rPr>
          <w:rFonts w:ascii="Tahoma" w:hAnsi="Tahoma" w:cs="Tahoma"/>
          <w:sz w:val="24"/>
          <w:szCs w:val="24"/>
        </w:rPr>
        <w:t>40</w:t>
      </w:r>
      <w:r w:rsidR="000B7FDE" w:rsidRPr="000B7FDE">
        <w:rPr>
          <w:rFonts w:ascii="Tahoma" w:hAnsi="Tahoma" w:cs="Tahoma"/>
          <w:sz w:val="24"/>
          <w:szCs w:val="24"/>
        </w:rPr>
        <w:t>/2 od 19.08.2016. godine.</w:t>
      </w:r>
    </w:p>
    <w:p w:rsidR="009738E7" w:rsidRPr="00D4255A" w:rsidRDefault="000B7FDE" w:rsidP="000B7FDE">
      <w:pPr>
        <w:jc w:val="both"/>
        <w:rPr>
          <w:rFonts w:ascii="Tahoma" w:hAnsi="Tahoma" w:cs="Tahoma"/>
          <w:sz w:val="24"/>
          <w:szCs w:val="24"/>
        </w:rPr>
      </w:pPr>
      <w:r w:rsidRPr="000B7FDE">
        <w:rPr>
          <w:rFonts w:ascii="Tahoma" w:hAnsi="Tahoma" w:cs="Tahoma"/>
          <w:sz w:val="24"/>
          <w:szCs w:val="24"/>
        </w:rPr>
        <w:t xml:space="preserve">Prvostepeni organ u </w:t>
      </w:r>
      <w:r w:rsidR="00A42F3A">
        <w:rPr>
          <w:rFonts w:ascii="Tahoma" w:hAnsi="Tahoma" w:cs="Tahoma"/>
          <w:sz w:val="24"/>
          <w:szCs w:val="24"/>
        </w:rPr>
        <w:t>o</w:t>
      </w:r>
      <w:r w:rsidRPr="000B7FDE">
        <w:rPr>
          <w:rFonts w:ascii="Tahoma" w:hAnsi="Tahoma" w:cs="Tahoma"/>
          <w:sz w:val="24"/>
          <w:szCs w:val="24"/>
        </w:rPr>
        <w:t xml:space="preserve">dgovoru na žalbu broj </w:t>
      </w:r>
      <w:r w:rsidR="00ED7C59">
        <w:rPr>
          <w:rFonts w:ascii="Tahoma" w:hAnsi="Tahoma" w:cs="Tahoma"/>
          <w:sz w:val="24"/>
          <w:szCs w:val="24"/>
        </w:rPr>
        <w:t>03-2525</w:t>
      </w:r>
      <w:r>
        <w:rPr>
          <w:rFonts w:ascii="Tahoma" w:hAnsi="Tahoma" w:cs="Tahoma"/>
          <w:sz w:val="24"/>
          <w:szCs w:val="24"/>
        </w:rPr>
        <w:t xml:space="preserve">/2 od </w:t>
      </w:r>
      <w:r w:rsidRPr="000B7FDE">
        <w:rPr>
          <w:rFonts w:ascii="Tahoma" w:hAnsi="Tahoma" w:cs="Tahoma"/>
          <w:sz w:val="24"/>
          <w:szCs w:val="24"/>
        </w:rPr>
        <w:t>1</w:t>
      </w:r>
      <w:r>
        <w:rPr>
          <w:rFonts w:ascii="Tahoma" w:hAnsi="Tahoma" w:cs="Tahoma"/>
          <w:sz w:val="24"/>
          <w:szCs w:val="24"/>
        </w:rPr>
        <w:t>2.09</w:t>
      </w:r>
      <w:r w:rsidRPr="000B7FDE">
        <w:rPr>
          <w:rFonts w:ascii="Tahoma" w:hAnsi="Tahoma" w:cs="Tahoma"/>
          <w:sz w:val="24"/>
          <w:szCs w:val="24"/>
        </w:rPr>
        <w:t>.2016. godine nav</w:t>
      </w:r>
      <w:r>
        <w:rPr>
          <w:rFonts w:ascii="Tahoma" w:hAnsi="Tahoma" w:cs="Tahoma"/>
          <w:sz w:val="24"/>
          <w:szCs w:val="24"/>
        </w:rPr>
        <w:t xml:space="preserve">eo </w:t>
      </w:r>
      <w:r w:rsidRPr="000B7FDE">
        <w:rPr>
          <w:rFonts w:ascii="Tahoma" w:hAnsi="Tahoma" w:cs="Tahoma"/>
          <w:sz w:val="24"/>
          <w:szCs w:val="24"/>
        </w:rPr>
        <w:t>da je žalba neosnovana.</w:t>
      </w:r>
      <w:r>
        <w:rPr>
          <w:rFonts w:ascii="Tahoma" w:hAnsi="Tahoma" w:cs="Tahoma"/>
          <w:sz w:val="24"/>
          <w:szCs w:val="24"/>
        </w:rPr>
        <w:t xml:space="preserve"> Da n</w:t>
      </w:r>
      <w:r w:rsidRPr="000B7FDE">
        <w:rPr>
          <w:rFonts w:ascii="Tahoma" w:hAnsi="Tahoma" w:cs="Tahoma"/>
          <w:sz w:val="24"/>
          <w:szCs w:val="24"/>
        </w:rPr>
        <w:t>avodi koji su izneseni u žalbi ne stoje u cjelosti, jer su putni nalozi za upravljanje slu</w:t>
      </w:r>
      <w:r w:rsidR="00ED7C59">
        <w:rPr>
          <w:rFonts w:ascii="Tahoma" w:hAnsi="Tahoma" w:cs="Tahoma"/>
          <w:sz w:val="24"/>
          <w:szCs w:val="24"/>
        </w:rPr>
        <w:t>žbenim vozilima, za period od 25.07.2016. do 31</w:t>
      </w:r>
      <w:r w:rsidRPr="000B7FDE">
        <w:rPr>
          <w:rFonts w:ascii="Tahoma" w:hAnsi="Tahoma" w:cs="Tahoma"/>
          <w:sz w:val="24"/>
          <w:szCs w:val="24"/>
        </w:rPr>
        <w:t xml:space="preserve">.07.2016. godine, koji se nalaze na sajtu, u skladu sa obrascem koji je definisan Pravilnikom o obrascu putnog naloga i isti su potpuni. </w:t>
      </w:r>
      <w:r>
        <w:rPr>
          <w:rFonts w:ascii="Tahoma" w:hAnsi="Tahoma" w:cs="Tahoma"/>
          <w:sz w:val="24"/>
          <w:szCs w:val="24"/>
        </w:rPr>
        <w:t>U daljem navodi da</w:t>
      </w:r>
      <w:r w:rsidRPr="000B7FDE">
        <w:rPr>
          <w:rFonts w:ascii="Tahoma" w:hAnsi="Tahoma" w:cs="Tahoma"/>
          <w:sz w:val="24"/>
          <w:szCs w:val="24"/>
        </w:rPr>
        <w:t xml:space="preserve"> podaci o utrošku goriva i maziva na nekim od objavljenih naloga nijesu izostavljeni kako je navedeno u žalbi, već isti nijesu mogli biti upisani, pošto tog dana na koji se nalog odnosi nije bilo isporuke goriva, odnosno maziva. </w:t>
      </w:r>
      <w:r w:rsidR="00A42F3A">
        <w:rPr>
          <w:rFonts w:ascii="Tahoma" w:hAnsi="Tahoma" w:cs="Tahoma"/>
          <w:sz w:val="24"/>
          <w:szCs w:val="24"/>
        </w:rPr>
        <w:t>Naime,</w:t>
      </w:r>
      <w:r w:rsidRPr="000B7FDE">
        <w:rPr>
          <w:rFonts w:ascii="Tahoma" w:hAnsi="Tahoma" w:cs="Tahoma"/>
          <w:sz w:val="24"/>
          <w:szCs w:val="24"/>
        </w:rPr>
        <w:t xml:space="preserve"> da se gorivo i mazivo ne izdaje svakog dana pa samim tim se podaci o njihovom utrošku </w:t>
      </w:r>
      <w:r>
        <w:rPr>
          <w:rFonts w:ascii="Tahoma" w:hAnsi="Tahoma" w:cs="Tahoma"/>
          <w:sz w:val="24"/>
          <w:szCs w:val="24"/>
        </w:rPr>
        <w:t xml:space="preserve">unose </w:t>
      </w:r>
      <w:r w:rsidR="00036790">
        <w:rPr>
          <w:rFonts w:ascii="Tahoma" w:hAnsi="Tahoma" w:cs="Tahoma"/>
          <w:sz w:val="24"/>
          <w:szCs w:val="24"/>
        </w:rPr>
        <w:t xml:space="preserve">zavisno od dana isporuke te </w:t>
      </w:r>
      <w:r>
        <w:rPr>
          <w:rFonts w:ascii="Tahoma" w:hAnsi="Tahoma" w:cs="Tahoma"/>
          <w:sz w:val="24"/>
          <w:szCs w:val="24"/>
        </w:rPr>
        <w:t xml:space="preserve"> da </w:t>
      </w:r>
      <w:r w:rsidRPr="000B7FDE">
        <w:rPr>
          <w:rFonts w:ascii="Tahoma" w:hAnsi="Tahoma" w:cs="Tahoma"/>
          <w:sz w:val="24"/>
          <w:szCs w:val="24"/>
        </w:rPr>
        <w:t>ne stoje navodi iz žalbe da osporeni akt ne ispunjava zakonom propisanu formu, jer je podnosilac zahtjeva tražio da mu se informacije, ukoliko ih Centar posjeduje u elektronskoj formi, dosteve putem email-a, pa je jasno daje dostavljanjem obavještenja od strane organa vlasti, shodno članu 26 Zakona o slobodnom pristupu informacijama, i</w:t>
      </w:r>
      <w:r>
        <w:rPr>
          <w:rFonts w:ascii="Tahoma" w:hAnsi="Tahoma" w:cs="Tahoma"/>
          <w:sz w:val="24"/>
          <w:szCs w:val="24"/>
        </w:rPr>
        <w:t xml:space="preserve">spunjena i zakonska forma akta. U daljem </w:t>
      </w:r>
      <w:r w:rsidR="00036790">
        <w:rPr>
          <w:rFonts w:ascii="Tahoma" w:hAnsi="Tahoma" w:cs="Tahoma"/>
          <w:sz w:val="24"/>
          <w:szCs w:val="24"/>
        </w:rPr>
        <w:t>navode</w:t>
      </w:r>
      <w:r>
        <w:rPr>
          <w:rFonts w:ascii="Tahoma" w:hAnsi="Tahoma" w:cs="Tahoma"/>
          <w:sz w:val="24"/>
          <w:szCs w:val="24"/>
        </w:rPr>
        <w:t xml:space="preserve"> da i</w:t>
      </w:r>
      <w:r w:rsidRPr="000B7FDE">
        <w:rPr>
          <w:rFonts w:ascii="Tahoma" w:hAnsi="Tahoma" w:cs="Tahoma"/>
          <w:sz w:val="24"/>
          <w:szCs w:val="24"/>
        </w:rPr>
        <w:t>z spisa i dokumentacije, kao i svega navedenog, proizilazi da nije bilo nepotpuno i nepravilno utvrđenog činjeničnog stanja, niti povrede pravila postupka, kako to tvrdi podnosilac žalbe, pa predlaž</w:t>
      </w:r>
      <w:r>
        <w:rPr>
          <w:rFonts w:ascii="Tahoma" w:hAnsi="Tahoma" w:cs="Tahoma"/>
          <w:sz w:val="24"/>
          <w:szCs w:val="24"/>
        </w:rPr>
        <w:t>u</w:t>
      </w:r>
      <w:r w:rsidRPr="000B7FDE">
        <w:rPr>
          <w:rFonts w:ascii="Tahoma" w:hAnsi="Tahoma" w:cs="Tahoma"/>
          <w:sz w:val="24"/>
          <w:szCs w:val="24"/>
        </w:rPr>
        <w:t xml:space="preserve"> da Agencija za zaštitu ličnih podataka i slobodan pristup informacijama u cjelosti odbije predmetnu žalbu.</w:t>
      </w:r>
      <w:r>
        <w:rPr>
          <w:rFonts w:ascii="Tahoma" w:hAnsi="Tahoma" w:cs="Tahoma"/>
          <w:sz w:val="24"/>
          <w:szCs w:val="24"/>
        </w:rPr>
        <w:t xml:space="preserve">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ED7C59">
        <w:rPr>
          <w:rFonts w:ascii="Tahoma" w:hAnsi="Tahoma" w:cs="Tahoma"/>
          <w:sz w:val="24"/>
          <w:szCs w:val="24"/>
        </w:rPr>
        <w:t xml:space="preserve"> odgovora na žalbu i</w:t>
      </w:r>
      <w:r w:rsidRPr="009752E0">
        <w:rPr>
          <w:rFonts w:ascii="Tahoma" w:hAnsi="Tahoma" w:cs="Tahoma"/>
          <w:sz w:val="24"/>
          <w:szCs w:val="24"/>
        </w:rPr>
        <w:t xml:space="preserve">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9E544F" w:rsidRPr="009E544F">
        <w:rPr>
          <w:rFonts w:ascii="Tahoma" w:hAnsi="Tahoma" w:cs="Tahoma"/>
          <w:sz w:val="24"/>
          <w:szCs w:val="24"/>
        </w:rPr>
        <w:t>http://www.csrcg.me/index.php/niksic/izvjestaj-analiticke-kartice</w:t>
      </w:r>
      <w:r w:rsidR="001B6069" w:rsidRPr="001B6069">
        <w:t xml:space="preserve"> </w:t>
      </w:r>
      <w:r>
        <w:rPr>
          <w:rFonts w:ascii="Tahoma" w:hAnsi="Tahoma" w:cs="Tahoma"/>
          <w:sz w:val="24"/>
          <w:szCs w:val="24"/>
        </w:rPr>
        <w:t>na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16/9689</w:t>
      </w:r>
      <w:r w:rsidR="007A5AC5">
        <w:rPr>
          <w:rFonts w:ascii="Tahoma" w:hAnsi="Tahoma" w:cs="Tahoma"/>
          <w:sz w:val="24"/>
          <w:szCs w:val="24"/>
        </w:rPr>
        <w:t>4</w:t>
      </w:r>
      <w:r w:rsidR="000C47AF">
        <w:rPr>
          <w:rFonts w:ascii="Tahoma" w:hAnsi="Tahoma" w:cs="Tahoma"/>
          <w:sz w:val="24"/>
          <w:szCs w:val="24"/>
        </w:rPr>
        <w:t xml:space="preserve"> </w:t>
      </w:r>
      <w:r w:rsidR="005A2F15">
        <w:rPr>
          <w:rFonts w:ascii="Tahoma" w:hAnsi="Tahoma" w:cs="Tahoma"/>
          <w:sz w:val="24"/>
          <w:szCs w:val="24"/>
        </w:rPr>
        <w:t>:</w:t>
      </w:r>
      <w:r w:rsidR="00F14083">
        <w:rPr>
          <w:rFonts w:ascii="Tahoma" w:hAnsi="Tahoma" w:cs="Tahoma"/>
          <w:sz w:val="24"/>
          <w:szCs w:val="24"/>
        </w:rPr>
        <w:t xml:space="preserve"> </w:t>
      </w:r>
      <w:r w:rsidR="00066608">
        <w:rPr>
          <w:rFonts w:ascii="Tahoma" w:hAnsi="Tahoma" w:cs="Tahoma"/>
          <w:sz w:val="24"/>
          <w:szCs w:val="24"/>
        </w:rPr>
        <w:t xml:space="preserve"> Putni nalo</w:t>
      </w:r>
      <w:r w:rsidR="007A5AC5">
        <w:rPr>
          <w:rFonts w:ascii="Tahoma" w:hAnsi="Tahoma" w:cs="Tahoma"/>
          <w:sz w:val="24"/>
          <w:szCs w:val="24"/>
        </w:rPr>
        <w:t>g za putničko vozilo broj 528375</w:t>
      </w:r>
      <w:r w:rsidR="00066608">
        <w:rPr>
          <w:rFonts w:ascii="Tahoma" w:hAnsi="Tahoma" w:cs="Tahoma"/>
          <w:sz w:val="24"/>
          <w:szCs w:val="24"/>
        </w:rPr>
        <w:t>,</w:t>
      </w:r>
      <w:r w:rsidR="00A4251D" w:rsidRPr="00A4251D">
        <w:t xml:space="preserve"> </w:t>
      </w:r>
      <w:r w:rsidR="00A4251D" w:rsidRPr="00A4251D">
        <w:rPr>
          <w:rFonts w:ascii="Tahoma" w:hAnsi="Tahoma" w:cs="Tahoma"/>
          <w:sz w:val="24"/>
          <w:szCs w:val="24"/>
        </w:rPr>
        <w:t>Evidencija kretanja vozila, p</w:t>
      </w:r>
      <w:r w:rsidR="00A4251D">
        <w:rPr>
          <w:rFonts w:ascii="Tahoma" w:hAnsi="Tahoma" w:cs="Tahoma"/>
          <w:sz w:val="24"/>
          <w:szCs w:val="24"/>
        </w:rPr>
        <w:t>rovedenog vremena i učinka od 25.07. do 31.</w:t>
      </w:r>
      <w:r w:rsidR="00A4251D" w:rsidRPr="00A4251D">
        <w:rPr>
          <w:rFonts w:ascii="Tahoma" w:hAnsi="Tahoma" w:cs="Tahoma"/>
          <w:sz w:val="24"/>
          <w:szCs w:val="24"/>
        </w:rPr>
        <w:t>07.2016. godine</w:t>
      </w:r>
      <w:r w:rsidR="00A4251D">
        <w:rPr>
          <w:rFonts w:ascii="Tahoma" w:hAnsi="Tahoma" w:cs="Tahoma"/>
          <w:sz w:val="24"/>
          <w:szCs w:val="24"/>
        </w:rPr>
        <w:t>,</w:t>
      </w:r>
      <w:r w:rsidR="00066608">
        <w:rPr>
          <w:rFonts w:ascii="Tahoma" w:hAnsi="Tahoma" w:cs="Tahoma"/>
          <w:sz w:val="24"/>
          <w:szCs w:val="24"/>
        </w:rPr>
        <w:t xml:space="preserve"> </w:t>
      </w:r>
      <w:r w:rsidR="00066608" w:rsidRPr="00066608">
        <w:rPr>
          <w:rFonts w:ascii="Tahoma" w:hAnsi="Tahoma" w:cs="Tahoma"/>
          <w:sz w:val="24"/>
          <w:szCs w:val="24"/>
        </w:rPr>
        <w:t>Putni</w:t>
      </w:r>
      <w:r w:rsidR="00066608">
        <w:rPr>
          <w:rFonts w:ascii="Tahoma" w:hAnsi="Tahoma" w:cs="Tahoma"/>
          <w:sz w:val="24"/>
          <w:szCs w:val="24"/>
        </w:rPr>
        <w:t xml:space="preserve"> nalog za putničko vozilo broj </w:t>
      </w:r>
      <w:r w:rsidR="007A5AC5">
        <w:rPr>
          <w:rFonts w:ascii="Tahoma" w:hAnsi="Tahoma" w:cs="Tahoma"/>
          <w:sz w:val="24"/>
          <w:szCs w:val="24"/>
        </w:rPr>
        <w:t>528528</w:t>
      </w:r>
      <w:r w:rsidR="00066608" w:rsidRPr="00066608">
        <w:rPr>
          <w:rFonts w:ascii="Tahoma" w:hAnsi="Tahoma" w:cs="Tahoma"/>
          <w:sz w:val="24"/>
          <w:szCs w:val="24"/>
        </w:rPr>
        <w:t>,</w:t>
      </w:r>
      <w:r w:rsidR="00066608" w:rsidRPr="00066608">
        <w:t xml:space="preserve"> </w:t>
      </w:r>
      <w:r w:rsidR="00A4251D" w:rsidRPr="00A4251D">
        <w:rPr>
          <w:rFonts w:ascii="Tahoma" w:hAnsi="Tahoma" w:cs="Tahoma"/>
          <w:sz w:val="24"/>
          <w:szCs w:val="24"/>
        </w:rPr>
        <w:t xml:space="preserve">Evidencija kretanja vozila, </w:t>
      </w:r>
      <w:r w:rsidR="00A4251D">
        <w:rPr>
          <w:rFonts w:ascii="Tahoma" w:hAnsi="Tahoma" w:cs="Tahoma"/>
          <w:sz w:val="24"/>
          <w:szCs w:val="24"/>
        </w:rPr>
        <w:t>provedenog vremena i učinka od 28.07. do 29</w:t>
      </w:r>
      <w:r w:rsidR="00A4251D" w:rsidRPr="00A4251D">
        <w:rPr>
          <w:rFonts w:ascii="Tahoma" w:hAnsi="Tahoma" w:cs="Tahoma"/>
          <w:sz w:val="24"/>
          <w:szCs w:val="24"/>
        </w:rPr>
        <w:t>.07.2016. godine</w:t>
      </w:r>
      <w:r w:rsidR="00A4251D" w:rsidRPr="00A4251D">
        <w:t xml:space="preserve"> </w:t>
      </w:r>
      <w:r w:rsidR="00066608" w:rsidRPr="00066608">
        <w:rPr>
          <w:rFonts w:ascii="Tahoma" w:hAnsi="Tahoma" w:cs="Tahoma"/>
          <w:sz w:val="24"/>
          <w:szCs w:val="24"/>
        </w:rPr>
        <w:t>Putni nalog za putničko vozilo broj 528</w:t>
      </w:r>
      <w:r w:rsidR="007A5AC5">
        <w:rPr>
          <w:rFonts w:ascii="Tahoma" w:hAnsi="Tahoma" w:cs="Tahoma"/>
          <w:sz w:val="24"/>
          <w:szCs w:val="24"/>
        </w:rPr>
        <w:t>319</w:t>
      </w:r>
      <w:r w:rsidR="00066608" w:rsidRPr="00066608">
        <w:rPr>
          <w:rFonts w:ascii="Tahoma" w:hAnsi="Tahoma" w:cs="Tahoma"/>
          <w:sz w:val="24"/>
          <w:szCs w:val="24"/>
        </w:rPr>
        <w:t>,</w:t>
      </w:r>
      <w:r w:rsidR="00A4251D" w:rsidRPr="00A4251D">
        <w:t xml:space="preserve"> </w:t>
      </w:r>
      <w:r w:rsidR="00A4251D" w:rsidRPr="00A4251D">
        <w:rPr>
          <w:rFonts w:ascii="Tahoma" w:hAnsi="Tahoma" w:cs="Tahoma"/>
          <w:sz w:val="24"/>
          <w:szCs w:val="24"/>
        </w:rPr>
        <w:t>Evidencija kretanja vozila, p</w:t>
      </w:r>
      <w:r w:rsidR="00A4251D">
        <w:rPr>
          <w:rFonts w:ascii="Tahoma" w:hAnsi="Tahoma" w:cs="Tahoma"/>
          <w:sz w:val="24"/>
          <w:szCs w:val="24"/>
        </w:rPr>
        <w:t>rovedenog vremena i učinka od 27.07</w:t>
      </w:r>
      <w:r w:rsidR="00A4251D" w:rsidRPr="00A4251D">
        <w:rPr>
          <w:rFonts w:ascii="Tahoma" w:hAnsi="Tahoma" w:cs="Tahoma"/>
          <w:sz w:val="24"/>
          <w:szCs w:val="24"/>
        </w:rPr>
        <w:t>.2016. godine</w:t>
      </w:r>
      <w:r w:rsidR="009B70DF">
        <w:rPr>
          <w:rFonts w:ascii="Tahoma" w:hAnsi="Tahoma" w:cs="Tahoma"/>
          <w:sz w:val="24"/>
          <w:szCs w:val="24"/>
        </w:rPr>
        <w:t>,</w:t>
      </w:r>
      <w:r w:rsidR="00066608" w:rsidRPr="00066608">
        <w:t xml:space="preserve"> </w:t>
      </w:r>
      <w:r w:rsidR="00066608" w:rsidRPr="00066608">
        <w:rPr>
          <w:rFonts w:ascii="Tahoma" w:hAnsi="Tahoma" w:cs="Tahoma"/>
          <w:sz w:val="24"/>
          <w:szCs w:val="24"/>
        </w:rPr>
        <w:t xml:space="preserve">Putni nalog za putničko vozilo broj </w:t>
      </w:r>
      <w:r w:rsidR="007A5AC5">
        <w:rPr>
          <w:rFonts w:ascii="Tahoma" w:hAnsi="Tahoma" w:cs="Tahoma"/>
          <w:sz w:val="24"/>
          <w:szCs w:val="24"/>
        </w:rPr>
        <w:t>329614</w:t>
      </w:r>
      <w:r w:rsidR="00066608" w:rsidRPr="00066608">
        <w:rPr>
          <w:rFonts w:ascii="Tahoma" w:hAnsi="Tahoma" w:cs="Tahoma"/>
          <w:sz w:val="24"/>
          <w:szCs w:val="24"/>
        </w:rPr>
        <w:t>,</w:t>
      </w:r>
      <w:r w:rsidR="00A4251D" w:rsidRPr="00A4251D">
        <w:t xml:space="preserve"> </w:t>
      </w:r>
      <w:r w:rsidR="00A4251D" w:rsidRPr="00A4251D">
        <w:rPr>
          <w:rFonts w:ascii="Tahoma" w:hAnsi="Tahoma" w:cs="Tahoma"/>
          <w:sz w:val="24"/>
          <w:szCs w:val="24"/>
        </w:rPr>
        <w:t xml:space="preserve">Evidencija kretanja vozila, provedenog </w:t>
      </w:r>
      <w:r w:rsidR="00A4251D">
        <w:rPr>
          <w:rFonts w:ascii="Tahoma" w:hAnsi="Tahoma" w:cs="Tahoma"/>
          <w:sz w:val="24"/>
          <w:szCs w:val="24"/>
        </w:rPr>
        <w:t>vremena i učinka od 18.07. do 29</w:t>
      </w:r>
      <w:r w:rsidR="00A4251D" w:rsidRPr="00A4251D">
        <w:rPr>
          <w:rFonts w:ascii="Tahoma" w:hAnsi="Tahoma" w:cs="Tahoma"/>
          <w:sz w:val="24"/>
          <w:szCs w:val="24"/>
        </w:rPr>
        <w:t>.07.2016. godine</w:t>
      </w:r>
      <w:r w:rsidR="00ED7C5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695CA9" w:rsidRPr="007A5AC5" w:rsidRDefault="00111D2D" w:rsidP="0057149A">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w:t>
      </w:r>
      <w:r w:rsidRPr="00485E6D">
        <w:rPr>
          <w:rFonts w:ascii="Tahoma" w:hAnsi="Tahoma" w:cs="Tahoma"/>
          <w:sz w:val="24"/>
          <w:szCs w:val="24"/>
        </w:rPr>
        <w:lastRenderedPageBreak/>
        <w:t>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57149A" w:rsidRPr="0057149A">
        <w:rPr>
          <w:rFonts w:ascii="Tahoma" w:hAnsi="Tahoma" w:cs="Tahoma"/>
          <w:sz w:val="24"/>
          <w:szCs w:val="24"/>
        </w:rPr>
        <w:t xml:space="preserve">JU Centar za socijalni rad Opština </w:t>
      </w:r>
      <w:r w:rsidR="00066608">
        <w:rPr>
          <w:rFonts w:ascii="Tahoma" w:hAnsi="Tahoma" w:cs="Tahoma"/>
          <w:sz w:val="24"/>
          <w:szCs w:val="24"/>
        </w:rPr>
        <w:t>Nikšić, Plužine i Šavnik</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F841A1">
        <w:rPr>
          <w:rFonts w:ascii="Tahoma" w:hAnsi="Tahoma" w:cs="Tahoma"/>
          <w:sz w:val="24"/>
          <w:szCs w:val="24"/>
        </w:rPr>
        <w:t>o</w:t>
      </w:r>
      <w:r>
        <w:rPr>
          <w:rFonts w:ascii="Tahoma" w:hAnsi="Tahoma" w:cs="Tahoma"/>
          <w:sz w:val="24"/>
          <w:szCs w:val="24"/>
        </w:rPr>
        <w:t xml:space="preserve"> obavještenje </w:t>
      </w:r>
      <w:r w:rsidR="007A5AC5">
        <w:rPr>
          <w:rFonts w:ascii="Tahoma" w:hAnsi="Tahoma" w:cs="Tahoma"/>
          <w:sz w:val="24"/>
          <w:szCs w:val="24"/>
        </w:rPr>
        <w:t>br. 03-234</w:t>
      </w:r>
      <w:r w:rsidR="002D2CA5" w:rsidRPr="002D2CA5">
        <w:rPr>
          <w:rFonts w:ascii="Tahoma" w:hAnsi="Tahoma" w:cs="Tahoma"/>
          <w:sz w:val="24"/>
          <w:szCs w:val="24"/>
        </w:rPr>
        <w:t xml:space="preserve">0/2 od 19.08.2016.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1B6069" w:rsidRPr="001B6069">
        <w:rPr>
          <w:rFonts w:ascii="Tahoma" w:hAnsi="Tahoma" w:cs="Tahoma"/>
          <w:sz w:val="24"/>
        </w:rPr>
        <w:t xml:space="preserve">JU Centar za socijalni rad Opština Nikšić, Plužine i Šavnik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B25480" w:rsidRPr="00B25480">
        <w:rPr>
          <w:rFonts w:ascii="Tahoma" w:hAnsi="Tahoma" w:cs="Tahoma"/>
          <w:sz w:val="24"/>
          <w:szCs w:val="24"/>
        </w:rPr>
        <w:t>http://www.csrcg.me/index.php/niksic/izvjestaj-analiticke-kartice</w:t>
      </w:r>
      <w:r w:rsidR="001B6069" w:rsidRPr="001B6069">
        <w:t xml:space="preserve"> </w:t>
      </w:r>
      <w:r w:rsidRPr="009752E0">
        <w:rPr>
          <w:rFonts w:ascii="Tahoma" w:hAnsi="Tahoma" w:cs="Tahoma"/>
          <w:sz w:val="24"/>
          <w:szCs w:val="24"/>
        </w:rPr>
        <w:t xml:space="preserve"> </w:t>
      </w:r>
      <w:r>
        <w:rPr>
          <w:rFonts w:ascii="Tahoma" w:hAnsi="Tahoma" w:cs="Tahoma"/>
          <w:sz w:val="24"/>
          <w:szCs w:val="24"/>
        </w:rPr>
        <w:t>na kom je objavljena tražena informacija i to:</w:t>
      </w:r>
      <w:r w:rsidR="007A5AC5" w:rsidRPr="007A5AC5">
        <w:rPr>
          <w:rFonts w:ascii="Tahoma" w:hAnsi="Tahoma" w:cs="Tahoma"/>
          <w:sz w:val="24"/>
          <w:szCs w:val="24"/>
        </w:rPr>
        <w:t xml:space="preserve"> </w:t>
      </w:r>
      <w:r w:rsidR="00A4251D" w:rsidRPr="00D25DC6">
        <w:rPr>
          <w:rFonts w:ascii="Tahoma" w:hAnsi="Tahoma" w:cs="Tahoma"/>
          <w:sz w:val="24"/>
          <w:szCs w:val="24"/>
        </w:rPr>
        <w:t>Putni nalog za putničko vozilo broj 528375, Evidencija kretanja vozila, provedenog vremena i učinka od 25.07.</w:t>
      </w:r>
      <w:r w:rsidR="002612EB">
        <w:rPr>
          <w:rFonts w:ascii="Tahoma" w:hAnsi="Tahoma" w:cs="Tahoma"/>
          <w:sz w:val="24"/>
          <w:szCs w:val="24"/>
        </w:rPr>
        <w:t>2016.godine</w:t>
      </w:r>
      <w:r w:rsidR="00A4251D" w:rsidRPr="00D25DC6">
        <w:rPr>
          <w:rFonts w:ascii="Tahoma" w:hAnsi="Tahoma" w:cs="Tahoma"/>
          <w:sz w:val="24"/>
          <w:szCs w:val="24"/>
        </w:rPr>
        <w:t xml:space="preserve"> do 31.07.2016. godine, Putni nalog za putničko vozilo broj 528528, Evidencija kretanja vozila, provedenog vremena i učinka od 28.07. do 29.07.2016. godine Putni nalog za putničko vozilo broj 528319, Evidencija kretanja vozila, provedenog vremena </w:t>
      </w:r>
      <w:r w:rsidR="004157B9">
        <w:rPr>
          <w:rFonts w:ascii="Tahoma" w:hAnsi="Tahoma" w:cs="Tahoma"/>
          <w:sz w:val="24"/>
          <w:szCs w:val="24"/>
        </w:rPr>
        <w:t xml:space="preserve">i učinka od 27.07.2016. godine, </w:t>
      </w:r>
      <w:r w:rsidR="00A4251D" w:rsidRPr="00D25DC6">
        <w:rPr>
          <w:rFonts w:ascii="Tahoma" w:hAnsi="Tahoma" w:cs="Tahoma"/>
          <w:sz w:val="24"/>
          <w:szCs w:val="24"/>
        </w:rPr>
        <w:t>Putni nalog za putničko vozilo broj 329614, Evidencija kretanja vozila, provedenog vremena i učinka od 18.07. do 29.07.2016. godine</w:t>
      </w:r>
      <w:r w:rsidR="00A4251D">
        <w:rPr>
          <w:rFonts w:ascii="Tahoma" w:hAnsi="Tahoma" w:cs="Tahoma"/>
          <w:sz w:val="24"/>
          <w:szCs w:val="24"/>
        </w:rPr>
        <w:t>,</w:t>
      </w:r>
      <w:r w:rsidR="007A5AC5">
        <w:rPr>
          <w:rFonts w:ascii="Tahoma" w:hAnsi="Tahoma" w:cs="Tahoma"/>
          <w:sz w:val="24"/>
          <w:szCs w:val="24"/>
        </w:rPr>
        <w:t xml:space="preserve"> </w:t>
      </w:r>
      <w:r w:rsidR="00F841A1">
        <w:rPr>
          <w:rFonts w:ascii="Tahoma" w:hAnsi="Tahoma" w:cs="Tahoma"/>
          <w:sz w:val="24"/>
          <w:szCs w:val="24"/>
          <w:shd w:val="clear" w:color="auto" w:fill="FFFFFF"/>
        </w:rPr>
        <w:t xml:space="preserve">te je </w:t>
      </w:r>
      <w:r>
        <w:rPr>
          <w:rFonts w:ascii="Tahoma" w:hAnsi="Tahoma" w:cs="Tahoma"/>
          <w:sz w:val="24"/>
          <w:szCs w:val="24"/>
        </w:rPr>
        <w:t xml:space="preserve">Savjet Agencije utvrdio da je </w:t>
      </w:r>
      <w:r w:rsidR="00F841A1" w:rsidRPr="00F841A1">
        <w:rPr>
          <w:rFonts w:ascii="Tahoma" w:hAnsi="Tahoma" w:cs="Tahoma"/>
          <w:sz w:val="24"/>
          <w:szCs w:val="24"/>
        </w:rPr>
        <w:t xml:space="preserve">JU Centar za socijalni rad Opština </w:t>
      </w:r>
      <w:r w:rsidR="002D2CA5">
        <w:rPr>
          <w:rFonts w:ascii="Tahoma" w:hAnsi="Tahoma" w:cs="Tahoma"/>
          <w:sz w:val="24"/>
          <w:szCs w:val="24"/>
        </w:rPr>
        <w:t>Nikšić, Plužine i Šavnik</w:t>
      </w:r>
      <w:r w:rsidR="007A5AC5">
        <w:rPr>
          <w:rFonts w:ascii="Tahoma" w:hAnsi="Tahoma" w:cs="Tahoma"/>
          <w:sz w:val="24"/>
          <w:szCs w:val="24"/>
        </w:rPr>
        <w:t xml:space="preserve"> </w:t>
      </w:r>
      <w:r>
        <w:rPr>
          <w:rFonts w:ascii="Tahoma" w:hAnsi="Tahoma" w:cs="Tahoma"/>
          <w:sz w:val="24"/>
          <w:szCs w:val="24"/>
        </w:rPr>
        <w:t>pravi</w:t>
      </w:r>
      <w:r w:rsidR="00F841A1">
        <w:rPr>
          <w:rFonts w:ascii="Tahoma" w:hAnsi="Tahoma" w:cs="Tahoma"/>
          <w:sz w:val="24"/>
          <w:szCs w:val="24"/>
        </w:rPr>
        <w:t>lno primjenio</w:t>
      </w:r>
      <w:r>
        <w:rPr>
          <w:rFonts w:ascii="Tahoma" w:hAnsi="Tahoma" w:cs="Tahoma"/>
          <w:sz w:val="24"/>
          <w:szCs w:val="24"/>
        </w:rPr>
        <w:t xml:space="preserve"> materijalno pravo i član 26 Zakona o slobodnom pristupu informacijama,  na način što je obavještenjem</w:t>
      </w:r>
      <w:r w:rsidR="002612EB">
        <w:rPr>
          <w:rFonts w:ascii="Tahoma" w:hAnsi="Tahoma" w:cs="Tahoma"/>
          <w:sz w:val="24"/>
          <w:szCs w:val="24"/>
        </w:rPr>
        <w:t xml:space="preserve"> uputio podnosioca</w:t>
      </w:r>
      <w:r w:rsidR="00F841A1">
        <w:rPr>
          <w:rFonts w:ascii="Tahoma" w:hAnsi="Tahoma" w:cs="Tahoma"/>
          <w:sz w:val="24"/>
          <w:szCs w:val="24"/>
        </w:rPr>
        <w:t xml:space="preserve"> da </w:t>
      </w:r>
      <w:r>
        <w:rPr>
          <w:rFonts w:ascii="Tahoma" w:hAnsi="Tahoma" w:cs="Tahoma"/>
          <w:sz w:val="24"/>
          <w:szCs w:val="24"/>
        </w:rPr>
        <w:t xml:space="preserve">se može pronaći tražena informacija na internet stranici </w:t>
      </w:r>
      <w:r w:rsidR="001B6069" w:rsidRPr="001B6069">
        <w:rPr>
          <w:rFonts w:ascii="Tahoma" w:hAnsi="Tahoma" w:cs="Tahoma"/>
          <w:sz w:val="24"/>
          <w:szCs w:val="24"/>
        </w:rPr>
        <w:t xml:space="preserve">JU Centar za socijalni rad Opština Nikšić, Plužine i Šavnik </w:t>
      </w:r>
      <w:r>
        <w:rPr>
          <w:rFonts w:ascii="Tahoma" w:hAnsi="Tahoma" w:cs="Tahoma"/>
          <w:sz w:val="24"/>
          <w:szCs w:val="24"/>
        </w:rPr>
        <w:t xml:space="preserve">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7A5AC5" w:rsidRPr="007A5AC5">
        <w:rPr>
          <w:rFonts w:ascii="Tahoma" w:hAnsi="Tahoma" w:cs="Tahoma"/>
          <w:sz w:val="24"/>
          <w:szCs w:val="24"/>
        </w:rPr>
        <w:t xml:space="preserve">JU Centar za socijalni rad Opština Nikšić, Plužine i Šavnik </w:t>
      </w:r>
      <w:r>
        <w:rPr>
          <w:rFonts w:ascii="Tahoma" w:hAnsi="Tahoma" w:cs="Tahoma"/>
          <w:sz w:val="24"/>
          <w:szCs w:val="24"/>
        </w:rPr>
        <w:t>i dokumetaciju dostavljenu od strane prvostepenog organa, te upućujemo podnosioca na nadležan organ Ag</w:t>
      </w:r>
      <w:r w:rsidR="00B711CD">
        <w:rPr>
          <w:rFonts w:ascii="Tahoma" w:hAnsi="Tahoma" w:cs="Tahoma"/>
          <w:sz w:val="24"/>
          <w:szCs w:val="24"/>
        </w:rPr>
        <w:t>enciju za sprečavanje korupcije</w:t>
      </w:r>
      <w:r>
        <w:rPr>
          <w:rFonts w:ascii="Tahoma" w:hAnsi="Tahoma" w:cs="Tahoma"/>
          <w:sz w:val="24"/>
          <w:szCs w:val="24"/>
        </w:rPr>
        <w:t xml:space="preserv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2612EB" w:rsidRDefault="002612EB" w:rsidP="00DE11CC">
      <w:pPr>
        <w:jc w:val="both"/>
        <w:rPr>
          <w:rFonts w:ascii="Tahoma" w:hAnsi="Tahoma" w:cs="Tahoma"/>
          <w:b/>
          <w:sz w:val="24"/>
          <w:szCs w:val="24"/>
        </w:rPr>
      </w:pPr>
    </w:p>
    <w:p w:rsidR="002612EB" w:rsidRDefault="002612EB"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94" w:rsidRDefault="00685F94" w:rsidP="004C7646">
      <w:pPr>
        <w:spacing w:after="0" w:line="240" w:lineRule="auto"/>
      </w:pPr>
      <w:r>
        <w:separator/>
      </w:r>
    </w:p>
  </w:endnote>
  <w:endnote w:type="continuationSeparator" w:id="0">
    <w:p w:rsidR="00685F94" w:rsidRDefault="00685F9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94" w:rsidRDefault="00685F94" w:rsidP="004C7646">
      <w:pPr>
        <w:spacing w:after="0" w:line="240" w:lineRule="auto"/>
      </w:pPr>
      <w:r>
        <w:separator/>
      </w:r>
    </w:p>
  </w:footnote>
  <w:footnote w:type="continuationSeparator" w:id="0">
    <w:p w:rsidR="00685F94" w:rsidRDefault="00685F9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790"/>
    <w:rsid w:val="0003686E"/>
    <w:rsid w:val="00037D68"/>
    <w:rsid w:val="000400B1"/>
    <w:rsid w:val="00040ECC"/>
    <w:rsid w:val="000415E6"/>
    <w:rsid w:val="00042AD8"/>
    <w:rsid w:val="000446AE"/>
    <w:rsid w:val="00046156"/>
    <w:rsid w:val="00046EA3"/>
    <w:rsid w:val="00047CE1"/>
    <w:rsid w:val="00051C89"/>
    <w:rsid w:val="00052348"/>
    <w:rsid w:val="00052840"/>
    <w:rsid w:val="00055DF0"/>
    <w:rsid w:val="0006001E"/>
    <w:rsid w:val="00061491"/>
    <w:rsid w:val="0006161D"/>
    <w:rsid w:val="00063125"/>
    <w:rsid w:val="00064B67"/>
    <w:rsid w:val="00064D2E"/>
    <w:rsid w:val="00066608"/>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B7FDE"/>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9769E"/>
    <w:rsid w:val="001A1067"/>
    <w:rsid w:val="001A1ED4"/>
    <w:rsid w:val="001A680C"/>
    <w:rsid w:val="001A68F2"/>
    <w:rsid w:val="001A6F13"/>
    <w:rsid w:val="001B00E5"/>
    <w:rsid w:val="001B08A2"/>
    <w:rsid w:val="001B26F1"/>
    <w:rsid w:val="001B27D5"/>
    <w:rsid w:val="001B2DDA"/>
    <w:rsid w:val="001B38D5"/>
    <w:rsid w:val="001B6069"/>
    <w:rsid w:val="001B65B0"/>
    <w:rsid w:val="001B6A8D"/>
    <w:rsid w:val="001B7998"/>
    <w:rsid w:val="001C16A6"/>
    <w:rsid w:val="001C2D12"/>
    <w:rsid w:val="001C64ED"/>
    <w:rsid w:val="001D162D"/>
    <w:rsid w:val="001D19F1"/>
    <w:rsid w:val="001D465F"/>
    <w:rsid w:val="001D5562"/>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2EB"/>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0B09"/>
    <w:rsid w:val="002A3908"/>
    <w:rsid w:val="002A4338"/>
    <w:rsid w:val="002A68B3"/>
    <w:rsid w:val="002A797F"/>
    <w:rsid w:val="002B0F9A"/>
    <w:rsid w:val="002B24B4"/>
    <w:rsid w:val="002B43F7"/>
    <w:rsid w:val="002B4A1B"/>
    <w:rsid w:val="002B4A26"/>
    <w:rsid w:val="002B4B3E"/>
    <w:rsid w:val="002B57B5"/>
    <w:rsid w:val="002B6282"/>
    <w:rsid w:val="002B7462"/>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7B9"/>
    <w:rsid w:val="00415A46"/>
    <w:rsid w:val="00415AA5"/>
    <w:rsid w:val="00423E30"/>
    <w:rsid w:val="00426C5A"/>
    <w:rsid w:val="00426CA5"/>
    <w:rsid w:val="004271F7"/>
    <w:rsid w:val="00430229"/>
    <w:rsid w:val="0043023F"/>
    <w:rsid w:val="00433EA4"/>
    <w:rsid w:val="0043656C"/>
    <w:rsid w:val="00436608"/>
    <w:rsid w:val="00436C0F"/>
    <w:rsid w:val="004419E0"/>
    <w:rsid w:val="00441A77"/>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A56A8"/>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221"/>
    <w:rsid w:val="004F55AE"/>
    <w:rsid w:val="004F7B16"/>
    <w:rsid w:val="00500044"/>
    <w:rsid w:val="005000A7"/>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76B64"/>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1930"/>
    <w:rsid w:val="006856A4"/>
    <w:rsid w:val="0068583D"/>
    <w:rsid w:val="00685F94"/>
    <w:rsid w:val="006877A4"/>
    <w:rsid w:val="00691C8E"/>
    <w:rsid w:val="00692B74"/>
    <w:rsid w:val="00693293"/>
    <w:rsid w:val="00694950"/>
    <w:rsid w:val="00695684"/>
    <w:rsid w:val="00695CA9"/>
    <w:rsid w:val="0069626C"/>
    <w:rsid w:val="00696C98"/>
    <w:rsid w:val="006A1D0D"/>
    <w:rsid w:val="006A2EAB"/>
    <w:rsid w:val="006A611F"/>
    <w:rsid w:val="006A6912"/>
    <w:rsid w:val="006A6ECA"/>
    <w:rsid w:val="006A75D5"/>
    <w:rsid w:val="006B2C43"/>
    <w:rsid w:val="006B40F9"/>
    <w:rsid w:val="006B4DF1"/>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C8C"/>
    <w:rsid w:val="0076027F"/>
    <w:rsid w:val="00760A6B"/>
    <w:rsid w:val="00761118"/>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5AC5"/>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13F8"/>
    <w:rsid w:val="00883478"/>
    <w:rsid w:val="008855C4"/>
    <w:rsid w:val="00885ABD"/>
    <w:rsid w:val="008868C0"/>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B70DF"/>
    <w:rsid w:val="009C1189"/>
    <w:rsid w:val="009C1598"/>
    <w:rsid w:val="009C5551"/>
    <w:rsid w:val="009C6E1D"/>
    <w:rsid w:val="009D3421"/>
    <w:rsid w:val="009D6746"/>
    <w:rsid w:val="009E07F5"/>
    <w:rsid w:val="009E0D9D"/>
    <w:rsid w:val="009E544F"/>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251D"/>
    <w:rsid w:val="00A42F3A"/>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2AAF"/>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5480"/>
    <w:rsid w:val="00B26CFD"/>
    <w:rsid w:val="00B2765A"/>
    <w:rsid w:val="00B31E96"/>
    <w:rsid w:val="00B35130"/>
    <w:rsid w:val="00B35299"/>
    <w:rsid w:val="00B4055F"/>
    <w:rsid w:val="00B422F6"/>
    <w:rsid w:val="00B428EB"/>
    <w:rsid w:val="00B44CE4"/>
    <w:rsid w:val="00B44DCA"/>
    <w:rsid w:val="00B4544F"/>
    <w:rsid w:val="00B46028"/>
    <w:rsid w:val="00B46063"/>
    <w:rsid w:val="00B46B0F"/>
    <w:rsid w:val="00B479F3"/>
    <w:rsid w:val="00B50B5B"/>
    <w:rsid w:val="00B52BAD"/>
    <w:rsid w:val="00B54A16"/>
    <w:rsid w:val="00B5563D"/>
    <w:rsid w:val="00B563CF"/>
    <w:rsid w:val="00B56D99"/>
    <w:rsid w:val="00B6005A"/>
    <w:rsid w:val="00B628C0"/>
    <w:rsid w:val="00B66EAC"/>
    <w:rsid w:val="00B711CD"/>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21D9"/>
    <w:rsid w:val="00BD3157"/>
    <w:rsid w:val="00BD4643"/>
    <w:rsid w:val="00BD5924"/>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6F30"/>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5D7B"/>
    <w:rsid w:val="00D25DC6"/>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8AE"/>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47C1"/>
    <w:rsid w:val="00ED5744"/>
    <w:rsid w:val="00ED7C59"/>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442C"/>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393F"/>
    <w:rsid w:val="00F942B3"/>
    <w:rsid w:val="00F95699"/>
    <w:rsid w:val="00F97365"/>
    <w:rsid w:val="00FA30D3"/>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rcg.me/ingex.php/niksic/o-nam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C0B9-39F5-4EAE-9A7A-699CF167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834</cp:revision>
  <cp:lastPrinted>2016-12-19T12:09:00Z</cp:lastPrinted>
  <dcterms:created xsi:type="dcterms:W3CDTF">2016-04-28T12:02:00Z</dcterms:created>
  <dcterms:modified xsi:type="dcterms:W3CDTF">2017-01-05T07:23:00Z</dcterms:modified>
</cp:coreProperties>
</file>