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FE76AA">
        <w:rPr>
          <w:rFonts w:ascii="Tahoma" w:hAnsi="Tahoma" w:cs="Tahoma"/>
          <w:b/>
          <w:sz w:val="24"/>
          <w:szCs w:val="24"/>
        </w:rPr>
        <w:t>2740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02DE4">
        <w:rPr>
          <w:rFonts w:ascii="Tahoma" w:hAnsi="Tahoma" w:cs="Tahoma"/>
          <w:b/>
          <w:sz w:val="24"/>
          <w:szCs w:val="24"/>
        </w:rPr>
        <w:t>28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F7155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FE76AA">
        <w:rPr>
          <w:rFonts w:ascii="Tahoma" w:hAnsi="Tahoma" w:cs="Tahoma"/>
          <w:sz w:val="24"/>
          <w:szCs w:val="24"/>
          <w:lang w:val="sr-Latn-CS"/>
        </w:rPr>
        <w:t>Ines Mrdović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E76AA">
        <w:rPr>
          <w:rFonts w:ascii="Tahoma" w:hAnsi="Tahoma" w:cs="Tahoma"/>
          <w:sz w:val="24"/>
          <w:szCs w:val="24"/>
          <w:lang w:val="sr-Latn-CS"/>
        </w:rPr>
        <w:t>UP II 07-30-2740-1/16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E76AA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0C1C2F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E76AA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FE76AA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FE76AA">
        <w:rPr>
          <w:rFonts w:ascii="Tahoma" w:hAnsi="Tahoma" w:cs="Tahoma"/>
          <w:sz w:val="24"/>
          <w:szCs w:val="24"/>
          <w:lang w:val="sr-Latn-CS"/>
        </w:rPr>
        <w:t>Ines Mrdović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E76AA">
        <w:rPr>
          <w:rFonts w:ascii="Tahoma" w:hAnsi="Tahoma" w:cs="Tahoma"/>
          <w:sz w:val="24"/>
          <w:szCs w:val="24"/>
          <w:lang w:val="sr-Latn-CS"/>
        </w:rPr>
        <w:t>90905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E76AA">
        <w:rPr>
          <w:rFonts w:ascii="Tahoma" w:hAnsi="Tahoma" w:cs="Tahoma"/>
          <w:sz w:val="24"/>
          <w:szCs w:val="24"/>
          <w:lang w:val="sr-Latn-CS"/>
        </w:rPr>
        <w:t>15.09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ED0DF4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E76AA">
        <w:rPr>
          <w:rFonts w:ascii="Tahoma" w:hAnsi="Tahoma" w:cs="Tahoma"/>
          <w:sz w:val="24"/>
          <w:szCs w:val="24"/>
          <w:lang w:val="sr-Latn-CS"/>
        </w:rPr>
        <w:t>15.09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D0DF4">
        <w:rPr>
          <w:rFonts w:ascii="Tahoma" w:hAnsi="Tahoma" w:cs="Tahoma"/>
          <w:sz w:val="24"/>
          <w:szCs w:val="24"/>
          <w:lang w:val="sr-Latn-CS"/>
        </w:rPr>
        <w:t>godine podnijela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1C2F">
        <w:rPr>
          <w:rFonts w:ascii="Tahoma" w:hAnsi="Tahoma" w:cs="Tahoma"/>
          <w:sz w:val="24"/>
          <w:szCs w:val="24"/>
          <w:lang w:val="sr-Latn-CS"/>
        </w:rPr>
        <w:t xml:space="preserve">svih zahtjeva za plaćanje Državnom trezoru koje je  Ministarstvo rada i socijalnog staranja dostavilo u toku </w:t>
      </w:r>
      <w:r w:rsidR="00FE76AA">
        <w:rPr>
          <w:rFonts w:ascii="Tahoma" w:hAnsi="Tahoma" w:cs="Tahoma"/>
          <w:sz w:val="24"/>
          <w:szCs w:val="24"/>
          <w:lang w:val="sr-Latn-CS"/>
        </w:rPr>
        <w:t>maja</w:t>
      </w:r>
      <w:r w:rsidR="000C1C2F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E76AA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FE76AA">
        <w:rPr>
          <w:rFonts w:ascii="Tahoma" w:hAnsi="Tahoma" w:cs="Tahoma"/>
          <w:sz w:val="24"/>
          <w:szCs w:val="24"/>
          <w:lang w:val="sr-Latn-CS"/>
        </w:rPr>
        <w:t>7592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E76AA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E76AA">
        <w:rPr>
          <w:rFonts w:ascii="Tahoma" w:hAnsi="Tahoma" w:cs="Tahoma"/>
          <w:sz w:val="24"/>
          <w:szCs w:val="24"/>
          <w:lang w:val="sr-Latn-CS"/>
        </w:rPr>
        <w:t>Ines Mrdović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E76AA">
        <w:rPr>
          <w:rFonts w:ascii="Tahoma" w:hAnsi="Tahoma" w:cs="Tahoma"/>
          <w:sz w:val="24"/>
          <w:szCs w:val="24"/>
          <w:lang w:val="sr-Latn-CS"/>
        </w:rPr>
        <w:t>90905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E76AA">
        <w:rPr>
          <w:rFonts w:ascii="Tahoma" w:hAnsi="Tahoma" w:cs="Tahoma"/>
          <w:sz w:val="24"/>
          <w:szCs w:val="24"/>
          <w:lang w:val="sr-Latn-CS"/>
        </w:rPr>
        <w:t>15.09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ED0DF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40B7B" w:rsidRDefault="00D40B7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D0DF4" w:rsidRPr="00ED0DF4" w:rsidRDefault="00ED0DF4" w:rsidP="000C1C2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D0DF4" w:rsidRPr="00ED0DF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B7" w:rsidRDefault="00A979B7" w:rsidP="00CB7F9A">
      <w:pPr>
        <w:spacing w:after="0" w:line="240" w:lineRule="auto"/>
      </w:pPr>
      <w:r>
        <w:separator/>
      </w:r>
    </w:p>
  </w:endnote>
  <w:endnote w:type="continuationSeparator" w:id="0">
    <w:p w:rsidR="00A979B7" w:rsidRDefault="00A979B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B7" w:rsidRDefault="00A979B7" w:rsidP="00CB7F9A">
      <w:pPr>
        <w:spacing w:after="0" w:line="240" w:lineRule="auto"/>
      </w:pPr>
      <w:r>
        <w:separator/>
      </w:r>
    </w:p>
  </w:footnote>
  <w:footnote w:type="continuationSeparator" w:id="0">
    <w:p w:rsidR="00A979B7" w:rsidRDefault="00A979B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07F4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1C2F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5F21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4A30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0A1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4CA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346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6BE3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9D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34B"/>
    <w:rsid w:val="00A94F37"/>
    <w:rsid w:val="00A9581A"/>
    <w:rsid w:val="00A95838"/>
    <w:rsid w:val="00A95892"/>
    <w:rsid w:val="00A95D48"/>
    <w:rsid w:val="00A979B7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4744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0B7B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7155"/>
    <w:rsid w:val="00E01212"/>
    <w:rsid w:val="00E0168F"/>
    <w:rsid w:val="00E024BF"/>
    <w:rsid w:val="00E02DE4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175F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0DF4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53C3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2CE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97B7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6AA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411FA-3805-4AF8-8153-D9F8E2FC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53</cp:revision>
  <cp:lastPrinted>2016-12-28T10:14:00Z</cp:lastPrinted>
  <dcterms:created xsi:type="dcterms:W3CDTF">2015-12-16T13:08:00Z</dcterms:created>
  <dcterms:modified xsi:type="dcterms:W3CDTF">2017-01-05T08:24:00Z</dcterms:modified>
</cp:coreProperties>
</file>