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52FE9" w:rsidRDefault="00E52FE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1D4CA1">
        <w:rPr>
          <w:rFonts w:ascii="Tahoma" w:hAnsi="Tahoma" w:cs="Tahoma"/>
          <w:b/>
          <w:sz w:val="24"/>
          <w:szCs w:val="24"/>
        </w:rPr>
        <w:t>1990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8775F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8775F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D4CA1">
        <w:rPr>
          <w:rFonts w:ascii="Tahoma" w:hAnsi="Tahoma" w:cs="Tahoma"/>
          <w:sz w:val="24"/>
          <w:szCs w:val="24"/>
          <w:lang w:val="sr-Latn-CS"/>
        </w:rPr>
        <w:t>95226-95231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E7B28">
        <w:rPr>
          <w:rFonts w:ascii="Tahoma" w:hAnsi="Tahoma" w:cs="Tahoma"/>
          <w:sz w:val="24"/>
          <w:szCs w:val="24"/>
          <w:lang w:val="sr-Latn-CS"/>
        </w:rPr>
        <w:t>0</w:t>
      </w:r>
      <w:r w:rsidR="001D4CA1">
        <w:rPr>
          <w:rFonts w:ascii="Tahoma" w:hAnsi="Tahoma" w:cs="Tahoma"/>
          <w:sz w:val="24"/>
          <w:szCs w:val="24"/>
          <w:lang w:val="sr-Latn-CS"/>
        </w:rPr>
        <w:t>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52FE9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D4CA1">
        <w:rPr>
          <w:rFonts w:ascii="Tahoma" w:hAnsi="Tahoma" w:cs="Tahoma"/>
          <w:sz w:val="24"/>
          <w:szCs w:val="24"/>
          <w:lang w:val="sr-Latn-CS"/>
        </w:rPr>
        <w:t>95226-95231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D4CA1">
        <w:rPr>
          <w:rFonts w:ascii="Tahoma" w:hAnsi="Tahoma" w:cs="Tahoma"/>
          <w:sz w:val="24"/>
          <w:szCs w:val="24"/>
          <w:lang w:val="sr-Latn-CS"/>
        </w:rPr>
        <w:t>0</w:t>
      </w:r>
      <w:r w:rsidR="00424FE0">
        <w:rPr>
          <w:rFonts w:ascii="Tahoma" w:hAnsi="Tahoma" w:cs="Tahoma"/>
          <w:sz w:val="24"/>
          <w:szCs w:val="24"/>
          <w:lang w:val="sr-Latn-CS"/>
        </w:rPr>
        <w:t>9</w:t>
      </w:r>
      <w:r w:rsidR="001D4CA1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D4CA1">
        <w:rPr>
          <w:rFonts w:ascii="Tahoma" w:hAnsi="Tahoma" w:cs="Tahoma"/>
          <w:sz w:val="24"/>
          <w:szCs w:val="24"/>
          <w:lang w:val="sr-Latn-CS"/>
        </w:rPr>
        <w:t>08.08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0B79" w:rsidRPr="00360B79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</w:t>
      </w:r>
      <w:r w:rsidR="001D4CA1">
        <w:rPr>
          <w:rFonts w:ascii="Tahoma" w:hAnsi="Tahoma" w:cs="Tahoma"/>
          <w:sz w:val="24"/>
          <w:szCs w:val="24"/>
        </w:rPr>
        <w:t>jul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715, program: ostali prihodi, a koji se odnose na </w:t>
      </w:r>
      <w:r w:rsidR="001D4CA1">
        <w:rPr>
          <w:rFonts w:ascii="Tahoma" w:hAnsi="Tahoma" w:cs="Tahoma"/>
          <w:sz w:val="24"/>
          <w:szCs w:val="24"/>
        </w:rPr>
        <w:t>jul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721, program: prihodi od prodaje nefinansijske imovine, a koji se odnose na </w:t>
      </w:r>
      <w:r w:rsidR="001D4CA1">
        <w:rPr>
          <w:rFonts w:ascii="Tahoma" w:hAnsi="Tahoma" w:cs="Tahoma"/>
          <w:sz w:val="24"/>
          <w:szCs w:val="24"/>
        </w:rPr>
        <w:t>jul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732, program: sredstva prenesena iz prethodne godine, a koji se odnose na </w:t>
      </w:r>
      <w:r w:rsidR="001D4CA1">
        <w:rPr>
          <w:rFonts w:ascii="Tahoma" w:hAnsi="Tahoma" w:cs="Tahoma"/>
          <w:sz w:val="24"/>
          <w:szCs w:val="24"/>
        </w:rPr>
        <w:t>jul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2016.godine; svih primitaka koji su ostvareni na budžetskoj poziciji broj 741, program: donacije, a koji se odnose na </w:t>
      </w:r>
      <w:r w:rsidR="001D4CA1">
        <w:rPr>
          <w:rFonts w:ascii="Tahoma" w:hAnsi="Tahoma" w:cs="Tahoma"/>
          <w:sz w:val="24"/>
          <w:szCs w:val="24"/>
        </w:rPr>
        <w:t>jul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 i svih primitaka koji su ostvareni na budžetskoj poziciji broj 7426, program: transferi od Egalizacionog fonda, a koji se odnose na </w:t>
      </w:r>
      <w:r w:rsidR="001D4CA1">
        <w:rPr>
          <w:rFonts w:ascii="Tahoma" w:hAnsi="Tahoma" w:cs="Tahoma"/>
          <w:sz w:val="24"/>
          <w:szCs w:val="24"/>
        </w:rPr>
        <w:t>jul</w:t>
      </w:r>
      <w:r w:rsidR="00360B79" w:rsidRPr="00360B79">
        <w:rPr>
          <w:rFonts w:ascii="Tahoma" w:hAnsi="Tahoma" w:cs="Tahoma"/>
          <w:sz w:val="24"/>
          <w:szCs w:val="24"/>
        </w:rPr>
        <w:t xml:space="preserve">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lastRenderedPageBreak/>
        <w:t>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FC70F1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</w:t>
      </w:r>
      <w:r w:rsidR="00E52FE9">
        <w:rPr>
          <w:rFonts w:ascii="Tahoma" w:hAnsi="Tahoma" w:cs="Tahoma"/>
          <w:sz w:val="24"/>
          <w:szCs w:val="24"/>
          <w:lang w:val="sr-Latn-CS"/>
        </w:rPr>
        <w:t>42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</w:t>
      </w:r>
      <w:r w:rsidR="00E52FE9">
        <w:rPr>
          <w:rFonts w:ascii="Tahoma" w:hAnsi="Tahoma" w:cs="Tahoma"/>
          <w:sz w:val="24"/>
          <w:szCs w:val="24"/>
          <w:lang w:val="sr-Latn-CS"/>
        </w:rPr>
        <w:t>628</w:t>
      </w:r>
      <w:r w:rsidR="001D4CA1">
        <w:rPr>
          <w:rFonts w:ascii="Tahoma" w:hAnsi="Tahoma" w:cs="Tahoma"/>
          <w:sz w:val="24"/>
          <w:szCs w:val="24"/>
          <w:lang w:val="sr-Latn-CS"/>
        </w:rPr>
        <w:t>6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1D4CA1">
        <w:rPr>
          <w:rFonts w:ascii="Tahoma" w:hAnsi="Tahoma" w:cs="Tahoma"/>
          <w:sz w:val="24"/>
          <w:szCs w:val="24"/>
          <w:lang w:val="sr-Latn-CS"/>
        </w:rPr>
        <w:t>95226-95231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D4CA1">
        <w:rPr>
          <w:rFonts w:ascii="Tahoma" w:hAnsi="Tahoma" w:cs="Tahoma"/>
          <w:sz w:val="24"/>
          <w:szCs w:val="24"/>
          <w:lang w:val="sr-Latn-CS"/>
        </w:rPr>
        <w:t>0</w:t>
      </w:r>
      <w:r w:rsidR="00FC70F1">
        <w:rPr>
          <w:rFonts w:ascii="Tahoma" w:hAnsi="Tahoma" w:cs="Tahoma"/>
          <w:sz w:val="24"/>
          <w:szCs w:val="24"/>
          <w:lang w:val="sr-Latn-CS"/>
        </w:rPr>
        <w:t>9</w:t>
      </w:r>
      <w:r w:rsidR="001D4CA1">
        <w:rPr>
          <w:rFonts w:ascii="Tahoma" w:hAnsi="Tahoma" w:cs="Tahoma"/>
          <w:sz w:val="24"/>
          <w:szCs w:val="24"/>
          <w:lang w:val="sr-Latn-CS"/>
        </w:rPr>
        <w:t>.08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C70F1" w:rsidRDefault="00FC70F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C70F1" w:rsidRDefault="00FC70F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C70F1" w:rsidRDefault="00FC70F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360B79" w:rsidRDefault="00360B79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FC70F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C70F1" w:rsidRPr="00FC70F1" w:rsidRDefault="00FC70F1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C70F1" w:rsidRPr="00FC70F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C6" w:rsidRDefault="007A2FC6" w:rsidP="00CB7F9A">
      <w:pPr>
        <w:spacing w:after="0" w:line="240" w:lineRule="auto"/>
      </w:pPr>
      <w:r>
        <w:separator/>
      </w:r>
    </w:p>
  </w:endnote>
  <w:endnote w:type="continuationSeparator" w:id="0">
    <w:p w:rsidR="007A2FC6" w:rsidRDefault="007A2FC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C6" w:rsidRDefault="007A2FC6" w:rsidP="00CB7F9A">
      <w:pPr>
        <w:spacing w:after="0" w:line="240" w:lineRule="auto"/>
      </w:pPr>
      <w:r>
        <w:separator/>
      </w:r>
    </w:p>
  </w:footnote>
  <w:footnote w:type="continuationSeparator" w:id="0">
    <w:p w:rsidR="007A2FC6" w:rsidRDefault="007A2FC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4CA1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4FA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0B79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75F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BE6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28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4FE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5EE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18B2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519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2FC6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1EF2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969D9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16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B08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183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6FF7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FE9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0F1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1676E-2CB2-47B3-9E99-525D77E7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2014-12-08T14:22:00Z</cp:lastPrinted>
  <dcterms:created xsi:type="dcterms:W3CDTF">2015-12-16T13:08:00Z</dcterms:created>
  <dcterms:modified xsi:type="dcterms:W3CDTF">2017-01-05T08:48:00Z</dcterms:modified>
</cp:coreProperties>
</file>