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left</wp:align>
                </wp:positionH>
                <wp:positionV relativeFrom="paragraph">
                  <wp:posOffset>101600</wp:posOffset>
                </wp:positionV>
                <wp:extent cx="5662800" cy="3600"/>
                <wp:effectExtent l="0" t="0" r="33655" b="3492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2800" cy="3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9E3464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0;margin-top:8pt;width:445.9pt;height:.3pt;z-index:25165824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4D1E78">
        <w:rPr>
          <w:rFonts w:ascii="Tahoma" w:hAnsi="Tahoma" w:cs="Tahoma"/>
          <w:b/>
          <w:sz w:val="20"/>
          <w:szCs w:val="20"/>
        </w:rPr>
        <w:t>UPII 07-</w:t>
      </w:r>
      <w:r w:rsidR="00FD50FA">
        <w:rPr>
          <w:rFonts w:ascii="Tahoma" w:hAnsi="Tahoma" w:cs="Tahoma"/>
          <w:b/>
          <w:sz w:val="20"/>
          <w:szCs w:val="20"/>
        </w:rPr>
        <w:t>30</w:t>
      </w:r>
      <w:r w:rsidR="0003249F">
        <w:rPr>
          <w:rFonts w:ascii="Tahoma" w:hAnsi="Tahoma" w:cs="Tahoma"/>
          <w:b/>
          <w:sz w:val="20"/>
          <w:szCs w:val="20"/>
        </w:rPr>
        <w:t>-</w:t>
      </w:r>
      <w:r w:rsidR="00A46F42">
        <w:rPr>
          <w:rFonts w:ascii="Tahoma" w:hAnsi="Tahoma" w:cs="Tahoma"/>
          <w:b/>
          <w:sz w:val="20"/>
          <w:szCs w:val="20"/>
        </w:rPr>
        <w:t>2</w:t>
      </w:r>
      <w:r w:rsidR="005723E0">
        <w:rPr>
          <w:rFonts w:ascii="Tahoma" w:hAnsi="Tahoma" w:cs="Tahoma"/>
          <w:b/>
          <w:sz w:val="20"/>
          <w:szCs w:val="20"/>
        </w:rPr>
        <w:t>283</w:t>
      </w:r>
      <w:r w:rsidR="0003249F">
        <w:rPr>
          <w:rFonts w:ascii="Tahoma" w:hAnsi="Tahoma" w:cs="Tahoma"/>
          <w:b/>
          <w:sz w:val="20"/>
          <w:szCs w:val="20"/>
        </w:rPr>
        <w:t>-2/16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</w:t>
      </w:r>
      <w:proofErr w:type="gramStart"/>
      <w:r w:rsidRPr="00860A6C">
        <w:rPr>
          <w:rFonts w:ascii="Tahoma" w:hAnsi="Tahoma" w:cs="Tahoma"/>
          <w:b/>
          <w:sz w:val="20"/>
          <w:szCs w:val="20"/>
        </w:rPr>
        <w:t>,</w:t>
      </w:r>
      <w:r w:rsidR="00D179AB">
        <w:rPr>
          <w:rFonts w:ascii="Tahoma" w:hAnsi="Tahoma" w:cs="Tahoma"/>
          <w:b/>
          <w:sz w:val="20"/>
          <w:szCs w:val="20"/>
        </w:rPr>
        <w:t>31</w:t>
      </w:r>
      <w:r>
        <w:rPr>
          <w:rFonts w:ascii="Tahoma" w:hAnsi="Tahoma" w:cs="Tahoma"/>
          <w:b/>
          <w:sz w:val="20"/>
          <w:szCs w:val="20"/>
        </w:rPr>
        <w:t>.</w:t>
      </w:r>
      <w:r w:rsidR="00FD50FA">
        <w:rPr>
          <w:rFonts w:ascii="Tahoma" w:hAnsi="Tahoma" w:cs="Tahoma"/>
          <w:b/>
          <w:sz w:val="20"/>
          <w:szCs w:val="20"/>
        </w:rPr>
        <w:t>12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C67713">
        <w:rPr>
          <w:rFonts w:ascii="Tahoma" w:hAnsi="Tahoma" w:cs="Tahoma"/>
          <w:b/>
          <w:sz w:val="20"/>
          <w:szCs w:val="20"/>
        </w:rPr>
        <w:t>6</w:t>
      </w:r>
      <w:r w:rsidRPr="00860A6C">
        <w:rPr>
          <w:rFonts w:ascii="Tahoma" w:hAnsi="Tahoma" w:cs="Tahoma"/>
          <w:b/>
          <w:sz w:val="20"/>
          <w:szCs w:val="20"/>
        </w:rPr>
        <w:t>.godine</w:t>
      </w:r>
      <w:proofErr w:type="gramEnd"/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4D1E78">
        <w:rPr>
          <w:rFonts w:ascii="Tahoma" w:hAnsi="Tahoma" w:cs="Tahoma"/>
          <w:sz w:val="20"/>
          <w:szCs w:val="20"/>
        </w:rPr>
        <w:t>Agencija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zaštitu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ličnih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podataka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4D1E78">
        <w:rPr>
          <w:rFonts w:ascii="Tahoma" w:hAnsi="Tahoma" w:cs="Tahoma"/>
          <w:sz w:val="20"/>
          <w:szCs w:val="20"/>
        </w:rPr>
        <w:t>slobodan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pristup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informacijama-Savje</w:t>
      </w:r>
      <w:r w:rsidR="00294122" w:rsidRPr="004D1E78">
        <w:rPr>
          <w:rFonts w:ascii="Tahoma" w:hAnsi="Tahoma" w:cs="Tahoma"/>
          <w:sz w:val="20"/>
          <w:szCs w:val="20"/>
        </w:rPr>
        <w:t>t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Agencije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rješavajući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NVO Mans</w:t>
      </w:r>
      <w:r w:rsidRPr="004D1E78">
        <w:rPr>
          <w:sz w:val="20"/>
          <w:szCs w:val="20"/>
        </w:rPr>
        <w:t xml:space="preserve"> </w:t>
      </w:r>
      <w:r w:rsidRPr="004D1E78">
        <w:rPr>
          <w:rFonts w:ascii="Tahoma" w:hAnsi="Tahoma" w:cs="Tahoma"/>
          <w:sz w:val="20"/>
          <w:szCs w:val="20"/>
        </w:rPr>
        <w:t>br.</w:t>
      </w:r>
      <w:r w:rsidR="003D1DF4" w:rsidRPr="004D1E78">
        <w:rPr>
          <w:rFonts w:ascii="Tahoma" w:hAnsi="Tahoma" w:cs="Tahoma"/>
          <w:sz w:val="20"/>
          <w:szCs w:val="20"/>
        </w:rPr>
        <w:t xml:space="preserve"> </w:t>
      </w:r>
      <w:r w:rsidR="00243BD7">
        <w:rPr>
          <w:rFonts w:ascii="Tahoma" w:hAnsi="Tahoma" w:cs="Tahoma"/>
          <w:sz w:val="20"/>
          <w:szCs w:val="20"/>
        </w:rPr>
        <w:t>16/</w:t>
      </w:r>
      <w:r w:rsidR="005723E0">
        <w:rPr>
          <w:rFonts w:ascii="Tahoma" w:hAnsi="Tahoma" w:cs="Tahoma"/>
          <w:sz w:val="20"/>
          <w:szCs w:val="20"/>
        </w:rPr>
        <w:t>92748 od 30.08.2016</w:t>
      </w:r>
      <w:r w:rsidR="00186C75" w:rsidRPr="004D1E78">
        <w:rPr>
          <w:rFonts w:ascii="Tahoma" w:hAnsi="Tahoma" w:cs="Tahoma"/>
          <w:sz w:val="20"/>
          <w:szCs w:val="20"/>
        </w:rPr>
        <w:t xml:space="preserve">.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godine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izjavljenoj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zbog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povrede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pravila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rješenja</w:t>
      </w:r>
      <w:proofErr w:type="spellEnd"/>
      <w:r w:rsidR="00D2263C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11FBE">
        <w:rPr>
          <w:rFonts w:ascii="Tahoma" w:hAnsi="Tahoma" w:cs="Tahoma"/>
          <w:sz w:val="20"/>
          <w:szCs w:val="20"/>
        </w:rPr>
        <w:t>Tužilačkog</w:t>
      </w:r>
      <w:proofErr w:type="spellEnd"/>
      <w:r w:rsidR="00E11FB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11FBE">
        <w:rPr>
          <w:rFonts w:ascii="Tahoma" w:hAnsi="Tahoma" w:cs="Tahoma"/>
          <w:sz w:val="20"/>
          <w:szCs w:val="20"/>
        </w:rPr>
        <w:t>savjeta</w:t>
      </w:r>
      <w:proofErr w:type="spellEnd"/>
      <w:r w:rsidR="00E11FB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11FBE">
        <w:rPr>
          <w:rFonts w:ascii="Tahoma" w:hAnsi="Tahoma" w:cs="Tahoma"/>
          <w:sz w:val="20"/>
          <w:szCs w:val="20"/>
        </w:rPr>
        <w:t>Crne</w:t>
      </w:r>
      <w:proofErr w:type="spellEnd"/>
      <w:r w:rsidR="00E11FBE">
        <w:rPr>
          <w:rFonts w:ascii="Tahoma" w:hAnsi="Tahoma" w:cs="Tahoma"/>
          <w:sz w:val="20"/>
          <w:szCs w:val="20"/>
        </w:rPr>
        <w:t xml:space="preserve"> Gore - </w:t>
      </w:r>
      <w:proofErr w:type="spellStart"/>
      <w:r w:rsidR="005723E0">
        <w:rPr>
          <w:rFonts w:ascii="Tahoma" w:hAnsi="Tahoma" w:cs="Tahoma"/>
          <w:sz w:val="20"/>
          <w:szCs w:val="20"/>
        </w:rPr>
        <w:t>Komisije</w:t>
      </w:r>
      <w:proofErr w:type="spellEnd"/>
      <w:r w:rsidR="005723E0" w:rsidRPr="005723E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723E0" w:rsidRPr="005723E0">
        <w:rPr>
          <w:rFonts w:ascii="Tahoma" w:hAnsi="Tahoma" w:cs="Tahoma"/>
          <w:sz w:val="20"/>
          <w:szCs w:val="20"/>
        </w:rPr>
        <w:t>za</w:t>
      </w:r>
      <w:proofErr w:type="spellEnd"/>
      <w:r w:rsidR="005723E0" w:rsidRPr="005723E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723E0" w:rsidRPr="005723E0">
        <w:rPr>
          <w:rFonts w:ascii="Tahoma" w:hAnsi="Tahoma" w:cs="Tahoma"/>
          <w:sz w:val="20"/>
          <w:szCs w:val="20"/>
        </w:rPr>
        <w:t>praćenje</w:t>
      </w:r>
      <w:proofErr w:type="spellEnd"/>
      <w:r w:rsidR="005723E0" w:rsidRPr="005723E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723E0" w:rsidRPr="005723E0">
        <w:rPr>
          <w:rFonts w:ascii="Tahoma" w:hAnsi="Tahoma" w:cs="Tahoma"/>
          <w:sz w:val="20"/>
          <w:szCs w:val="20"/>
        </w:rPr>
        <w:t>Etičkog</w:t>
      </w:r>
      <w:proofErr w:type="spellEnd"/>
      <w:r w:rsidR="005723E0" w:rsidRPr="005723E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723E0" w:rsidRPr="005723E0">
        <w:rPr>
          <w:rFonts w:ascii="Tahoma" w:hAnsi="Tahoma" w:cs="Tahoma"/>
          <w:sz w:val="20"/>
          <w:szCs w:val="20"/>
        </w:rPr>
        <w:t>kodeksa</w:t>
      </w:r>
      <w:proofErr w:type="spellEnd"/>
      <w:r w:rsidR="006E31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6E3150">
        <w:rPr>
          <w:rFonts w:ascii="Tahoma" w:hAnsi="Tahoma" w:cs="Tahoma"/>
          <w:sz w:val="20"/>
          <w:szCs w:val="20"/>
        </w:rPr>
        <w:t>državnih</w:t>
      </w:r>
      <w:proofErr w:type="spellEnd"/>
      <w:r w:rsidR="006E31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6E3150">
        <w:rPr>
          <w:rFonts w:ascii="Tahoma" w:hAnsi="Tahoma" w:cs="Tahoma"/>
          <w:sz w:val="20"/>
          <w:szCs w:val="20"/>
        </w:rPr>
        <w:t>tužioca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4D1E78">
        <w:rPr>
          <w:rFonts w:ascii="Tahoma" w:hAnsi="Tahoma" w:cs="Tahoma"/>
          <w:sz w:val="20"/>
          <w:szCs w:val="20"/>
        </w:rPr>
        <w:t>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osnovu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člana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38 </w:t>
      </w:r>
      <w:proofErr w:type="spellStart"/>
      <w:r w:rsidRPr="004D1E78">
        <w:rPr>
          <w:rFonts w:ascii="Tahoma" w:hAnsi="Tahoma" w:cs="Tahoma"/>
          <w:sz w:val="20"/>
          <w:szCs w:val="20"/>
        </w:rPr>
        <w:t>stav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4D1E78">
        <w:rPr>
          <w:rFonts w:ascii="Tahoma" w:hAnsi="Tahoma" w:cs="Tahoma"/>
          <w:sz w:val="20"/>
          <w:szCs w:val="20"/>
        </w:rPr>
        <w:t>Zakona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4D1E78">
        <w:rPr>
          <w:rFonts w:ascii="Tahoma" w:hAnsi="Tahoma" w:cs="Tahoma"/>
          <w:sz w:val="20"/>
          <w:szCs w:val="20"/>
        </w:rPr>
        <w:t>slobodnom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pristupu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informacijama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4D1E78">
        <w:rPr>
          <w:rFonts w:ascii="Tahoma" w:hAnsi="Tahoma" w:cs="Tahoma"/>
          <w:sz w:val="20"/>
          <w:szCs w:val="20"/>
        </w:rPr>
        <w:t>Sl.list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Crne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Gore”, br.44/12) i </w:t>
      </w:r>
      <w:proofErr w:type="spellStart"/>
      <w:r w:rsidRPr="004D1E78">
        <w:rPr>
          <w:rFonts w:ascii="Tahoma" w:hAnsi="Tahoma" w:cs="Tahoma"/>
          <w:sz w:val="20"/>
          <w:szCs w:val="20"/>
        </w:rPr>
        <w:t>člana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4D1E78">
        <w:rPr>
          <w:rFonts w:ascii="Tahoma" w:hAnsi="Tahoma" w:cs="Tahoma"/>
          <w:sz w:val="20"/>
          <w:szCs w:val="20"/>
        </w:rPr>
        <w:t>stav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4D1E78">
        <w:rPr>
          <w:rFonts w:ascii="Tahoma" w:hAnsi="Tahoma" w:cs="Tahoma"/>
          <w:sz w:val="20"/>
          <w:szCs w:val="20"/>
        </w:rPr>
        <w:t>Zakona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4D1E78">
        <w:rPr>
          <w:rFonts w:ascii="Tahoma" w:hAnsi="Tahoma" w:cs="Tahoma"/>
          <w:sz w:val="20"/>
          <w:szCs w:val="20"/>
        </w:rPr>
        <w:t>opštem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upravnom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4D1E78">
        <w:rPr>
          <w:rFonts w:ascii="Tahoma" w:hAnsi="Tahoma" w:cs="Tahoma"/>
          <w:sz w:val="20"/>
          <w:szCs w:val="20"/>
        </w:rPr>
        <w:t>Sl.list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Crne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Gore”, </w:t>
      </w:r>
      <w:proofErr w:type="spellStart"/>
      <w:r w:rsidRPr="004D1E78">
        <w:rPr>
          <w:rFonts w:ascii="Tahoma" w:hAnsi="Tahoma" w:cs="Tahoma"/>
          <w:sz w:val="20"/>
          <w:szCs w:val="20"/>
        </w:rPr>
        <w:t>br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.60/03, 73/10 i 32/11)</w:t>
      </w:r>
      <w:r w:rsidRPr="004D1E78">
        <w:rPr>
          <w:sz w:val="20"/>
          <w:szCs w:val="20"/>
        </w:rPr>
        <w:t xml:space="preserve"> </w:t>
      </w:r>
      <w:r w:rsidR="00025D50" w:rsidRPr="004D1E7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na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održanoj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sjednici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dana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r w:rsidR="006E4110">
        <w:rPr>
          <w:rFonts w:ascii="Tahoma" w:hAnsi="Tahoma" w:cs="Tahoma"/>
          <w:sz w:val="20"/>
          <w:szCs w:val="20"/>
        </w:rPr>
        <w:t>28</w:t>
      </w:r>
      <w:r w:rsidR="00025D50" w:rsidRPr="004D1E78">
        <w:rPr>
          <w:rFonts w:ascii="Tahoma" w:hAnsi="Tahoma" w:cs="Tahoma"/>
          <w:sz w:val="20"/>
          <w:szCs w:val="20"/>
        </w:rPr>
        <w:t>.</w:t>
      </w:r>
      <w:r w:rsidR="006E4110">
        <w:rPr>
          <w:rFonts w:ascii="Tahoma" w:hAnsi="Tahoma" w:cs="Tahoma"/>
          <w:sz w:val="20"/>
          <w:szCs w:val="20"/>
        </w:rPr>
        <w:t>12</w:t>
      </w:r>
      <w:r w:rsidRPr="004D1E78">
        <w:rPr>
          <w:rFonts w:ascii="Tahoma" w:hAnsi="Tahoma" w:cs="Tahoma"/>
          <w:sz w:val="20"/>
          <w:szCs w:val="20"/>
        </w:rPr>
        <w:t>.201</w:t>
      </w:r>
      <w:r w:rsidR="00625A59" w:rsidRPr="004D1E78">
        <w:rPr>
          <w:rFonts w:ascii="Tahoma" w:hAnsi="Tahoma" w:cs="Tahoma"/>
          <w:sz w:val="20"/>
          <w:szCs w:val="20"/>
        </w:rPr>
        <w:t>6</w:t>
      </w:r>
      <w:r w:rsidRPr="004D1E78">
        <w:rPr>
          <w:rFonts w:ascii="Tahoma" w:hAnsi="Tahoma" w:cs="Tahoma"/>
          <w:sz w:val="20"/>
          <w:szCs w:val="20"/>
        </w:rPr>
        <w:t xml:space="preserve">.godine </w:t>
      </w:r>
      <w:proofErr w:type="spellStart"/>
      <w:r w:rsidRPr="004D1E78">
        <w:rPr>
          <w:rFonts w:ascii="Tahoma" w:hAnsi="Tahoma" w:cs="Tahoma"/>
          <w:sz w:val="20"/>
          <w:szCs w:val="20"/>
        </w:rPr>
        <w:t>donio</w:t>
      </w:r>
      <w:proofErr w:type="spellEnd"/>
      <w:r w:rsidRPr="004D1E78">
        <w:rPr>
          <w:rFonts w:ascii="Tahoma" w:hAnsi="Tahoma" w:cs="Tahoma"/>
          <w:sz w:val="20"/>
          <w:szCs w:val="20"/>
        </w:rPr>
        <w:t>:</w:t>
      </w:r>
    </w:p>
    <w:p w:rsidR="00C27303" w:rsidRPr="004D1E78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4D1E78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4D1E78">
        <w:rPr>
          <w:rFonts w:ascii="Tahoma" w:hAnsi="Tahoma" w:cs="Tahoma"/>
          <w:sz w:val="20"/>
          <w:szCs w:val="20"/>
        </w:rPr>
        <w:t>Obustavl</w:t>
      </w:r>
      <w:r w:rsidR="00294122" w:rsidRPr="004D1E78">
        <w:rPr>
          <w:rFonts w:ascii="Tahoma" w:hAnsi="Tahoma" w:cs="Tahoma"/>
          <w:sz w:val="20"/>
          <w:szCs w:val="20"/>
        </w:rPr>
        <w:t>ja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postupak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pokrenut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smartTag w:uri="urn:schemas-microsoft-com:office:smarttags" w:element="stockticker">
        <w:r w:rsidRPr="004D1E78">
          <w:rPr>
            <w:rFonts w:ascii="Tahoma" w:hAnsi="Tahoma" w:cs="Tahoma"/>
            <w:sz w:val="20"/>
            <w:szCs w:val="20"/>
          </w:rPr>
          <w:t>NVO</w:t>
        </w:r>
      </w:smartTag>
      <w:r w:rsidRPr="004D1E78">
        <w:rPr>
          <w:rFonts w:ascii="Tahoma" w:hAnsi="Tahoma" w:cs="Tahoma"/>
          <w:sz w:val="20"/>
          <w:szCs w:val="20"/>
        </w:rPr>
        <w:t xml:space="preserve"> Mans </w:t>
      </w:r>
      <w:r w:rsidR="004D1E78" w:rsidRPr="004D1E78">
        <w:rPr>
          <w:rFonts w:ascii="Tahoma" w:hAnsi="Tahoma" w:cs="Tahoma"/>
          <w:sz w:val="20"/>
          <w:szCs w:val="20"/>
        </w:rPr>
        <w:t xml:space="preserve">br. </w:t>
      </w:r>
      <w:r w:rsidR="00243BD7">
        <w:rPr>
          <w:rFonts w:ascii="Tahoma" w:hAnsi="Tahoma" w:cs="Tahoma"/>
          <w:sz w:val="20"/>
          <w:szCs w:val="20"/>
        </w:rPr>
        <w:t>16/</w:t>
      </w:r>
      <w:r w:rsidR="005723E0">
        <w:rPr>
          <w:rFonts w:ascii="Tahoma" w:hAnsi="Tahoma" w:cs="Tahoma"/>
          <w:sz w:val="20"/>
          <w:szCs w:val="20"/>
        </w:rPr>
        <w:t>92748 od 30.08.2016</w:t>
      </w:r>
      <w:r w:rsidR="004D1E78" w:rsidRPr="004D1E78">
        <w:rPr>
          <w:rFonts w:ascii="Tahoma" w:hAnsi="Tahoma" w:cs="Tahoma"/>
          <w:sz w:val="20"/>
          <w:szCs w:val="20"/>
        </w:rPr>
        <w:t xml:space="preserve">. </w:t>
      </w:r>
      <w:proofErr w:type="spellStart"/>
      <w:r w:rsidR="004D1E78" w:rsidRPr="004D1E78">
        <w:rPr>
          <w:rFonts w:ascii="Tahoma" w:hAnsi="Tahoma" w:cs="Tahoma"/>
          <w:sz w:val="20"/>
          <w:szCs w:val="20"/>
        </w:rPr>
        <w:t>godine</w:t>
      </w:r>
      <w:proofErr w:type="spellEnd"/>
      <w:r w:rsidR="004D1E78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izjavljenoj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zbog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povrede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pravila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rješenja</w:t>
      </w:r>
      <w:proofErr w:type="spellEnd"/>
      <w:r w:rsidR="001B525B" w:rsidRPr="001B525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B525B">
        <w:rPr>
          <w:rFonts w:ascii="Tahoma" w:hAnsi="Tahoma" w:cs="Tahoma"/>
          <w:sz w:val="20"/>
          <w:szCs w:val="20"/>
        </w:rPr>
        <w:t>Tužilačkog</w:t>
      </w:r>
      <w:proofErr w:type="spellEnd"/>
      <w:r w:rsidR="001B525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B525B">
        <w:rPr>
          <w:rFonts w:ascii="Tahoma" w:hAnsi="Tahoma" w:cs="Tahoma"/>
          <w:sz w:val="20"/>
          <w:szCs w:val="20"/>
        </w:rPr>
        <w:t>savjeta</w:t>
      </w:r>
      <w:proofErr w:type="spellEnd"/>
      <w:r w:rsidR="001B525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B525B">
        <w:rPr>
          <w:rFonts w:ascii="Tahoma" w:hAnsi="Tahoma" w:cs="Tahoma"/>
          <w:sz w:val="20"/>
          <w:szCs w:val="20"/>
        </w:rPr>
        <w:t>Crne</w:t>
      </w:r>
      <w:proofErr w:type="spellEnd"/>
      <w:r w:rsidR="001B525B">
        <w:rPr>
          <w:rFonts w:ascii="Tahoma" w:hAnsi="Tahoma" w:cs="Tahoma"/>
          <w:sz w:val="20"/>
          <w:szCs w:val="20"/>
        </w:rPr>
        <w:t xml:space="preserve"> Gore - </w:t>
      </w:r>
      <w:r w:rsidRPr="004D1E78">
        <w:t xml:space="preserve"> </w:t>
      </w:r>
      <w:proofErr w:type="spellStart"/>
      <w:r w:rsidR="005723E0">
        <w:rPr>
          <w:rFonts w:ascii="Tahoma" w:hAnsi="Tahoma" w:cs="Tahoma"/>
          <w:sz w:val="20"/>
          <w:szCs w:val="20"/>
        </w:rPr>
        <w:t>Komisije</w:t>
      </w:r>
      <w:proofErr w:type="spellEnd"/>
      <w:r w:rsidR="005723E0" w:rsidRPr="005723E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723E0" w:rsidRPr="005723E0">
        <w:rPr>
          <w:rFonts w:ascii="Tahoma" w:hAnsi="Tahoma" w:cs="Tahoma"/>
          <w:sz w:val="20"/>
          <w:szCs w:val="20"/>
        </w:rPr>
        <w:t>za</w:t>
      </w:r>
      <w:proofErr w:type="spellEnd"/>
      <w:r w:rsidR="005723E0" w:rsidRPr="005723E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723E0" w:rsidRPr="005723E0">
        <w:rPr>
          <w:rFonts w:ascii="Tahoma" w:hAnsi="Tahoma" w:cs="Tahoma"/>
          <w:sz w:val="20"/>
          <w:szCs w:val="20"/>
        </w:rPr>
        <w:t>praćenje</w:t>
      </w:r>
      <w:proofErr w:type="spellEnd"/>
      <w:r w:rsidR="005723E0" w:rsidRPr="005723E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723E0" w:rsidRPr="005723E0">
        <w:rPr>
          <w:rFonts w:ascii="Tahoma" w:hAnsi="Tahoma" w:cs="Tahoma"/>
          <w:sz w:val="20"/>
          <w:szCs w:val="20"/>
        </w:rPr>
        <w:t>Etičkog</w:t>
      </w:r>
      <w:proofErr w:type="spellEnd"/>
      <w:r w:rsidR="005723E0" w:rsidRPr="005723E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723E0" w:rsidRPr="005723E0">
        <w:rPr>
          <w:rFonts w:ascii="Tahoma" w:hAnsi="Tahoma" w:cs="Tahoma"/>
          <w:sz w:val="20"/>
          <w:szCs w:val="20"/>
        </w:rPr>
        <w:t>kodeksa</w:t>
      </w:r>
      <w:proofErr w:type="spellEnd"/>
      <w:r w:rsidR="00C91333" w:rsidRPr="00C9133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91333">
        <w:rPr>
          <w:rFonts w:ascii="Tahoma" w:hAnsi="Tahoma" w:cs="Tahoma"/>
          <w:sz w:val="20"/>
          <w:szCs w:val="20"/>
        </w:rPr>
        <w:t>državnih</w:t>
      </w:r>
      <w:proofErr w:type="spellEnd"/>
      <w:r w:rsidR="00C9133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91333">
        <w:rPr>
          <w:rFonts w:ascii="Tahoma" w:hAnsi="Tahoma" w:cs="Tahoma"/>
          <w:sz w:val="20"/>
          <w:szCs w:val="20"/>
        </w:rPr>
        <w:t>tužioca</w:t>
      </w:r>
      <w:proofErr w:type="spellEnd"/>
      <w:r w:rsidR="00322A34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zbog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odustanka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od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žalb</w:t>
      </w:r>
      <w:r w:rsidR="00186C75" w:rsidRPr="004D1E78">
        <w:rPr>
          <w:rFonts w:ascii="Tahoma" w:hAnsi="Tahoma" w:cs="Tahoma"/>
          <w:sz w:val="20"/>
          <w:szCs w:val="20"/>
        </w:rPr>
        <w:t>e</w:t>
      </w:r>
      <w:proofErr w:type="spellEnd"/>
      <w:r w:rsidRPr="004D1E78">
        <w:rPr>
          <w:rFonts w:ascii="Tahoma" w:hAnsi="Tahoma" w:cs="Tahoma"/>
          <w:sz w:val="20"/>
          <w:szCs w:val="20"/>
        </w:rPr>
        <w:t>.</w:t>
      </w:r>
    </w:p>
    <w:p w:rsidR="00C27303" w:rsidRPr="004D1E78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4D1E78">
        <w:rPr>
          <w:rFonts w:ascii="Tahoma" w:hAnsi="Tahoma" w:cs="Tahoma"/>
          <w:b/>
          <w:sz w:val="20"/>
          <w:szCs w:val="20"/>
        </w:rPr>
        <w:t xml:space="preserve">O b r a z l o ž e </w:t>
      </w:r>
      <w:proofErr w:type="spellStart"/>
      <w:r w:rsidRPr="004D1E78">
        <w:rPr>
          <w:rFonts w:ascii="Tahoma" w:hAnsi="Tahoma" w:cs="Tahoma"/>
          <w:b/>
          <w:sz w:val="20"/>
          <w:szCs w:val="20"/>
        </w:rPr>
        <w:t>nj</w:t>
      </w:r>
      <w:proofErr w:type="spellEnd"/>
      <w:r w:rsidRPr="004D1E78">
        <w:rPr>
          <w:rFonts w:ascii="Tahoma" w:hAnsi="Tahoma" w:cs="Tahoma"/>
          <w:b/>
          <w:sz w:val="20"/>
          <w:szCs w:val="20"/>
        </w:rPr>
        <w:t xml:space="preserve"> e</w:t>
      </w:r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Pr="004D1E78">
        <w:rPr>
          <w:rFonts w:ascii="Tahoma" w:hAnsi="Tahoma" w:cs="Tahoma"/>
          <w:sz w:val="20"/>
          <w:szCs w:val="20"/>
        </w:rPr>
        <w:t>podnijela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Pr="004D1E78">
        <w:rPr>
          <w:rFonts w:ascii="Tahoma" w:hAnsi="Tahoma" w:cs="Tahoma"/>
          <w:sz w:val="20"/>
          <w:szCs w:val="20"/>
        </w:rPr>
        <w:t>žalb</w:t>
      </w:r>
      <w:r w:rsidR="00186C75" w:rsidRPr="004D1E78">
        <w:rPr>
          <w:rFonts w:ascii="Tahoma" w:hAnsi="Tahoma" w:cs="Tahoma"/>
          <w:sz w:val="20"/>
          <w:szCs w:val="20"/>
        </w:rPr>
        <w:t>u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zbog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povrede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pravila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postupka</w:t>
      </w:r>
      <w:proofErr w:type="spellEnd"/>
      <w:r w:rsidR="00F64255" w:rsidRPr="004D1E78">
        <w:rPr>
          <w:rFonts w:ascii="Tahoma" w:hAnsi="Tahoma" w:cs="Tahoma"/>
          <w:sz w:val="20"/>
          <w:szCs w:val="20"/>
        </w:rPr>
        <w:t xml:space="preserve"> </w:t>
      </w:r>
      <w:r w:rsidR="004D1E78" w:rsidRPr="004D1E78">
        <w:rPr>
          <w:rFonts w:ascii="Tahoma" w:hAnsi="Tahoma" w:cs="Tahoma"/>
          <w:sz w:val="20"/>
          <w:szCs w:val="20"/>
        </w:rPr>
        <w:t xml:space="preserve">br. </w:t>
      </w:r>
      <w:r w:rsidR="00243BD7">
        <w:rPr>
          <w:rFonts w:ascii="Tahoma" w:hAnsi="Tahoma" w:cs="Tahoma"/>
          <w:sz w:val="20"/>
          <w:szCs w:val="20"/>
        </w:rPr>
        <w:t>16/</w:t>
      </w:r>
      <w:r w:rsidR="005723E0">
        <w:rPr>
          <w:rFonts w:ascii="Tahoma" w:hAnsi="Tahoma" w:cs="Tahoma"/>
          <w:sz w:val="20"/>
          <w:szCs w:val="20"/>
        </w:rPr>
        <w:t>92748 od 30.08.2016</w:t>
      </w:r>
      <w:r w:rsidR="009927CC">
        <w:rPr>
          <w:rFonts w:ascii="Tahoma" w:hAnsi="Tahoma" w:cs="Tahoma"/>
          <w:sz w:val="20"/>
          <w:szCs w:val="20"/>
        </w:rPr>
        <w:t xml:space="preserve">. </w:t>
      </w:r>
      <w:proofErr w:type="spellStart"/>
      <w:r w:rsidR="009927CC">
        <w:rPr>
          <w:rFonts w:ascii="Tahoma" w:hAnsi="Tahoma" w:cs="Tahoma"/>
          <w:sz w:val="20"/>
          <w:szCs w:val="20"/>
        </w:rPr>
        <w:t>godine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B525B">
        <w:rPr>
          <w:rFonts w:ascii="Tahoma" w:hAnsi="Tahoma" w:cs="Tahoma"/>
          <w:sz w:val="20"/>
          <w:szCs w:val="20"/>
        </w:rPr>
        <w:t>Tužilačkog</w:t>
      </w:r>
      <w:proofErr w:type="spellEnd"/>
      <w:r w:rsidR="001B525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B525B">
        <w:rPr>
          <w:rFonts w:ascii="Tahoma" w:hAnsi="Tahoma" w:cs="Tahoma"/>
          <w:sz w:val="20"/>
          <w:szCs w:val="20"/>
        </w:rPr>
        <w:t>savjeta</w:t>
      </w:r>
      <w:proofErr w:type="spellEnd"/>
      <w:r w:rsidR="001B525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B525B">
        <w:rPr>
          <w:rFonts w:ascii="Tahoma" w:hAnsi="Tahoma" w:cs="Tahoma"/>
          <w:sz w:val="20"/>
          <w:szCs w:val="20"/>
        </w:rPr>
        <w:t>Crne</w:t>
      </w:r>
      <w:proofErr w:type="spellEnd"/>
      <w:r w:rsidR="001B525B">
        <w:rPr>
          <w:rFonts w:ascii="Tahoma" w:hAnsi="Tahoma" w:cs="Tahoma"/>
          <w:sz w:val="20"/>
          <w:szCs w:val="20"/>
        </w:rPr>
        <w:t xml:space="preserve"> Gore - </w:t>
      </w:r>
      <w:proofErr w:type="spellStart"/>
      <w:r w:rsidR="005723E0">
        <w:rPr>
          <w:rFonts w:ascii="Tahoma" w:hAnsi="Tahoma" w:cs="Tahoma"/>
          <w:sz w:val="20"/>
          <w:szCs w:val="20"/>
        </w:rPr>
        <w:t>Komisije</w:t>
      </w:r>
      <w:proofErr w:type="spellEnd"/>
      <w:r w:rsidR="005723E0" w:rsidRPr="005723E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723E0" w:rsidRPr="005723E0">
        <w:rPr>
          <w:rFonts w:ascii="Tahoma" w:hAnsi="Tahoma" w:cs="Tahoma"/>
          <w:sz w:val="20"/>
          <w:szCs w:val="20"/>
        </w:rPr>
        <w:t>za</w:t>
      </w:r>
      <w:proofErr w:type="spellEnd"/>
      <w:r w:rsidR="005723E0" w:rsidRPr="005723E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723E0" w:rsidRPr="005723E0">
        <w:rPr>
          <w:rFonts w:ascii="Tahoma" w:hAnsi="Tahoma" w:cs="Tahoma"/>
          <w:sz w:val="20"/>
          <w:szCs w:val="20"/>
        </w:rPr>
        <w:t>praćenje</w:t>
      </w:r>
      <w:proofErr w:type="spellEnd"/>
      <w:r w:rsidR="005723E0" w:rsidRPr="005723E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723E0" w:rsidRPr="005723E0">
        <w:rPr>
          <w:rFonts w:ascii="Tahoma" w:hAnsi="Tahoma" w:cs="Tahoma"/>
          <w:sz w:val="20"/>
          <w:szCs w:val="20"/>
        </w:rPr>
        <w:t>Etičkog</w:t>
      </w:r>
      <w:proofErr w:type="spellEnd"/>
      <w:r w:rsidR="005723E0" w:rsidRPr="005723E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723E0" w:rsidRPr="005723E0">
        <w:rPr>
          <w:rFonts w:ascii="Tahoma" w:hAnsi="Tahoma" w:cs="Tahoma"/>
          <w:sz w:val="20"/>
          <w:szCs w:val="20"/>
        </w:rPr>
        <w:t>kodeksa</w:t>
      </w:r>
      <w:proofErr w:type="spellEnd"/>
      <w:r w:rsidR="00D836D5" w:rsidRPr="00D836D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836D5">
        <w:rPr>
          <w:rFonts w:ascii="Tahoma" w:hAnsi="Tahoma" w:cs="Tahoma"/>
          <w:sz w:val="20"/>
          <w:szCs w:val="20"/>
        </w:rPr>
        <w:t>državnih</w:t>
      </w:r>
      <w:proofErr w:type="spellEnd"/>
      <w:r w:rsidR="00D836D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836D5">
        <w:rPr>
          <w:rFonts w:ascii="Tahoma" w:hAnsi="Tahoma" w:cs="Tahoma"/>
          <w:sz w:val="20"/>
          <w:szCs w:val="20"/>
        </w:rPr>
        <w:t>tužioca</w:t>
      </w:r>
      <w:proofErr w:type="spellEnd"/>
      <w:r w:rsidR="00DC208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zbog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nedonošenja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rješenja</w:t>
      </w:r>
      <w:proofErr w:type="spellEnd"/>
      <w:r w:rsidRPr="004D1E78">
        <w:rPr>
          <w:rFonts w:ascii="Tahoma" w:hAnsi="Tahoma" w:cs="Tahoma"/>
          <w:sz w:val="20"/>
          <w:szCs w:val="20"/>
        </w:rPr>
        <w:t>.</w:t>
      </w:r>
    </w:p>
    <w:p w:rsidR="00C27303" w:rsidRPr="004D1E78" w:rsidRDefault="00BF0D49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 xml:space="preserve">NVO Mans </w:t>
      </w:r>
      <w:r w:rsidR="00C27303" w:rsidRPr="004D1E7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dana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r w:rsidR="001433BF">
        <w:rPr>
          <w:rFonts w:ascii="Tahoma" w:hAnsi="Tahoma" w:cs="Tahoma"/>
          <w:sz w:val="20"/>
          <w:szCs w:val="20"/>
        </w:rPr>
        <w:t>16</w:t>
      </w:r>
      <w:r w:rsidR="00025D50" w:rsidRPr="004D1E78">
        <w:rPr>
          <w:rFonts w:ascii="Tahoma" w:hAnsi="Tahoma" w:cs="Tahoma"/>
          <w:sz w:val="20"/>
          <w:szCs w:val="20"/>
        </w:rPr>
        <w:t>.</w:t>
      </w:r>
      <w:r w:rsidR="001433BF">
        <w:rPr>
          <w:rFonts w:ascii="Tahoma" w:hAnsi="Tahoma" w:cs="Tahoma"/>
          <w:sz w:val="20"/>
          <w:szCs w:val="20"/>
        </w:rPr>
        <w:t>09</w:t>
      </w:r>
      <w:r w:rsidR="00652818" w:rsidRPr="004D1E78">
        <w:rPr>
          <w:rFonts w:ascii="Tahoma" w:hAnsi="Tahoma" w:cs="Tahoma"/>
          <w:sz w:val="20"/>
          <w:szCs w:val="20"/>
        </w:rPr>
        <w:t>.201</w:t>
      </w:r>
      <w:r w:rsidR="003A6D70" w:rsidRPr="004D1E78">
        <w:rPr>
          <w:rFonts w:ascii="Tahoma" w:hAnsi="Tahoma" w:cs="Tahoma"/>
          <w:sz w:val="20"/>
          <w:szCs w:val="20"/>
        </w:rPr>
        <w:t>6</w:t>
      </w:r>
      <w:r w:rsidR="00C27303" w:rsidRPr="004D1E78">
        <w:rPr>
          <w:rFonts w:ascii="Tahoma" w:hAnsi="Tahoma" w:cs="Tahoma"/>
          <w:sz w:val="20"/>
          <w:szCs w:val="20"/>
        </w:rPr>
        <w:t>.godine</w:t>
      </w:r>
      <w:r w:rsidR="008C7BD9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C7BD9" w:rsidRPr="004D1E78">
        <w:rPr>
          <w:rFonts w:ascii="Tahoma" w:hAnsi="Tahoma" w:cs="Tahoma"/>
          <w:sz w:val="20"/>
          <w:szCs w:val="20"/>
        </w:rPr>
        <w:t>dopisom</w:t>
      </w:r>
      <w:proofErr w:type="spellEnd"/>
      <w:r w:rsidR="008C7BD9" w:rsidRPr="004D1E78">
        <w:rPr>
          <w:rFonts w:ascii="Tahoma" w:hAnsi="Tahoma" w:cs="Tahoma"/>
          <w:sz w:val="20"/>
          <w:szCs w:val="20"/>
        </w:rPr>
        <w:t xml:space="preserve"> </w:t>
      </w:r>
      <w:r w:rsidR="00310B0B" w:rsidRPr="004D1E78">
        <w:rPr>
          <w:rFonts w:ascii="Tahoma" w:hAnsi="Tahoma" w:cs="Tahoma"/>
          <w:sz w:val="20"/>
          <w:szCs w:val="20"/>
        </w:rPr>
        <w:t xml:space="preserve">br. </w:t>
      </w:r>
      <w:r w:rsidR="001433BF">
        <w:rPr>
          <w:rFonts w:ascii="Tahoma" w:hAnsi="Tahoma" w:cs="Tahoma"/>
          <w:sz w:val="20"/>
          <w:szCs w:val="20"/>
        </w:rPr>
        <w:t>05-1</w:t>
      </w:r>
      <w:r w:rsidR="003A6D70" w:rsidRPr="004D1E78">
        <w:rPr>
          <w:rFonts w:ascii="Tahoma" w:hAnsi="Tahoma" w:cs="Tahoma"/>
          <w:sz w:val="20"/>
          <w:szCs w:val="20"/>
        </w:rPr>
        <w:t>-</w:t>
      </w:r>
      <w:r w:rsidR="001433BF">
        <w:rPr>
          <w:rFonts w:ascii="Tahoma" w:hAnsi="Tahoma" w:cs="Tahoma"/>
          <w:sz w:val="20"/>
          <w:szCs w:val="20"/>
        </w:rPr>
        <w:t>3902/</w:t>
      </w:r>
      <w:r w:rsidR="007521F3" w:rsidRPr="004D1E78">
        <w:rPr>
          <w:rFonts w:ascii="Tahoma" w:hAnsi="Tahoma" w:cs="Tahoma"/>
          <w:sz w:val="20"/>
          <w:szCs w:val="20"/>
        </w:rPr>
        <w:t>16</w:t>
      </w:r>
      <w:r w:rsidR="001433BF">
        <w:rPr>
          <w:rFonts w:ascii="Tahoma" w:hAnsi="Tahoma" w:cs="Tahoma"/>
          <w:sz w:val="20"/>
          <w:szCs w:val="20"/>
        </w:rPr>
        <w:t>-5</w:t>
      </w:r>
      <w:r w:rsidR="004612C9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obavijestil</w:t>
      </w:r>
      <w:r w:rsidR="008C7BD9" w:rsidRPr="004D1E78">
        <w:rPr>
          <w:rFonts w:ascii="Tahoma" w:hAnsi="Tahoma" w:cs="Tahoma"/>
          <w:sz w:val="20"/>
          <w:szCs w:val="20"/>
        </w:rPr>
        <w:t>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r w:rsidR="00D836D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836D5">
        <w:rPr>
          <w:rFonts w:ascii="Tahoma" w:hAnsi="Tahoma" w:cs="Tahoma"/>
          <w:sz w:val="20"/>
          <w:szCs w:val="20"/>
        </w:rPr>
        <w:t>Tužilački</w:t>
      </w:r>
      <w:proofErr w:type="spellEnd"/>
      <w:r w:rsidR="00D836D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836D5">
        <w:rPr>
          <w:rFonts w:ascii="Tahoma" w:hAnsi="Tahoma" w:cs="Tahoma"/>
          <w:sz w:val="20"/>
          <w:szCs w:val="20"/>
        </w:rPr>
        <w:t>savjet</w:t>
      </w:r>
      <w:proofErr w:type="spellEnd"/>
      <w:r w:rsidR="00D836D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836D5">
        <w:rPr>
          <w:rFonts w:ascii="Tahoma" w:hAnsi="Tahoma" w:cs="Tahoma"/>
          <w:sz w:val="20"/>
          <w:szCs w:val="20"/>
        </w:rPr>
        <w:t>Crne</w:t>
      </w:r>
      <w:proofErr w:type="spellEnd"/>
      <w:r w:rsidR="00D836D5">
        <w:rPr>
          <w:rFonts w:ascii="Tahoma" w:hAnsi="Tahoma" w:cs="Tahoma"/>
          <w:sz w:val="20"/>
          <w:szCs w:val="20"/>
        </w:rPr>
        <w:t xml:space="preserve"> Gore</w:t>
      </w:r>
      <w:r w:rsidR="00C27303" w:rsidRPr="004D1E78">
        <w:rPr>
          <w:rFonts w:ascii="Tahoma" w:hAnsi="Tahoma" w:cs="Tahoma"/>
          <w:sz w:val="20"/>
          <w:szCs w:val="20"/>
        </w:rPr>
        <w:t xml:space="preserve"> da </w:t>
      </w:r>
      <w:r w:rsidR="008C7BD9" w:rsidRPr="004D1E78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povlači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žalbu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te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postupak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smatra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okončanim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Pr="004D1E78">
        <w:rPr>
          <w:rFonts w:ascii="Tahoma" w:hAnsi="Tahoma" w:cs="Tahoma"/>
          <w:sz w:val="20"/>
          <w:szCs w:val="20"/>
        </w:rPr>
        <w:t>postupku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Savjet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Agencije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shodno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članu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4D1E78">
        <w:rPr>
          <w:rFonts w:ascii="Tahoma" w:hAnsi="Tahoma" w:cs="Tahoma"/>
          <w:sz w:val="20"/>
          <w:szCs w:val="20"/>
        </w:rPr>
        <w:t>stav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</w:t>
      </w:r>
      <w:r w:rsidRPr="004D1E78">
        <w:rPr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Zakona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4D1E78">
        <w:rPr>
          <w:rFonts w:ascii="Tahoma" w:hAnsi="Tahoma" w:cs="Tahoma"/>
          <w:sz w:val="20"/>
          <w:szCs w:val="20"/>
        </w:rPr>
        <w:t>opštem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upravnom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utvrdio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Pr="004D1E78">
        <w:rPr>
          <w:rFonts w:ascii="Tahoma" w:hAnsi="Tahoma" w:cs="Tahoma"/>
          <w:sz w:val="20"/>
          <w:szCs w:val="20"/>
        </w:rPr>
        <w:t>podnosilac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žalbe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NVO Mans </w:t>
      </w:r>
      <w:proofErr w:type="spellStart"/>
      <w:r w:rsidRPr="004D1E78">
        <w:rPr>
          <w:rFonts w:ascii="Tahoma" w:hAnsi="Tahoma" w:cs="Tahoma"/>
          <w:sz w:val="20"/>
          <w:szCs w:val="20"/>
        </w:rPr>
        <w:t>odustao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od </w:t>
      </w:r>
      <w:proofErr w:type="spellStart"/>
      <w:r w:rsidRPr="004D1E78">
        <w:rPr>
          <w:rFonts w:ascii="Tahoma" w:hAnsi="Tahoma" w:cs="Tahoma"/>
          <w:sz w:val="20"/>
          <w:szCs w:val="20"/>
        </w:rPr>
        <w:t>žalbe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, pa je </w:t>
      </w:r>
      <w:proofErr w:type="spellStart"/>
      <w:r w:rsidRPr="004D1E78">
        <w:rPr>
          <w:rFonts w:ascii="Tahoma" w:hAnsi="Tahoma" w:cs="Tahoma"/>
          <w:sz w:val="20"/>
          <w:szCs w:val="20"/>
        </w:rPr>
        <w:t>odlučeno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kao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652818">
        <w:rPr>
          <w:rFonts w:ascii="Tahoma" w:hAnsi="Tahoma" w:cs="Tahoma"/>
          <w:sz w:val="20"/>
          <w:szCs w:val="20"/>
        </w:rPr>
        <w:t>dispozitivu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zaključka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</w:t>
      </w:r>
      <w:r w:rsidR="008C7BD9">
        <w:rPr>
          <w:rFonts w:ascii="Tahoma" w:hAnsi="Tahoma" w:cs="Tahoma"/>
          <w:b/>
          <w:sz w:val="20"/>
          <w:szCs w:val="20"/>
          <w:lang w:val="sr-Latn-CS"/>
        </w:rPr>
        <w:t>Muhamed Gjokaj</w:t>
      </w:r>
    </w:p>
    <w:p w:rsidR="00C27303" w:rsidRDefault="00C27303" w:rsidP="00C27303">
      <w:bookmarkStart w:id="0" w:name="_GoBack"/>
      <w:bookmarkEnd w:id="0"/>
    </w:p>
    <w:sectPr w:rsidR="00C27303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7AEE" w:rsidRDefault="00557AEE">
      <w:pPr>
        <w:spacing w:after="0" w:line="240" w:lineRule="auto"/>
      </w:pPr>
      <w:r>
        <w:separator/>
      </w:r>
    </w:p>
  </w:endnote>
  <w:endnote w:type="continuationSeparator" w:id="0">
    <w:p w:rsidR="00557AEE" w:rsidRDefault="00557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557AEE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557AEE" w:rsidP="00EA2993">
    <w:pPr>
      <w:pStyle w:val="Footer"/>
      <w:rPr>
        <w:b/>
        <w:sz w:val="16"/>
        <w:szCs w:val="16"/>
      </w:rPr>
    </w:pPr>
  </w:p>
  <w:p w:rsidR="0090753B" w:rsidRPr="00E62A90" w:rsidRDefault="00557AEE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557AEE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</w:t>
    </w:r>
    <w:proofErr w:type="spellStart"/>
    <w:r w:rsidRPr="002B6C39">
      <w:rPr>
        <w:sz w:val="16"/>
        <w:szCs w:val="16"/>
      </w:rPr>
      <w:t>Nikole</w:t>
    </w:r>
    <w:proofErr w:type="spellEnd"/>
    <w:r w:rsidRPr="002B6C39">
      <w:rPr>
        <w:sz w:val="16"/>
        <w:szCs w:val="16"/>
      </w:rPr>
      <w:t xml:space="preserve"> </w:t>
    </w:r>
    <w:proofErr w:type="gramStart"/>
    <w:r w:rsidRPr="002B6C39">
      <w:rPr>
        <w:sz w:val="16"/>
        <w:szCs w:val="16"/>
      </w:rPr>
      <w:t xml:space="preserve">br.2  </w:t>
    </w:r>
    <w:proofErr w:type="spellStart"/>
    <w:r w:rsidRPr="002B6C39">
      <w:rPr>
        <w:sz w:val="16"/>
        <w:szCs w:val="16"/>
      </w:rPr>
      <w:t>Podgorica</w:t>
    </w:r>
    <w:proofErr w:type="spellEnd"/>
    <w:proofErr w:type="gramEnd"/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557AEE" w:rsidP="00E03674">
    <w:pPr>
      <w:pStyle w:val="Footer"/>
      <w:jc w:val="center"/>
      <w:rPr>
        <w:sz w:val="16"/>
        <w:szCs w:val="16"/>
      </w:rPr>
    </w:pPr>
  </w:p>
  <w:p w:rsidR="0090753B" w:rsidRPr="002B6C39" w:rsidRDefault="00557AEE">
    <w:pPr>
      <w:pStyle w:val="Footer"/>
    </w:pPr>
  </w:p>
  <w:p w:rsidR="0090753B" w:rsidRDefault="00557AEE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557AE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7AEE" w:rsidRDefault="00557AEE">
      <w:pPr>
        <w:spacing w:after="0" w:line="240" w:lineRule="auto"/>
      </w:pPr>
      <w:r>
        <w:separator/>
      </w:r>
    </w:p>
  </w:footnote>
  <w:footnote w:type="continuationSeparator" w:id="0">
    <w:p w:rsidR="00557AEE" w:rsidRDefault="00557A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557AE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557AE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557A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25D50"/>
    <w:rsid w:val="0003249F"/>
    <w:rsid w:val="0005042E"/>
    <w:rsid w:val="00052B45"/>
    <w:rsid w:val="00056E9A"/>
    <w:rsid w:val="0006384B"/>
    <w:rsid w:val="0006583B"/>
    <w:rsid w:val="000664F2"/>
    <w:rsid w:val="0007291A"/>
    <w:rsid w:val="00080B21"/>
    <w:rsid w:val="00082CDF"/>
    <w:rsid w:val="00087744"/>
    <w:rsid w:val="000A67F2"/>
    <w:rsid w:val="000B0AFA"/>
    <w:rsid w:val="000C01AF"/>
    <w:rsid w:val="000E0270"/>
    <w:rsid w:val="000E1AA9"/>
    <w:rsid w:val="000F1D98"/>
    <w:rsid w:val="000F21DD"/>
    <w:rsid w:val="0010284E"/>
    <w:rsid w:val="00120C90"/>
    <w:rsid w:val="00125AAF"/>
    <w:rsid w:val="0013545A"/>
    <w:rsid w:val="001433BF"/>
    <w:rsid w:val="001435B2"/>
    <w:rsid w:val="001572C3"/>
    <w:rsid w:val="0015733C"/>
    <w:rsid w:val="001630B1"/>
    <w:rsid w:val="001710BF"/>
    <w:rsid w:val="00173757"/>
    <w:rsid w:val="00186C75"/>
    <w:rsid w:val="001A6966"/>
    <w:rsid w:val="001A7C0A"/>
    <w:rsid w:val="001B0136"/>
    <w:rsid w:val="001B21F4"/>
    <w:rsid w:val="001B3713"/>
    <w:rsid w:val="001B3A9C"/>
    <w:rsid w:val="001B525B"/>
    <w:rsid w:val="001C268C"/>
    <w:rsid w:val="001E04C7"/>
    <w:rsid w:val="001E3DD3"/>
    <w:rsid w:val="001E7CA4"/>
    <w:rsid w:val="001F32BE"/>
    <w:rsid w:val="002020E5"/>
    <w:rsid w:val="002037C6"/>
    <w:rsid w:val="00217BD0"/>
    <w:rsid w:val="0022166B"/>
    <w:rsid w:val="00243BD7"/>
    <w:rsid w:val="00262EEC"/>
    <w:rsid w:val="0026500F"/>
    <w:rsid w:val="00266394"/>
    <w:rsid w:val="00286B9D"/>
    <w:rsid w:val="00287053"/>
    <w:rsid w:val="0029225E"/>
    <w:rsid w:val="00293D5D"/>
    <w:rsid w:val="00294122"/>
    <w:rsid w:val="00296A78"/>
    <w:rsid w:val="002A44FE"/>
    <w:rsid w:val="002B5D82"/>
    <w:rsid w:val="002B7436"/>
    <w:rsid w:val="002E2EF9"/>
    <w:rsid w:val="002F54C5"/>
    <w:rsid w:val="00310A71"/>
    <w:rsid w:val="00310B0B"/>
    <w:rsid w:val="00311068"/>
    <w:rsid w:val="00313247"/>
    <w:rsid w:val="00321C93"/>
    <w:rsid w:val="00322A34"/>
    <w:rsid w:val="0033048C"/>
    <w:rsid w:val="00331655"/>
    <w:rsid w:val="003366F8"/>
    <w:rsid w:val="003445B2"/>
    <w:rsid w:val="003513A3"/>
    <w:rsid w:val="00355FE3"/>
    <w:rsid w:val="00356CF2"/>
    <w:rsid w:val="00357AA2"/>
    <w:rsid w:val="00361A82"/>
    <w:rsid w:val="003723B8"/>
    <w:rsid w:val="003765AA"/>
    <w:rsid w:val="003772EF"/>
    <w:rsid w:val="00377B09"/>
    <w:rsid w:val="00385B93"/>
    <w:rsid w:val="003A1134"/>
    <w:rsid w:val="003A11EC"/>
    <w:rsid w:val="003A1345"/>
    <w:rsid w:val="003A6D70"/>
    <w:rsid w:val="003B23A4"/>
    <w:rsid w:val="003D0169"/>
    <w:rsid w:val="003D1DF4"/>
    <w:rsid w:val="003E4092"/>
    <w:rsid w:val="003F5EC4"/>
    <w:rsid w:val="00401788"/>
    <w:rsid w:val="0040593A"/>
    <w:rsid w:val="004148D0"/>
    <w:rsid w:val="00423558"/>
    <w:rsid w:val="00446271"/>
    <w:rsid w:val="00447BD4"/>
    <w:rsid w:val="004534AE"/>
    <w:rsid w:val="004535F3"/>
    <w:rsid w:val="004612C9"/>
    <w:rsid w:val="0047705C"/>
    <w:rsid w:val="004803E4"/>
    <w:rsid w:val="00496874"/>
    <w:rsid w:val="004972BB"/>
    <w:rsid w:val="004A3851"/>
    <w:rsid w:val="004B05FD"/>
    <w:rsid w:val="004C09C0"/>
    <w:rsid w:val="004D1E78"/>
    <w:rsid w:val="004E1014"/>
    <w:rsid w:val="004E5827"/>
    <w:rsid w:val="005213AB"/>
    <w:rsid w:val="00523B26"/>
    <w:rsid w:val="005509C7"/>
    <w:rsid w:val="00553168"/>
    <w:rsid w:val="005558E2"/>
    <w:rsid w:val="00556AE7"/>
    <w:rsid w:val="00557AEE"/>
    <w:rsid w:val="00563A10"/>
    <w:rsid w:val="005723E0"/>
    <w:rsid w:val="0057363E"/>
    <w:rsid w:val="00582D7A"/>
    <w:rsid w:val="00585B1F"/>
    <w:rsid w:val="0059025A"/>
    <w:rsid w:val="005A17DD"/>
    <w:rsid w:val="005A53AA"/>
    <w:rsid w:val="005B4305"/>
    <w:rsid w:val="005C419B"/>
    <w:rsid w:val="005E60F9"/>
    <w:rsid w:val="005E6B3B"/>
    <w:rsid w:val="005F0362"/>
    <w:rsid w:val="005F56C1"/>
    <w:rsid w:val="0060057D"/>
    <w:rsid w:val="006108B9"/>
    <w:rsid w:val="0061526D"/>
    <w:rsid w:val="00625A59"/>
    <w:rsid w:val="0064251C"/>
    <w:rsid w:val="00652818"/>
    <w:rsid w:val="00657A59"/>
    <w:rsid w:val="006806F8"/>
    <w:rsid w:val="00692573"/>
    <w:rsid w:val="006B1DC1"/>
    <w:rsid w:val="006D5ABC"/>
    <w:rsid w:val="006E2976"/>
    <w:rsid w:val="006E3150"/>
    <w:rsid w:val="006E35E8"/>
    <w:rsid w:val="006E4110"/>
    <w:rsid w:val="006E5C99"/>
    <w:rsid w:val="007075B7"/>
    <w:rsid w:val="00720FBE"/>
    <w:rsid w:val="00725361"/>
    <w:rsid w:val="007308B9"/>
    <w:rsid w:val="00742F78"/>
    <w:rsid w:val="007521F3"/>
    <w:rsid w:val="007565B3"/>
    <w:rsid w:val="007721AC"/>
    <w:rsid w:val="007A7257"/>
    <w:rsid w:val="007B42AD"/>
    <w:rsid w:val="007C686F"/>
    <w:rsid w:val="007E10A9"/>
    <w:rsid w:val="007E6E28"/>
    <w:rsid w:val="00801614"/>
    <w:rsid w:val="00803BD6"/>
    <w:rsid w:val="008347A9"/>
    <w:rsid w:val="008471AC"/>
    <w:rsid w:val="00852548"/>
    <w:rsid w:val="00861BAE"/>
    <w:rsid w:val="008705BB"/>
    <w:rsid w:val="008870EE"/>
    <w:rsid w:val="00895001"/>
    <w:rsid w:val="00896461"/>
    <w:rsid w:val="00896757"/>
    <w:rsid w:val="008A05C9"/>
    <w:rsid w:val="008A7795"/>
    <w:rsid w:val="008B1AEB"/>
    <w:rsid w:val="008B40FF"/>
    <w:rsid w:val="008B4D65"/>
    <w:rsid w:val="008B55FF"/>
    <w:rsid w:val="008B79B9"/>
    <w:rsid w:val="008C7BD9"/>
    <w:rsid w:val="008E1A39"/>
    <w:rsid w:val="008F14A4"/>
    <w:rsid w:val="008F7A36"/>
    <w:rsid w:val="009061E5"/>
    <w:rsid w:val="00914015"/>
    <w:rsid w:val="00953FC5"/>
    <w:rsid w:val="009545D2"/>
    <w:rsid w:val="00961B42"/>
    <w:rsid w:val="00963B5A"/>
    <w:rsid w:val="00967A44"/>
    <w:rsid w:val="00970367"/>
    <w:rsid w:val="00980EBD"/>
    <w:rsid w:val="009927CC"/>
    <w:rsid w:val="00997F54"/>
    <w:rsid w:val="009B4FE3"/>
    <w:rsid w:val="009B56CA"/>
    <w:rsid w:val="009D67AE"/>
    <w:rsid w:val="009E240F"/>
    <w:rsid w:val="009F10B3"/>
    <w:rsid w:val="009F14DB"/>
    <w:rsid w:val="009F2B2E"/>
    <w:rsid w:val="009F689C"/>
    <w:rsid w:val="00A064A5"/>
    <w:rsid w:val="00A07E52"/>
    <w:rsid w:val="00A21845"/>
    <w:rsid w:val="00A24FF3"/>
    <w:rsid w:val="00A348ED"/>
    <w:rsid w:val="00A36D2A"/>
    <w:rsid w:val="00A41ABB"/>
    <w:rsid w:val="00A42436"/>
    <w:rsid w:val="00A46F42"/>
    <w:rsid w:val="00A5161E"/>
    <w:rsid w:val="00A5163D"/>
    <w:rsid w:val="00A51859"/>
    <w:rsid w:val="00A70C11"/>
    <w:rsid w:val="00A7299D"/>
    <w:rsid w:val="00A834E3"/>
    <w:rsid w:val="00A9450B"/>
    <w:rsid w:val="00AB0A79"/>
    <w:rsid w:val="00AB1487"/>
    <w:rsid w:val="00AB58B4"/>
    <w:rsid w:val="00AB6732"/>
    <w:rsid w:val="00AC3A7F"/>
    <w:rsid w:val="00AD54E2"/>
    <w:rsid w:val="00AE2EC8"/>
    <w:rsid w:val="00AE3B52"/>
    <w:rsid w:val="00AF15A2"/>
    <w:rsid w:val="00AF5975"/>
    <w:rsid w:val="00AF5BDD"/>
    <w:rsid w:val="00B14CDF"/>
    <w:rsid w:val="00B258E4"/>
    <w:rsid w:val="00B313EE"/>
    <w:rsid w:val="00B3296E"/>
    <w:rsid w:val="00B37C17"/>
    <w:rsid w:val="00B45D29"/>
    <w:rsid w:val="00B53D47"/>
    <w:rsid w:val="00B7263A"/>
    <w:rsid w:val="00B77023"/>
    <w:rsid w:val="00B804D3"/>
    <w:rsid w:val="00B8141C"/>
    <w:rsid w:val="00B9751A"/>
    <w:rsid w:val="00BB48FC"/>
    <w:rsid w:val="00BD1DB7"/>
    <w:rsid w:val="00BD7D8F"/>
    <w:rsid w:val="00BE670B"/>
    <w:rsid w:val="00BF0D49"/>
    <w:rsid w:val="00C0628F"/>
    <w:rsid w:val="00C22644"/>
    <w:rsid w:val="00C27303"/>
    <w:rsid w:val="00C4378F"/>
    <w:rsid w:val="00C43BFA"/>
    <w:rsid w:val="00C67713"/>
    <w:rsid w:val="00C700E0"/>
    <w:rsid w:val="00C768F8"/>
    <w:rsid w:val="00C91269"/>
    <w:rsid w:val="00C91333"/>
    <w:rsid w:val="00CA6E36"/>
    <w:rsid w:val="00CA78F4"/>
    <w:rsid w:val="00CC0EE1"/>
    <w:rsid w:val="00CC29AC"/>
    <w:rsid w:val="00CC63B9"/>
    <w:rsid w:val="00CC6EDA"/>
    <w:rsid w:val="00CD67A3"/>
    <w:rsid w:val="00CF1337"/>
    <w:rsid w:val="00CF3E7F"/>
    <w:rsid w:val="00D179AB"/>
    <w:rsid w:val="00D2263C"/>
    <w:rsid w:val="00D24442"/>
    <w:rsid w:val="00D41D45"/>
    <w:rsid w:val="00D50F98"/>
    <w:rsid w:val="00D60604"/>
    <w:rsid w:val="00D76F16"/>
    <w:rsid w:val="00D812CE"/>
    <w:rsid w:val="00D836D5"/>
    <w:rsid w:val="00D91B80"/>
    <w:rsid w:val="00D93A0D"/>
    <w:rsid w:val="00D93D8D"/>
    <w:rsid w:val="00D94318"/>
    <w:rsid w:val="00D978E3"/>
    <w:rsid w:val="00DB3C8D"/>
    <w:rsid w:val="00DB566C"/>
    <w:rsid w:val="00DC1A38"/>
    <w:rsid w:val="00DC2082"/>
    <w:rsid w:val="00DE0729"/>
    <w:rsid w:val="00E11FBE"/>
    <w:rsid w:val="00E355D0"/>
    <w:rsid w:val="00E37C3F"/>
    <w:rsid w:val="00E63AB1"/>
    <w:rsid w:val="00E84C11"/>
    <w:rsid w:val="00E92155"/>
    <w:rsid w:val="00EA46C4"/>
    <w:rsid w:val="00EB29C5"/>
    <w:rsid w:val="00EB2ABC"/>
    <w:rsid w:val="00EC2EDB"/>
    <w:rsid w:val="00EC3C04"/>
    <w:rsid w:val="00ED1121"/>
    <w:rsid w:val="00ED2755"/>
    <w:rsid w:val="00ED38B2"/>
    <w:rsid w:val="00ED6828"/>
    <w:rsid w:val="00EE138C"/>
    <w:rsid w:val="00EE7DAE"/>
    <w:rsid w:val="00EF33CD"/>
    <w:rsid w:val="00F010CB"/>
    <w:rsid w:val="00F01F20"/>
    <w:rsid w:val="00F03BC3"/>
    <w:rsid w:val="00F11C3F"/>
    <w:rsid w:val="00F14482"/>
    <w:rsid w:val="00F155D4"/>
    <w:rsid w:val="00F16F68"/>
    <w:rsid w:val="00F415BF"/>
    <w:rsid w:val="00F43DA6"/>
    <w:rsid w:val="00F44BF8"/>
    <w:rsid w:val="00F64255"/>
    <w:rsid w:val="00F77F39"/>
    <w:rsid w:val="00F809E7"/>
    <w:rsid w:val="00FA48A4"/>
    <w:rsid w:val="00FA4CCD"/>
    <w:rsid w:val="00FB24E3"/>
    <w:rsid w:val="00FB29C0"/>
    <w:rsid w:val="00FD25A1"/>
    <w:rsid w:val="00FD50FA"/>
    <w:rsid w:val="00FE741C"/>
    <w:rsid w:val="00FF04D3"/>
    <w:rsid w:val="00FF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E8D12A-E411-484D-B950-3D3E5A245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64</cp:revision>
  <cp:lastPrinted>2016-12-31T08:04:00Z</cp:lastPrinted>
  <dcterms:created xsi:type="dcterms:W3CDTF">2016-12-01T08:28:00Z</dcterms:created>
  <dcterms:modified xsi:type="dcterms:W3CDTF">2017-01-05T09:16:00Z</dcterms:modified>
</cp:coreProperties>
</file>