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656994">
        <w:rPr>
          <w:rFonts w:ascii="Tahoma" w:hAnsi="Tahoma" w:cs="Tahoma"/>
          <w:b/>
          <w:sz w:val="24"/>
          <w:szCs w:val="24"/>
        </w:rPr>
        <w:t xml:space="preserve"> </w:t>
      </w:r>
      <w:bookmarkStart w:id="0" w:name="_GoBack"/>
      <w:bookmarkEnd w:id="0"/>
      <w:r w:rsidR="00656994">
        <w:rPr>
          <w:rFonts w:ascii="Tahoma" w:hAnsi="Tahoma" w:cs="Tahoma"/>
          <w:b/>
          <w:sz w:val="24"/>
          <w:szCs w:val="24"/>
        </w:rPr>
        <w:t>II</w:t>
      </w:r>
      <w:r w:rsidR="00BA7668">
        <w:rPr>
          <w:rFonts w:ascii="Tahoma" w:hAnsi="Tahoma" w:cs="Tahoma"/>
          <w:b/>
          <w:sz w:val="24"/>
          <w:szCs w:val="24"/>
        </w:rPr>
        <w:t xml:space="preserve"> 07-30-14</w:t>
      </w:r>
      <w:r w:rsidR="00531014">
        <w:rPr>
          <w:rFonts w:ascii="Tahoma" w:hAnsi="Tahoma" w:cs="Tahoma"/>
          <w:b/>
          <w:sz w:val="24"/>
          <w:szCs w:val="24"/>
        </w:rPr>
        <w:t>12</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531014">
        <w:rPr>
          <w:rFonts w:ascii="Tahoma" w:hAnsi="Tahoma" w:cs="Tahoma"/>
          <w:sz w:val="24"/>
          <w:szCs w:val="24"/>
        </w:rPr>
        <w:t>011-157/2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31014">
        <w:rPr>
          <w:rFonts w:ascii="Tahoma" w:hAnsi="Tahoma" w:cs="Tahoma"/>
          <w:sz w:val="24"/>
          <w:szCs w:val="24"/>
        </w:rPr>
        <w:t>13.</w:t>
      </w:r>
      <w:proofErr w:type="gramStart"/>
      <w:r w:rsidR="00531014">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531014">
        <w:rPr>
          <w:rFonts w:ascii="Tahoma" w:hAnsi="Tahoma" w:cs="Tahoma"/>
          <w:sz w:val="24"/>
          <w:szCs w:val="24"/>
        </w:rPr>
        <w:t xml:space="preserve">91107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011-157/2 od 13.</w:t>
      </w:r>
      <w:proofErr w:type="gramStart"/>
      <w:r w:rsidR="00531014" w:rsidRPr="00531014">
        <w:rPr>
          <w:rFonts w:ascii="Tahoma" w:hAnsi="Tahoma" w:cs="Tahoma"/>
          <w:sz w:val="24"/>
          <w:szCs w:val="24"/>
        </w:rPr>
        <w:t>06.2016.godine</w:t>
      </w:r>
      <w:proofErr w:type="gramEnd"/>
      <w:r w:rsidR="00531014" w:rsidRPr="00531014">
        <w:rPr>
          <w:rFonts w:ascii="Tahoma" w:hAnsi="Tahoma" w:cs="Tahoma"/>
          <w:sz w:val="24"/>
          <w:szCs w:val="24"/>
        </w:rPr>
        <w:t xml:space="preserve"> NVO MANS b</w:t>
      </w:r>
      <w:r w:rsidR="00531014">
        <w:rPr>
          <w:rFonts w:ascii="Tahoma" w:hAnsi="Tahoma" w:cs="Tahoma"/>
          <w:sz w:val="24"/>
          <w:szCs w:val="24"/>
        </w:rPr>
        <w:t>r.16/91107 od 06.09.2016.godine.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011-157/2 od 13.</w:t>
      </w:r>
      <w:proofErr w:type="gramStart"/>
      <w:r w:rsidR="00531014" w:rsidRPr="00531014">
        <w:rPr>
          <w:rFonts w:ascii="Tahoma" w:hAnsi="Tahoma" w:cs="Tahoma"/>
          <w:sz w:val="24"/>
          <w:szCs w:val="24"/>
        </w:rPr>
        <w:t>06.2016.godine</w:t>
      </w:r>
      <w:proofErr w:type="gramEnd"/>
      <w:r w:rsidR="00531014" w:rsidRPr="00531014">
        <w:rPr>
          <w:rFonts w:ascii="Tahoma" w:hAnsi="Tahoma" w:cs="Tahoma"/>
          <w:sz w:val="24"/>
          <w:szCs w:val="24"/>
        </w:rPr>
        <w:t xml:space="preserve"> NVO MANS br.16/91107 od 06.09.2016.godine</w:t>
      </w:r>
      <w:r w:rsidR="00531014">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w:t>
      </w:r>
      <w:r w:rsidR="00531014">
        <w:rPr>
          <w:rFonts w:ascii="Tahoma" w:hAnsi="Tahoma" w:cs="Tahoma"/>
          <w:sz w:val="24"/>
          <w:szCs w:val="24"/>
        </w:rPr>
        <w:t xml:space="preserve"> 011-157/2 od 13.06.2016.godine,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011-157/2 od 13.</w:t>
      </w:r>
      <w:proofErr w:type="gramStart"/>
      <w:r w:rsidR="00531014" w:rsidRPr="00531014">
        <w:rPr>
          <w:rFonts w:ascii="Tahoma" w:hAnsi="Tahoma" w:cs="Tahoma"/>
          <w:sz w:val="24"/>
          <w:szCs w:val="24"/>
        </w:rPr>
        <w:t>06.2016.godine</w:t>
      </w:r>
      <w:proofErr w:type="gramEnd"/>
      <w:r w:rsidR="00531014" w:rsidRPr="00531014">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FA0F8D">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79B" w:rsidRDefault="001B379B">
      <w:pPr>
        <w:spacing w:after="0" w:line="240" w:lineRule="auto"/>
      </w:pPr>
      <w:r>
        <w:separator/>
      </w:r>
    </w:p>
  </w:endnote>
  <w:endnote w:type="continuationSeparator" w:id="0">
    <w:p w:rsidR="001B379B" w:rsidRDefault="001B3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B379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379B" w:rsidP="00EA2993">
    <w:pPr>
      <w:pStyle w:val="Footer"/>
      <w:rPr>
        <w:b/>
        <w:sz w:val="16"/>
        <w:szCs w:val="16"/>
      </w:rPr>
    </w:pPr>
  </w:p>
  <w:p w:rsidR="0090753B" w:rsidRPr="00E62A90" w:rsidRDefault="001B379B" w:rsidP="00E62A90">
    <w:pPr>
      <w:pStyle w:val="Footer"/>
      <w:shd w:val="clear" w:color="auto" w:fill="FF0000"/>
      <w:jc w:val="center"/>
      <w:rPr>
        <w:b/>
        <w:color w:val="FF0000"/>
        <w:sz w:val="2"/>
        <w:szCs w:val="2"/>
      </w:rPr>
    </w:pPr>
  </w:p>
  <w:p w:rsidR="0090753B" w:rsidRDefault="001B379B"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B379B" w:rsidP="00E03674">
    <w:pPr>
      <w:pStyle w:val="Footer"/>
      <w:jc w:val="center"/>
      <w:rPr>
        <w:sz w:val="16"/>
        <w:szCs w:val="16"/>
      </w:rPr>
    </w:pPr>
  </w:p>
  <w:p w:rsidR="0090753B" w:rsidRPr="002B6C39" w:rsidRDefault="001B379B">
    <w:pPr>
      <w:pStyle w:val="Footer"/>
    </w:pPr>
  </w:p>
  <w:p w:rsidR="0090753B" w:rsidRDefault="001B379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37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79B" w:rsidRDefault="001B379B">
      <w:pPr>
        <w:spacing w:after="0" w:line="240" w:lineRule="auto"/>
      </w:pPr>
      <w:r>
        <w:separator/>
      </w:r>
    </w:p>
  </w:footnote>
  <w:footnote w:type="continuationSeparator" w:id="0">
    <w:p w:rsidR="001B379B" w:rsidRDefault="001B3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379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379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37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B379B"/>
    <w:rsid w:val="001C5500"/>
    <w:rsid w:val="001E62CB"/>
    <w:rsid w:val="001F09D6"/>
    <w:rsid w:val="00202F9B"/>
    <w:rsid w:val="00203CD9"/>
    <w:rsid w:val="002170D0"/>
    <w:rsid w:val="0024040E"/>
    <w:rsid w:val="00244A0F"/>
    <w:rsid w:val="00250F12"/>
    <w:rsid w:val="00274062"/>
    <w:rsid w:val="00275746"/>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56994"/>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901067"/>
    <w:rsid w:val="0093341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B3A4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16</cp:revision>
  <cp:lastPrinted>2017-02-13T11:19:00Z</cp:lastPrinted>
  <dcterms:created xsi:type="dcterms:W3CDTF">2017-01-10T13:17:00Z</dcterms:created>
  <dcterms:modified xsi:type="dcterms:W3CDTF">2017-02-13T11:20:00Z</dcterms:modified>
</cp:coreProperties>
</file>