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E586D">
        <w:rPr>
          <w:rFonts w:ascii="Tahoma" w:hAnsi="Tahoma" w:cs="Tahoma"/>
          <w:b/>
          <w:sz w:val="20"/>
          <w:szCs w:val="20"/>
        </w:rPr>
        <w:t>350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C61366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E586D">
        <w:rPr>
          <w:rFonts w:ascii="Tahoma" w:hAnsi="Tahoma" w:cs="Tahoma"/>
          <w:sz w:val="20"/>
          <w:szCs w:val="20"/>
        </w:rPr>
        <w:t>17/100545 od 20.01.2017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586D">
        <w:rPr>
          <w:rFonts w:ascii="Tahoma" w:hAnsi="Tahoma" w:cs="Tahoma"/>
          <w:sz w:val="20"/>
          <w:szCs w:val="20"/>
        </w:rPr>
        <w:t>Direkcije</w:t>
      </w:r>
      <w:proofErr w:type="spellEnd"/>
      <w:r w:rsidR="003E58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586D">
        <w:rPr>
          <w:rFonts w:ascii="Tahoma" w:hAnsi="Tahoma" w:cs="Tahoma"/>
          <w:sz w:val="20"/>
          <w:szCs w:val="20"/>
        </w:rPr>
        <w:t>za</w:t>
      </w:r>
      <w:proofErr w:type="spellEnd"/>
      <w:r w:rsidR="003E58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586D">
        <w:rPr>
          <w:rFonts w:ascii="Tahoma" w:hAnsi="Tahoma" w:cs="Tahoma"/>
          <w:sz w:val="20"/>
          <w:szCs w:val="20"/>
        </w:rPr>
        <w:t>razvoj</w:t>
      </w:r>
      <w:proofErr w:type="spellEnd"/>
      <w:r w:rsidR="003E58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586D">
        <w:rPr>
          <w:rFonts w:ascii="Tahoma" w:hAnsi="Tahoma" w:cs="Tahoma"/>
          <w:sz w:val="20"/>
          <w:szCs w:val="20"/>
        </w:rPr>
        <w:t>malih</w:t>
      </w:r>
      <w:proofErr w:type="spellEnd"/>
      <w:r w:rsidR="003E58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586D">
        <w:rPr>
          <w:rFonts w:ascii="Tahoma" w:hAnsi="Tahoma" w:cs="Tahoma"/>
          <w:sz w:val="20"/>
          <w:szCs w:val="20"/>
        </w:rPr>
        <w:t>i</w:t>
      </w:r>
      <w:proofErr w:type="spellEnd"/>
      <w:r w:rsidR="003E58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586D">
        <w:rPr>
          <w:rFonts w:ascii="Tahoma" w:hAnsi="Tahoma" w:cs="Tahoma"/>
          <w:sz w:val="20"/>
          <w:szCs w:val="20"/>
        </w:rPr>
        <w:t>srednjih</w:t>
      </w:r>
      <w:proofErr w:type="spellEnd"/>
      <w:r w:rsidR="003E58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586D">
        <w:rPr>
          <w:rFonts w:ascii="Tahoma" w:hAnsi="Tahoma" w:cs="Tahoma"/>
          <w:sz w:val="20"/>
          <w:szCs w:val="20"/>
        </w:rPr>
        <w:t>preduzeća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641169">
        <w:rPr>
          <w:rFonts w:ascii="Tahoma" w:hAnsi="Tahoma" w:cs="Tahoma"/>
          <w:sz w:val="20"/>
          <w:szCs w:val="20"/>
        </w:rPr>
        <w:t>07-30-2799-2/16 od 15.12.2016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3E586D">
        <w:rPr>
          <w:rFonts w:ascii="Tahoma" w:hAnsi="Tahoma" w:cs="Tahoma"/>
          <w:sz w:val="20"/>
          <w:szCs w:val="20"/>
        </w:rPr>
        <w:t>17/100545 od 20.01.2017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E586D">
        <w:rPr>
          <w:rFonts w:ascii="Tahoma" w:hAnsi="Tahoma" w:cs="Tahoma"/>
          <w:sz w:val="20"/>
          <w:szCs w:val="20"/>
        </w:rPr>
        <w:t>Direkcije</w:t>
      </w:r>
      <w:proofErr w:type="spellEnd"/>
      <w:r w:rsidR="003E58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586D">
        <w:rPr>
          <w:rFonts w:ascii="Tahoma" w:hAnsi="Tahoma" w:cs="Tahoma"/>
          <w:sz w:val="20"/>
          <w:szCs w:val="20"/>
        </w:rPr>
        <w:t>za</w:t>
      </w:r>
      <w:proofErr w:type="spellEnd"/>
      <w:r w:rsidR="003E58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586D">
        <w:rPr>
          <w:rFonts w:ascii="Tahoma" w:hAnsi="Tahoma" w:cs="Tahoma"/>
          <w:sz w:val="20"/>
          <w:szCs w:val="20"/>
        </w:rPr>
        <w:t>razvoj</w:t>
      </w:r>
      <w:proofErr w:type="spellEnd"/>
      <w:r w:rsidR="003E58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586D">
        <w:rPr>
          <w:rFonts w:ascii="Tahoma" w:hAnsi="Tahoma" w:cs="Tahoma"/>
          <w:sz w:val="20"/>
          <w:szCs w:val="20"/>
        </w:rPr>
        <w:t>malih</w:t>
      </w:r>
      <w:proofErr w:type="spellEnd"/>
      <w:r w:rsidR="003E58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586D">
        <w:rPr>
          <w:rFonts w:ascii="Tahoma" w:hAnsi="Tahoma" w:cs="Tahoma"/>
          <w:sz w:val="20"/>
          <w:szCs w:val="20"/>
        </w:rPr>
        <w:t>i</w:t>
      </w:r>
      <w:proofErr w:type="spellEnd"/>
      <w:r w:rsidR="003E58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586D">
        <w:rPr>
          <w:rFonts w:ascii="Tahoma" w:hAnsi="Tahoma" w:cs="Tahoma"/>
          <w:sz w:val="20"/>
          <w:szCs w:val="20"/>
        </w:rPr>
        <w:t>srednjih</w:t>
      </w:r>
      <w:proofErr w:type="spellEnd"/>
      <w:r w:rsidR="003E58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586D">
        <w:rPr>
          <w:rFonts w:ascii="Tahoma" w:hAnsi="Tahoma" w:cs="Tahoma"/>
          <w:sz w:val="20"/>
          <w:szCs w:val="20"/>
        </w:rPr>
        <w:t>preduzeća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641169">
        <w:rPr>
          <w:rFonts w:ascii="Tahoma" w:hAnsi="Tahoma" w:cs="Tahoma"/>
          <w:sz w:val="20"/>
          <w:szCs w:val="20"/>
        </w:rPr>
        <w:t>07-30-2799-2/16 od 15.12.2016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3E586D">
        <w:rPr>
          <w:rFonts w:ascii="Tahoma" w:hAnsi="Tahoma" w:cs="Tahoma"/>
          <w:sz w:val="20"/>
          <w:szCs w:val="20"/>
        </w:rPr>
        <w:t xml:space="preserve">17/100545 </w:t>
      </w:r>
      <w:proofErr w:type="gramStart"/>
      <w:r w:rsidR="003E586D">
        <w:rPr>
          <w:rFonts w:ascii="Tahoma" w:hAnsi="Tahoma" w:cs="Tahoma"/>
          <w:sz w:val="20"/>
          <w:szCs w:val="20"/>
        </w:rPr>
        <w:t>od</w:t>
      </w:r>
      <w:proofErr w:type="gramEnd"/>
      <w:r w:rsidR="003E586D">
        <w:rPr>
          <w:rFonts w:ascii="Tahoma" w:hAnsi="Tahoma" w:cs="Tahoma"/>
          <w:sz w:val="20"/>
          <w:szCs w:val="20"/>
        </w:rPr>
        <w:t xml:space="preserve"> 20.01.2017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E586D">
        <w:rPr>
          <w:rFonts w:ascii="Tahoma" w:hAnsi="Tahoma" w:cs="Tahoma"/>
          <w:sz w:val="20"/>
          <w:szCs w:val="20"/>
        </w:rPr>
        <w:t>Direkcije</w:t>
      </w:r>
      <w:proofErr w:type="spellEnd"/>
      <w:r w:rsidR="003E58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586D">
        <w:rPr>
          <w:rFonts w:ascii="Tahoma" w:hAnsi="Tahoma" w:cs="Tahoma"/>
          <w:sz w:val="20"/>
          <w:szCs w:val="20"/>
        </w:rPr>
        <w:t>za</w:t>
      </w:r>
      <w:proofErr w:type="spellEnd"/>
      <w:r w:rsidR="003E58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586D">
        <w:rPr>
          <w:rFonts w:ascii="Tahoma" w:hAnsi="Tahoma" w:cs="Tahoma"/>
          <w:sz w:val="20"/>
          <w:szCs w:val="20"/>
        </w:rPr>
        <w:t>razvoj</w:t>
      </w:r>
      <w:proofErr w:type="spellEnd"/>
      <w:r w:rsidR="003E58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586D">
        <w:rPr>
          <w:rFonts w:ascii="Tahoma" w:hAnsi="Tahoma" w:cs="Tahoma"/>
          <w:sz w:val="20"/>
          <w:szCs w:val="20"/>
        </w:rPr>
        <w:t>malih</w:t>
      </w:r>
      <w:proofErr w:type="spellEnd"/>
      <w:r w:rsidR="003E58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586D">
        <w:rPr>
          <w:rFonts w:ascii="Tahoma" w:hAnsi="Tahoma" w:cs="Tahoma"/>
          <w:sz w:val="20"/>
          <w:szCs w:val="20"/>
        </w:rPr>
        <w:t>i</w:t>
      </w:r>
      <w:proofErr w:type="spellEnd"/>
      <w:r w:rsidR="003E58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586D">
        <w:rPr>
          <w:rFonts w:ascii="Tahoma" w:hAnsi="Tahoma" w:cs="Tahoma"/>
          <w:sz w:val="20"/>
          <w:szCs w:val="20"/>
        </w:rPr>
        <w:t>srednjih</w:t>
      </w:r>
      <w:proofErr w:type="spellEnd"/>
      <w:r w:rsidR="003E58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586D">
        <w:rPr>
          <w:rFonts w:ascii="Tahoma" w:hAnsi="Tahoma" w:cs="Tahoma"/>
          <w:sz w:val="20"/>
          <w:szCs w:val="20"/>
        </w:rPr>
        <w:t>preduzeća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641169">
        <w:rPr>
          <w:rFonts w:ascii="Tahoma" w:hAnsi="Tahoma" w:cs="Tahoma"/>
          <w:sz w:val="20"/>
          <w:szCs w:val="20"/>
        </w:rPr>
        <w:t>07-30-2799-2/16 od 15.12.2016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3E586D">
        <w:rPr>
          <w:rFonts w:ascii="Tahoma" w:hAnsi="Tahoma" w:cs="Tahoma"/>
          <w:sz w:val="20"/>
          <w:szCs w:val="20"/>
        </w:rPr>
        <w:t>350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641169">
        <w:rPr>
          <w:rFonts w:ascii="Tahoma" w:hAnsi="Tahoma" w:cs="Tahoma"/>
          <w:sz w:val="20"/>
          <w:szCs w:val="20"/>
        </w:rPr>
        <w:t>07-30-2799-2/16 od 15.12.2016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641169">
        <w:rPr>
          <w:rFonts w:ascii="Tahoma" w:hAnsi="Tahoma" w:cs="Tahoma"/>
          <w:sz w:val="20"/>
          <w:szCs w:val="20"/>
        </w:rPr>
        <w:t>07-30-2799-2/16 od 15.12.2016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E91" w:rsidRDefault="00922E91">
      <w:pPr>
        <w:spacing w:after="0" w:line="240" w:lineRule="auto"/>
      </w:pPr>
      <w:r>
        <w:separator/>
      </w:r>
    </w:p>
  </w:endnote>
  <w:endnote w:type="continuationSeparator" w:id="0">
    <w:p w:rsidR="00922E91" w:rsidRDefault="0092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22E9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22E91" w:rsidP="00EA2993">
    <w:pPr>
      <w:pStyle w:val="Footer"/>
      <w:rPr>
        <w:b/>
        <w:sz w:val="16"/>
        <w:szCs w:val="16"/>
      </w:rPr>
    </w:pPr>
  </w:p>
  <w:p w:rsidR="0090753B" w:rsidRPr="00E62A90" w:rsidRDefault="00922E9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22E9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22E91" w:rsidP="00E03674">
    <w:pPr>
      <w:pStyle w:val="Footer"/>
      <w:jc w:val="center"/>
      <w:rPr>
        <w:sz w:val="16"/>
        <w:szCs w:val="16"/>
      </w:rPr>
    </w:pPr>
  </w:p>
  <w:p w:rsidR="0090753B" w:rsidRPr="002B6C39" w:rsidRDefault="00922E91">
    <w:pPr>
      <w:pStyle w:val="Footer"/>
    </w:pPr>
  </w:p>
  <w:p w:rsidR="0090753B" w:rsidRDefault="00922E9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22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E91" w:rsidRDefault="00922E91">
      <w:pPr>
        <w:spacing w:after="0" w:line="240" w:lineRule="auto"/>
      </w:pPr>
      <w:r>
        <w:separator/>
      </w:r>
    </w:p>
  </w:footnote>
  <w:footnote w:type="continuationSeparator" w:id="0">
    <w:p w:rsidR="00922E91" w:rsidRDefault="00922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22E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22E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22E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776A3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E586D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1169"/>
    <w:rsid w:val="0064251C"/>
    <w:rsid w:val="006437A3"/>
    <w:rsid w:val="00652818"/>
    <w:rsid w:val="00666EF5"/>
    <w:rsid w:val="006806F8"/>
    <w:rsid w:val="00692573"/>
    <w:rsid w:val="00696506"/>
    <w:rsid w:val="006A2A7B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544C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2E91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410"/>
    <w:rsid w:val="009927CC"/>
    <w:rsid w:val="00997F54"/>
    <w:rsid w:val="009A6D9E"/>
    <w:rsid w:val="009B305F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1366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631B4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84C42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97B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CA8676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81EF9-C7AC-4FC0-B381-1156C5DDC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203</cp:revision>
  <cp:lastPrinted>2017-05-19T08:49:00Z</cp:lastPrinted>
  <dcterms:created xsi:type="dcterms:W3CDTF">2016-12-01T08:28:00Z</dcterms:created>
  <dcterms:modified xsi:type="dcterms:W3CDTF">2017-11-23T06:46:00Z</dcterms:modified>
</cp:coreProperties>
</file>