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891C6F">
        <w:rPr>
          <w:rFonts w:ascii="Tahoma" w:hAnsi="Tahoma" w:cs="Tahoma"/>
          <w:b/>
          <w:sz w:val="24"/>
          <w:szCs w:val="24"/>
        </w:rPr>
        <w:t>06-11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891C6F">
        <w:rPr>
          <w:rFonts w:ascii="Tahoma" w:hAnsi="Tahoma" w:cs="Tahoma"/>
          <w:b/>
          <w:sz w:val="24"/>
          <w:szCs w:val="24"/>
        </w:rPr>
        <w:t>474</w:t>
      </w:r>
      <w:r w:rsidRPr="00DF66B4">
        <w:rPr>
          <w:rFonts w:ascii="Tahoma" w:hAnsi="Tahoma" w:cs="Tahoma"/>
          <w:b/>
          <w:sz w:val="24"/>
          <w:szCs w:val="24"/>
        </w:rPr>
        <w:t>-</w:t>
      </w:r>
      <w:r w:rsidR="00B34ECC">
        <w:rPr>
          <w:rFonts w:ascii="Tahoma" w:hAnsi="Tahoma" w:cs="Tahoma"/>
          <w:b/>
          <w:sz w:val="24"/>
          <w:szCs w:val="24"/>
        </w:rPr>
        <w:t>5</w:t>
      </w:r>
      <w:r w:rsidR="00891C6F">
        <w:rPr>
          <w:rFonts w:ascii="Tahoma" w:hAnsi="Tahoma" w:cs="Tahoma"/>
          <w:b/>
          <w:sz w:val="24"/>
          <w:szCs w:val="24"/>
        </w:rPr>
        <w:t>/19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B34ECC">
        <w:rPr>
          <w:rFonts w:ascii="Tahoma" w:hAnsi="Tahoma" w:cs="Tahoma"/>
          <w:b/>
          <w:noProof/>
          <w:sz w:val="24"/>
          <w:szCs w:val="24"/>
        </w:rPr>
        <w:t>22.02.2019.</w:t>
      </w:r>
    </w:p>
    <w:p w:rsidR="00841A30" w:rsidRPr="00B838A4" w:rsidRDefault="00841A30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Default="00C633E0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18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116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("Sl. list CG", br. 056/14, 020/15, 040/16, 037/17),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br. 79/08, 70/09, 44/12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22/17),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27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komunalnoj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policiji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br. 57/14)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br.06-1</w:t>
      </w:r>
      <w:r w:rsidR="00891C6F">
        <w:rPr>
          <w:rFonts w:ascii="Tahoma" w:hAnsi="Tahoma" w:cs="Tahoma"/>
          <w:sz w:val="24"/>
          <w:szCs w:val="24"/>
        </w:rPr>
        <w:t>1</w:t>
      </w:r>
      <w:r w:rsidR="00415BC2">
        <w:rPr>
          <w:rFonts w:ascii="Tahoma" w:hAnsi="Tahoma" w:cs="Tahoma"/>
          <w:sz w:val="24"/>
          <w:szCs w:val="24"/>
        </w:rPr>
        <w:t>-</w:t>
      </w:r>
      <w:r w:rsidR="00891C6F">
        <w:rPr>
          <w:rFonts w:ascii="Tahoma" w:hAnsi="Tahoma" w:cs="Tahoma"/>
          <w:sz w:val="24"/>
          <w:szCs w:val="24"/>
        </w:rPr>
        <w:t>474-1/18 od 21.01.2019</w:t>
      </w:r>
      <w:r w:rsidR="00415BC2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="00395609">
        <w:rPr>
          <w:rFonts w:ascii="Tahoma" w:hAnsi="Tahoma" w:cs="Tahoma"/>
          <w:sz w:val="24"/>
          <w:szCs w:val="24"/>
        </w:rPr>
        <w:t>Slu</w:t>
      </w:r>
      <w:proofErr w:type="spellEnd"/>
      <w:r w:rsidR="004C7DAA">
        <w:rPr>
          <w:rFonts w:ascii="Tahoma" w:hAnsi="Tahoma" w:cs="Tahoma"/>
          <w:sz w:val="24"/>
          <w:szCs w:val="24"/>
          <w:lang w:val="sr-Latn-ME"/>
        </w:rPr>
        <w:t>žbe K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omunalne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395609">
        <w:rPr>
          <w:rFonts w:ascii="Tahoma" w:hAnsi="Tahoma" w:cs="Tahoma"/>
          <w:sz w:val="24"/>
          <w:szCs w:val="24"/>
        </w:rPr>
        <w:t xml:space="preserve">Opštine </w:t>
      </w:r>
      <w:proofErr w:type="spellStart"/>
      <w:r w:rsidR="00891C6F">
        <w:rPr>
          <w:rFonts w:ascii="Tahoma" w:hAnsi="Tahoma" w:cs="Tahoma"/>
          <w:sz w:val="24"/>
          <w:szCs w:val="24"/>
        </w:rPr>
        <w:t>Plav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prethodne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91C6F">
        <w:rPr>
          <w:rFonts w:ascii="Tahoma" w:hAnsi="Tahoma" w:cs="Tahoma"/>
          <w:sz w:val="24"/>
          <w:szCs w:val="24"/>
        </w:rPr>
        <w:t>cilju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sprječavanja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odlaganja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smeća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="00891C6F">
        <w:rPr>
          <w:rFonts w:ascii="Tahoma" w:hAnsi="Tahoma" w:cs="Tahoma"/>
          <w:sz w:val="24"/>
          <w:szCs w:val="24"/>
        </w:rPr>
        <w:t>mjesta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propisanih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="00891C6F">
        <w:rPr>
          <w:rFonts w:ascii="Tahoma" w:hAnsi="Tahoma" w:cs="Tahoma"/>
          <w:sz w:val="24"/>
          <w:szCs w:val="24"/>
        </w:rPr>
        <w:t>i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identifikacije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počinilaca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91C6F">
        <w:rPr>
          <w:rFonts w:ascii="Tahoma" w:hAnsi="Tahoma" w:cs="Tahoma"/>
          <w:sz w:val="24"/>
          <w:szCs w:val="24"/>
        </w:rPr>
        <w:t>prekršaja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sjednici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održanoj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13.02.2019.godine </w:t>
      </w:r>
      <w:proofErr w:type="spellStart"/>
      <w:r w:rsidR="00891C6F">
        <w:rPr>
          <w:rFonts w:ascii="Tahoma" w:hAnsi="Tahoma" w:cs="Tahoma"/>
          <w:sz w:val="24"/>
          <w:szCs w:val="24"/>
        </w:rPr>
        <w:t>donio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2A0951" w:rsidRPr="00FE3F3C" w:rsidRDefault="002A0951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CE4BD7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</w:rPr>
        <w:t>Zahtjev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br.06-11</w:t>
      </w:r>
      <w:r w:rsidR="00395609">
        <w:rPr>
          <w:rFonts w:ascii="Tahoma" w:hAnsi="Tahoma" w:cs="Tahoma"/>
          <w:sz w:val="24"/>
          <w:szCs w:val="24"/>
        </w:rPr>
        <w:t>-</w:t>
      </w:r>
      <w:r w:rsidR="00891C6F">
        <w:rPr>
          <w:rFonts w:ascii="Tahoma" w:hAnsi="Tahoma" w:cs="Tahoma"/>
          <w:sz w:val="24"/>
          <w:szCs w:val="24"/>
        </w:rPr>
        <w:t>474-1/19 od 21.01.2019</w:t>
      </w:r>
      <w:r w:rsidR="00395609">
        <w:rPr>
          <w:rFonts w:ascii="Tahoma" w:hAnsi="Tahoma" w:cs="Tahoma"/>
          <w:sz w:val="24"/>
          <w:szCs w:val="24"/>
        </w:rPr>
        <w:t>.godine</w:t>
      </w:r>
      <w:r w:rsidRPr="00803C0D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proofErr w:type="spellStart"/>
      <w:r w:rsidR="00395609">
        <w:rPr>
          <w:rFonts w:ascii="Tahoma" w:hAnsi="Tahoma" w:cs="Tahoma"/>
          <w:sz w:val="24"/>
          <w:szCs w:val="24"/>
        </w:rPr>
        <w:t>Slu</w:t>
      </w:r>
      <w:proofErr w:type="spellEnd"/>
      <w:r w:rsidR="004C7DAA">
        <w:rPr>
          <w:rFonts w:ascii="Tahoma" w:hAnsi="Tahoma" w:cs="Tahoma"/>
          <w:sz w:val="24"/>
          <w:szCs w:val="24"/>
          <w:lang w:val="sr-Latn-ME"/>
        </w:rPr>
        <w:t>žbe K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omunalne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r w:rsidR="00395609">
        <w:rPr>
          <w:rFonts w:ascii="Tahoma" w:hAnsi="Tahoma" w:cs="Tahoma"/>
          <w:sz w:val="24"/>
          <w:szCs w:val="24"/>
        </w:rPr>
        <w:t xml:space="preserve"> Opštine </w:t>
      </w:r>
      <w:proofErr w:type="spellStart"/>
      <w:r w:rsidR="0084448B">
        <w:rPr>
          <w:rFonts w:ascii="Tahoma" w:hAnsi="Tahoma" w:cs="Tahoma"/>
          <w:sz w:val="24"/>
          <w:szCs w:val="24"/>
        </w:rPr>
        <w:t>Plav</w:t>
      </w:r>
      <w:bookmarkEnd w:id="0"/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201FB">
        <w:rPr>
          <w:rFonts w:ascii="Tahoma" w:hAnsi="Tahoma" w:cs="Tahoma"/>
          <w:sz w:val="24"/>
          <w:szCs w:val="24"/>
        </w:rPr>
        <w:t>kojim</w:t>
      </w:r>
      <w:proofErr w:type="spellEnd"/>
      <w:r w:rsidR="009201F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9201FB">
        <w:rPr>
          <w:rFonts w:ascii="Tahoma" w:hAnsi="Tahoma" w:cs="Tahoma"/>
          <w:sz w:val="24"/>
          <w:szCs w:val="24"/>
        </w:rPr>
        <w:t>traži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prethodne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>
        <w:rPr>
          <w:rFonts w:ascii="Tahoma" w:hAnsi="Tahoma" w:cs="Tahoma"/>
          <w:sz w:val="24"/>
          <w:szCs w:val="24"/>
        </w:rPr>
        <w:t>komunalne</w:t>
      </w:r>
      <w:proofErr w:type="spellEnd"/>
      <w:r w:rsidR="0039560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50D3">
        <w:rPr>
          <w:rFonts w:ascii="Tahoma" w:hAnsi="Tahoma" w:cs="Tahoma"/>
          <w:sz w:val="24"/>
          <w:szCs w:val="24"/>
        </w:rPr>
        <w:t>infrastruk</w:t>
      </w:r>
      <w:r w:rsidR="001E017B">
        <w:rPr>
          <w:rFonts w:ascii="Tahoma" w:hAnsi="Tahoma" w:cs="Tahoma"/>
          <w:sz w:val="24"/>
          <w:szCs w:val="24"/>
        </w:rPr>
        <w:t>ture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sa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ukupno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27 </w:t>
      </w:r>
      <w:proofErr w:type="spellStart"/>
      <w:r w:rsidR="001E017B">
        <w:rPr>
          <w:rFonts w:ascii="Tahoma" w:hAnsi="Tahoma" w:cs="Tahoma"/>
          <w:sz w:val="24"/>
          <w:szCs w:val="24"/>
        </w:rPr>
        <w:t>kamera</w:t>
      </w:r>
      <w:proofErr w:type="spellEnd"/>
      <w:r w:rsidR="00395609">
        <w:rPr>
          <w:rFonts w:ascii="Tahoma" w:hAnsi="Tahoma" w:cs="Tahoma"/>
          <w:sz w:val="24"/>
          <w:szCs w:val="24"/>
        </w:rPr>
        <w:t xml:space="preserve"> </w:t>
      </w:r>
      <w:r w:rsidR="0084448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4448B">
        <w:rPr>
          <w:rFonts w:ascii="Tahoma" w:hAnsi="Tahoma" w:cs="Tahoma"/>
          <w:sz w:val="24"/>
          <w:szCs w:val="24"/>
        </w:rPr>
        <w:t>cilju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sprječavanja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odlaganja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smeća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="0084448B">
        <w:rPr>
          <w:rFonts w:ascii="Tahoma" w:hAnsi="Tahoma" w:cs="Tahoma"/>
          <w:sz w:val="24"/>
          <w:szCs w:val="24"/>
        </w:rPr>
        <w:t>mjesta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propisanih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="0084448B">
        <w:rPr>
          <w:rFonts w:ascii="Tahoma" w:hAnsi="Tahoma" w:cs="Tahoma"/>
          <w:sz w:val="24"/>
          <w:szCs w:val="24"/>
        </w:rPr>
        <w:t>i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identifikacije</w:t>
      </w:r>
      <w:proofErr w:type="spellEnd"/>
      <w:r w:rsidR="0084448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448B">
        <w:rPr>
          <w:rFonts w:ascii="Tahoma" w:hAnsi="Tahoma" w:cs="Tahoma"/>
          <w:sz w:val="24"/>
          <w:szCs w:val="24"/>
        </w:rPr>
        <w:t>poč</w:t>
      </w:r>
      <w:r w:rsidR="002A0951">
        <w:rPr>
          <w:rFonts w:ascii="Tahoma" w:hAnsi="Tahoma" w:cs="Tahoma"/>
          <w:sz w:val="24"/>
          <w:szCs w:val="24"/>
        </w:rPr>
        <w:t>inilaca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prekršaja</w:t>
      </w:r>
      <w:proofErr w:type="spellEnd"/>
      <w:r w:rsidR="00377ED8">
        <w:rPr>
          <w:rFonts w:ascii="Tahoma" w:hAnsi="Tahoma" w:cs="Tahoma"/>
          <w:sz w:val="24"/>
          <w:szCs w:val="24"/>
          <w:lang w:val="sr-Latn-ME"/>
        </w:rPr>
        <w:t>, kao neosnovan</w:t>
      </w:r>
      <w:r w:rsidR="001E017B">
        <w:rPr>
          <w:rFonts w:ascii="Tahoma" w:hAnsi="Tahoma" w:cs="Tahoma"/>
          <w:sz w:val="24"/>
          <w:szCs w:val="24"/>
          <w:lang w:val="sr-Latn-ME"/>
        </w:rPr>
        <w:t>.</w:t>
      </w:r>
    </w:p>
    <w:p w:rsidR="002A0951" w:rsidRDefault="002A0951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41A30" w:rsidRPr="0084448B" w:rsidRDefault="00841A30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395609" w:rsidRDefault="00395609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95609" w:rsidRDefault="00395609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Slu</w:t>
      </w:r>
      <w:proofErr w:type="spellEnd"/>
      <w:r w:rsidR="004C7DAA">
        <w:rPr>
          <w:rFonts w:ascii="Tahoma" w:hAnsi="Tahoma" w:cs="Tahoma"/>
          <w:sz w:val="24"/>
          <w:szCs w:val="24"/>
          <w:lang w:val="sr-Latn-ME"/>
        </w:rPr>
        <w:t>žba K</w:t>
      </w:r>
      <w:proofErr w:type="spellStart"/>
      <w:r w:rsidRPr="00803C0D">
        <w:rPr>
          <w:rFonts w:ascii="Tahoma" w:hAnsi="Tahoma" w:cs="Tahoma"/>
          <w:sz w:val="24"/>
          <w:szCs w:val="24"/>
        </w:rPr>
        <w:t>omunalne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Opštine </w:t>
      </w:r>
      <w:proofErr w:type="spellStart"/>
      <w:r w:rsidR="001E017B">
        <w:rPr>
          <w:rFonts w:ascii="Tahoma" w:hAnsi="Tahoma" w:cs="Tahoma"/>
          <w:sz w:val="24"/>
          <w:szCs w:val="24"/>
        </w:rPr>
        <w:t>Plav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</w:t>
      </w:r>
      <w:r w:rsidR="001E017B">
        <w:rPr>
          <w:rFonts w:ascii="Tahoma" w:hAnsi="Tahoma" w:cs="Tahoma"/>
          <w:sz w:val="24"/>
          <w:szCs w:val="24"/>
        </w:rPr>
        <w:t>bratila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1E017B">
        <w:rPr>
          <w:rFonts w:ascii="Tahoma" w:hAnsi="Tahoma" w:cs="Tahoma"/>
          <w:sz w:val="24"/>
          <w:szCs w:val="24"/>
        </w:rPr>
        <w:t>ovoj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Agenciji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dana 21.01.2019</w:t>
      </w:r>
      <w:r>
        <w:rPr>
          <w:rFonts w:ascii="Tahoma" w:hAnsi="Tahoma" w:cs="Tahoma"/>
          <w:sz w:val="24"/>
          <w:szCs w:val="24"/>
        </w:rPr>
        <w:t xml:space="preserve">.godine </w:t>
      </w:r>
      <w:proofErr w:type="spellStart"/>
      <w:r>
        <w:rPr>
          <w:rFonts w:ascii="Tahoma" w:hAnsi="Tahoma" w:cs="Tahoma"/>
          <w:sz w:val="24"/>
          <w:szCs w:val="24"/>
        </w:rPr>
        <w:t>Zahtjevom</w:t>
      </w:r>
      <w:proofErr w:type="spellEnd"/>
      <w:r w:rsidR="00377ED8">
        <w:rPr>
          <w:rFonts w:ascii="Tahoma" w:hAnsi="Tahoma" w:cs="Tahoma"/>
          <w:sz w:val="24"/>
          <w:szCs w:val="24"/>
        </w:rPr>
        <w:t xml:space="preserve"> </w:t>
      </w:r>
      <w:r w:rsidR="001E017B">
        <w:rPr>
          <w:rFonts w:ascii="Tahoma" w:hAnsi="Tahoma" w:cs="Tahoma"/>
          <w:sz w:val="24"/>
          <w:szCs w:val="24"/>
        </w:rPr>
        <w:t>br.06-11</w:t>
      </w:r>
      <w:r w:rsidR="00415BC2">
        <w:rPr>
          <w:rFonts w:ascii="Tahoma" w:hAnsi="Tahoma" w:cs="Tahoma"/>
          <w:sz w:val="24"/>
          <w:szCs w:val="24"/>
        </w:rPr>
        <w:t>-</w:t>
      </w:r>
      <w:r w:rsidR="001E017B">
        <w:rPr>
          <w:rFonts w:ascii="Tahoma" w:hAnsi="Tahoma" w:cs="Tahoma"/>
          <w:sz w:val="24"/>
          <w:szCs w:val="24"/>
        </w:rPr>
        <w:t>474-1/19</w:t>
      </w:r>
      <w:r w:rsidR="00590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i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dopunom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Zahtjeva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br.06-11-474-4/19 od 04.02.2019.godine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kojim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traži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dobijanje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prethodne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komunalne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infrastrukture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cilju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sprječavanja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odlaganja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otpada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na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lokacijama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koje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nijesu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za to </w:t>
      </w:r>
      <w:proofErr w:type="spellStart"/>
      <w:r w:rsidR="001E017B">
        <w:rPr>
          <w:rFonts w:ascii="Tahoma" w:hAnsi="Tahoma" w:cs="Tahoma"/>
          <w:sz w:val="24"/>
          <w:szCs w:val="24"/>
        </w:rPr>
        <w:t>predviđene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1E017B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identifikacije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počinioca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prekršaja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CE4BD7" w:rsidRPr="00590498" w:rsidRDefault="003956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="00CE4BD7" w:rsidRPr="00803C0D">
        <w:rPr>
          <w:rFonts w:ascii="Tahoma" w:hAnsi="Tahoma" w:cs="Tahoma"/>
          <w:sz w:val="24"/>
          <w:szCs w:val="24"/>
        </w:rPr>
        <w:t>ahtjevu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navodi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: da </w:t>
      </w:r>
      <w:r w:rsidR="004C7DAA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="004C7DAA">
        <w:rPr>
          <w:rFonts w:ascii="Tahoma" w:hAnsi="Tahoma" w:cs="Tahoma"/>
          <w:sz w:val="24"/>
          <w:szCs w:val="24"/>
        </w:rPr>
        <w:t>Služba</w:t>
      </w:r>
      <w:proofErr w:type="spellEnd"/>
      <w:r w:rsidR="004C7D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C7DAA">
        <w:rPr>
          <w:rFonts w:ascii="Tahoma" w:hAnsi="Tahoma" w:cs="Tahoma"/>
          <w:sz w:val="24"/>
          <w:szCs w:val="24"/>
        </w:rPr>
        <w:t>K</w:t>
      </w:r>
      <w:r w:rsidR="009F7F5D">
        <w:rPr>
          <w:rFonts w:ascii="Tahoma" w:hAnsi="Tahoma" w:cs="Tahoma"/>
          <w:sz w:val="24"/>
          <w:szCs w:val="24"/>
        </w:rPr>
        <w:t>omunalne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policije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Opštine </w:t>
      </w:r>
      <w:proofErr w:type="spellStart"/>
      <w:r w:rsidR="009F7F5D">
        <w:rPr>
          <w:rFonts w:ascii="Tahoma" w:hAnsi="Tahoma" w:cs="Tahoma"/>
          <w:sz w:val="24"/>
          <w:szCs w:val="24"/>
        </w:rPr>
        <w:t>Plav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suočava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sa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gorećim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problemom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odlaganja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smeća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van </w:t>
      </w:r>
      <w:proofErr w:type="spellStart"/>
      <w:r w:rsidR="009F7F5D">
        <w:rPr>
          <w:rFonts w:ascii="Tahoma" w:hAnsi="Tahoma" w:cs="Tahoma"/>
          <w:sz w:val="24"/>
          <w:szCs w:val="24"/>
        </w:rPr>
        <w:t>mjesta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propisanih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za to, </w:t>
      </w:r>
      <w:proofErr w:type="spellStart"/>
      <w:r w:rsidR="002A0951">
        <w:rPr>
          <w:rFonts w:ascii="Tahoma" w:hAnsi="Tahoma" w:cs="Tahoma"/>
          <w:sz w:val="24"/>
          <w:szCs w:val="24"/>
        </w:rPr>
        <w:t>i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da</w:t>
      </w:r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veliki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broj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građana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krši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zakonom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propisane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zabrane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koje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imaju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9F7F5D">
        <w:rPr>
          <w:rFonts w:ascii="Tahoma" w:hAnsi="Tahoma" w:cs="Tahoma"/>
          <w:sz w:val="24"/>
          <w:szCs w:val="24"/>
        </w:rPr>
        <w:t>cilj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očuvanje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životne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sredine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kroz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</w:rPr>
        <w:t>sprječavanje</w:t>
      </w:r>
      <w:proofErr w:type="spellEnd"/>
      <w:r w:rsidR="00590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nezakonito</w:t>
      </w:r>
      <w:r w:rsidR="00590498">
        <w:rPr>
          <w:rFonts w:ascii="Tahoma" w:hAnsi="Tahoma" w:cs="Tahoma"/>
          <w:sz w:val="24"/>
          <w:szCs w:val="24"/>
        </w:rPr>
        <w:t>g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bacanja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smeća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na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javnim</w:t>
      </w:r>
      <w:proofErr w:type="spellEnd"/>
      <w:r w:rsidR="009F7F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F5D">
        <w:rPr>
          <w:rFonts w:ascii="Tahoma" w:hAnsi="Tahoma" w:cs="Tahoma"/>
          <w:sz w:val="24"/>
          <w:szCs w:val="24"/>
        </w:rPr>
        <w:t>površinama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; da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smatraju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samo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kroz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ovaj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 vid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="0059049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  <w:lang w:val="en-US"/>
        </w:rPr>
        <w:t>mo</w:t>
      </w:r>
      <w:proofErr w:type="spellEnd"/>
      <w:r w:rsidR="00590498">
        <w:rPr>
          <w:rFonts w:ascii="Tahoma" w:hAnsi="Tahoma" w:cs="Tahoma"/>
          <w:sz w:val="24"/>
          <w:szCs w:val="24"/>
          <w:lang w:val="sr-Latn-ME"/>
        </w:rPr>
        <w:t>že doći do identifikacije, procesuiranja i sankcionisanja počinilaca prekršaja te s tim u vezi traže saglasnost ovog organa za uvođenje sistema video nadzora</w:t>
      </w:r>
      <w:r w:rsidR="002A0951" w:rsidRP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na</w:t>
      </w:r>
      <w:proofErr w:type="spellEnd"/>
      <w:r w:rsidR="002A0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</w:rPr>
        <w:t>lokacijama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: put 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Plav-Babino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Polje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lokacija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Gradine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="002A0951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2A0951">
        <w:rPr>
          <w:rFonts w:ascii="Tahoma" w:hAnsi="Tahoma" w:cs="Tahoma"/>
          <w:sz w:val="24"/>
          <w:szCs w:val="24"/>
          <w:lang w:val="en-US"/>
        </w:rPr>
        <w:t>Komara</w:t>
      </w:r>
      <w:proofErr w:type="spellEnd"/>
      <w:r w:rsidR="002A0951">
        <w:rPr>
          <w:rFonts w:ascii="Tahoma" w:hAnsi="Tahoma" w:cs="Tahoma"/>
          <w:sz w:val="24"/>
          <w:szCs w:val="24"/>
          <w:lang w:val="sr-Latn-ME"/>
        </w:rPr>
        <w:t xml:space="preserve">ča), ul. Korita (Vatrogasni </w:t>
      </w:r>
      <w:r w:rsidR="002A0951">
        <w:rPr>
          <w:rFonts w:ascii="Tahoma" w:hAnsi="Tahoma" w:cs="Tahoma"/>
          <w:sz w:val="24"/>
          <w:szCs w:val="24"/>
          <w:lang w:val="sr-Latn-ME"/>
        </w:rPr>
        <w:lastRenderedPageBreak/>
        <w:t>dom), ul.Prnjavorska (uz obalu Đuričke rijeke), ul.Magaze (pijaca), ul.Šabovića (kuća Vučetovića), ul.Čaršijska (duž ulice), ul.Racina (duž ulice), ul. Jezerska (put ka jezeru i novi put ka Vojnom selu), ul.Brezojevička (naselje do rijeke Lim, kod doo "Same Company", lokacija kod manastira), ul. Pilanska (raskrsnica), ul.Bogaićka (kod mosta), ul. Završ (duž ulice) i ul. Hoti (duž ulice)</w:t>
      </w:r>
      <w:r w:rsidR="00590498">
        <w:rPr>
          <w:rFonts w:ascii="Tahoma" w:hAnsi="Tahoma" w:cs="Tahoma"/>
          <w:sz w:val="24"/>
          <w:szCs w:val="24"/>
          <w:lang w:val="sr-Latn-ME"/>
        </w:rPr>
        <w:t>.</w:t>
      </w:r>
    </w:p>
    <w:p w:rsidR="00DA13C4" w:rsidRPr="00B838A4" w:rsidRDefault="00DA13C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A82386">
        <w:rPr>
          <w:rFonts w:ascii="Tahoma" w:hAnsi="Tahoma" w:cs="Tahoma"/>
          <w:sz w:val="24"/>
          <w:szCs w:val="24"/>
        </w:rPr>
        <w:t xml:space="preserve"> </w:t>
      </w:r>
      <w:r w:rsidR="00590498">
        <w:rPr>
          <w:rFonts w:ascii="Tahoma" w:hAnsi="Tahoma" w:cs="Tahoma"/>
          <w:sz w:val="24"/>
          <w:szCs w:val="24"/>
        </w:rPr>
        <w:t>13.02</w:t>
      </w:r>
      <w:r w:rsidR="00A82386">
        <w:rPr>
          <w:rFonts w:ascii="Tahoma" w:hAnsi="Tahoma" w:cs="Tahoma"/>
          <w:sz w:val="24"/>
          <w:szCs w:val="24"/>
        </w:rPr>
        <w:t>.</w:t>
      </w:r>
      <w:r w:rsidR="00590498">
        <w:rPr>
          <w:rFonts w:ascii="Tahoma" w:hAnsi="Tahoma" w:cs="Tahoma"/>
          <w:sz w:val="24"/>
          <w:szCs w:val="24"/>
        </w:rPr>
        <w:t>2019</w:t>
      </w:r>
      <w:r>
        <w:rPr>
          <w:rFonts w:ascii="Tahoma" w:hAnsi="Tahoma" w:cs="Tahoma"/>
          <w:sz w:val="24"/>
          <w:szCs w:val="24"/>
        </w:rPr>
        <w:t xml:space="preserve">.godine,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CE4BD7" w:rsidRPr="00803C0D" w:rsidRDefault="00CE4BD7" w:rsidP="00CE4BD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en-US"/>
        </w:rPr>
      </w:pPr>
      <w:r w:rsidRPr="00803C0D">
        <w:rPr>
          <w:rFonts w:ascii="Tahoma" w:eastAsia="Times New Roman" w:hAnsi="Tahoma" w:cs="Tahoma"/>
          <w:sz w:val="24"/>
          <w:szCs w:val="24"/>
          <w:lang w:val="sr-Latn-ME"/>
        </w:rPr>
        <w:t>Č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lan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27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Zakona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komunalnoj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policiji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radi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sprječavanja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narušavanja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policija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vršiti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određenog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prostora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odnosno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objekta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narušavanje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reda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ne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spriječiti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drugi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dok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se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stavom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istog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određuje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odluku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uvođenju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stava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ovog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donosi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načelnik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komunalne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uz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prethodnu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saglasnost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nezavisnog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nadzornog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organa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nadležnog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za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zaštitu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  <w:lang w:val="en-US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  <w:lang w:val="en-US"/>
        </w:rPr>
        <w:t xml:space="preserve">. </w:t>
      </w:r>
    </w:p>
    <w:p w:rsidR="00B838A4" w:rsidRPr="00803C0D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</w:p>
    <w:p w:rsidR="00AF3E46" w:rsidRPr="00FE3F3C" w:rsidRDefault="00CE4BD7" w:rsidP="00FE3F3C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Z</w:t>
      </w:r>
      <w:r w:rsidRPr="00803C0D">
        <w:rPr>
          <w:rFonts w:ascii="Tahoma" w:hAnsi="Tahoma" w:cs="Tahoma"/>
          <w:sz w:val="24"/>
          <w:szCs w:val="24"/>
        </w:rPr>
        <w:t>ahtjeva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</w:rPr>
        <w:t>Službe</w:t>
      </w:r>
      <w:proofErr w:type="spellEnd"/>
      <w:r w:rsidR="0059049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</w:rPr>
        <w:t>K</w:t>
      </w:r>
      <w:r w:rsidRPr="00803C0D">
        <w:rPr>
          <w:rFonts w:ascii="Tahoma" w:hAnsi="Tahoma" w:cs="Tahoma"/>
          <w:sz w:val="24"/>
          <w:szCs w:val="24"/>
        </w:rPr>
        <w:t>omunalne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policije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90498">
        <w:rPr>
          <w:rFonts w:ascii="Tahoma" w:hAnsi="Tahoma" w:cs="Tahoma"/>
          <w:sz w:val="24"/>
          <w:szCs w:val="24"/>
        </w:rPr>
        <w:t>Plav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može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838A4">
        <w:rPr>
          <w:rFonts w:ascii="Tahoma" w:hAnsi="Tahoma" w:cs="Tahoma"/>
          <w:sz w:val="24"/>
          <w:szCs w:val="24"/>
        </w:rPr>
        <w:t>zaključuti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838A4">
        <w:rPr>
          <w:rFonts w:ascii="Tahoma" w:hAnsi="Tahoma" w:cs="Tahoma"/>
          <w:sz w:val="24"/>
          <w:szCs w:val="24"/>
        </w:rPr>
        <w:t>svrha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obrade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ličnih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podataka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za </w:t>
      </w:r>
      <w:proofErr w:type="spellStart"/>
      <w:r w:rsidR="00B838A4">
        <w:rPr>
          <w:rFonts w:ascii="Tahoma" w:hAnsi="Tahoma" w:cs="Tahoma"/>
          <w:sz w:val="24"/>
          <w:szCs w:val="24"/>
        </w:rPr>
        <w:t>koju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838A4">
        <w:rPr>
          <w:rFonts w:ascii="Tahoma" w:hAnsi="Tahoma" w:cs="Tahoma"/>
          <w:sz w:val="24"/>
          <w:szCs w:val="24"/>
        </w:rPr>
        <w:t>tra</w:t>
      </w:r>
      <w:proofErr w:type="spellEnd"/>
      <w:r w:rsidR="00B838A4">
        <w:rPr>
          <w:rFonts w:ascii="Tahoma" w:hAnsi="Tahoma" w:cs="Tahoma"/>
          <w:sz w:val="24"/>
          <w:szCs w:val="24"/>
          <w:lang w:val="sr-Latn-ME"/>
        </w:rPr>
        <w:t xml:space="preserve">ži uvođenje video nadzora može postići na drugi način te da bi video nadzor komunalnih objekata predstavljao obradu podataka u većem obimu nego što je potrebno da bi se postigla svrha obrade, </w:t>
      </w:r>
      <w:r w:rsidR="00B838A4" w:rsidRPr="00803C0D">
        <w:rPr>
          <w:rFonts w:ascii="Tahoma" w:hAnsi="Tahoma" w:cs="Tahoma"/>
          <w:sz w:val="24"/>
          <w:szCs w:val="24"/>
          <w:lang w:val="sr-Latn-ME" w:eastAsia="sr-Latn-ME"/>
        </w:rPr>
        <w:t xml:space="preserve">što je suprotno članu 2 stav 2 </w:t>
      </w:r>
      <w:r w:rsidR="00A82386">
        <w:rPr>
          <w:rFonts w:ascii="Tahoma" w:hAnsi="Tahoma" w:cs="Tahoma"/>
          <w:sz w:val="24"/>
          <w:szCs w:val="24"/>
          <w:lang w:val="sr-Latn-ME" w:eastAsia="sr-Latn-ME"/>
        </w:rPr>
        <w:t>ZZPL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. Ovo iz razloga što Zakon o komunalnoj policiji </w:t>
      </w:r>
      <w:proofErr w:type="spellStart"/>
      <w:r w:rsidR="00B838A4" w:rsidRPr="00803C0D">
        <w:rPr>
          <w:rFonts w:ascii="Tahoma" w:hAnsi="Tahoma" w:cs="Tahoma"/>
          <w:sz w:val="24"/>
          <w:szCs w:val="24"/>
        </w:rPr>
        <w:t>članom</w:t>
      </w:r>
      <w:proofErr w:type="spellEnd"/>
      <w:r w:rsidR="00B838A4" w:rsidRPr="00803C0D">
        <w:rPr>
          <w:rFonts w:ascii="Tahoma" w:hAnsi="Tahoma" w:cs="Tahoma"/>
          <w:sz w:val="24"/>
          <w:szCs w:val="24"/>
        </w:rPr>
        <w:t xml:space="preserve"> 9 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propisuje ovlašćenja primjenom kojih taj organ može obezbijediti komunalni red odnosno sprječavanje </w:t>
      </w:r>
      <w:r w:rsidR="00377ED8">
        <w:rPr>
          <w:rFonts w:ascii="Tahoma" w:hAnsi="Tahoma" w:cs="Tahoma"/>
          <w:sz w:val="24"/>
          <w:szCs w:val="24"/>
          <w:lang w:val="sr-Latn-ME"/>
        </w:rPr>
        <w:t>odlaganja otpada na lokacijama koje za to nijesu predviđene</w:t>
      </w:r>
      <w:r w:rsidR="00FE3F3C">
        <w:rPr>
          <w:rFonts w:ascii="Tahoma" w:hAnsi="Tahoma" w:cs="Tahoma"/>
          <w:sz w:val="24"/>
          <w:szCs w:val="24"/>
          <w:lang w:val="sr-Latn-ME"/>
        </w:rPr>
        <w:t>.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 Cijeneći da se radi o </w:t>
      </w:r>
      <w:r w:rsidR="00377ED8">
        <w:rPr>
          <w:rFonts w:ascii="Tahoma" w:hAnsi="Tahoma" w:cs="Tahoma"/>
          <w:sz w:val="24"/>
          <w:szCs w:val="24"/>
          <w:lang w:val="sr-Latn-ME"/>
        </w:rPr>
        <w:t>značajnom obimu javnih površina u Opštini Plav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77ED8">
        <w:rPr>
          <w:rFonts w:ascii="Tahoma" w:hAnsi="Tahoma" w:cs="Tahoma"/>
          <w:sz w:val="24"/>
          <w:szCs w:val="24"/>
          <w:lang w:val="sr-Latn-ME"/>
        </w:rPr>
        <w:t>Savjet Agencije smatra da bi se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uvođenjem video nadzora istih stvorio rizik za ugrožavanje privatnosti građana i posjetilaca</w:t>
      </w:r>
      <w:r w:rsidR="00377ED8">
        <w:rPr>
          <w:rFonts w:ascii="Tahoma" w:hAnsi="Tahoma" w:cs="Tahoma"/>
          <w:sz w:val="24"/>
          <w:szCs w:val="24"/>
          <w:lang w:val="sr-Latn-ME"/>
        </w:rPr>
        <w:t xml:space="preserve"> ove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opštine. </w:t>
      </w:r>
    </w:p>
    <w:p w:rsidR="00CE4BD7" w:rsidRPr="00D54087" w:rsidRDefault="00DD6E1B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DD6E1B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CE4BD7" w:rsidRPr="00D54087" w:rsidRDefault="00A82386" w:rsidP="00D54087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                                         </w:t>
      </w:r>
      <w:r w:rsidR="00CE4BD7" w:rsidRPr="00803C0D">
        <w:rPr>
          <w:rFonts w:ascii="Tahoma" w:hAnsi="Tahoma" w:cs="Tahoma"/>
          <w:b/>
          <w:sz w:val="24"/>
          <w:szCs w:val="24"/>
          <w:lang w:val="sr-Latn-BA"/>
        </w:rPr>
        <w:t xml:space="preserve">                                                                              </w:t>
      </w:r>
    </w:p>
    <w:p w:rsidR="00CE4BD7" w:rsidRPr="00F961C0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</w:p>
    <w:p w:rsidR="00CE4BD7" w:rsidRPr="006534B4" w:rsidRDefault="00CE4BD7" w:rsidP="00CE4BD7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Pr="00FE3F3C" w:rsidRDefault="00D54087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Muhamed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Gjokaj</w:t>
      </w:r>
      <w:proofErr w:type="spellEnd"/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3F5E7D" w:rsidRPr="00FE3F3C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za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Pr="007713F0">
        <w:rPr>
          <w:rFonts w:ascii="Tahoma" w:hAnsi="Tahoma" w:cs="Tahoma"/>
          <w:sz w:val="14"/>
          <w:szCs w:val="18"/>
        </w:rPr>
        <w:t xml:space="preserve">                             </w:t>
      </w:r>
    </w:p>
    <w:sectPr w:rsidR="003F5E7D" w:rsidRPr="00FE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D7"/>
    <w:rsid w:val="000D19FC"/>
    <w:rsid w:val="001C5470"/>
    <w:rsid w:val="001E017B"/>
    <w:rsid w:val="002A0951"/>
    <w:rsid w:val="002A50D3"/>
    <w:rsid w:val="00377ED8"/>
    <w:rsid w:val="00395609"/>
    <w:rsid w:val="003F5E7D"/>
    <w:rsid w:val="00415BC2"/>
    <w:rsid w:val="004C7DAA"/>
    <w:rsid w:val="00590498"/>
    <w:rsid w:val="00626380"/>
    <w:rsid w:val="0082101E"/>
    <w:rsid w:val="00841A30"/>
    <w:rsid w:val="0084448B"/>
    <w:rsid w:val="00891C6F"/>
    <w:rsid w:val="009201FB"/>
    <w:rsid w:val="009C7B50"/>
    <w:rsid w:val="009F7F5D"/>
    <w:rsid w:val="00A82386"/>
    <w:rsid w:val="00AF3E46"/>
    <w:rsid w:val="00B34ECC"/>
    <w:rsid w:val="00B62317"/>
    <w:rsid w:val="00B838A4"/>
    <w:rsid w:val="00C633E0"/>
    <w:rsid w:val="00CE4BD7"/>
    <w:rsid w:val="00D54087"/>
    <w:rsid w:val="00DA13C4"/>
    <w:rsid w:val="00DD6E1B"/>
    <w:rsid w:val="00F411BC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726E3-F461-4391-B738-DD67737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E0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Mrdak</dc:creator>
  <cp:keywords/>
  <dc:description/>
  <cp:lastModifiedBy>Nenad Durković</cp:lastModifiedBy>
  <cp:revision>2</cp:revision>
  <cp:lastPrinted>2019-02-22T08:00:00Z</cp:lastPrinted>
  <dcterms:created xsi:type="dcterms:W3CDTF">2019-02-27T08:40:00Z</dcterms:created>
  <dcterms:modified xsi:type="dcterms:W3CDTF">2019-02-27T08:40:00Z</dcterms:modified>
</cp:coreProperties>
</file>