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754DDF" w:rsidRPr="002950D0" w:rsidRDefault="00754DDF" w:rsidP="00754DDF">
      <w:pPr>
        <w:pStyle w:val="NoSpacing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Br. </w:t>
      </w:r>
      <w:r w:rsidR="00A53551">
        <w:rPr>
          <w:rFonts w:ascii="Tahoma" w:hAnsi="Tahoma" w:cs="Tahoma"/>
          <w:b/>
          <w:sz w:val="24"/>
          <w:szCs w:val="24"/>
        </w:rPr>
        <w:t>06-11-2238-</w:t>
      </w:r>
      <w:bookmarkStart w:id="0" w:name="_GoBack"/>
      <w:bookmarkEnd w:id="0"/>
      <w:r w:rsidR="00A53551">
        <w:rPr>
          <w:rFonts w:ascii="Tahoma" w:hAnsi="Tahoma" w:cs="Tahoma"/>
          <w:b/>
          <w:sz w:val="24"/>
          <w:szCs w:val="24"/>
        </w:rPr>
        <w:t>3</w:t>
      </w:r>
      <w:r w:rsidR="00597549">
        <w:rPr>
          <w:rFonts w:ascii="Tahoma" w:hAnsi="Tahoma" w:cs="Tahoma"/>
          <w:b/>
          <w:sz w:val="24"/>
          <w:szCs w:val="24"/>
        </w:rPr>
        <w:t>/18</w:t>
      </w: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754DDF" w:rsidRPr="00F40A52" w:rsidRDefault="00754DDF" w:rsidP="00F40A52">
      <w:pPr>
        <w:pStyle w:val="NoSpacing"/>
        <w:rPr>
          <w:rFonts w:ascii="Tahoma" w:hAnsi="Tahoma" w:cs="Tahoma"/>
          <w:b/>
          <w:sz w:val="24"/>
          <w:szCs w:val="24"/>
        </w:rPr>
      </w:pPr>
      <w:r w:rsidRPr="002950D0">
        <w:rPr>
          <w:rFonts w:ascii="Tahoma" w:hAnsi="Tahoma" w:cs="Tahoma"/>
          <w:b/>
          <w:sz w:val="24"/>
          <w:szCs w:val="24"/>
        </w:rPr>
        <w:t>Podgorica,</w:t>
      </w:r>
      <w:r w:rsidR="00F57577">
        <w:rPr>
          <w:rFonts w:ascii="Tahoma" w:hAnsi="Tahoma" w:cs="Tahoma"/>
          <w:b/>
          <w:sz w:val="24"/>
          <w:szCs w:val="24"/>
        </w:rPr>
        <w:t>02.04.2018.</w:t>
      </w:r>
      <w:r w:rsidRPr="002950D0">
        <w:rPr>
          <w:rFonts w:ascii="Tahoma" w:hAnsi="Tahoma" w:cs="Tahoma"/>
          <w:b/>
          <w:sz w:val="24"/>
          <w:szCs w:val="24"/>
        </w:rPr>
        <w:t xml:space="preserve"> </w:t>
      </w:r>
    </w:p>
    <w:p w:rsidR="00754DDF" w:rsidRPr="003B5F7B" w:rsidRDefault="00F40A52" w:rsidP="00754DDF">
      <w:pPr>
        <w:spacing w:after="0" w:line="240" w:lineRule="auto"/>
        <w:jc w:val="center"/>
        <w:rPr>
          <w:rFonts w:ascii="Tahoma" w:hAnsi="Tahoma" w:cs="Tahoma"/>
          <w:b/>
          <w:color w:val="000000"/>
          <w:sz w:val="28"/>
          <w:szCs w:val="28"/>
          <w:lang w:val="hr-HR"/>
        </w:rPr>
      </w:pPr>
      <w:r>
        <w:rPr>
          <w:rFonts w:ascii="Tahoma" w:hAnsi="Tahoma" w:cs="Tahoma"/>
          <w:b/>
          <w:color w:val="000000"/>
          <w:sz w:val="28"/>
          <w:szCs w:val="28"/>
          <w:lang w:val="hr-HR"/>
        </w:rPr>
        <w:t>NOVA BANKA</w:t>
      </w:r>
      <w:r w:rsidR="00754DDF" w:rsidRPr="003B5F7B">
        <w:rPr>
          <w:rFonts w:ascii="Tahoma" w:hAnsi="Tahoma" w:cs="Tahoma"/>
          <w:b/>
          <w:color w:val="000000"/>
          <w:sz w:val="28"/>
          <w:szCs w:val="28"/>
          <w:lang w:val="hr-HR"/>
        </w:rPr>
        <w:t xml:space="preserve"> AD Podgorica</w:t>
      </w:r>
    </w:p>
    <w:p w:rsidR="00754DDF" w:rsidRPr="003B5F7B" w:rsidRDefault="00754DDF" w:rsidP="00754DDF">
      <w:pPr>
        <w:spacing w:after="0" w:line="240" w:lineRule="auto"/>
        <w:jc w:val="center"/>
        <w:rPr>
          <w:rFonts w:ascii="Tahoma" w:hAnsi="Tahoma" w:cs="Tahoma"/>
          <w:szCs w:val="24"/>
        </w:rPr>
      </w:pPr>
      <w:r w:rsidRPr="003B5F7B">
        <w:rPr>
          <w:rFonts w:ascii="Tahoma" w:hAnsi="Tahoma" w:cs="Tahoma"/>
          <w:b/>
          <w:color w:val="000000"/>
          <w:sz w:val="24"/>
          <w:szCs w:val="28"/>
          <w:lang w:val="hr-HR"/>
        </w:rPr>
        <w:t>n/r izvršnog direktora, Kamrana Mammadova</w:t>
      </w:r>
    </w:p>
    <w:p w:rsidR="00754DDF" w:rsidRDefault="00754DDF" w:rsidP="00754DD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754DDF" w:rsidRPr="00257763" w:rsidRDefault="00754DDF" w:rsidP="00754DDF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  <w:proofErr w:type="spellStart"/>
      <w:r w:rsidRPr="00257763">
        <w:rPr>
          <w:rFonts w:ascii="Tahoma" w:hAnsi="Tahoma" w:cs="Tahoma"/>
          <w:b/>
          <w:sz w:val="24"/>
          <w:szCs w:val="24"/>
        </w:rPr>
        <w:t>Ul</w:t>
      </w:r>
      <w:proofErr w:type="spellEnd"/>
      <w:r w:rsidRPr="00257763">
        <w:rPr>
          <w:rFonts w:ascii="Tahoma" w:hAnsi="Tahoma" w:cs="Tahoma"/>
          <w:b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b/>
          <w:sz w:val="24"/>
          <w:szCs w:val="24"/>
        </w:rPr>
        <w:t>Marka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Miljanova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r w:rsidR="00F40A52">
        <w:rPr>
          <w:rFonts w:ascii="Tahoma" w:hAnsi="Tahoma" w:cs="Tahoma"/>
          <w:b/>
          <w:sz w:val="24"/>
          <w:szCs w:val="24"/>
        </w:rPr>
        <w:t>br.</w:t>
      </w:r>
      <w:r>
        <w:rPr>
          <w:rFonts w:ascii="Tahoma" w:hAnsi="Tahoma" w:cs="Tahoma"/>
          <w:b/>
          <w:sz w:val="24"/>
          <w:szCs w:val="24"/>
        </w:rPr>
        <w:t>46</w:t>
      </w:r>
    </w:p>
    <w:p w:rsidR="00754DDF" w:rsidRDefault="00754DDF" w:rsidP="00754DDF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u w:val="single"/>
        </w:rPr>
      </w:pPr>
      <w:r w:rsidRPr="00257763">
        <w:rPr>
          <w:rFonts w:ascii="Tahoma" w:hAnsi="Tahoma" w:cs="Tahoma"/>
          <w:b/>
          <w:sz w:val="28"/>
          <w:szCs w:val="28"/>
          <w:u w:val="single"/>
        </w:rPr>
        <w:t>P O D G O R I C A</w:t>
      </w:r>
    </w:p>
    <w:p w:rsidR="00754DDF" w:rsidRDefault="00754DDF" w:rsidP="00754DDF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u w:val="single"/>
        </w:rPr>
      </w:pPr>
    </w:p>
    <w:p w:rsidR="00754DDF" w:rsidRPr="00F40A52" w:rsidRDefault="00754DDF" w:rsidP="00F40A52">
      <w:pPr>
        <w:pStyle w:val="BodyText1"/>
        <w:shd w:val="clear" w:color="auto" w:fill="auto"/>
        <w:spacing w:before="0" w:after="501" w:line="276" w:lineRule="auto"/>
        <w:ind w:left="20" w:right="220"/>
      </w:pPr>
      <w:proofErr w:type="spellStart"/>
      <w:r w:rsidRPr="00F40A52">
        <w:t>Odlučujući</w:t>
      </w:r>
      <w:proofErr w:type="spellEnd"/>
      <w:r w:rsidRPr="00F40A52">
        <w:t xml:space="preserve"> </w:t>
      </w:r>
      <w:proofErr w:type="spellStart"/>
      <w:r w:rsidRPr="00F40A52">
        <w:t>po</w:t>
      </w:r>
      <w:proofErr w:type="spellEnd"/>
      <w:r w:rsidRPr="00F40A52">
        <w:t xml:space="preserve"> </w:t>
      </w:r>
      <w:r w:rsidRPr="00F40A52">
        <w:rPr>
          <w:lang w:val="sr-Latn-BA"/>
        </w:rPr>
        <w:t>Zahtjevu za davanje mišljenja</w:t>
      </w:r>
      <w:r w:rsidRPr="00F40A52">
        <w:t xml:space="preserve"> Nova </w:t>
      </w:r>
      <w:proofErr w:type="spellStart"/>
      <w:r w:rsidRPr="00F40A52">
        <w:t>Banke</w:t>
      </w:r>
      <w:proofErr w:type="spellEnd"/>
      <w:r w:rsidRPr="00F40A52">
        <w:t xml:space="preserve"> AD Podgorica, br. 06-11-2238-1/18 </w:t>
      </w:r>
      <w:proofErr w:type="gramStart"/>
      <w:r w:rsidRPr="00F40A52">
        <w:t>od</w:t>
      </w:r>
      <w:proofErr w:type="gramEnd"/>
      <w:r w:rsidRPr="00F40A52">
        <w:t xml:space="preserve"> 05.03.2018. </w:t>
      </w:r>
      <w:proofErr w:type="spellStart"/>
      <w:proofErr w:type="gramStart"/>
      <w:r w:rsidRPr="00F40A52">
        <w:t>godine</w:t>
      </w:r>
      <w:proofErr w:type="spellEnd"/>
      <w:r w:rsidRPr="00F40A52">
        <w:t xml:space="preserve">, </w:t>
      </w:r>
      <w:proofErr w:type="spellStart"/>
      <w:r w:rsidRPr="00F40A52">
        <w:t>kojim</w:t>
      </w:r>
      <w:proofErr w:type="spellEnd"/>
      <w:r w:rsidRPr="00F40A52">
        <w:t xml:space="preserve"> se od </w:t>
      </w:r>
      <w:proofErr w:type="spellStart"/>
      <w:r w:rsidRPr="00F40A52">
        <w:t>Agencije</w:t>
      </w:r>
      <w:proofErr w:type="spellEnd"/>
      <w:r w:rsidRPr="00F40A52">
        <w:t xml:space="preserve"> </w:t>
      </w:r>
      <w:proofErr w:type="spellStart"/>
      <w:r w:rsidRPr="00F40A52">
        <w:t>za</w:t>
      </w:r>
      <w:proofErr w:type="spellEnd"/>
      <w:r w:rsidRPr="00F40A52">
        <w:t xml:space="preserve"> </w:t>
      </w:r>
      <w:proofErr w:type="spellStart"/>
      <w:r w:rsidRPr="00F40A52">
        <w:t>zaštitu</w:t>
      </w:r>
      <w:proofErr w:type="spellEnd"/>
      <w:r w:rsidRPr="00F40A52">
        <w:t xml:space="preserve"> </w:t>
      </w:r>
      <w:proofErr w:type="spellStart"/>
      <w:r w:rsidRPr="00F40A52">
        <w:t>ličnih</w:t>
      </w:r>
      <w:proofErr w:type="spellEnd"/>
      <w:r w:rsidRPr="00F40A52">
        <w:t xml:space="preserve"> </w:t>
      </w:r>
      <w:proofErr w:type="spellStart"/>
      <w:r w:rsidRPr="00F40A52">
        <w:t>podataka</w:t>
      </w:r>
      <w:proofErr w:type="spellEnd"/>
      <w:r w:rsidRPr="00F40A52">
        <w:t xml:space="preserve"> </w:t>
      </w:r>
      <w:proofErr w:type="spellStart"/>
      <w:r w:rsidRPr="00F40A52">
        <w:t>i</w:t>
      </w:r>
      <w:proofErr w:type="spellEnd"/>
      <w:r w:rsidRPr="00F40A52">
        <w:t xml:space="preserve"> </w:t>
      </w:r>
      <w:proofErr w:type="spellStart"/>
      <w:r w:rsidRPr="00F40A52">
        <w:t>slobodan</w:t>
      </w:r>
      <w:proofErr w:type="spellEnd"/>
      <w:r w:rsidRPr="00F40A52">
        <w:t xml:space="preserve"> </w:t>
      </w:r>
      <w:proofErr w:type="spellStart"/>
      <w:r w:rsidRPr="00F40A52">
        <w:t>pristup</w:t>
      </w:r>
      <w:proofErr w:type="spellEnd"/>
      <w:r w:rsidRPr="00F40A52">
        <w:t xml:space="preserve"> </w:t>
      </w:r>
      <w:proofErr w:type="spellStart"/>
      <w:r w:rsidRPr="00F40A52">
        <w:t>informacijama</w:t>
      </w:r>
      <w:proofErr w:type="spellEnd"/>
      <w:r w:rsidRPr="00F40A52">
        <w:t xml:space="preserve"> </w:t>
      </w:r>
      <w:proofErr w:type="spellStart"/>
      <w:r w:rsidRPr="00F40A52">
        <w:t>traži</w:t>
      </w:r>
      <w:proofErr w:type="spellEnd"/>
      <w:r w:rsidRPr="00F40A52">
        <w:t xml:space="preserve"> </w:t>
      </w:r>
      <w:proofErr w:type="spellStart"/>
      <w:r w:rsidRPr="00F40A52">
        <w:t>mišljenje</w:t>
      </w:r>
      <w:proofErr w:type="spellEnd"/>
      <w:r w:rsidRPr="00F40A52">
        <w:t xml:space="preserve">: </w:t>
      </w:r>
      <w:r w:rsidRPr="00F40A52">
        <w:rPr>
          <w:color w:val="000000"/>
          <w:lang w:val="hr-HR"/>
        </w:rPr>
        <w:t>da li je Banka pored navedenih odredbi u Ugovorima, u obavezi da od klijenata traži posebnu saglasnost u skladu sa čl.10 Zakona o zaštiti podataka o ličnosti kao i da li je Banka u obavezi da pripremi i uvede bilo kakve dodatne posebne tehničke mjere, kako bi se dodatno zaštitila privatnost podataka na budućoj lokaciji Data Centra</w:t>
      </w:r>
      <w:r w:rsidRPr="00F40A52">
        <w:t xml:space="preserve">, </w:t>
      </w:r>
      <w:proofErr w:type="spellStart"/>
      <w:r w:rsidRPr="00F40A52">
        <w:t>Savjet</w:t>
      </w:r>
      <w:proofErr w:type="spellEnd"/>
      <w:r w:rsidRPr="00F40A52">
        <w:t xml:space="preserve"> </w:t>
      </w:r>
      <w:proofErr w:type="spellStart"/>
      <w:r w:rsidRPr="00F40A52">
        <w:t>Agen</w:t>
      </w:r>
      <w:r w:rsidR="009A67F0">
        <w:t>cije</w:t>
      </w:r>
      <w:proofErr w:type="spellEnd"/>
      <w:r w:rsidR="009A67F0">
        <w:t xml:space="preserve"> je </w:t>
      </w:r>
      <w:proofErr w:type="spellStart"/>
      <w:r w:rsidR="009A67F0">
        <w:t>na</w:t>
      </w:r>
      <w:proofErr w:type="spellEnd"/>
      <w:r w:rsidR="009A67F0">
        <w:t xml:space="preserve"> </w:t>
      </w:r>
      <w:proofErr w:type="spellStart"/>
      <w:r w:rsidR="009A67F0">
        <w:t>sjednici</w:t>
      </w:r>
      <w:proofErr w:type="spellEnd"/>
      <w:r w:rsidR="009A67F0">
        <w:t xml:space="preserve"> </w:t>
      </w:r>
      <w:proofErr w:type="spellStart"/>
      <w:r w:rsidR="009A67F0">
        <w:t>održanoj</w:t>
      </w:r>
      <w:proofErr w:type="spellEnd"/>
      <w:r w:rsidR="009A67F0">
        <w:t xml:space="preserve"> 30</w:t>
      </w:r>
      <w:r w:rsidRPr="00F40A52">
        <w:t>.03.2018.</w:t>
      </w:r>
      <w:proofErr w:type="gramEnd"/>
      <w:r w:rsidRPr="00F40A52">
        <w:t xml:space="preserve"> </w:t>
      </w:r>
      <w:proofErr w:type="spellStart"/>
      <w:proofErr w:type="gramStart"/>
      <w:r w:rsidRPr="00F40A52">
        <w:t>godine</w:t>
      </w:r>
      <w:proofErr w:type="spellEnd"/>
      <w:proofErr w:type="gramEnd"/>
      <w:r w:rsidRPr="00F40A52">
        <w:t xml:space="preserve"> </w:t>
      </w:r>
      <w:proofErr w:type="spellStart"/>
      <w:r w:rsidRPr="00F40A52">
        <w:t>donio</w:t>
      </w:r>
      <w:proofErr w:type="spellEnd"/>
      <w:r w:rsidRPr="00F40A52">
        <w:t xml:space="preserve"> </w:t>
      </w:r>
      <w:proofErr w:type="spellStart"/>
      <w:r w:rsidRPr="00F40A52">
        <w:t>sljedeće</w:t>
      </w:r>
      <w:proofErr w:type="spellEnd"/>
    </w:p>
    <w:p w:rsidR="00754DDF" w:rsidRPr="00F40A52" w:rsidRDefault="00754DDF" w:rsidP="00F40A52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proofErr w:type="spellStart"/>
      <w:r w:rsidRPr="00F40A52">
        <w:rPr>
          <w:rFonts w:ascii="Tahoma" w:hAnsi="Tahoma" w:cs="Tahoma"/>
          <w:b/>
          <w:sz w:val="28"/>
          <w:szCs w:val="28"/>
        </w:rPr>
        <w:t>M</w:t>
      </w:r>
      <w:proofErr w:type="spellEnd"/>
      <w:r w:rsidRPr="00F40A52">
        <w:rPr>
          <w:rFonts w:ascii="Tahoma" w:hAnsi="Tahoma" w:cs="Tahoma"/>
          <w:b/>
          <w:sz w:val="28"/>
          <w:szCs w:val="28"/>
        </w:rPr>
        <w:t xml:space="preserve"> I Š LJ E NJ E</w:t>
      </w:r>
    </w:p>
    <w:p w:rsidR="00754DDF" w:rsidRPr="00F40A52" w:rsidRDefault="00754DDF" w:rsidP="00F40A52">
      <w:pPr>
        <w:spacing w:after="0"/>
        <w:rPr>
          <w:rFonts w:ascii="Tahoma" w:hAnsi="Tahoma" w:cs="Tahoma"/>
          <w:b/>
        </w:rPr>
      </w:pPr>
    </w:p>
    <w:p w:rsidR="00754DDF" w:rsidRPr="00F40A52" w:rsidRDefault="00754DDF" w:rsidP="00F40A52">
      <w:pPr>
        <w:spacing w:after="0"/>
        <w:jc w:val="both"/>
        <w:rPr>
          <w:rFonts w:ascii="Tahoma" w:hAnsi="Tahoma" w:cs="Tahoma"/>
          <w:b/>
          <w:color w:val="000000"/>
          <w:lang w:val="hr-HR"/>
        </w:rPr>
      </w:pPr>
      <w:proofErr w:type="gramStart"/>
      <w:r w:rsidRPr="00F40A52">
        <w:rPr>
          <w:rFonts w:ascii="Tahoma" w:hAnsi="Tahoma" w:cs="Tahoma"/>
          <w:b/>
        </w:rPr>
        <w:t xml:space="preserve">Nova Banka AD Podgorica </w:t>
      </w:r>
      <w:proofErr w:type="spellStart"/>
      <w:r w:rsidRPr="00F40A52">
        <w:rPr>
          <w:rFonts w:ascii="Tahoma" w:hAnsi="Tahoma" w:cs="Tahoma"/>
          <w:b/>
        </w:rPr>
        <w:t>nije</w:t>
      </w:r>
      <w:proofErr w:type="spellEnd"/>
      <w:r w:rsidRPr="00F40A52">
        <w:rPr>
          <w:rFonts w:ascii="Tahoma" w:hAnsi="Tahoma" w:cs="Tahoma"/>
          <w:b/>
        </w:rPr>
        <w:t xml:space="preserve"> u </w:t>
      </w:r>
      <w:proofErr w:type="spellStart"/>
      <w:r w:rsidRPr="00F40A52">
        <w:rPr>
          <w:rFonts w:ascii="Tahoma" w:hAnsi="Tahoma" w:cs="Tahoma"/>
          <w:b/>
        </w:rPr>
        <w:t>obavezi</w:t>
      </w:r>
      <w:proofErr w:type="spellEnd"/>
      <w:r w:rsidRPr="00F40A52">
        <w:rPr>
          <w:rFonts w:ascii="Tahoma" w:hAnsi="Tahoma" w:cs="Tahoma"/>
          <w:b/>
        </w:rPr>
        <w:t xml:space="preserve"> da </w:t>
      </w:r>
      <w:r w:rsidRPr="00F40A52">
        <w:rPr>
          <w:rFonts w:ascii="Tahoma" w:hAnsi="Tahoma" w:cs="Tahoma"/>
          <w:b/>
          <w:color w:val="000000"/>
          <w:lang w:val="hr-HR"/>
        </w:rPr>
        <w:t xml:space="preserve">traži posebnu saglasnost svojih klijenata </w:t>
      </w:r>
      <w:proofErr w:type="spellStart"/>
      <w:r w:rsidRPr="00F40A52">
        <w:rPr>
          <w:rFonts w:ascii="Tahoma" w:hAnsi="Tahoma" w:cs="Tahoma"/>
          <w:b/>
        </w:rPr>
        <w:t>za</w:t>
      </w:r>
      <w:proofErr w:type="spellEnd"/>
      <w:r w:rsidRPr="00F40A52">
        <w:rPr>
          <w:rFonts w:ascii="Tahoma" w:hAnsi="Tahoma" w:cs="Tahoma"/>
          <w:b/>
        </w:rPr>
        <w:t xml:space="preserve"> </w:t>
      </w:r>
      <w:proofErr w:type="spellStart"/>
      <w:r w:rsidRPr="00F40A52">
        <w:rPr>
          <w:rFonts w:ascii="Tahoma" w:hAnsi="Tahoma" w:cs="Tahoma"/>
          <w:b/>
        </w:rPr>
        <w:t>povjeravanje</w:t>
      </w:r>
      <w:proofErr w:type="spellEnd"/>
      <w:r w:rsidRPr="00F40A52">
        <w:rPr>
          <w:rFonts w:ascii="Tahoma" w:hAnsi="Tahoma" w:cs="Tahoma"/>
          <w:b/>
        </w:rPr>
        <w:t xml:space="preserve"> </w:t>
      </w:r>
      <w:proofErr w:type="spellStart"/>
      <w:r w:rsidRPr="00F40A52">
        <w:rPr>
          <w:rFonts w:ascii="Tahoma" w:hAnsi="Tahoma" w:cs="Tahoma"/>
          <w:b/>
        </w:rPr>
        <w:t>poslova</w:t>
      </w:r>
      <w:proofErr w:type="spellEnd"/>
      <w:r w:rsidRPr="00F40A52">
        <w:rPr>
          <w:rFonts w:ascii="Tahoma" w:hAnsi="Tahoma" w:cs="Tahoma"/>
          <w:b/>
        </w:rPr>
        <w:t xml:space="preserve"> </w:t>
      </w:r>
      <w:proofErr w:type="spellStart"/>
      <w:r w:rsidRPr="00F40A52">
        <w:rPr>
          <w:rFonts w:ascii="Tahoma" w:hAnsi="Tahoma" w:cs="Tahoma"/>
          <w:b/>
        </w:rPr>
        <w:t>čuvanja</w:t>
      </w:r>
      <w:proofErr w:type="spellEnd"/>
      <w:r w:rsidRPr="00F40A52">
        <w:rPr>
          <w:rFonts w:ascii="Tahoma" w:hAnsi="Tahoma" w:cs="Tahoma"/>
          <w:b/>
        </w:rPr>
        <w:t xml:space="preserve"> </w:t>
      </w:r>
      <w:proofErr w:type="spellStart"/>
      <w:r w:rsidRPr="00F40A52">
        <w:rPr>
          <w:rFonts w:ascii="Tahoma" w:hAnsi="Tahoma" w:cs="Tahoma"/>
          <w:b/>
        </w:rPr>
        <w:t>ličnih</w:t>
      </w:r>
      <w:proofErr w:type="spellEnd"/>
      <w:r w:rsidRPr="00F40A52">
        <w:rPr>
          <w:rFonts w:ascii="Tahoma" w:hAnsi="Tahoma" w:cs="Tahoma"/>
          <w:b/>
        </w:rPr>
        <w:t xml:space="preserve"> </w:t>
      </w:r>
      <w:proofErr w:type="spellStart"/>
      <w:r w:rsidRPr="00F40A52">
        <w:rPr>
          <w:rFonts w:ascii="Tahoma" w:hAnsi="Tahoma" w:cs="Tahoma"/>
          <w:b/>
        </w:rPr>
        <w:t>podataka</w:t>
      </w:r>
      <w:proofErr w:type="spellEnd"/>
      <w:r w:rsidRPr="00F40A52">
        <w:rPr>
          <w:rFonts w:ascii="Tahoma" w:hAnsi="Tahoma" w:cs="Tahoma"/>
          <w:b/>
          <w:color w:val="000000"/>
          <w:lang w:val="hr-HR"/>
        </w:rPr>
        <w:t xml:space="preserve"> </w:t>
      </w:r>
      <w:proofErr w:type="spellStart"/>
      <w:r w:rsidRPr="00F40A52">
        <w:rPr>
          <w:rFonts w:ascii="Tahoma" w:hAnsi="Tahoma" w:cs="Tahoma"/>
          <w:b/>
          <w:bCs/>
          <w:color w:val="000000"/>
        </w:rPr>
        <w:t>Azmont</w:t>
      </w:r>
      <w:proofErr w:type="spellEnd"/>
      <w:r w:rsidRPr="00F40A52">
        <w:rPr>
          <w:rFonts w:ascii="Tahoma" w:hAnsi="Tahoma" w:cs="Tahoma"/>
          <w:b/>
          <w:bCs/>
          <w:color w:val="000000"/>
        </w:rPr>
        <w:t xml:space="preserve"> investments </w:t>
      </w:r>
      <w:proofErr w:type="spellStart"/>
      <w:r w:rsidRPr="00F40A52">
        <w:rPr>
          <w:rFonts w:ascii="Tahoma" w:hAnsi="Tahoma" w:cs="Tahoma"/>
          <w:b/>
          <w:bCs/>
          <w:color w:val="000000"/>
        </w:rPr>
        <w:t>d.o.o</w:t>
      </w:r>
      <w:proofErr w:type="spellEnd"/>
      <w:r w:rsidRPr="00F40A52">
        <w:rPr>
          <w:rFonts w:ascii="Tahoma" w:hAnsi="Tahoma" w:cs="Tahoma"/>
          <w:b/>
          <w:bCs/>
          <w:color w:val="000000"/>
        </w:rPr>
        <w:t>.</w:t>
      </w:r>
      <w:r w:rsidRPr="00F40A52">
        <w:rPr>
          <w:rFonts w:ascii="Tahoma" w:hAnsi="Tahoma" w:cs="Tahoma"/>
          <w:b/>
          <w:color w:val="000000"/>
          <w:lang w:val="hr-HR"/>
        </w:rPr>
        <w:t xml:space="preserve">, jer </w:t>
      </w:r>
      <w:proofErr w:type="spellStart"/>
      <w:r w:rsidRPr="00F40A52">
        <w:rPr>
          <w:rFonts w:ascii="Tahoma" w:hAnsi="Tahoma" w:cs="Tahoma"/>
          <w:b/>
        </w:rPr>
        <w:t>su</w:t>
      </w:r>
      <w:proofErr w:type="spellEnd"/>
      <w:r w:rsidRPr="00F40A52">
        <w:rPr>
          <w:rFonts w:ascii="Tahoma" w:hAnsi="Tahoma" w:cs="Tahoma"/>
          <w:b/>
        </w:rPr>
        <w:t xml:space="preserve"> </w:t>
      </w:r>
      <w:proofErr w:type="spellStart"/>
      <w:r w:rsidRPr="00F40A52">
        <w:rPr>
          <w:rFonts w:ascii="Tahoma" w:hAnsi="Tahoma" w:cs="Tahoma"/>
          <w:b/>
        </w:rPr>
        <w:t>klijenti</w:t>
      </w:r>
      <w:proofErr w:type="spellEnd"/>
      <w:r w:rsidRPr="00F40A52">
        <w:rPr>
          <w:rFonts w:ascii="Tahoma" w:hAnsi="Tahoma" w:cs="Tahoma"/>
          <w:b/>
        </w:rPr>
        <w:t xml:space="preserve"> </w:t>
      </w:r>
      <w:proofErr w:type="spellStart"/>
      <w:r w:rsidRPr="00F40A52">
        <w:rPr>
          <w:rFonts w:ascii="Tahoma" w:hAnsi="Tahoma" w:cs="Tahoma"/>
          <w:b/>
        </w:rPr>
        <w:t>banke</w:t>
      </w:r>
      <w:proofErr w:type="spellEnd"/>
      <w:r w:rsidRPr="00F40A52">
        <w:rPr>
          <w:rFonts w:ascii="Tahoma" w:hAnsi="Tahoma" w:cs="Tahoma"/>
          <w:b/>
        </w:rPr>
        <w:t xml:space="preserve"> </w:t>
      </w:r>
      <w:proofErr w:type="spellStart"/>
      <w:r w:rsidRPr="00F40A52">
        <w:rPr>
          <w:rFonts w:ascii="Tahoma" w:hAnsi="Tahoma" w:cs="Tahoma"/>
          <w:b/>
        </w:rPr>
        <w:t>potpisivanjem</w:t>
      </w:r>
      <w:proofErr w:type="spellEnd"/>
      <w:r w:rsidRPr="00F40A52">
        <w:rPr>
          <w:rFonts w:ascii="Tahoma" w:hAnsi="Tahoma" w:cs="Tahoma"/>
          <w:b/>
        </w:rPr>
        <w:t xml:space="preserve"> </w:t>
      </w:r>
      <w:proofErr w:type="spellStart"/>
      <w:r w:rsidRPr="00F40A52">
        <w:rPr>
          <w:rFonts w:ascii="Tahoma" w:hAnsi="Tahoma" w:cs="Tahoma"/>
          <w:b/>
        </w:rPr>
        <w:t>Ugovora</w:t>
      </w:r>
      <w:proofErr w:type="spellEnd"/>
      <w:r w:rsidRPr="00F40A52">
        <w:rPr>
          <w:rFonts w:ascii="Tahoma" w:hAnsi="Tahoma" w:cs="Tahoma"/>
          <w:b/>
        </w:rPr>
        <w:t xml:space="preserve"> </w:t>
      </w:r>
      <w:proofErr w:type="spellStart"/>
      <w:r w:rsidRPr="00F40A52">
        <w:rPr>
          <w:rFonts w:ascii="Tahoma" w:hAnsi="Tahoma" w:cs="Tahoma"/>
          <w:b/>
        </w:rPr>
        <w:t>kojim</w:t>
      </w:r>
      <w:proofErr w:type="spellEnd"/>
      <w:r w:rsidRPr="00F40A52">
        <w:rPr>
          <w:rFonts w:ascii="Tahoma" w:hAnsi="Tahoma" w:cs="Tahoma"/>
          <w:b/>
        </w:rPr>
        <w:t xml:space="preserve"> se </w:t>
      </w:r>
      <w:proofErr w:type="spellStart"/>
      <w:r w:rsidRPr="00F40A52">
        <w:rPr>
          <w:rFonts w:ascii="Tahoma" w:hAnsi="Tahoma" w:cs="Tahoma"/>
          <w:b/>
        </w:rPr>
        <w:t>zasni</w:t>
      </w:r>
      <w:r w:rsidR="00597549" w:rsidRPr="00F40A52">
        <w:rPr>
          <w:rFonts w:ascii="Tahoma" w:hAnsi="Tahoma" w:cs="Tahoma"/>
          <w:b/>
        </w:rPr>
        <w:t>va</w:t>
      </w:r>
      <w:proofErr w:type="spellEnd"/>
      <w:r w:rsidR="00597549" w:rsidRPr="00F40A52">
        <w:rPr>
          <w:rFonts w:ascii="Tahoma" w:hAnsi="Tahoma" w:cs="Tahoma"/>
          <w:b/>
        </w:rPr>
        <w:t xml:space="preserve"> </w:t>
      </w:r>
      <w:proofErr w:type="spellStart"/>
      <w:r w:rsidR="00597549" w:rsidRPr="00F40A52">
        <w:rPr>
          <w:rFonts w:ascii="Tahoma" w:hAnsi="Tahoma" w:cs="Tahoma"/>
          <w:b/>
        </w:rPr>
        <w:t>poslovni</w:t>
      </w:r>
      <w:proofErr w:type="spellEnd"/>
      <w:r w:rsidR="00597549" w:rsidRPr="00F40A52">
        <w:rPr>
          <w:rFonts w:ascii="Tahoma" w:hAnsi="Tahoma" w:cs="Tahoma"/>
          <w:b/>
        </w:rPr>
        <w:t xml:space="preserve"> </w:t>
      </w:r>
      <w:proofErr w:type="spellStart"/>
      <w:r w:rsidR="00597549" w:rsidRPr="00F40A52">
        <w:rPr>
          <w:rFonts w:ascii="Tahoma" w:hAnsi="Tahoma" w:cs="Tahoma"/>
          <w:b/>
        </w:rPr>
        <w:t>odnos</w:t>
      </w:r>
      <w:proofErr w:type="spellEnd"/>
      <w:r w:rsidR="00597549" w:rsidRPr="00F40A52">
        <w:rPr>
          <w:rFonts w:ascii="Tahoma" w:hAnsi="Tahoma" w:cs="Tahoma"/>
          <w:b/>
        </w:rPr>
        <w:t xml:space="preserve"> </w:t>
      </w:r>
      <w:proofErr w:type="spellStart"/>
      <w:r w:rsidR="00597549" w:rsidRPr="00F40A52">
        <w:rPr>
          <w:rFonts w:ascii="Tahoma" w:hAnsi="Tahoma" w:cs="Tahoma"/>
          <w:b/>
        </w:rPr>
        <w:t>između</w:t>
      </w:r>
      <w:proofErr w:type="spellEnd"/>
      <w:r w:rsidR="00597549" w:rsidRPr="00F40A52">
        <w:rPr>
          <w:rFonts w:ascii="Tahoma" w:hAnsi="Tahoma" w:cs="Tahoma"/>
          <w:b/>
        </w:rPr>
        <w:t xml:space="preserve"> </w:t>
      </w:r>
      <w:proofErr w:type="spellStart"/>
      <w:r w:rsidR="00597549" w:rsidRPr="00F40A52">
        <w:rPr>
          <w:rFonts w:ascii="Tahoma" w:hAnsi="Tahoma" w:cs="Tahoma"/>
          <w:b/>
        </w:rPr>
        <w:t>Banke</w:t>
      </w:r>
      <w:proofErr w:type="spellEnd"/>
      <w:r w:rsidR="00597549" w:rsidRPr="00F40A52">
        <w:rPr>
          <w:rFonts w:ascii="Tahoma" w:hAnsi="Tahoma" w:cs="Tahoma"/>
          <w:b/>
        </w:rPr>
        <w:t xml:space="preserve"> </w:t>
      </w:r>
      <w:proofErr w:type="spellStart"/>
      <w:r w:rsidR="00597549" w:rsidRPr="00F40A52">
        <w:rPr>
          <w:rFonts w:ascii="Tahoma" w:hAnsi="Tahoma" w:cs="Tahoma"/>
          <w:b/>
        </w:rPr>
        <w:t>i</w:t>
      </w:r>
      <w:proofErr w:type="spellEnd"/>
      <w:r w:rsidRPr="00F40A52">
        <w:rPr>
          <w:rFonts w:ascii="Tahoma" w:hAnsi="Tahoma" w:cs="Tahoma"/>
          <w:b/>
        </w:rPr>
        <w:t xml:space="preserve"> </w:t>
      </w:r>
      <w:proofErr w:type="spellStart"/>
      <w:r w:rsidRPr="00F40A52">
        <w:rPr>
          <w:rFonts w:ascii="Tahoma" w:hAnsi="Tahoma" w:cs="Tahoma"/>
          <w:b/>
        </w:rPr>
        <w:t>klijenta</w:t>
      </w:r>
      <w:proofErr w:type="spellEnd"/>
      <w:r w:rsidRPr="00F40A52">
        <w:rPr>
          <w:rFonts w:ascii="Tahoma" w:hAnsi="Tahoma" w:cs="Tahoma"/>
          <w:b/>
        </w:rPr>
        <w:t xml:space="preserve">, </w:t>
      </w:r>
      <w:proofErr w:type="spellStart"/>
      <w:r w:rsidRPr="00F40A52">
        <w:rPr>
          <w:rFonts w:ascii="Tahoma" w:hAnsi="Tahoma" w:cs="Tahoma"/>
          <w:b/>
        </w:rPr>
        <w:t>dali</w:t>
      </w:r>
      <w:proofErr w:type="spellEnd"/>
      <w:r w:rsidRPr="00F40A52">
        <w:rPr>
          <w:rFonts w:ascii="Tahoma" w:hAnsi="Tahoma" w:cs="Tahoma"/>
          <w:b/>
        </w:rPr>
        <w:t xml:space="preserve"> </w:t>
      </w:r>
      <w:proofErr w:type="spellStart"/>
      <w:r w:rsidRPr="00F40A52">
        <w:rPr>
          <w:rFonts w:ascii="Tahoma" w:hAnsi="Tahoma" w:cs="Tahoma"/>
          <w:b/>
        </w:rPr>
        <w:t>prethodnu</w:t>
      </w:r>
      <w:proofErr w:type="spellEnd"/>
      <w:r w:rsidRPr="00F40A52">
        <w:rPr>
          <w:rFonts w:ascii="Tahoma" w:hAnsi="Tahoma" w:cs="Tahoma"/>
          <w:b/>
        </w:rPr>
        <w:t xml:space="preserve"> </w:t>
      </w:r>
      <w:proofErr w:type="spellStart"/>
      <w:r w:rsidRPr="00F40A52">
        <w:rPr>
          <w:rFonts w:ascii="Tahoma" w:hAnsi="Tahoma" w:cs="Tahoma"/>
          <w:b/>
        </w:rPr>
        <w:t>saglasnost</w:t>
      </w:r>
      <w:proofErr w:type="spellEnd"/>
      <w:r w:rsidRPr="00F40A52">
        <w:rPr>
          <w:rFonts w:ascii="Tahoma" w:hAnsi="Tahoma" w:cs="Tahoma"/>
          <w:b/>
          <w:color w:val="000000"/>
          <w:lang w:val="hr-HR"/>
        </w:rPr>
        <w:t xml:space="preserve"> da Banka ima pravo da podatke iz Ugovora, dokumentaciju koja čini njegov dosije, kao i druge podatke koji se smatraju bankarskom tajnom, te podatke o obavezama po Ugovoru i načinu njihovog izmirivanja i pridržavanju ugovornih odredbi,proslijedi trećim licima sa kojima Banka ima zaključen Ugovor koji reguliše postupanje sa povjerljivim podacima.</w:t>
      </w:r>
      <w:proofErr w:type="gramEnd"/>
    </w:p>
    <w:p w:rsidR="00597549" w:rsidRPr="00F40A52" w:rsidRDefault="00597549" w:rsidP="00F40A52">
      <w:pPr>
        <w:spacing w:after="0"/>
        <w:jc w:val="both"/>
        <w:rPr>
          <w:rFonts w:ascii="Tahoma" w:hAnsi="Tahoma" w:cs="Tahoma"/>
          <w:b/>
          <w:color w:val="000000"/>
          <w:lang w:val="hr-HR"/>
        </w:rPr>
      </w:pPr>
    </w:p>
    <w:p w:rsidR="00597549" w:rsidRPr="00F40A52" w:rsidRDefault="00754DDF" w:rsidP="00F40A52">
      <w:pPr>
        <w:spacing w:after="0"/>
        <w:jc w:val="both"/>
        <w:rPr>
          <w:rFonts w:ascii="Tahoma" w:hAnsi="Tahoma" w:cs="Tahoma"/>
          <w:b/>
        </w:rPr>
      </w:pPr>
      <w:proofErr w:type="spellStart"/>
      <w:r w:rsidRPr="00F40A52">
        <w:rPr>
          <w:rFonts w:ascii="Tahoma" w:hAnsi="Tahoma" w:cs="Tahoma"/>
          <w:b/>
          <w:bCs/>
          <w:color w:val="000000"/>
        </w:rPr>
        <w:t>Azmont</w:t>
      </w:r>
      <w:proofErr w:type="spellEnd"/>
      <w:r w:rsidRPr="00F40A52">
        <w:rPr>
          <w:rFonts w:ascii="Tahoma" w:hAnsi="Tahoma" w:cs="Tahoma"/>
          <w:b/>
          <w:bCs/>
          <w:color w:val="000000"/>
        </w:rPr>
        <w:t xml:space="preserve"> investments </w:t>
      </w:r>
      <w:proofErr w:type="spellStart"/>
      <w:r w:rsidRPr="00F40A52">
        <w:rPr>
          <w:rFonts w:ascii="Tahoma" w:hAnsi="Tahoma" w:cs="Tahoma"/>
          <w:b/>
          <w:bCs/>
          <w:color w:val="000000"/>
        </w:rPr>
        <w:t>d.o.o</w:t>
      </w:r>
      <w:proofErr w:type="spellEnd"/>
      <w:r w:rsidRPr="00F40A52">
        <w:rPr>
          <w:rFonts w:ascii="Tahoma" w:hAnsi="Tahoma" w:cs="Tahoma"/>
          <w:b/>
          <w:bCs/>
          <w:color w:val="000000"/>
        </w:rPr>
        <w:t xml:space="preserve">., </w:t>
      </w:r>
      <w:proofErr w:type="spellStart"/>
      <w:r w:rsidRPr="00F40A52">
        <w:rPr>
          <w:rFonts w:ascii="Tahoma" w:hAnsi="Tahoma" w:cs="Tahoma"/>
          <w:b/>
          <w:bCs/>
          <w:color w:val="000000"/>
        </w:rPr>
        <w:t>kao</w:t>
      </w:r>
      <w:proofErr w:type="spellEnd"/>
      <w:r w:rsidRPr="00F40A52">
        <w:rPr>
          <w:rFonts w:ascii="Tahoma" w:hAnsi="Tahoma" w:cs="Tahoma"/>
          <w:b/>
          <w:bCs/>
          <w:color w:val="000000"/>
        </w:rPr>
        <w:t xml:space="preserve"> </w:t>
      </w:r>
      <w:proofErr w:type="spellStart"/>
      <w:r w:rsidRPr="00F40A52">
        <w:rPr>
          <w:rFonts w:ascii="Tahoma" w:hAnsi="Tahoma" w:cs="Tahoma"/>
          <w:b/>
          <w:bCs/>
          <w:color w:val="000000"/>
        </w:rPr>
        <w:t>obrađivač</w:t>
      </w:r>
      <w:proofErr w:type="spellEnd"/>
      <w:r w:rsidRPr="00F40A52">
        <w:rPr>
          <w:rFonts w:ascii="Tahoma" w:hAnsi="Tahoma" w:cs="Tahoma"/>
          <w:b/>
          <w:bCs/>
          <w:color w:val="000000"/>
        </w:rPr>
        <w:t xml:space="preserve"> </w:t>
      </w:r>
      <w:proofErr w:type="spellStart"/>
      <w:r w:rsidRPr="00F40A52">
        <w:rPr>
          <w:rFonts w:ascii="Tahoma" w:hAnsi="Tahoma" w:cs="Tahoma"/>
          <w:b/>
          <w:bCs/>
          <w:color w:val="000000"/>
        </w:rPr>
        <w:t>ličnih</w:t>
      </w:r>
      <w:proofErr w:type="spellEnd"/>
      <w:r w:rsidRPr="00F40A52">
        <w:rPr>
          <w:rFonts w:ascii="Tahoma" w:hAnsi="Tahoma" w:cs="Tahoma"/>
          <w:b/>
          <w:bCs/>
          <w:color w:val="000000"/>
        </w:rPr>
        <w:t xml:space="preserve"> </w:t>
      </w:r>
      <w:proofErr w:type="spellStart"/>
      <w:r w:rsidRPr="00F40A52">
        <w:rPr>
          <w:rFonts w:ascii="Tahoma" w:hAnsi="Tahoma" w:cs="Tahoma"/>
          <w:b/>
          <w:bCs/>
          <w:color w:val="000000"/>
        </w:rPr>
        <w:t>podataka</w:t>
      </w:r>
      <w:proofErr w:type="spellEnd"/>
      <w:r w:rsidRPr="00F40A52">
        <w:rPr>
          <w:rFonts w:ascii="Tahoma" w:hAnsi="Tahoma" w:cs="Tahoma"/>
          <w:b/>
          <w:bCs/>
          <w:color w:val="000000"/>
        </w:rPr>
        <w:t xml:space="preserve"> </w:t>
      </w:r>
      <w:proofErr w:type="spellStart"/>
      <w:r w:rsidR="00597549" w:rsidRPr="00F40A52">
        <w:rPr>
          <w:rFonts w:ascii="Tahoma" w:hAnsi="Tahoma" w:cs="Tahoma"/>
          <w:b/>
          <w:bCs/>
          <w:color w:val="000000"/>
        </w:rPr>
        <w:t>obavezan</w:t>
      </w:r>
      <w:proofErr w:type="spellEnd"/>
      <w:r w:rsidR="00597549" w:rsidRPr="00F40A52">
        <w:rPr>
          <w:rFonts w:ascii="Tahoma" w:hAnsi="Tahoma" w:cs="Tahoma"/>
          <w:b/>
          <w:bCs/>
          <w:color w:val="000000"/>
        </w:rPr>
        <w:t xml:space="preserve"> je da </w:t>
      </w:r>
      <w:proofErr w:type="spellStart"/>
      <w:r w:rsidR="00597549" w:rsidRPr="00F40A52">
        <w:rPr>
          <w:rFonts w:ascii="Tahoma" w:hAnsi="Tahoma" w:cs="Tahoma"/>
          <w:b/>
          <w:bCs/>
          <w:color w:val="000000"/>
        </w:rPr>
        <w:t>obezbijedi</w:t>
      </w:r>
      <w:proofErr w:type="spellEnd"/>
      <w:r w:rsidRPr="00F40A52">
        <w:rPr>
          <w:rFonts w:ascii="Tahoma" w:hAnsi="Tahoma" w:cs="Tahoma"/>
          <w:b/>
          <w:bCs/>
          <w:color w:val="000000"/>
        </w:rPr>
        <w:t xml:space="preserve"> </w:t>
      </w:r>
      <w:proofErr w:type="spellStart"/>
      <w:r w:rsidRPr="00F40A52">
        <w:rPr>
          <w:rFonts w:ascii="Tahoma" w:hAnsi="Tahoma" w:cs="Tahoma"/>
          <w:b/>
        </w:rPr>
        <w:t>kadrovske</w:t>
      </w:r>
      <w:proofErr w:type="spellEnd"/>
      <w:r w:rsidRPr="00F40A52">
        <w:rPr>
          <w:rFonts w:ascii="Tahoma" w:hAnsi="Tahoma" w:cs="Tahoma"/>
          <w:b/>
        </w:rPr>
        <w:t xml:space="preserve">, </w:t>
      </w:r>
      <w:proofErr w:type="spellStart"/>
      <w:r w:rsidRPr="00F40A52">
        <w:rPr>
          <w:rFonts w:ascii="Tahoma" w:hAnsi="Tahoma" w:cs="Tahoma"/>
          <w:b/>
        </w:rPr>
        <w:t>organizacione</w:t>
      </w:r>
      <w:proofErr w:type="spellEnd"/>
      <w:r w:rsidRPr="00F40A52">
        <w:rPr>
          <w:rFonts w:ascii="Tahoma" w:hAnsi="Tahoma" w:cs="Tahoma"/>
          <w:b/>
        </w:rPr>
        <w:t xml:space="preserve"> </w:t>
      </w:r>
      <w:proofErr w:type="spellStart"/>
      <w:r w:rsidRPr="00F40A52">
        <w:rPr>
          <w:rFonts w:ascii="Tahoma" w:hAnsi="Tahoma" w:cs="Tahoma"/>
          <w:b/>
        </w:rPr>
        <w:t>i</w:t>
      </w:r>
      <w:proofErr w:type="spellEnd"/>
      <w:r w:rsidRPr="00F40A52">
        <w:rPr>
          <w:rFonts w:ascii="Tahoma" w:hAnsi="Tahoma" w:cs="Tahoma"/>
          <w:b/>
        </w:rPr>
        <w:t xml:space="preserve"> </w:t>
      </w:r>
      <w:proofErr w:type="spellStart"/>
      <w:r w:rsidRPr="00F40A52">
        <w:rPr>
          <w:rFonts w:ascii="Tahoma" w:hAnsi="Tahoma" w:cs="Tahoma"/>
          <w:b/>
        </w:rPr>
        <w:t>tehničke</w:t>
      </w:r>
      <w:proofErr w:type="spellEnd"/>
      <w:r w:rsidRPr="00F40A52">
        <w:rPr>
          <w:rFonts w:ascii="Tahoma" w:hAnsi="Tahoma" w:cs="Tahoma"/>
          <w:b/>
        </w:rPr>
        <w:t xml:space="preserve"> </w:t>
      </w:r>
      <w:proofErr w:type="spellStart"/>
      <w:r w:rsidRPr="00F40A52">
        <w:rPr>
          <w:rFonts w:ascii="Tahoma" w:hAnsi="Tahoma" w:cs="Tahoma"/>
          <w:b/>
        </w:rPr>
        <w:t>mjere</w:t>
      </w:r>
      <w:proofErr w:type="spellEnd"/>
      <w:r w:rsidRPr="00F40A52">
        <w:rPr>
          <w:rFonts w:ascii="Tahoma" w:hAnsi="Tahoma" w:cs="Tahoma"/>
          <w:b/>
        </w:rPr>
        <w:t xml:space="preserve"> </w:t>
      </w:r>
      <w:proofErr w:type="spellStart"/>
      <w:r w:rsidRPr="00F40A52">
        <w:rPr>
          <w:rFonts w:ascii="Tahoma" w:hAnsi="Tahoma" w:cs="Tahoma"/>
          <w:b/>
        </w:rPr>
        <w:t>zaštite</w:t>
      </w:r>
      <w:proofErr w:type="spellEnd"/>
      <w:r w:rsidRPr="00F40A52">
        <w:rPr>
          <w:rFonts w:ascii="Tahoma" w:hAnsi="Tahoma" w:cs="Tahoma"/>
          <w:b/>
        </w:rPr>
        <w:t xml:space="preserve"> </w:t>
      </w:r>
      <w:proofErr w:type="spellStart"/>
      <w:r w:rsidRPr="00F40A52">
        <w:rPr>
          <w:rFonts w:ascii="Tahoma" w:hAnsi="Tahoma" w:cs="Tahoma"/>
          <w:b/>
        </w:rPr>
        <w:t>ličnih</w:t>
      </w:r>
      <w:proofErr w:type="spellEnd"/>
      <w:r w:rsidRPr="00F40A52">
        <w:rPr>
          <w:rFonts w:ascii="Tahoma" w:hAnsi="Tahoma" w:cs="Tahoma"/>
          <w:b/>
        </w:rPr>
        <w:t xml:space="preserve"> </w:t>
      </w:r>
      <w:proofErr w:type="spellStart"/>
      <w:r w:rsidRPr="00F40A52">
        <w:rPr>
          <w:rFonts w:ascii="Tahoma" w:hAnsi="Tahoma" w:cs="Tahoma"/>
          <w:b/>
        </w:rPr>
        <w:t>podataka</w:t>
      </w:r>
      <w:proofErr w:type="spellEnd"/>
      <w:r w:rsidRPr="00F40A52">
        <w:rPr>
          <w:rFonts w:ascii="Tahoma" w:hAnsi="Tahoma" w:cs="Tahoma"/>
          <w:b/>
          <w:bCs/>
          <w:color w:val="000000"/>
        </w:rPr>
        <w:t xml:space="preserve"> </w:t>
      </w:r>
      <w:proofErr w:type="spellStart"/>
      <w:r w:rsidR="00597549" w:rsidRPr="00F40A52">
        <w:rPr>
          <w:rFonts w:ascii="Tahoma" w:hAnsi="Tahoma" w:cs="Tahoma"/>
          <w:b/>
          <w:bCs/>
          <w:color w:val="000000"/>
        </w:rPr>
        <w:t>radi</w:t>
      </w:r>
      <w:proofErr w:type="spellEnd"/>
      <w:r w:rsidR="00597549" w:rsidRPr="00F40A52">
        <w:rPr>
          <w:rFonts w:ascii="Tahoma" w:hAnsi="Tahoma" w:cs="Tahoma"/>
          <w:b/>
          <w:bCs/>
          <w:color w:val="000000"/>
        </w:rPr>
        <w:t xml:space="preserve"> </w:t>
      </w:r>
      <w:proofErr w:type="spellStart"/>
      <w:r w:rsidR="00597549" w:rsidRPr="00F40A52">
        <w:rPr>
          <w:rFonts w:ascii="Tahoma" w:hAnsi="Tahoma" w:cs="Tahoma"/>
          <w:b/>
          <w:bCs/>
          <w:color w:val="000000"/>
        </w:rPr>
        <w:t>zaštite</w:t>
      </w:r>
      <w:proofErr w:type="spellEnd"/>
      <w:r w:rsidR="00597549" w:rsidRPr="00F40A52">
        <w:rPr>
          <w:rFonts w:ascii="Tahoma" w:hAnsi="Tahoma" w:cs="Tahoma"/>
          <w:b/>
          <w:bCs/>
          <w:color w:val="000000"/>
        </w:rPr>
        <w:t xml:space="preserve"> </w:t>
      </w:r>
      <w:proofErr w:type="spellStart"/>
      <w:proofErr w:type="gramStart"/>
      <w:r w:rsidR="00597549" w:rsidRPr="00F40A52">
        <w:rPr>
          <w:rFonts w:ascii="Tahoma" w:hAnsi="Tahoma" w:cs="Tahoma"/>
          <w:b/>
          <w:bCs/>
          <w:color w:val="000000"/>
        </w:rPr>
        <w:t>od</w:t>
      </w:r>
      <w:proofErr w:type="spellEnd"/>
      <w:proofErr w:type="gramEnd"/>
      <w:r w:rsidR="00597549" w:rsidRPr="00F40A52">
        <w:rPr>
          <w:rFonts w:ascii="Tahoma" w:hAnsi="Tahoma" w:cs="Tahoma"/>
          <w:b/>
          <w:bCs/>
          <w:color w:val="000000"/>
        </w:rPr>
        <w:t xml:space="preserve"> </w:t>
      </w:r>
      <w:proofErr w:type="spellStart"/>
      <w:r w:rsidR="00597549" w:rsidRPr="00F40A52">
        <w:rPr>
          <w:rFonts w:ascii="Tahoma" w:hAnsi="Tahoma" w:cs="Tahoma"/>
          <w:b/>
          <w:bCs/>
          <w:color w:val="000000"/>
        </w:rPr>
        <w:t>gubitka</w:t>
      </w:r>
      <w:proofErr w:type="spellEnd"/>
      <w:r w:rsidR="00597549" w:rsidRPr="00F40A52">
        <w:rPr>
          <w:rFonts w:ascii="Tahoma" w:hAnsi="Tahoma" w:cs="Tahoma"/>
          <w:b/>
          <w:bCs/>
          <w:color w:val="000000"/>
        </w:rPr>
        <w:t xml:space="preserve">, </w:t>
      </w:r>
      <w:proofErr w:type="spellStart"/>
      <w:r w:rsidR="00597549" w:rsidRPr="00F40A52">
        <w:rPr>
          <w:rFonts w:ascii="Tahoma" w:hAnsi="Tahoma" w:cs="Tahoma"/>
          <w:b/>
          <w:bCs/>
          <w:color w:val="000000"/>
        </w:rPr>
        <w:t>uništenja</w:t>
      </w:r>
      <w:proofErr w:type="spellEnd"/>
      <w:r w:rsidR="00597549" w:rsidRPr="00F40A52">
        <w:rPr>
          <w:rFonts w:ascii="Tahoma" w:hAnsi="Tahoma" w:cs="Tahoma"/>
          <w:b/>
          <w:bCs/>
          <w:color w:val="000000"/>
        </w:rPr>
        <w:t xml:space="preserve">, </w:t>
      </w:r>
      <w:proofErr w:type="spellStart"/>
      <w:r w:rsidR="00597549" w:rsidRPr="00F40A52">
        <w:rPr>
          <w:rFonts w:ascii="Tahoma" w:hAnsi="Tahoma" w:cs="Tahoma"/>
          <w:b/>
          <w:bCs/>
          <w:color w:val="000000"/>
        </w:rPr>
        <w:t>nedopuštenog</w:t>
      </w:r>
      <w:proofErr w:type="spellEnd"/>
      <w:r w:rsidR="00597549" w:rsidRPr="00F40A52">
        <w:rPr>
          <w:rFonts w:ascii="Tahoma" w:hAnsi="Tahoma" w:cs="Tahoma"/>
          <w:b/>
          <w:bCs/>
          <w:color w:val="000000"/>
        </w:rPr>
        <w:t xml:space="preserve"> </w:t>
      </w:r>
      <w:proofErr w:type="spellStart"/>
      <w:r w:rsidR="00597549" w:rsidRPr="00F40A52">
        <w:rPr>
          <w:rFonts w:ascii="Tahoma" w:hAnsi="Tahoma" w:cs="Tahoma"/>
          <w:b/>
          <w:bCs/>
          <w:color w:val="000000"/>
        </w:rPr>
        <w:t>pristupa</w:t>
      </w:r>
      <w:proofErr w:type="spellEnd"/>
      <w:r w:rsidR="00597549" w:rsidRPr="00F40A52">
        <w:rPr>
          <w:rFonts w:ascii="Tahoma" w:hAnsi="Tahoma" w:cs="Tahoma"/>
          <w:b/>
          <w:bCs/>
          <w:color w:val="000000"/>
        </w:rPr>
        <w:t xml:space="preserve">, </w:t>
      </w:r>
      <w:proofErr w:type="spellStart"/>
      <w:r w:rsidR="00597549" w:rsidRPr="00F40A52">
        <w:rPr>
          <w:rFonts w:ascii="Tahoma" w:hAnsi="Tahoma" w:cs="Tahoma"/>
          <w:b/>
          <w:bCs/>
          <w:color w:val="000000"/>
        </w:rPr>
        <w:t>promjene</w:t>
      </w:r>
      <w:proofErr w:type="spellEnd"/>
      <w:r w:rsidR="00597549" w:rsidRPr="00F40A52">
        <w:rPr>
          <w:rFonts w:ascii="Tahoma" w:hAnsi="Tahoma" w:cs="Tahoma"/>
          <w:b/>
          <w:bCs/>
          <w:color w:val="000000"/>
        </w:rPr>
        <w:t xml:space="preserve">, </w:t>
      </w:r>
      <w:proofErr w:type="spellStart"/>
      <w:r w:rsidR="00597549" w:rsidRPr="00F40A52">
        <w:rPr>
          <w:rFonts w:ascii="Tahoma" w:hAnsi="Tahoma" w:cs="Tahoma"/>
          <w:b/>
          <w:bCs/>
          <w:color w:val="000000"/>
        </w:rPr>
        <w:t>objavljivanja</w:t>
      </w:r>
      <w:proofErr w:type="spellEnd"/>
      <w:r w:rsidR="00597549" w:rsidRPr="00F40A52">
        <w:rPr>
          <w:rFonts w:ascii="Tahoma" w:hAnsi="Tahoma" w:cs="Tahoma"/>
          <w:b/>
          <w:bCs/>
          <w:color w:val="000000"/>
        </w:rPr>
        <w:t xml:space="preserve"> </w:t>
      </w:r>
      <w:proofErr w:type="spellStart"/>
      <w:r w:rsidR="00597549" w:rsidRPr="00F40A52">
        <w:rPr>
          <w:rFonts w:ascii="Tahoma" w:hAnsi="Tahoma" w:cs="Tahoma"/>
          <w:b/>
          <w:bCs/>
          <w:color w:val="000000"/>
        </w:rPr>
        <w:t>kao</w:t>
      </w:r>
      <w:proofErr w:type="spellEnd"/>
      <w:r w:rsidR="00597549" w:rsidRPr="00F40A52">
        <w:rPr>
          <w:rFonts w:ascii="Tahoma" w:hAnsi="Tahoma" w:cs="Tahoma"/>
          <w:b/>
          <w:bCs/>
          <w:color w:val="000000"/>
        </w:rPr>
        <w:t xml:space="preserve"> </w:t>
      </w:r>
      <w:proofErr w:type="spellStart"/>
      <w:r w:rsidR="00597549" w:rsidRPr="00F40A52">
        <w:rPr>
          <w:rFonts w:ascii="Tahoma" w:hAnsi="Tahoma" w:cs="Tahoma"/>
          <w:b/>
          <w:bCs/>
          <w:color w:val="000000"/>
        </w:rPr>
        <w:t>i</w:t>
      </w:r>
      <w:proofErr w:type="spellEnd"/>
      <w:r w:rsidR="00597549" w:rsidRPr="00F40A52">
        <w:rPr>
          <w:rFonts w:ascii="Tahoma" w:hAnsi="Tahoma" w:cs="Tahoma"/>
          <w:b/>
          <w:bCs/>
          <w:color w:val="000000"/>
        </w:rPr>
        <w:t xml:space="preserve"> od </w:t>
      </w:r>
      <w:proofErr w:type="spellStart"/>
      <w:r w:rsidR="00597549" w:rsidRPr="00F40A52">
        <w:rPr>
          <w:rFonts w:ascii="Tahoma" w:hAnsi="Tahoma" w:cs="Tahoma"/>
          <w:b/>
          <w:bCs/>
          <w:color w:val="000000"/>
        </w:rPr>
        <w:t>zloupotreba</w:t>
      </w:r>
      <w:proofErr w:type="spellEnd"/>
      <w:r w:rsidR="00597549" w:rsidRPr="00F40A52">
        <w:rPr>
          <w:rFonts w:ascii="Tahoma" w:hAnsi="Tahoma" w:cs="Tahoma"/>
          <w:b/>
          <w:bCs/>
          <w:color w:val="000000"/>
        </w:rPr>
        <w:t>.</w:t>
      </w:r>
    </w:p>
    <w:p w:rsidR="00F40A52" w:rsidRPr="00F40A52" w:rsidRDefault="00F40A52" w:rsidP="00F40A52">
      <w:pPr>
        <w:spacing w:after="0"/>
        <w:jc w:val="both"/>
        <w:rPr>
          <w:rFonts w:ascii="Tahoma" w:hAnsi="Tahoma" w:cs="Tahoma"/>
          <w:b/>
        </w:rPr>
      </w:pPr>
    </w:p>
    <w:p w:rsidR="00754DDF" w:rsidRPr="00F40A52" w:rsidRDefault="00754DDF" w:rsidP="00F40A52">
      <w:pPr>
        <w:spacing w:after="0"/>
        <w:jc w:val="center"/>
        <w:rPr>
          <w:rFonts w:ascii="Tahoma" w:hAnsi="Tahoma" w:cs="Tahoma"/>
          <w:b/>
        </w:rPr>
      </w:pPr>
      <w:r w:rsidRPr="00F40A52">
        <w:rPr>
          <w:rFonts w:ascii="Tahoma" w:hAnsi="Tahoma" w:cs="Tahoma"/>
          <w:b/>
        </w:rPr>
        <w:t xml:space="preserve">O b r a z l o ž e </w:t>
      </w:r>
      <w:proofErr w:type="spellStart"/>
      <w:proofErr w:type="gramStart"/>
      <w:r w:rsidRPr="00F40A52">
        <w:rPr>
          <w:rFonts w:ascii="Tahoma" w:hAnsi="Tahoma" w:cs="Tahoma"/>
          <w:b/>
        </w:rPr>
        <w:t>nj</w:t>
      </w:r>
      <w:proofErr w:type="spellEnd"/>
      <w:proofErr w:type="gramEnd"/>
      <w:r w:rsidRPr="00F40A52">
        <w:rPr>
          <w:rFonts w:ascii="Tahoma" w:hAnsi="Tahoma" w:cs="Tahoma"/>
          <w:b/>
        </w:rPr>
        <w:t xml:space="preserve"> e</w:t>
      </w:r>
    </w:p>
    <w:p w:rsidR="00754DDF" w:rsidRPr="00F40A52" w:rsidRDefault="00754DDF" w:rsidP="00F40A52">
      <w:pPr>
        <w:spacing w:after="0"/>
        <w:jc w:val="both"/>
        <w:rPr>
          <w:rFonts w:ascii="Tahoma" w:hAnsi="Tahoma" w:cs="Tahoma"/>
          <w:b/>
        </w:rPr>
      </w:pPr>
    </w:p>
    <w:p w:rsidR="00754DDF" w:rsidRPr="00F40A52" w:rsidRDefault="00754DDF" w:rsidP="00F40A52">
      <w:pPr>
        <w:spacing w:after="0"/>
        <w:jc w:val="both"/>
        <w:rPr>
          <w:rFonts w:ascii="Tahoma" w:hAnsi="Tahoma" w:cs="Tahoma"/>
        </w:rPr>
      </w:pPr>
      <w:r w:rsidRPr="00F40A52">
        <w:rPr>
          <w:rFonts w:ascii="Tahoma" w:hAnsi="Tahoma" w:cs="Tahoma"/>
        </w:rPr>
        <w:t xml:space="preserve">Dana 05.03.2018. </w:t>
      </w:r>
      <w:proofErr w:type="spellStart"/>
      <w:proofErr w:type="gramStart"/>
      <w:r w:rsidRPr="00F40A52">
        <w:rPr>
          <w:rFonts w:ascii="Tahoma" w:hAnsi="Tahoma" w:cs="Tahoma"/>
        </w:rPr>
        <w:t>godine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ovoj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Agenciji</w:t>
      </w:r>
      <w:proofErr w:type="spellEnd"/>
      <w:r w:rsidRPr="00F40A52">
        <w:rPr>
          <w:rFonts w:ascii="Tahoma" w:hAnsi="Tahoma" w:cs="Tahoma"/>
        </w:rPr>
        <w:t xml:space="preserve"> se </w:t>
      </w:r>
      <w:proofErr w:type="spellStart"/>
      <w:r w:rsidR="00F40A52" w:rsidRPr="00F40A52">
        <w:rPr>
          <w:rFonts w:ascii="Tahoma" w:hAnsi="Tahoma" w:cs="Tahoma"/>
        </w:rPr>
        <w:t>Zahtjevom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obratio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glavni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izvršni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direktor</w:t>
      </w:r>
      <w:proofErr w:type="spellEnd"/>
      <w:r w:rsidRPr="00F40A52">
        <w:rPr>
          <w:rFonts w:ascii="Tahoma" w:hAnsi="Tahoma" w:cs="Tahoma"/>
        </w:rPr>
        <w:t xml:space="preserve"> Nova </w:t>
      </w:r>
      <w:proofErr w:type="spellStart"/>
      <w:r w:rsidRPr="00F40A52">
        <w:rPr>
          <w:rFonts w:ascii="Tahoma" w:hAnsi="Tahoma" w:cs="Tahoma"/>
        </w:rPr>
        <w:t>Banke</w:t>
      </w:r>
      <w:proofErr w:type="spellEnd"/>
      <w:r w:rsidRPr="00F40A52">
        <w:rPr>
          <w:rFonts w:ascii="Tahoma" w:hAnsi="Tahoma" w:cs="Tahoma"/>
        </w:rPr>
        <w:t xml:space="preserve"> AD Podgorica, </w:t>
      </w:r>
      <w:proofErr w:type="spellStart"/>
      <w:r w:rsidRPr="00F40A52">
        <w:rPr>
          <w:rFonts w:ascii="Tahoma" w:hAnsi="Tahoma" w:cs="Tahoma"/>
        </w:rPr>
        <w:t>radi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davanja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mišljenja</w:t>
      </w:r>
      <w:proofErr w:type="spellEnd"/>
      <w:r w:rsidRPr="00F40A52">
        <w:rPr>
          <w:rFonts w:ascii="Tahoma" w:hAnsi="Tahoma" w:cs="Tahoma"/>
        </w:rPr>
        <w:t xml:space="preserve">: </w:t>
      </w:r>
      <w:r w:rsidRPr="00F40A52">
        <w:rPr>
          <w:rFonts w:ascii="Tahoma" w:hAnsi="Tahoma" w:cs="Tahoma"/>
          <w:color w:val="000000"/>
          <w:lang w:val="hr-HR"/>
        </w:rPr>
        <w:t xml:space="preserve">da li je Banka pored navedenih odredbi u </w:t>
      </w:r>
      <w:r w:rsidRPr="00F40A52">
        <w:rPr>
          <w:rFonts w:ascii="Tahoma" w:hAnsi="Tahoma" w:cs="Tahoma"/>
          <w:color w:val="000000"/>
          <w:lang w:val="hr-HR"/>
        </w:rPr>
        <w:lastRenderedPageBreak/>
        <w:t>Ugovorima, u obavezi da od klijenata traži posebnu saglasnost u skladu sa čl.10 Zakona o zaštiti podataka o ličnosti kao i da li je Banka u obavezi da pripremi i uvede bilo kakve dodatne posebne tehničke mjere, kako bi se dodatno zaštitila privatnost podataka na budućoj lokaciji Data Centra</w:t>
      </w:r>
      <w:r w:rsidRPr="00F40A52">
        <w:rPr>
          <w:rFonts w:ascii="Tahoma" w:hAnsi="Tahoma" w:cs="Tahoma"/>
        </w:rPr>
        <w:t>.</w:t>
      </w:r>
      <w:proofErr w:type="gramEnd"/>
    </w:p>
    <w:p w:rsidR="00754DDF" w:rsidRPr="00F40A52" w:rsidRDefault="00754DDF" w:rsidP="00F40A52">
      <w:pPr>
        <w:spacing w:after="0"/>
        <w:jc w:val="both"/>
        <w:rPr>
          <w:rFonts w:ascii="Tahoma" w:hAnsi="Tahoma" w:cs="Tahoma"/>
        </w:rPr>
      </w:pPr>
    </w:p>
    <w:p w:rsidR="00754DDF" w:rsidRPr="00F40A52" w:rsidRDefault="00754DDF" w:rsidP="00F40A52">
      <w:pPr>
        <w:spacing w:after="0"/>
        <w:jc w:val="both"/>
        <w:rPr>
          <w:rFonts w:ascii="Tahoma" w:hAnsi="Tahoma" w:cs="Tahoma"/>
          <w:color w:val="000000"/>
          <w:lang w:val="hr-HR"/>
        </w:rPr>
      </w:pPr>
      <w:proofErr w:type="spellStart"/>
      <w:proofErr w:type="gramStart"/>
      <w:r w:rsidRPr="00F40A52">
        <w:rPr>
          <w:rFonts w:ascii="Tahoma" w:hAnsi="Tahoma" w:cs="Tahoma"/>
        </w:rPr>
        <w:t>Postupajući</w:t>
      </w:r>
      <w:proofErr w:type="spellEnd"/>
      <w:r w:rsidRPr="00F40A52">
        <w:rPr>
          <w:rFonts w:ascii="Tahoma" w:hAnsi="Tahoma" w:cs="Tahoma"/>
        </w:rPr>
        <w:t xml:space="preserve"> u </w:t>
      </w:r>
      <w:proofErr w:type="spellStart"/>
      <w:r w:rsidRPr="00F40A52">
        <w:rPr>
          <w:rFonts w:ascii="Tahoma" w:hAnsi="Tahoma" w:cs="Tahoma"/>
        </w:rPr>
        <w:t>skladu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sa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članom</w:t>
      </w:r>
      <w:proofErr w:type="spellEnd"/>
      <w:r w:rsidRPr="00F40A52">
        <w:rPr>
          <w:rFonts w:ascii="Tahoma" w:hAnsi="Tahoma" w:cs="Tahoma"/>
        </w:rPr>
        <w:t xml:space="preserve"> 50 </w:t>
      </w:r>
      <w:proofErr w:type="spellStart"/>
      <w:r w:rsidRPr="00F40A52">
        <w:rPr>
          <w:rFonts w:ascii="Tahoma" w:hAnsi="Tahoma" w:cs="Tahoma"/>
        </w:rPr>
        <w:t>tačka</w:t>
      </w:r>
      <w:proofErr w:type="spellEnd"/>
      <w:r w:rsidRPr="00F40A52">
        <w:rPr>
          <w:rFonts w:ascii="Tahoma" w:hAnsi="Tahoma" w:cs="Tahoma"/>
        </w:rPr>
        <w:t xml:space="preserve"> 3 </w:t>
      </w:r>
      <w:proofErr w:type="spellStart"/>
      <w:r w:rsidRPr="00F40A52">
        <w:rPr>
          <w:rFonts w:ascii="Tahoma" w:hAnsi="Tahoma" w:cs="Tahoma"/>
        </w:rPr>
        <w:t>Zakona</w:t>
      </w:r>
      <w:proofErr w:type="spellEnd"/>
      <w:r w:rsidRPr="00F40A52">
        <w:rPr>
          <w:rFonts w:ascii="Tahoma" w:hAnsi="Tahoma" w:cs="Tahoma"/>
        </w:rPr>
        <w:t xml:space="preserve"> o </w:t>
      </w:r>
      <w:proofErr w:type="spellStart"/>
      <w:r w:rsidRPr="00F40A52">
        <w:rPr>
          <w:rFonts w:ascii="Tahoma" w:hAnsi="Tahoma" w:cs="Tahoma"/>
        </w:rPr>
        <w:t>zaštiti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podataka</w:t>
      </w:r>
      <w:proofErr w:type="spellEnd"/>
      <w:r w:rsidRPr="00F40A52">
        <w:rPr>
          <w:rFonts w:ascii="Tahoma" w:hAnsi="Tahoma" w:cs="Tahoma"/>
        </w:rPr>
        <w:t xml:space="preserve"> o </w:t>
      </w:r>
      <w:proofErr w:type="spellStart"/>
      <w:r w:rsidRPr="00F40A52">
        <w:rPr>
          <w:rFonts w:ascii="Tahoma" w:hAnsi="Tahoma" w:cs="Tahoma"/>
        </w:rPr>
        <w:t>ličnosti</w:t>
      </w:r>
      <w:proofErr w:type="spellEnd"/>
      <w:r w:rsidRPr="00F40A52">
        <w:rPr>
          <w:rFonts w:ascii="Tahoma" w:hAnsi="Tahoma" w:cs="Tahoma"/>
        </w:rPr>
        <w:t xml:space="preserve"> („</w:t>
      </w:r>
      <w:proofErr w:type="spellStart"/>
      <w:r w:rsidRPr="00F40A52">
        <w:rPr>
          <w:rFonts w:ascii="Tahoma" w:hAnsi="Tahoma" w:cs="Tahoma"/>
        </w:rPr>
        <w:t>Službeni</w:t>
      </w:r>
      <w:proofErr w:type="spellEnd"/>
      <w:r w:rsidRPr="00F40A52">
        <w:rPr>
          <w:rFonts w:ascii="Tahoma" w:hAnsi="Tahoma" w:cs="Tahoma"/>
        </w:rPr>
        <w:t xml:space="preserve"> list CG“, br. 79/08, 70/09 </w:t>
      </w:r>
      <w:proofErr w:type="spellStart"/>
      <w:r w:rsidRPr="00F40A52">
        <w:rPr>
          <w:rFonts w:ascii="Tahoma" w:hAnsi="Tahoma" w:cs="Tahoma"/>
        </w:rPr>
        <w:t>i</w:t>
      </w:r>
      <w:proofErr w:type="spellEnd"/>
      <w:r w:rsidRPr="00F40A52">
        <w:rPr>
          <w:rFonts w:ascii="Tahoma" w:hAnsi="Tahoma" w:cs="Tahoma"/>
        </w:rPr>
        <w:t xml:space="preserve"> 44/12), u </w:t>
      </w:r>
      <w:proofErr w:type="spellStart"/>
      <w:r w:rsidRPr="00F40A52">
        <w:rPr>
          <w:rFonts w:ascii="Tahoma" w:hAnsi="Tahoma" w:cs="Tahoma"/>
        </w:rPr>
        <w:t>kojem</w:t>
      </w:r>
      <w:proofErr w:type="spellEnd"/>
      <w:r w:rsidRPr="00F40A52">
        <w:rPr>
          <w:rFonts w:ascii="Tahoma" w:hAnsi="Tahoma" w:cs="Tahoma"/>
        </w:rPr>
        <w:t xml:space="preserve"> se </w:t>
      </w:r>
      <w:proofErr w:type="spellStart"/>
      <w:r w:rsidRPr="00F40A52">
        <w:rPr>
          <w:rFonts w:ascii="Tahoma" w:hAnsi="Tahoma" w:cs="Tahoma"/>
        </w:rPr>
        <w:t>navodi</w:t>
      </w:r>
      <w:proofErr w:type="spellEnd"/>
      <w:r w:rsidRPr="00F40A52">
        <w:rPr>
          <w:rFonts w:ascii="Tahoma" w:hAnsi="Tahoma" w:cs="Tahoma"/>
        </w:rPr>
        <w:t xml:space="preserve"> da </w:t>
      </w:r>
      <w:proofErr w:type="spellStart"/>
      <w:r w:rsidRPr="00F40A52">
        <w:rPr>
          <w:rFonts w:ascii="Tahoma" w:hAnsi="Tahoma" w:cs="Tahoma"/>
        </w:rPr>
        <w:t>Agencija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daje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mišljenja</w:t>
      </w:r>
      <w:proofErr w:type="spellEnd"/>
      <w:r w:rsidRPr="00F40A52">
        <w:rPr>
          <w:rFonts w:ascii="Tahoma" w:hAnsi="Tahoma" w:cs="Tahoma"/>
        </w:rPr>
        <w:t xml:space="preserve"> u </w:t>
      </w:r>
      <w:proofErr w:type="spellStart"/>
      <w:r w:rsidRPr="00F40A52">
        <w:rPr>
          <w:rFonts w:ascii="Tahoma" w:hAnsi="Tahoma" w:cs="Tahoma"/>
        </w:rPr>
        <w:t>vezi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sa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primjenom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ovog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zakona</w:t>
      </w:r>
      <w:proofErr w:type="spellEnd"/>
      <w:r w:rsidRPr="00F40A52">
        <w:rPr>
          <w:rFonts w:ascii="Tahoma" w:hAnsi="Tahoma" w:cs="Tahoma"/>
        </w:rPr>
        <w:t xml:space="preserve">, a </w:t>
      </w:r>
      <w:proofErr w:type="spellStart"/>
      <w:r w:rsidRPr="00F40A52">
        <w:rPr>
          <w:rFonts w:ascii="Tahoma" w:hAnsi="Tahoma" w:cs="Tahoma"/>
        </w:rPr>
        <w:t>na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osnovu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predmetnog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zahtjeva</w:t>
      </w:r>
      <w:proofErr w:type="spellEnd"/>
      <w:r w:rsidRPr="00F40A52">
        <w:rPr>
          <w:rFonts w:ascii="Tahoma" w:hAnsi="Tahoma" w:cs="Tahoma"/>
        </w:rPr>
        <w:t xml:space="preserve">, </w:t>
      </w:r>
      <w:proofErr w:type="spellStart"/>
      <w:r w:rsidRPr="00F40A52">
        <w:rPr>
          <w:rFonts w:ascii="Tahoma" w:hAnsi="Tahoma" w:cs="Tahoma"/>
        </w:rPr>
        <w:t>Savjet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Agencije</w:t>
      </w:r>
      <w:proofErr w:type="spellEnd"/>
      <w:r w:rsidRPr="00F40A52">
        <w:rPr>
          <w:rFonts w:ascii="Tahoma" w:hAnsi="Tahoma" w:cs="Tahoma"/>
        </w:rPr>
        <w:t xml:space="preserve"> je </w:t>
      </w:r>
      <w:proofErr w:type="spellStart"/>
      <w:r w:rsidRPr="00F40A52">
        <w:rPr>
          <w:rFonts w:ascii="Tahoma" w:hAnsi="Tahoma" w:cs="Tahoma"/>
        </w:rPr>
        <w:t>mišljenja</w:t>
      </w:r>
      <w:proofErr w:type="spellEnd"/>
      <w:r w:rsidRPr="00F40A52">
        <w:rPr>
          <w:rFonts w:ascii="Tahoma" w:hAnsi="Tahoma" w:cs="Tahoma"/>
        </w:rPr>
        <w:t xml:space="preserve"> da</w:t>
      </w:r>
      <w:r w:rsidRPr="00F40A52">
        <w:rPr>
          <w:rFonts w:ascii="Tahoma" w:hAnsi="Tahoma" w:cs="Tahoma"/>
          <w:b/>
        </w:rPr>
        <w:t xml:space="preserve"> </w:t>
      </w:r>
      <w:r w:rsidRPr="00F40A52">
        <w:rPr>
          <w:rFonts w:ascii="Tahoma" w:hAnsi="Tahoma" w:cs="Tahoma"/>
        </w:rPr>
        <w:t xml:space="preserve">Nova Banka AD Podgorica </w:t>
      </w:r>
      <w:proofErr w:type="spellStart"/>
      <w:r w:rsidRPr="00F40A52">
        <w:rPr>
          <w:rFonts w:ascii="Tahoma" w:hAnsi="Tahoma" w:cs="Tahoma"/>
        </w:rPr>
        <w:t>nije</w:t>
      </w:r>
      <w:proofErr w:type="spellEnd"/>
      <w:r w:rsidRPr="00F40A52">
        <w:rPr>
          <w:rFonts w:ascii="Tahoma" w:hAnsi="Tahoma" w:cs="Tahoma"/>
        </w:rPr>
        <w:t xml:space="preserve"> u </w:t>
      </w:r>
      <w:proofErr w:type="spellStart"/>
      <w:r w:rsidRPr="00F40A52">
        <w:rPr>
          <w:rFonts w:ascii="Tahoma" w:hAnsi="Tahoma" w:cs="Tahoma"/>
        </w:rPr>
        <w:t>obavezi</w:t>
      </w:r>
      <w:proofErr w:type="spellEnd"/>
      <w:r w:rsidRPr="00F40A52">
        <w:rPr>
          <w:rFonts w:ascii="Tahoma" w:hAnsi="Tahoma" w:cs="Tahoma"/>
        </w:rPr>
        <w:t xml:space="preserve"> da </w:t>
      </w:r>
      <w:r w:rsidRPr="00F40A52">
        <w:rPr>
          <w:rFonts w:ascii="Tahoma" w:hAnsi="Tahoma" w:cs="Tahoma"/>
          <w:color w:val="000000"/>
          <w:lang w:val="hr-HR"/>
        </w:rPr>
        <w:t xml:space="preserve">traži posebnu saglasnost svojih klijenata </w:t>
      </w:r>
      <w:proofErr w:type="spellStart"/>
      <w:r w:rsidRPr="00F40A52">
        <w:rPr>
          <w:rFonts w:ascii="Tahoma" w:hAnsi="Tahoma" w:cs="Tahoma"/>
        </w:rPr>
        <w:t>za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povjeravanje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poslova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čuvanja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ličnih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podataka</w:t>
      </w:r>
      <w:proofErr w:type="spellEnd"/>
      <w:r w:rsidRPr="00F40A52">
        <w:rPr>
          <w:rFonts w:ascii="Tahoma" w:hAnsi="Tahoma" w:cs="Tahoma"/>
          <w:color w:val="000000"/>
          <w:lang w:val="hr-HR"/>
        </w:rPr>
        <w:t xml:space="preserve"> </w:t>
      </w:r>
      <w:proofErr w:type="spellStart"/>
      <w:r w:rsidRPr="00F40A52">
        <w:rPr>
          <w:rFonts w:ascii="Tahoma" w:hAnsi="Tahoma" w:cs="Tahoma"/>
          <w:bCs/>
          <w:color w:val="000000"/>
        </w:rPr>
        <w:t>Azmont</w:t>
      </w:r>
      <w:proofErr w:type="spellEnd"/>
      <w:r w:rsidRPr="00F40A52">
        <w:rPr>
          <w:rFonts w:ascii="Tahoma" w:hAnsi="Tahoma" w:cs="Tahoma"/>
          <w:bCs/>
          <w:color w:val="000000"/>
        </w:rPr>
        <w:t xml:space="preserve"> investments </w:t>
      </w:r>
      <w:proofErr w:type="spellStart"/>
      <w:r w:rsidRPr="00F40A52">
        <w:rPr>
          <w:rFonts w:ascii="Tahoma" w:hAnsi="Tahoma" w:cs="Tahoma"/>
          <w:bCs/>
          <w:color w:val="000000"/>
        </w:rPr>
        <w:t>d.o.o</w:t>
      </w:r>
      <w:proofErr w:type="spellEnd"/>
      <w:r w:rsidRPr="00F40A52">
        <w:rPr>
          <w:rFonts w:ascii="Tahoma" w:hAnsi="Tahoma" w:cs="Tahoma"/>
          <w:bCs/>
          <w:color w:val="000000"/>
        </w:rPr>
        <w:t>.</w:t>
      </w:r>
      <w:r w:rsidRPr="00F40A52">
        <w:rPr>
          <w:rFonts w:ascii="Tahoma" w:hAnsi="Tahoma" w:cs="Tahoma"/>
          <w:color w:val="000000"/>
          <w:lang w:val="hr-HR"/>
        </w:rPr>
        <w:t xml:space="preserve">, jer </w:t>
      </w:r>
      <w:proofErr w:type="spellStart"/>
      <w:r w:rsidRPr="00F40A52">
        <w:rPr>
          <w:rFonts w:ascii="Tahoma" w:hAnsi="Tahoma" w:cs="Tahoma"/>
        </w:rPr>
        <w:t>su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klijenti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banke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potpisivanjem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Ugovora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kojim</w:t>
      </w:r>
      <w:proofErr w:type="spellEnd"/>
      <w:r w:rsidRPr="00F40A52">
        <w:rPr>
          <w:rFonts w:ascii="Tahoma" w:hAnsi="Tahoma" w:cs="Tahoma"/>
        </w:rPr>
        <w:t xml:space="preserve"> se </w:t>
      </w:r>
      <w:proofErr w:type="spellStart"/>
      <w:r w:rsidRPr="00F40A52">
        <w:rPr>
          <w:rFonts w:ascii="Tahoma" w:hAnsi="Tahoma" w:cs="Tahoma"/>
        </w:rPr>
        <w:t>zasniva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poslovni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odnos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između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Banke</w:t>
      </w:r>
      <w:proofErr w:type="spellEnd"/>
      <w:r w:rsidRPr="00F40A52">
        <w:rPr>
          <w:rFonts w:ascii="Tahoma" w:hAnsi="Tahoma" w:cs="Tahoma"/>
        </w:rPr>
        <w:t xml:space="preserve"> I </w:t>
      </w:r>
      <w:proofErr w:type="spellStart"/>
      <w:r w:rsidRPr="00F40A52">
        <w:rPr>
          <w:rFonts w:ascii="Tahoma" w:hAnsi="Tahoma" w:cs="Tahoma"/>
        </w:rPr>
        <w:t>klijenta</w:t>
      </w:r>
      <w:proofErr w:type="spellEnd"/>
      <w:r w:rsidRPr="00F40A52">
        <w:rPr>
          <w:rFonts w:ascii="Tahoma" w:hAnsi="Tahoma" w:cs="Tahoma"/>
        </w:rPr>
        <w:t xml:space="preserve">, </w:t>
      </w:r>
      <w:proofErr w:type="spellStart"/>
      <w:r w:rsidRPr="00F40A52">
        <w:rPr>
          <w:rFonts w:ascii="Tahoma" w:hAnsi="Tahoma" w:cs="Tahoma"/>
        </w:rPr>
        <w:t>dali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prethodnu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saglasnost</w:t>
      </w:r>
      <w:proofErr w:type="spellEnd"/>
      <w:r w:rsidRPr="00F40A52">
        <w:rPr>
          <w:rFonts w:ascii="Tahoma" w:hAnsi="Tahoma" w:cs="Tahoma"/>
          <w:color w:val="000000"/>
          <w:lang w:val="hr-HR"/>
        </w:rPr>
        <w:t xml:space="preserve"> da Banka ima pravo da podatke iz Ugovora, dokumentaciju koja čini njegov dosije, kao i druge podatke koji se smatraju bankarskom tajnom, te podatke o obavezama po Ugovoru i načinu njihovog izmirivanja i pridržavanju ugovornih odredbi,proslijedi trećim licima sa kojima Banka ima zaključen Ugovor koji reguliše postupanje sa povjerljivim podacima.</w:t>
      </w:r>
      <w:proofErr w:type="gramEnd"/>
      <w:r w:rsidRPr="00F40A52">
        <w:rPr>
          <w:rFonts w:ascii="Tahoma" w:hAnsi="Tahoma" w:cs="Tahoma"/>
          <w:color w:val="000000"/>
          <w:lang w:val="hr-HR"/>
        </w:rPr>
        <w:t xml:space="preserve"> </w:t>
      </w:r>
      <w:proofErr w:type="spellStart"/>
      <w:r w:rsidRPr="00F40A52">
        <w:rPr>
          <w:rFonts w:ascii="Tahoma" w:hAnsi="Tahoma" w:cs="Tahoma"/>
          <w:bCs/>
          <w:color w:val="000000"/>
        </w:rPr>
        <w:t>Azmont</w:t>
      </w:r>
      <w:proofErr w:type="spellEnd"/>
      <w:r w:rsidRPr="00F40A52">
        <w:rPr>
          <w:rFonts w:ascii="Tahoma" w:hAnsi="Tahoma" w:cs="Tahoma"/>
          <w:bCs/>
          <w:color w:val="000000"/>
        </w:rPr>
        <w:t xml:space="preserve"> investments </w:t>
      </w:r>
      <w:proofErr w:type="spellStart"/>
      <w:r w:rsidRPr="00F40A52">
        <w:rPr>
          <w:rFonts w:ascii="Tahoma" w:hAnsi="Tahoma" w:cs="Tahoma"/>
          <w:bCs/>
          <w:color w:val="000000"/>
        </w:rPr>
        <w:t>d.o.o</w:t>
      </w:r>
      <w:proofErr w:type="spellEnd"/>
      <w:r w:rsidRPr="00F40A52">
        <w:rPr>
          <w:rFonts w:ascii="Tahoma" w:hAnsi="Tahoma" w:cs="Tahoma"/>
          <w:bCs/>
          <w:color w:val="000000"/>
        </w:rPr>
        <w:t xml:space="preserve">., </w:t>
      </w:r>
      <w:proofErr w:type="spellStart"/>
      <w:r w:rsidRPr="00F40A52">
        <w:rPr>
          <w:rFonts w:ascii="Tahoma" w:hAnsi="Tahoma" w:cs="Tahoma"/>
          <w:bCs/>
          <w:color w:val="000000"/>
        </w:rPr>
        <w:t>kao</w:t>
      </w:r>
      <w:proofErr w:type="spellEnd"/>
      <w:r w:rsidRPr="00F40A52">
        <w:rPr>
          <w:rFonts w:ascii="Tahoma" w:hAnsi="Tahoma" w:cs="Tahoma"/>
          <w:bCs/>
          <w:color w:val="000000"/>
        </w:rPr>
        <w:t xml:space="preserve"> </w:t>
      </w:r>
      <w:proofErr w:type="spellStart"/>
      <w:r w:rsidRPr="00F40A52">
        <w:rPr>
          <w:rFonts w:ascii="Tahoma" w:hAnsi="Tahoma" w:cs="Tahoma"/>
          <w:bCs/>
          <w:color w:val="000000"/>
        </w:rPr>
        <w:t>obrađivač</w:t>
      </w:r>
      <w:proofErr w:type="spellEnd"/>
      <w:r w:rsidRPr="00F40A52">
        <w:rPr>
          <w:rFonts w:ascii="Tahoma" w:hAnsi="Tahoma" w:cs="Tahoma"/>
          <w:bCs/>
          <w:color w:val="000000"/>
        </w:rPr>
        <w:t xml:space="preserve"> </w:t>
      </w:r>
      <w:proofErr w:type="spellStart"/>
      <w:r w:rsidRPr="00F40A52">
        <w:rPr>
          <w:rFonts w:ascii="Tahoma" w:hAnsi="Tahoma" w:cs="Tahoma"/>
          <w:bCs/>
          <w:color w:val="000000"/>
        </w:rPr>
        <w:t>ličnih</w:t>
      </w:r>
      <w:proofErr w:type="spellEnd"/>
      <w:r w:rsidRPr="00F40A52">
        <w:rPr>
          <w:rFonts w:ascii="Tahoma" w:hAnsi="Tahoma" w:cs="Tahoma"/>
          <w:bCs/>
          <w:color w:val="000000"/>
        </w:rPr>
        <w:t xml:space="preserve"> </w:t>
      </w:r>
      <w:proofErr w:type="spellStart"/>
      <w:r w:rsidRPr="00F40A52">
        <w:rPr>
          <w:rFonts w:ascii="Tahoma" w:hAnsi="Tahoma" w:cs="Tahoma"/>
          <w:bCs/>
          <w:color w:val="000000"/>
        </w:rPr>
        <w:t>podataka</w:t>
      </w:r>
      <w:proofErr w:type="spellEnd"/>
      <w:r w:rsidRPr="00F40A52">
        <w:rPr>
          <w:rFonts w:ascii="Tahoma" w:hAnsi="Tahoma" w:cs="Tahoma"/>
          <w:bCs/>
          <w:color w:val="000000"/>
        </w:rPr>
        <w:t xml:space="preserve"> mora </w:t>
      </w:r>
      <w:proofErr w:type="spellStart"/>
      <w:r w:rsidRPr="00F40A52">
        <w:rPr>
          <w:rFonts w:ascii="Tahoma" w:hAnsi="Tahoma" w:cs="Tahoma"/>
          <w:bCs/>
          <w:color w:val="000000"/>
        </w:rPr>
        <w:t>ispunjavati</w:t>
      </w:r>
      <w:proofErr w:type="spellEnd"/>
      <w:r w:rsidRPr="00F40A52">
        <w:rPr>
          <w:rFonts w:ascii="Tahoma" w:hAnsi="Tahoma" w:cs="Tahoma"/>
          <w:bCs/>
          <w:color w:val="000000"/>
        </w:rPr>
        <w:t xml:space="preserve"> </w:t>
      </w:r>
      <w:proofErr w:type="spellStart"/>
      <w:r w:rsidRPr="00F40A52">
        <w:rPr>
          <w:rFonts w:ascii="Tahoma" w:hAnsi="Tahoma" w:cs="Tahoma"/>
        </w:rPr>
        <w:t>kadrovske</w:t>
      </w:r>
      <w:proofErr w:type="spellEnd"/>
      <w:r w:rsidRPr="00F40A52">
        <w:rPr>
          <w:rFonts w:ascii="Tahoma" w:hAnsi="Tahoma" w:cs="Tahoma"/>
        </w:rPr>
        <w:t xml:space="preserve">, </w:t>
      </w:r>
      <w:proofErr w:type="spellStart"/>
      <w:r w:rsidRPr="00F40A52">
        <w:rPr>
          <w:rFonts w:ascii="Tahoma" w:hAnsi="Tahoma" w:cs="Tahoma"/>
        </w:rPr>
        <w:t>organizacione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i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tehničke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mjere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zaštite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ličnih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podataka</w:t>
      </w:r>
      <w:proofErr w:type="spellEnd"/>
      <w:r w:rsidRPr="00F40A52">
        <w:rPr>
          <w:rFonts w:ascii="Tahoma" w:hAnsi="Tahoma" w:cs="Tahoma"/>
          <w:bCs/>
          <w:color w:val="000000"/>
        </w:rPr>
        <w:t xml:space="preserve"> </w:t>
      </w:r>
      <w:proofErr w:type="spellStart"/>
      <w:r w:rsidRPr="00F40A52">
        <w:rPr>
          <w:rFonts w:ascii="Tahoma" w:hAnsi="Tahoma" w:cs="Tahoma"/>
          <w:bCs/>
          <w:color w:val="000000"/>
        </w:rPr>
        <w:t>propisane</w:t>
      </w:r>
      <w:proofErr w:type="spellEnd"/>
      <w:r w:rsidRPr="00F40A52">
        <w:rPr>
          <w:rFonts w:ascii="Tahoma" w:hAnsi="Tahoma" w:cs="Tahoma"/>
          <w:bCs/>
          <w:color w:val="000000"/>
        </w:rPr>
        <w:t xml:space="preserve"> </w:t>
      </w:r>
      <w:proofErr w:type="spellStart"/>
      <w:r w:rsidRPr="00F40A52">
        <w:rPr>
          <w:rFonts w:ascii="Tahoma" w:hAnsi="Tahoma" w:cs="Tahoma"/>
          <w:bCs/>
          <w:color w:val="000000"/>
        </w:rPr>
        <w:t>članom</w:t>
      </w:r>
      <w:proofErr w:type="spellEnd"/>
      <w:r w:rsidRPr="00F40A52">
        <w:rPr>
          <w:rFonts w:ascii="Tahoma" w:hAnsi="Tahoma" w:cs="Tahoma"/>
          <w:bCs/>
          <w:color w:val="000000"/>
        </w:rPr>
        <w:t xml:space="preserve"> 24 </w:t>
      </w:r>
      <w:proofErr w:type="spellStart"/>
      <w:r w:rsidRPr="00F40A52">
        <w:rPr>
          <w:rFonts w:ascii="Tahoma" w:hAnsi="Tahoma" w:cs="Tahoma"/>
        </w:rPr>
        <w:t>Zakona</w:t>
      </w:r>
      <w:proofErr w:type="spellEnd"/>
      <w:r w:rsidRPr="00F40A52">
        <w:rPr>
          <w:rFonts w:ascii="Tahoma" w:hAnsi="Tahoma" w:cs="Tahoma"/>
        </w:rPr>
        <w:t xml:space="preserve"> o </w:t>
      </w:r>
      <w:proofErr w:type="spellStart"/>
      <w:r w:rsidRPr="00F40A52">
        <w:rPr>
          <w:rFonts w:ascii="Tahoma" w:hAnsi="Tahoma" w:cs="Tahoma"/>
        </w:rPr>
        <w:t>zaštiti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podataka</w:t>
      </w:r>
      <w:proofErr w:type="spellEnd"/>
      <w:r w:rsidRPr="00F40A52">
        <w:rPr>
          <w:rFonts w:ascii="Tahoma" w:hAnsi="Tahoma" w:cs="Tahoma"/>
        </w:rPr>
        <w:t xml:space="preserve"> o </w:t>
      </w:r>
      <w:proofErr w:type="spellStart"/>
      <w:r w:rsidRPr="00F40A52">
        <w:rPr>
          <w:rFonts w:ascii="Tahoma" w:hAnsi="Tahoma" w:cs="Tahoma"/>
        </w:rPr>
        <w:t>ličnosti</w:t>
      </w:r>
      <w:proofErr w:type="spellEnd"/>
    </w:p>
    <w:p w:rsidR="00754DDF" w:rsidRPr="00F40A52" w:rsidRDefault="00754DDF" w:rsidP="00F40A52">
      <w:pPr>
        <w:spacing w:after="0"/>
        <w:jc w:val="both"/>
        <w:rPr>
          <w:rFonts w:ascii="Tahoma" w:hAnsi="Tahoma" w:cs="Tahoma"/>
          <w:b/>
        </w:rPr>
      </w:pPr>
    </w:p>
    <w:p w:rsidR="00E66966" w:rsidRPr="00F40A52" w:rsidRDefault="00754DDF" w:rsidP="00F40A52">
      <w:pPr>
        <w:spacing w:after="0"/>
        <w:jc w:val="both"/>
        <w:rPr>
          <w:rFonts w:ascii="Tahoma" w:hAnsi="Tahoma" w:cs="Tahoma"/>
        </w:rPr>
      </w:pPr>
      <w:r w:rsidRPr="00F40A52">
        <w:rPr>
          <w:rFonts w:ascii="Tahoma" w:hAnsi="Tahoma" w:cs="Tahoma"/>
          <w:color w:val="000000"/>
          <w:shd w:val="clear" w:color="auto" w:fill="FFFFFF"/>
          <w:lang w:val="sr-Latn-ME"/>
        </w:rPr>
        <w:t>Prilikom odlučiva</w:t>
      </w:r>
      <w:r w:rsidR="00F40A52" w:rsidRPr="00F40A52">
        <w:rPr>
          <w:rFonts w:ascii="Tahoma" w:hAnsi="Tahoma" w:cs="Tahoma"/>
          <w:color w:val="000000"/>
          <w:shd w:val="clear" w:color="auto" w:fill="FFFFFF"/>
          <w:lang w:val="sr-Latn-ME"/>
        </w:rPr>
        <w:t>nja o prednjem</w:t>
      </w:r>
      <w:r w:rsidRPr="00F40A52">
        <w:rPr>
          <w:rFonts w:ascii="Tahoma" w:hAnsi="Tahoma" w:cs="Tahoma"/>
          <w:color w:val="000000"/>
          <w:shd w:val="clear" w:color="auto" w:fill="FFFFFF"/>
          <w:lang w:val="sr-Latn-ME"/>
        </w:rPr>
        <w:t xml:space="preserve"> Savjet</w:t>
      </w:r>
      <w:r w:rsidR="00F40A52" w:rsidRPr="00F40A52">
        <w:rPr>
          <w:rFonts w:ascii="Tahoma" w:hAnsi="Tahoma" w:cs="Tahoma"/>
          <w:color w:val="000000"/>
          <w:shd w:val="clear" w:color="auto" w:fill="FFFFFF"/>
          <w:lang w:val="sr-Latn-ME"/>
        </w:rPr>
        <w:t xml:space="preserve"> Agencije</w:t>
      </w:r>
      <w:r w:rsidRPr="00F40A52">
        <w:rPr>
          <w:rFonts w:ascii="Tahoma" w:hAnsi="Tahoma" w:cs="Tahoma"/>
          <w:color w:val="000000"/>
          <w:shd w:val="clear" w:color="auto" w:fill="FFFFFF"/>
          <w:lang w:val="sr-Latn-ME"/>
        </w:rPr>
        <w:t xml:space="preserve"> je pošao od sadržine Zakona o zaštiti podataka o ličnosti</w:t>
      </w:r>
      <w:r w:rsidRPr="00F40A52">
        <w:rPr>
          <w:rFonts w:ascii="Tahoma" w:hAnsi="Tahoma" w:cs="Tahoma"/>
          <w:lang w:val="sr-Latn-ME"/>
        </w:rPr>
        <w:t xml:space="preserve">, tačnije od odredbe </w:t>
      </w:r>
      <w:r w:rsidR="00E66966" w:rsidRPr="00F40A52">
        <w:rPr>
          <w:rFonts w:ascii="Tahoma" w:hAnsi="Tahoma" w:cs="Tahoma"/>
          <w:lang w:val="sr-Latn-ME"/>
        </w:rPr>
        <w:t xml:space="preserve">člana 9 stav 1 tačka 2  kojim se propisuje da je </w:t>
      </w:r>
      <w:proofErr w:type="spellStart"/>
      <w:r w:rsidR="00E66966" w:rsidRPr="00F40A52">
        <w:rPr>
          <w:rFonts w:ascii="Tahoma" w:hAnsi="Tahoma" w:cs="Tahoma"/>
        </w:rPr>
        <w:t>obrada</w:t>
      </w:r>
      <w:proofErr w:type="spellEnd"/>
      <w:r w:rsidR="00E66966" w:rsidRPr="00F40A52">
        <w:rPr>
          <w:rFonts w:ascii="Tahoma" w:hAnsi="Tahoma" w:cs="Tahoma"/>
        </w:rPr>
        <w:t xml:space="preserve"> </w:t>
      </w:r>
      <w:proofErr w:type="spellStart"/>
      <w:r w:rsidR="00E66966" w:rsidRPr="00F40A52">
        <w:rPr>
          <w:rFonts w:ascii="Tahoma" w:hAnsi="Tahoma" w:cs="Tahoma"/>
        </w:rPr>
        <w:t>ličnih</w:t>
      </w:r>
      <w:proofErr w:type="spellEnd"/>
      <w:r w:rsidR="00E66966" w:rsidRPr="00F40A52">
        <w:rPr>
          <w:rFonts w:ascii="Tahoma" w:hAnsi="Tahoma" w:cs="Tahoma"/>
        </w:rPr>
        <w:t xml:space="preserve"> </w:t>
      </w:r>
      <w:proofErr w:type="spellStart"/>
      <w:r w:rsidR="00E66966" w:rsidRPr="00F40A52">
        <w:rPr>
          <w:rFonts w:ascii="Tahoma" w:hAnsi="Tahoma" w:cs="Tahoma"/>
        </w:rPr>
        <w:t>podataka</w:t>
      </w:r>
      <w:proofErr w:type="spellEnd"/>
      <w:r w:rsidR="00E66966" w:rsidRPr="00F40A52">
        <w:rPr>
          <w:rFonts w:ascii="Tahoma" w:hAnsi="Tahoma" w:cs="Tahoma"/>
        </w:rPr>
        <w:t xml:space="preserve"> </w:t>
      </w:r>
      <w:proofErr w:type="spellStart"/>
      <w:r w:rsidR="00E66966" w:rsidRPr="00F40A52">
        <w:rPr>
          <w:rFonts w:ascii="Tahoma" w:hAnsi="Tahoma" w:cs="Tahoma"/>
        </w:rPr>
        <w:t>radnja</w:t>
      </w:r>
      <w:proofErr w:type="spellEnd"/>
      <w:r w:rsidR="00E66966" w:rsidRPr="00F40A52">
        <w:rPr>
          <w:rFonts w:ascii="Tahoma" w:hAnsi="Tahoma" w:cs="Tahoma"/>
        </w:rPr>
        <w:t xml:space="preserve"> </w:t>
      </w:r>
      <w:proofErr w:type="spellStart"/>
      <w:r w:rsidR="00E66966" w:rsidRPr="00F40A52">
        <w:rPr>
          <w:rFonts w:ascii="Tahoma" w:hAnsi="Tahoma" w:cs="Tahoma"/>
        </w:rPr>
        <w:t>kojom</w:t>
      </w:r>
      <w:proofErr w:type="spellEnd"/>
      <w:r w:rsidR="00E66966" w:rsidRPr="00F40A52">
        <w:rPr>
          <w:rFonts w:ascii="Tahoma" w:hAnsi="Tahoma" w:cs="Tahoma"/>
        </w:rPr>
        <w:t xml:space="preserve"> se </w:t>
      </w:r>
      <w:proofErr w:type="spellStart"/>
      <w:r w:rsidR="00E66966" w:rsidRPr="00F40A52">
        <w:rPr>
          <w:rFonts w:ascii="Tahoma" w:hAnsi="Tahoma" w:cs="Tahoma"/>
        </w:rPr>
        <w:t>automatski</w:t>
      </w:r>
      <w:proofErr w:type="spellEnd"/>
      <w:r w:rsidR="00E66966" w:rsidRPr="00F40A52">
        <w:rPr>
          <w:rFonts w:ascii="Tahoma" w:hAnsi="Tahoma" w:cs="Tahoma"/>
        </w:rPr>
        <w:t xml:space="preserve"> </w:t>
      </w:r>
      <w:proofErr w:type="spellStart"/>
      <w:r w:rsidR="00E66966" w:rsidRPr="00F40A52">
        <w:rPr>
          <w:rFonts w:ascii="Tahoma" w:hAnsi="Tahoma" w:cs="Tahoma"/>
        </w:rPr>
        <w:t>ili</w:t>
      </w:r>
      <w:proofErr w:type="spellEnd"/>
      <w:r w:rsidR="00E66966" w:rsidRPr="00F40A52">
        <w:rPr>
          <w:rFonts w:ascii="Tahoma" w:hAnsi="Tahoma" w:cs="Tahoma"/>
        </w:rPr>
        <w:t xml:space="preserve"> </w:t>
      </w:r>
      <w:proofErr w:type="spellStart"/>
      <w:r w:rsidR="00E66966" w:rsidRPr="00F40A52">
        <w:rPr>
          <w:rFonts w:ascii="Tahoma" w:hAnsi="Tahoma" w:cs="Tahoma"/>
        </w:rPr>
        <w:t>na</w:t>
      </w:r>
      <w:proofErr w:type="spellEnd"/>
      <w:r w:rsidR="00E66966" w:rsidRPr="00F40A52">
        <w:rPr>
          <w:rFonts w:ascii="Tahoma" w:hAnsi="Tahoma" w:cs="Tahoma"/>
        </w:rPr>
        <w:t xml:space="preserve"> </w:t>
      </w:r>
      <w:proofErr w:type="spellStart"/>
      <w:r w:rsidR="00E66966" w:rsidRPr="00F40A52">
        <w:rPr>
          <w:rFonts w:ascii="Tahoma" w:hAnsi="Tahoma" w:cs="Tahoma"/>
        </w:rPr>
        <w:t>drugi</w:t>
      </w:r>
      <w:proofErr w:type="spellEnd"/>
      <w:r w:rsidR="00E66966" w:rsidRPr="00F40A52">
        <w:rPr>
          <w:rFonts w:ascii="Tahoma" w:hAnsi="Tahoma" w:cs="Tahoma"/>
        </w:rPr>
        <w:t xml:space="preserve"> </w:t>
      </w:r>
      <w:proofErr w:type="spellStart"/>
      <w:r w:rsidR="00E66966" w:rsidRPr="00F40A52">
        <w:rPr>
          <w:rFonts w:ascii="Tahoma" w:hAnsi="Tahoma" w:cs="Tahoma"/>
        </w:rPr>
        <w:t>način</w:t>
      </w:r>
      <w:proofErr w:type="spellEnd"/>
      <w:r w:rsidR="00E66966" w:rsidRPr="00F40A52">
        <w:rPr>
          <w:rFonts w:ascii="Tahoma" w:hAnsi="Tahoma" w:cs="Tahoma"/>
        </w:rPr>
        <w:t xml:space="preserve"> </w:t>
      </w:r>
      <w:proofErr w:type="spellStart"/>
      <w:r w:rsidR="00E66966" w:rsidRPr="00F40A52">
        <w:rPr>
          <w:rFonts w:ascii="Tahoma" w:hAnsi="Tahoma" w:cs="Tahoma"/>
        </w:rPr>
        <w:t>lični</w:t>
      </w:r>
      <w:proofErr w:type="spellEnd"/>
      <w:r w:rsidR="00E66966" w:rsidRPr="00F40A52">
        <w:rPr>
          <w:rFonts w:ascii="Tahoma" w:hAnsi="Tahoma" w:cs="Tahoma"/>
        </w:rPr>
        <w:t xml:space="preserve"> </w:t>
      </w:r>
      <w:proofErr w:type="spellStart"/>
      <w:r w:rsidR="00E66966" w:rsidRPr="00F40A52">
        <w:rPr>
          <w:rFonts w:ascii="Tahoma" w:hAnsi="Tahoma" w:cs="Tahoma"/>
        </w:rPr>
        <w:t>podaci</w:t>
      </w:r>
      <w:proofErr w:type="spellEnd"/>
      <w:r w:rsidR="00E66966" w:rsidRPr="00F40A52">
        <w:rPr>
          <w:rFonts w:ascii="Tahoma" w:hAnsi="Tahoma" w:cs="Tahoma"/>
        </w:rPr>
        <w:t xml:space="preserve"> </w:t>
      </w:r>
      <w:proofErr w:type="spellStart"/>
      <w:r w:rsidR="00E66966" w:rsidRPr="00F40A52">
        <w:rPr>
          <w:rFonts w:ascii="Tahoma" w:hAnsi="Tahoma" w:cs="Tahoma"/>
        </w:rPr>
        <w:t>prikupljaju</w:t>
      </w:r>
      <w:proofErr w:type="spellEnd"/>
      <w:r w:rsidR="00E66966" w:rsidRPr="00F40A52">
        <w:rPr>
          <w:rFonts w:ascii="Tahoma" w:hAnsi="Tahoma" w:cs="Tahoma"/>
        </w:rPr>
        <w:t xml:space="preserve">, </w:t>
      </w:r>
      <w:proofErr w:type="spellStart"/>
      <w:r w:rsidR="00E66966" w:rsidRPr="00F40A52">
        <w:rPr>
          <w:rFonts w:ascii="Tahoma" w:hAnsi="Tahoma" w:cs="Tahoma"/>
        </w:rPr>
        <w:t>evidentiraju</w:t>
      </w:r>
      <w:proofErr w:type="spellEnd"/>
      <w:r w:rsidR="00E66966" w:rsidRPr="00F40A52">
        <w:rPr>
          <w:rFonts w:ascii="Tahoma" w:hAnsi="Tahoma" w:cs="Tahoma"/>
        </w:rPr>
        <w:t xml:space="preserve">, </w:t>
      </w:r>
      <w:proofErr w:type="spellStart"/>
      <w:r w:rsidR="00E66966" w:rsidRPr="00F40A52">
        <w:rPr>
          <w:rFonts w:ascii="Tahoma" w:hAnsi="Tahoma" w:cs="Tahoma"/>
        </w:rPr>
        <w:t>snimaju</w:t>
      </w:r>
      <w:proofErr w:type="spellEnd"/>
      <w:r w:rsidR="00E66966" w:rsidRPr="00F40A52">
        <w:rPr>
          <w:rFonts w:ascii="Tahoma" w:hAnsi="Tahoma" w:cs="Tahoma"/>
        </w:rPr>
        <w:t xml:space="preserve">, </w:t>
      </w:r>
      <w:proofErr w:type="spellStart"/>
      <w:r w:rsidR="00E66966" w:rsidRPr="00F40A52">
        <w:rPr>
          <w:rFonts w:ascii="Tahoma" w:hAnsi="Tahoma" w:cs="Tahoma"/>
        </w:rPr>
        <w:t>organizuju</w:t>
      </w:r>
      <w:proofErr w:type="spellEnd"/>
      <w:r w:rsidR="00E66966" w:rsidRPr="00F40A52">
        <w:rPr>
          <w:rFonts w:ascii="Tahoma" w:hAnsi="Tahoma" w:cs="Tahoma"/>
        </w:rPr>
        <w:t xml:space="preserve">, </w:t>
      </w:r>
      <w:proofErr w:type="spellStart"/>
      <w:r w:rsidR="00E66966" w:rsidRPr="00F40A52">
        <w:rPr>
          <w:rFonts w:ascii="Tahoma" w:hAnsi="Tahoma" w:cs="Tahoma"/>
        </w:rPr>
        <w:t>čuvaju</w:t>
      </w:r>
      <w:proofErr w:type="spellEnd"/>
      <w:r w:rsidR="00E66966" w:rsidRPr="00F40A52">
        <w:rPr>
          <w:rFonts w:ascii="Tahoma" w:hAnsi="Tahoma" w:cs="Tahoma"/>
        </w:rPr>
        <w:t xml:space="preserve">, </w:t>
      </w:r>
      <w:proofErr w:type="spellStart"/>
      <w:r w:rsidR="00E66966" w:rsidRPr="00F40A52">
        <w:rPr>
          <w:rFonts w:ascii="Tahoma" w:hAnsi="Tahoma" w:cs="Tahoma"/>
        </w:rPr>
        <w:t>mijenjaju</w:t>
      </w:r>
      <w:proofErr w:type="spellEnd"/>
      <w:r w:rsidR="00E66966" w:rsidRPr="00F40A52">
        <w:rPr>
          <w:rFonts w:ascii="Tahoma" w:hAnsi="Tahoma" w:cs="Tahoma"/>
        </w:rPr>
        <w:t xml:space="preserve">, </w:t>
      </w:r>
      <w:proofErr w:type="spellStart"/>
      <w:r w:rsidR="00E66966" w:rsidRPr="00F40A52">
        <w:rPr>
          <w:rFonts w:ascii="Tahoma" w:hAnsi="Tahoma" w:cs="Tahoma"/>
        </w:rPr>
        <w:t>povlače</w:t>
      </w:r>
      <w:proofErr w:type="spellEnd"/>
      <w:r w:rsidR="00E66966" w:rsidRPr="00F40A52">
        <w:rPr>
          <w:rFonts w:ascii="Tahoma" w:hAnsi="Tahoma" w:cs="Tahoma"/>
        </w:rPr>
        <w:t xml:space="preserve">, </w:t>
      </w:r>
      <w:proofErr w:type="spellStart"/>
      <w:r w:rsidR="00E66966" w:rsidRPr="00F40A52">
        <w:rPr>
          <w:rFonts w:ascii="Tahoma" w:hAnsi="Tahoma" w:cs="Tahoma"/>
        </w:rPr>
        <w:t>koriste</w:t>
      </w:r>
      <w:proofErr w:type="spellEnd"/>
      <w:r w:rsidR="00E66966" w:rsidRPr="00F40A52">
        <w:rPr>
          <w:rFonts w:ascii="Tahoma" w:hAnsi="Tahoma" w:cs="Tahoma"/>
        </w:rPr>
        <w:t xml:space="preserve">, </w:t>
      </w:r>
      <w:proofErr w:type="spellStart"/>
      <w:r w:rsidR="00E66966" w:rsidRPr="00F40A52">
        <w:rPr>
          <w:rFonts w:ascii="Tahoma" w:hAnsi="Tahoma" w:cs="Tahoma"/>
        </w:rPr>
        <w:t>vrši</w:t>
      </w:r>
      <w:proofErr w:type="spellEnd"/>
      <w:r w:rsidR="00E66966" w:rsidRPr="00F40A52">
        <w:rPr>
          <w:rFonts w:ascii="Tahoma" w:hAnsi="Tahoma" w:cs="Tahoma"/>
        </w:rPr>
        <w:t xml:space="preserve"> </w:t>
      </w:r>
      <w:proofErr w:type="spellStart"/>
      <w:r w:rsidR="00E66966" w:rsidRPr="00F40A52">
        <w:rPr>
          <w:rFonts w:ascii="Tahoma" w:hAnsi="Tahoma" w:cs="Tahoma"/>
        </w:rPr>
        <w:t>uvid</w:t>
      </w:r>
      <w:proofErr w:type="spellEnd"/>
      <w:r w:rsidR="00E66966" w:rsidRPr="00F40A52">
        <w:rPr>
          <w:rFonts w:ascii="Tahoma" w:hAnsi="Tahoma" w:cs="Tahoma"/>
        </w:rPr>
        <w:t xml:space="preserve"> u </w:t>
      </w:r>
      <w:proofErr w:type="spellStart"/>
      <w:r w:rsidR="00E66966" w:rsidRPr="00F40A52">
        <w:rPr>
          <w:rFonts w:ascii="Tahoma" w:hAnsi="Tahoma" w:cs="Tahoma"/>
        </w:rPr>
        <w:t>njih</w:t>
      </w:r>
      <w:proofErr w:type="spellEnd"/>
      <w:r w:rsidR="00E66966" w:rsidRPr="00F40A52">
        <w:rPr>
          <w:rFonts w:ascii="Tahoma" w:hAnsi="Tahoma" w:cs="Tahoma"/>
        </w:rPr>
        <w:t xml:space="preserve">, </w:t>
      </w:r>
      <w:proofErr w:type="spellStart"/>
      <w:r w:rsidR="00E66966" w:rsidRPr="00F40A52">
        <w:rPr>
          <w:rFonts w:ascii="Tahoma" w:hAnsi="Tahoma" w:cs="Tahoma"/>
        </w:rPr>
        <w:t>otkrivaju</w:t>
      </w:r>
      <w:proofErr w:type="spellEnd"/>
      <w:r w:rsidR="00E66966" w:rsidRPr="00F40A52">
        <w:rPr>
          <w:rFonts w:ascii="Tahoma" w:hAnsi="Tahoma" w:cs="Tahoma"/>
        </w:rPr>
        <w:t xml:space="preserve"> </w:t>
      </w:r>
      <w:proofErr w:type="spellStart"/>
      <w:r w:rsidR="00E66966" w:rsidRPr="00F40A52">
        <w:rPr>
          <w:rFonts w:ascii="Tahoma" w:hAnsi="Tahoma" w:cs="Tahoma"/>
        </w:rPr>
        <w:t>putem</w:t>
      </w:r>
      <w:proofErr w:type="spellEnd"/>
      <w:r w:rsidR="00E66966" w:rsidRPr="00F40A52">
        <w:rPr>
          <w:rFonts w:ascii="Tahoma" w:hAnsi="Tahoma" w:cs="Tahoma"/>
        </w:rPr>
        <w:t xml:space="preserve"> </w:t>
      </w:r>
      <w:proofErr w:type="spellStart"/>
      <w:r w:rsidR="00E66966" w:rsidRPr="00F40A52">
        <w:rPr>
          <w:rFonts w:ascii="Tahoma" w:hAnsi="Tahoma" w:cs="Tahoma"/>
        </w:rPr>
        <w:t>prenosa</w:t>
      </w:r>
      <w:proofErr w:type="spellEnd"/>
      <w:r w:rsidR="00E66966" w:rsidRPr="00F40A52">
        <w:rPr>
          <w:rFonts w:ascii="Tahoma" w:hAnsi="Tahoma" w:cs="Tahoma"/>
        </w:rPr>
        <w:t xml:space="preserve">, </w:t>
      </w:r>
      <w:proofErr w:type="spellStart"/>
      <w:r w:rsidR="00E66966" w:rsidRPr="00F40A52">
        <w:rPr>
          <w:rFonts w:ascii="Tahoma" w:hAnsi="Tahoma" w:cs="Tahoma"/>
        </w:rPr>
        <w:t>objavljuju</w:t>
      </w:r>
      <w:proofErr w:type="spellEnd"/>
      <w:r w:rsidR="00E66966" w:rsidRPr="00F40A52">
        <w:rPr>
          <w:rFonts w:ascii="Tahoma" w:hAnsi="Tahoma" w:cs="Tahoma"/>
        </w:rPr>
        <w:t xml:space="preserve"> </w:t>
      </w:r>
      <w:proofErr w:type="spellStart"/>
      <w:r w:rsidR="00E66966" w:rsidRPr="00F40A52">
        <w:rPr>
          <w:rFonts w:ascii="Tahoma" w:hAnsi="Tahoma" w:cs="Tahoma"/>
        </w:rPr>
        <w:t>ili</w:t>
      </w:r>
      <w:proofErr w:type="spellEnd"/>
      <w:r w:rsidR="00E66966" w:rsidRPr="00F40A52">
        <w:rPr>
          <w:rFonts w:ascii="Tahoma" w:hAnsi="Tahoma" w:cs="Tahoma"/>
        </w:rPr>
        <w:t xml:space="preserve"> </w:t>
      </w:r>
      <w:proofErr w:type="spellStart"/>
      <w:r w:rsidR="00E66966" w:rsidRPr="00F40A52">
        <w:rPr>
          <w:rFonts w:ascii="Tahoma" w:hAnsi="Tahoma" w:cs="Tahoma"/>
        </w:rPr>
        <w:t>na</w:t>
      </w:r>
      <w:proofErr w:type="spellEnd"/>
      <w:r w:rsidR="00E66966" w:rsidRPr="00F40A52">
        <w:rPr>
          <w:rFonts w:ascii="Tahoma" w:hAnsi="Tahoma" w:cs="Tahoma"/>
        </w:rPr>
        <w:t xml:space="preserve"> </w:t>
      </w:r>
      <w:proofErr w:type="spellStart"/>
      <w:r w:rsidR="00E66966" w:rsidRPr="00F40A52">
        <w:rPr>
          <w:rFonts w:ascii="Tahoma" w:hAnsi="Tahoma" w:cs="Tahoma"/>
        </w:rPr>
        <w:t>drugi</w:t>
      </w:r>
      <w:proofErr w:type="spellEnd"/>
      <w:r w:rsidR="00E66966" w:rsidRPr="00F40A52">
        <w:rPr>
          <w:rFonts w:ascii="Tahoma" w:hAnsi="Tahoma" w:cs="Tahoma"/>
        </w:rPr>
        <w:t xml:space="preserve"> </w:t>
      </w:r>
      <w:proofErr w:type="spellStart"/>
      <w:r w:rsidR="00E66966" w:rsidRPr="00F40A52">
        <w:rPr>
          <w:rFonts w:ascii="Tahoma" w:hAnsi="Tahoma" w:cs="Tahoma"/>
        </w:rPr>
        <w:t>način</w:t>
      </w:r>
      <w:proofErr w:type="spellEnd"/>
      <w:r w:rsidR="00E66966" w:rsidRPr="00F40A52">
        <w:rPr>
          <w:rFonts w:ascii="Tahoma" w:hAnsi="Tahoma" w:cs="Tahoma"/>
        </w:rPr>
        <w:t xml:space="preserve"> </w:t>
      </w:r>
      <w:proofErr w:type="spellStart"/>
      <w:r w:rsidR="00E66966" w:rsidRPr="00F40A52">
        <w:rPr>
          <w:rFonts w:ascii="Tahoma" w:hAnsi="Tahoma" w:cs="Tahoma"/>
        </w:rPr>
        <w:t>čine</w:t>
      </w:r>
      <w:proofErr w:type="spellEnd"/>
      <w:r w:rsidR="00E66966" w:rsidRPr="00F40A52">
        <w:rPr>
          <w:rFonts w:ascii="Tahoma" w:hAnsi="Tahoma" w:cs="Tahoma"/>
        </w:rPr>
        <w:t xml:space="preserve"> </w:t>
      </w:r>
      <w:proofErr w:type="spellStart"/>
      <w:r w:rsidR="00E66966" w:rsidRPr="00F40A52">
        <w:rPr>
          <w:rFonts w:ascii="Tahoma" w:hAnsi="Tahoma" w:cs="Tahoma"/>
        </w:rPr>
        <w:t>dostupnim</w:t>
      </w:r>
      <w:proofErr w:type="spellEnd"/>
      <w:r w:rsidR="00E66966" w:rsidRPr="00F40A52">
        <w:rPr>
          <w:rFonts w:ascii="Tahoma" w:hAnsi="Tahoma" w:cs="Tahoma"/>
        </w:rPr>
        <w:t xml:space="preserve">, </w:t>
      </w:r>
      <w:proofErr w:type="spellStart"/>
      <w:r w:rsidR="00E66966" w:rsidRPr="00F40A52">
        <w:rPr>
          <w:rFonts w:ascii="Tahoma" w:hAnsi="Tahoma" w:cs="Tahoma"/>
        </w:rPr>
        <w:t>svrstavaju</w:t>
      </w:r>
      <w:proofErr w:type="spellEnd"/>
      <w:r w:rsidR="00E66966" w:rsidRPr="00F40A52">
        <w:rPr>
          <w:rFonts w:ascii="Tahoma" w:hAnsi="Tahoma" w:cs="Tahoma"/>
        </w:rPr>
        <w:t xml:space="preserve">, </w:t>
      </w:r>
      <w:proofErr w:type="spellStart"/>
      <w:r w:rsidR="00E66966" w:rsidRPr="00F40A52">
        <w:rPr>
          <w:rFonts w:ascii="Tahoma" w:hAnsi="Tahoma" w:cs="Tahoma"/>
        </w:rPr>
        <w:t>kombinuju</w:t>
      </w:r>
      <w:proofErr w:type="spellEnd"/>
      <w:r w:rsidR="00E66966" w:rsidRPr="00F40A52">
        <w:rPr>
          <w:rFonts w:ascii="Tahoma" w:hAnsi="Tahoma" w:cs="Tahoma"/>
        </w:rPr>
        <w:t xml:space="preserve">, </w:t>
      </w:r>
      <w:proofErr w:type="spellStart"/>
      <w:r w:rsidR="00E66966" w:rsidRPr="00F40A52">
        <w:rPr>
          <w:rFonts w:ascii="Tahoma" w:hAnsi="Tahoma" w:cs="Tahoma"/>
        </w:rPr>
        <w:t>blokiraju</w:t>
      </w:r>
      <w:proofErr w:type="spellEnd"/>
      <w:r w:rsidR="00E66966" w:rsidRPr="00F40A52">
        <w:rPr>
          <w:rFonts w:ascii="Tahoma" w:hAnsi="Tahoma" w:cs="Tahoma"/>
        </w:rPr>
        <w:t xml:space="preserve">, </w:t>
      </w:r>
      <w:proofErr w:type="spellStart"/>
      <w:r w:rsidR="00E66966" w:rsidRPr="00F40A52">
        <w:rPr>
          <w:rFonts w:ascii="Tahoma" w:hAnsi="Tahoma" w:cs="Tahoma"/>
        </w:rPr>
        <w:t>brišu</w:t>
      </w:r>
      <w:proofErr w:type="spellEnd"/>
      <w:r w:rsidR="00E66966" w:rsidRPr="00F40A52">
        <w:rPr>
          <w:rFonts w:ascii="Tahoma" w:hAnsi="Tahoma" w:cs="Tahoma"/>
        </w:rPr>
        <w:t xml:space="preserve">, </w:t>
      </w:r>
      <w:proofErr w:type="spellStart"/>
      <w:r w:rsidR="00E66966" w:rsidRPr="00F40A52">
        <w:rPr>
          <w:rFonts w:ascii="Tahoma" w:hAnsi="Tahoma" w:cs="Tahoma"/>
        </w:rPr>
        <w:t>uništavaju</w:t>
      </w:r>
      <w:proofErr w:type="spellEnd"/>
      <w:r w:rsidR="00E66966" w:rsidRPr="00F40A52">
        <w:rPr>
          <w:rFonts w:ascii="Tahoma" w:hAnsi="Tahoma" w:cs="Tahoma"/>
        </w:rPr>
        <w:t xml:space="preserve">, </w:t>
      </w:r>
      <w:proofErr w:type="spellStart"/>
      <w:r w:rsidR="00E66966" w:rsidRPr="00F40A52">
        <w:rPr>
          <w:rFonts w:ascii="Tahoma" w:hAnsi="Tahoma" w:cs="Tahoma"/>
        </w:rPr>
        <w:t>kao</w:t>
      </w:r>
      <w:proofErr w:type="spellEnd"/>
      <w:r w:rsidR="00E66966" w:rsidRPr="00F40A52">
        <w:rPr>
          <w:rFonts w:ascii="Tahoma" w:hAnsi="Tahoma" w:cs="Tahoma"/>
        </w:rPr>
        <w:t xml:space="preserve"> </w:t>
      </w:r>
      <w:proofErr w:type="spellStart"/>
      <w:r w:rsidR="00E66966" w:rsidRPr="00F40A52">
        <w:rPr>
          <w:rFonts w:ascii="Tahoma" w:hAnsi="Tahoma" w:cs="Tahoma"/>
        </w:rPr>
        <w:t>i</w:t>
      </w:r>
      <w:proofErr w:type="spellEnd"/>
      <w:r w:rsidR="00E66966" w:rsidRPr="00F40A52">
        <w:rPr>
          <w:rFonts w:ascii="Tahoma" w:hAnsi="Tahoma" w:cs="Tahoma"/>
        </w:rPr>
        <w:t xml:space="preserve"> </w:t>
      </w:r>
      <w:proofErr w:type="spellStart"/>
      <w:r w:rsidR="00E66966" w:rsidRPr="00F40A52">
        <w:rPr>
          <w:rFonts w:ascii="Tahoma" w:hAnsi="Tahoma" w:cs="Tahoma"/>
        </w:rPr>
        <w:t>bilo</w:t>
      </w:r>
      <w:proofErr w:type="spellEnd"/>
      <w:r w:rsidR="00E66966" w:rsidRPr="00F40A52">
        <w:rPr>
          <w:rFonts w:ascii="Tahoma" w:hAnsi="Tahoma" w:cs="Tahoma"/>
        </w:rPr>
        <w:t xml:space="preserve"> </w:t>
      </w:r>
      <w:proofErr w:type="spellStart"/>
      <w:r w:rsidR="00E66966" w:rsidRPr="00F40A52">
        <w:rPr>
          <w:rFonts w:ascii="Tahoma" w:hAnsi="Tahoma" w:cs="Tahoma"/>
        </w:rPr>
        <w:t>koja</w:t>
      </w:r>
      <w:proofErr w:type="spellEnd"/>
      <w:r w:rsidR="00E66966" w:rsidRPr="00F40A52">
        <w:rPr>
          <w:rFonts w:ascii="Tahoma" w:hAnsi="Tahoma" w:cs="Tahoma"/>
        </w:rPr>
        <w:t xml:space="preserve"> </w:t>
      </w:r>
      <w:proofErr w:type="spellStart"/>
      <w:r w:rsidR="00E66966" w:rsidRPr="00F40A52">
        <w:rPr>
          <w:rFonts w:ascii="Tahoma" w:hAnsi="Tahoma" w:cs="Tahoma"/>
        </w:rPr>
        <w:t>druga</w:t>
      </w:r>
      <w:proofErr w:type="spellEnd"/>
      <w:r w:rsidR="00E66966" w:rsidRPr="00F40A52">
        <w:rPr>
          <w:rFonts w:ascii="Tahoma" w:hAnsi="Tahoma" w:cs="Tahoma"/>
        </w:rPr>
        <w:t xml:space="preserve"> </w:t>
      </w:r>
      <w:proofErr w:type="spellStart"/>
      <w:r w:rsidR="00E66966" w:rsidRPr="00F40A52">
        <w:rPr>
          <w:rFonts w:ascii="Tahoma" w:hAnsi="Tahoma" w:cs="Tahoma"/>
        </w:rPr>
        <w:t>radnja</w:t>
      </w:r>
      <w:proofErr w:type="spellEnd"/>
      <w:r w:rsidR="00E66966" w:rsidRPr="00F40A52">
        <w:rPr>
          <w:rFonts w:ascii="Tahoma" w:hAnsi="Tahoma" w:cs="Tahoma"/>
        </w:rPr>
        <w:t xml:space="preserve"> </w:t>
      </w:r>
      <w:proofErr w:type="spellStart"/>
      <w:r w:rsidR="00E66966" w:rsidRPr="00F40A52">
        <w:rPr>
          <w:rFonts w:ascii="Tahoma" w:hAnsi="Tahoma" w:cs="Tahoma"/>
        </w:rPr>
        <w:t>koja</w:t>
      </w:r>
      <w:proofErr w:type="spellEnd"/>
      <w:r w:rsidR="00E66966" w:rsidRPr="00F40A52">
        <w:rPr>
          <w:rFonts w:ascii="Tahoma" w:hAnsi="Tahoma" w:cs="Tahoma"/>
        </w:rPr>
        <w:t xml:space="preserve"> se </w:t>
      </w:r>
      <w:proofErr w:type="spellStart"/>
      <w:r w:rsidR="00E66966" w:rsidRPr="00F40A52">
        <w:rPr>
          <w:rFonts w:ascii="Tahoma" w:hAnsi="Tahoma" w:cs="Tahoma"/>
        </w:rPr>
        <w:t>vrši</w:t>
      </w:r>
      <w:proofErr w:type="spellEnd"/>
      <w:r w:rsidR="00E66966" w:rsidRPr="00F40A52">
        <w:rPr>
          <w:rFonts w:ascii="Tahoma" w:hAnsi="Tahoma" w:cs="Tahoma"/>
        </w:rPr>
        <w:t xml:space="preserve"> </w:t>
      </w:r>
      <w:proofErr w:type="spellStart"/>
      <w:r w:rsidR="00E66966" w:rsidRPr="00F40A52">
        <w:rPr>
          <w:rFonts w:ascii="Tahoma" w:hAnsi="Tahoma" w:cs="Tahoma"/>
        </w:rPr>
        <w:t>na</w:t>
      </w:r>
      <w:proofErr w:type="spellEnd"/>
      <w:r w:rsidR="00E66966" w:rsidRPr="00F40A52">
        <w:rPr>
          <w:rFonts w:ascii="Tahoma" w:hAnsi="Tahoma" w:cs="Tahoma"/>
        </w:rPr>
        <w:t xml:space="preserve"> </w:t>
      </w:r>
      <w:proofErr w:type="spellStart"/>
      <w:r w:rsidR="00E66966" w:rsidRPr="00F40A52">
        <w:rPr>
          <w:rFonts w:ascii="Tahoma" w:hAnsi="Tahoma" w:cs="Tahoma"/>
        </w:rPr>
        <w:t>ličnim</w:t>
      </w:r>
      <w:proofErr w:type="spellEnd"/>
      <w:r w:rsidR="00E66966" w:rsidRPr="00F40A52">
        <w:rPr>
          <w:rFonts w:ascii="Tahoma" w:hAnsi="Tahoma" w:cs="Tahoma"/>
        </w:rPr>
        <w:t xml:space="preserve"> </w:t>
      </w:r>
      <w:proofErr w:type="spellStart"/>
      <w:r w:rsidR="00E66966" w:rsidRPr="00F40A52">
        <w:rPr>
          <w:rFonts w:ascii="Tahoma" w:hAnsi="Tahoma" w:cs="Tahoma"/>
        </w:rPr>
        <w:t>podacima</w:t>
      </w:r>
      <w:proofErr w:type="spellEnd"/>
      <w:r w:rsidR="00E66966" w:rsidRPr="00F40A52">
        <w:rPr>
          <w:rFonts w:ascii="Tahoma" w:hAnsi="Tahoma" w:cs="Tahoma"/>
        </w:rPr>
        <w:t>.</w:t>
      </w:r>
    </w:p>
    <w:p w:rsidR="00F40A52" w:rsidRPr="00F40A52" w:rsidRDefault="00F40A52" w:rsidP="00F40A52">
      <w:pPr>
        <w:pStyle w:val="NoSpacing"/>
        <w:spacing w:line="276" w:lineRule="auto"/>
        <w:jc w:val="both"/>
        <w:rPr>
          <w:rFonts w:ascii="Tahoma" w:hAnsi="Tahoma" w:cs="Tahoma"/>
          <w:lang w:val="sr-Latn-ME"/>
        </w:rPr>
      </w:pPr>
    </w:p>
    <w:p w:rsidR="00F40A52" w:rsidRPr="00F40A52" w:rsidRDefault="00F40A52" w:rsidP="00F40A52">
      <w:pPr>
        <w:spacing w:after="0"/>
        <w:jc w:val="both"/>
        <w:rPr>
          <w:rFonts w:ascii="Tahoma" w:hAnsi="Tahoma" w:cs="Tahoma"/>
          <w:lang w:val="sr-Latn-ME"/>
        </w:rPr>
      </w:pPr>
      <w:r w:rsidRPr="00F40A52">
        <w:rPr>
          <w:rFonts w:ascii="Tahoma" w:hAnsi="Tahoma" w:cs="Tahoma"/>
          <w:color w:val="000000"/>
          <w:shd w:val="clear" w:color="auto" w:fill="FFFFFF"/>
          <w:lang w:val="sr-Latn-ME"/>
        </w:rPr>
        <w:t>Članom 2 Zakona o zaštiti podataka o ličnosti (</w:t>
      </w:r>
      <w:r w:rsidRPr="00F40A52">
        <w:rPr>
          <w:rFonts w:ascii="Tahoma" w:hAnsi="Tahoma" w:cs="Tahoma"/>
          <w:lang w:val="sr-Latn-ME"/>
        </w:rPr>
        <w:t>ZZPL)</w:t>
      </w:r>
      <w:r w:rsidRPr="00F40A52">
        <w:rPr>
          <w:rFonts w:ascii="Tahoma" w:hAnsi="Tahoma" w:cs="Tahoma"/>
          <w:color w:val="000000"/>
          <w:shd w:val="clear" w:color="auto" w:fill="FFFFFF"/>
          <w:lang w:val="sr-Latn-ME"/>
        </w:rPr>
        <w:t xml:space="preserve"> </w:t>
      </w:r>
      <w:r w:rsidRPr="00F40A52">
        <w:rPr>
          <w:rFonts w:ascii="Tahoma" w:hAnsi="Tahoma" w:cs="Tahoma"/>
          <w:lang w:val="sr-Latn-ME"/>
        </w:rPr>
        <w:t xml:space="preserve">propisano je da se lični podaci moraju obrađivati na pošten i zakonit način i ne mogu se obrađivati u većem obimu nego što je potrebno da bi se postigla svrha obrade niti na način koji nije u skladu sa njihovom namjenom. </w:t>
      </w:r>
    </w:p>
    <w:p w:rsidR="00E66966" w:rsidRPr="00F40A52" w:rsidRDefault="00E66966" w:rsidP="00F40A52">
      <w:pPr>
        <w:spacing w:after="0"/>
        <w:jc w:val="both"/>
        <w:rPr>
          <w:rFonts w:ascii="Tahoma" w:hAnsi="Tahoma" w:cs="Tahoma"/>
          <w:noProof/>
          <w:lang w:val="sr-Latn-ME"/>
        </w:rPr>
      </w:pPr>
      <w:r w:rsidRPr="00F40A52">
        <w:rPr>
          <w:rFonts w:ascii="Tahoma" w:hAnsi="Tahoma" w:cs="Tahoma"/>
          <w:lang w:val="sr-Latn-ME"/>
        </w:rPr>
        <w:t>Članom</w:t>
      </w:r>
      <w:r w:rsidR="00754DDF" w:rsidRPr="00F40A52">
        <w:rPr>
          <w:rFonts w:ascii="Tahoma" w:hAnsi="Tahoma" w:cs="Tahoma"/>
          <w:lang w:val="sr-Latn-ME"/>
        </w:rPr>
        <w:t xml:space="preserve"> 10 stav</w:t>
      </w:r>
      <w:r w:rsidRPr="00F40A52">
        <w:rPr>
          <w:rFonts w:ascii="Tahoma" w:hAnsi="Tahoma" w:cs="Tahoma"/>
          <w:lang w:val="sr-Latn-ME"/>
        </w:rPr>
        <w:t xml:space="preserve"> 1</w:t>
      </w:r>
      <w:r w:rsidR="00754DDF" w:rsidRPr="00F40A52">
        <w:rPr>
          <w:rFonts w:ascii="Tahoma" w:hAnsi="Tahoma" w:cs="Tahoma"/>
          <w:lang w:val="sr-Latn-ME"/>
        </w:rPr>
        <w:t xml:space="preserve"> se propisuje da se obrada ličnih podataka </w:t>
      </w:r>
      <w:proofErr w:type="spellStart"/>
      <w:r w:rsidR="00754DDF" w:rsidRPr="00F40A52">
        <w:rPr>
          <w:rFonts w:ascii="Tahoma" w:hAnsi="Tahoma" w:cs="Tahoma"/>
        </w:rPr>
        <w:t>može</w:t>
      </w:r>
      <w:proofErr w:type="spellEnd"/>
      <w:r w:rsidR="00754DDF" w:rsidRPr="00F40A52">
        <w:rPr>
          <w:rFonts w:ascii="Tahoma" w:hAnsi="Tahoma" w:cs="Tahoma"/>
        </w:rPr>
        <w:t xml:space="preserve"> </w:t>
      </w:r>
      <w:proofErr w:type="spellStart"/>
      <w:r w:rsidR="00754DDF" w:rsidRPr="00F40A52">
        <w:rPr>
          <w:rFonts w:ascii="Tahoma" w:hAnsi="Tahoma" w:cs="Tahoma"/>
        </w:rPr>
        <w:t>vršiti</w:t>
      </w:r>
      <w:proofErr w:type="spellEnd"/>
      <w:r w:rsidR="00754DDF" w:rsidRPr="00F40A52">
        <w:rPr>
          <w:rFonts w:ascii="Tahoma" w:hAnsi="Tahoma" w:cs="Tahoma"/>
        </w:rPr>
        <w:t xml:space="preserve"> </w:t>
      </w:r>
      <w:proofErr w:type="spellStart"/>
      <w:r w:rsidR="00F40A52" w:rsidRPr="00F40A52">
        <w:rPr>
          <w:rFonts w:ascii="Tahoma" w:hAnsi="Tahoma" w:cs="Tahoma"/>
        </w:rPr>
        <w:t>i</w:t>
      </w:r>
      <w:proofErr w:type="spellEnd"/>
      <w:r w:rsidR="00754DDF" w:rsidRPr="00F40A52">
        <w:rPr>
          <w:rFonts w:ascii="Tahoma" w:hAnsi="Tahoma" w:cs="Tahoma"/>
        </w:rPr>
        <w:t xml:space="preserve"> </w:t>
      </w:r>
      <w:proofErr w:type="spellStart"/>
      <w:r w:rsidR="00754DDF" w:rsidRPr="00F40A52">
        <w:rPr>
          <w:rFonts w:ascii="Tahoma" w:hAnsi="Tahoma" w:cs="Tahoma"/>
        </w:rPr>
        <w:t>uz</w:t>
      </w:r>
      <w:proofErr w:type="spellEnd"/>
      <w:r w:rsidR="00754DDF" w:rsidRPr="00F40A52">
        <w:rPr>
          <w:rFonts w:ascii="Tahoma" w:hAnsi="Tahoma" w:cs="Tahoma"/>
        </w:rPr>
        <w:t xml:space="preserve"> </w:t>
      </w:r>
      <w:proofErr w:type="spellStart"/>
      <w:r w:rsidR="00F40A52" w:rsidRPr="00F40A52">
        <w:rPr>
          <w:rFonts w:ascii="Tahoma" w:hAnsi="Tahoma" w:cs="Tahoma"/>
        </w:rPr>
        <w:t>prethodnu</w:t>
      </w:r>
      <w:proofErr w:type="spellEnd"/>
      <w:r w:rsidR="00F40A52" w:rsidRPr="00F40A52">
        <w:rPr>
          <w:rFonts w:ascii="Tahoma" w:hAnsi="Tahoma" w:cs="Tahoma"/>
        </w:rPr>
        <w:t xml:space="preserve"> </w:t>
      </w:r>
      <w:proofErr w:type="spellStart"/>
      <w:r w:rsidR="00754DDF" w:rsidRPr="00F40A52">
        <w:rPr>
          <w:rFonts w:ascii="Tahoma" w:hAnsi="Tahoma" w:cs="Tahoma"/>
        </w:rPr>
        <w:t>saglasnost</w:t>
      </w:r>
      <w:proofErr w:type="spellEnd"/>
      <w:r w:rsidR="00754DDF" w:rsidRPr="00F40A52">
        <w:rPr>
          <w:rFonts w:ascii="Tahoma" w:hAnsi="Tahoma" w:cs="Tahoma"/>
        </w:rPr>
        <w:t xml:space="preserve"> </w:t>
      </w:r>
      <w:proofErr w:type="spellStart"/>
      <w:r w:rsidR="00754DDF" w:rsidRPr="00F40A52">
        <w:rPr>
          <w:rFonts w:ascii="Tahoma" w:hAnsi="Tahoma" w:cs="Tahoma"/>
        </w:rPr>
        <w:t>lica</w:t>
      </w:r>
      <w:proofErr w:type="spellEnd"/>
      <w:r w:rsidR="00754DDF" w:rsidRPr="00F40A52">
        <w:rPr>
          <w:rFonts w:ascii="Tahoma" w:hAnsi="Tahoma" w:cs="Tahoma"/>
        </w:rPr>
        <w:t xml:space="preserve"> </w:t>
      </w:r>
      <w:proofErr w:type="spellStart"/>
      <w:r w:rsidR="00754DDF" w:rsidRPr="00F40A52">
        <w:rPr>
          <w:rFonts w:ascii="Tahoma" w:hAnsi="Tahoma" w:cs="Tahoma"/>
        </w:rPr>
        <w:t>čiji</w:t>
      </w:r>
      <w:proofErr w:type="spellEnd"/>
      <w:r w:rsidR="00754DDF" w:rsidRPr="00F40A52">
        <w:rPr>
          <w:rFonts w:ascii="Tahoma" w:hAnsi="Tahoma" w:cs="Tahoma"/>
        </w:rPr>
        <w:t xml:space="preserve"> se </w:t>
      </w:r>
      <w:proofErr w:type="spellStart"/>
      <w:r w:rsidR="00754DDF" w:rsidRPr="00F40A52">
        <w:rPr>
          <w:rFonts w:ascii="Tahoma" w:hAnsi="Tahoma" w:cs="Tahoma"/>
        </w:rPr>
        <w:t>podaci</w:t>
      </w:r>
      <w:proofErr w:type="spellEnd"/>
      <w:r w:rsidR="00754DDF" w:rsidRPr="00F40A52">
        <w:rPr>
          <w:rFonts w:ascii="Tahoma" w:hAnsi="Tahoma" w:cs="Tahoma"/>
        </w:rPr>
        <w:t xml:space="preserve"> </w:t>
      </w:r>
      <w:proofErr w:type="spellStart"/>
      <w:r w:rsidR="00754DDF" w:rsidRPr="00F40A52">
        <w:rPr>
          <w:rFonts w:ascii="Tahoma" w:hAnsi="Tahoma" w:cs="Tahoma"/>
        </w:rPr>
        <w:t>obrađuju</w:t>
      </w:r>
      <w:proofErr w:type="spellEnd"/>
      <w:r w:rsidR="00F40A52" w:rsidRPr="00F40A52">
        <w:rPr>
          <w:rFonts w:ascii="Tahoma" w:hAnsi="Tahoma" w:cs="Tahoma"/>
        </w:rPr>
        <w:t xml:space="preserve"> </w:t>
      </w:r>
      <w:proofErr w:type="spellStart"/>
      <w:r w:rsidR="00F40A52" w:rsidRPr="00F40A52">
        <w:rPr>
          <w:rFonts w:ascii="Tahoma" w:hAnsi="Tahoma" w:cs="Tahoma"/>
        </w:rPr>
        <w:t>koja</w:t>
      </w:r>
      <w:proofErr w:type="spellEnd"/>
      <w:r w:rsidR="00F40A52" w:rsidRPr="00F40A52">
        <w:rPr>
          <w:rFonts w:ascii="Tahoma" w:hAnsi="Tahoma" w:cs="Tahoma"/>
        </w:rPr>
        <w:t xml:space="preserve"> se </w:t>
      </w:r>
      <w:proofErr w:type="spellStart"/>
      <w:r w:rsidR="00F40A52" w:rsidRPr="00F40A52">
        <w:rPr>
          <w:rFonts w:ascii="Tahoma" w:hAnsi="Tahoma" w:cs="Tahoma"/>
        </w:rPr>
        <w:t>može</w:t>
      </w:r>
      <w:proofErr w:type="spellEnd"/>
      <w:r w:rsidR="00F40A52" w:rsidRPr="00F40A52">
        <w:rPr>
          <w:rFonts w:ascii="Tahoma" w:hAnsi="Tahoma" w:cs="Tahoma"/>
        </w:rPr>
        <w:t xml:space="preserve"> </w:t>
      </w:r>
      <w:proofErr w:type="spellStart"/>
      <w:r w:rsidR="00F40A52" w:rsidRPr="00F40A52">
        <w:rPr>
          <w:rFonts w:ascii="Tahoma" w:hAnsi="Tahoma" w:cs="Tahoma"/>
        </w:rPr>
        <w:t>opozvati</w:t>
      </w:r>
      <w:proofErr w:type="spellEnd"/>
      <w:r w:rsidR="00F40A52" w:rsidRPr="00F40A52">
        <w:rPr>
          <w:rFonts w:ascii="Tahoma" w:hAnsi="Tahoma" w:cs="Tahoma"/>
        </w:rPr>
        <w:t xml:space="preserve"> u </w:t>
      </w:r>
      <w:proofErr w:type="spellStart"/>
      <w:r w:rsidR="00F40A52" w:rsidRPr="00F40A52">
        <w:rPr>
          <w:rFonts w:ascii="Tahoma" w:hAnsi="Tahoma" w:cs="Tahoma"/>
        </w:rPr>
        <w:t>svakom</w:t>
      </w:r>
      <w:proofErr w:type="spellEnd"/>
      <w:r w:rsidR="00F40A52" w:rsidRPr="00F40A52">
        <w:rPr>
          <w:rFonts w:ascii="Tahoma" w:hAnsi="Tahoma" w:cs="Tahoma"/>
        </w:rPr>
        <w:t xml:space="preserve"> </w:t>
      </w:r>
      <w:proofErr w:type="spellStart"/>
      <w:r w:rsidR="00F40A52" w:rsidRPr="00F40A52">
        <w:rPr>
          <w:rFonts w:ascii="Tahoma" w:hAnsi="Tahoma" w:cs="Tahoma"/>
        </w:rPr>
        <w:t>trenutku</w:t>
      </w:r>
      <w:proofErr w:type="spellEnd"/>
      <w:r w:rsidR="00754DDF" w:rsidRPr="00F40A52">
        <w:rPr>
          <w:rFonts w:ascii="Tahoma" w:hAnsi="Tahoma" w:cs="Tahoma"/>
        </w:rPr>
        <w:t>.</w:t>
      </w:r>
      <w:r w:rsidR="00754DDF" w:rsidRPr="00F40A52">
        <w:rPr>
          <w:rFonts w:ascii="Tahoma" w:hAnsi="Tahoma" w:cs="Tahoma"/>
          <w:noProof/>
          <w:lang w:val="sr-Latn-ME"/>
        </w:rPr>
        <w:t xml:space="preserve"> </w:t>
      </w:r>
    </w:p>
    <w:p w:rsidR="00754DDF" w:rsidRPr="00F40A52" w:rsidRDefault="00754DDF" w:rsidP="00F40A52">
      <w:pPr>
        <w:spacing w:after="0"/>
        <w:jc w:val="both"/>
        <w:rPr>
          <w:rFonts w:ascii="Tahoma" w:eastAsia="Times New Roman" w:hAnsi="Tahoma" w:cs="Tahoma"/>
        </w:rPr>
      </w:pPr>
      <w:r w:rsidRPr="00F40A52">
        <w:rPr>
          <w:rFonts w:ascii="Tahoma" w:hAnsi="Tahoma" w:cs="Tahoma"/>
          <w:noProof/>
          <w:lang w:val="sr-Latn-ME"/>
        </w:rPr>
        <w:t>U smislu člana 9 stav 1 tačka 6,</w:t>
      </w:r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saglasnost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predstavlja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slobodno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datu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izjavu</w:t>
      </w:r>
      <w:proofErr w:type="spellEnd"/>
      <w:r w:rsidRPr="00F40A52">
        <w:rPr>
          <w:rFonts w:ascii="Tahoma" w:eastAsia="Times New Roman" w:hAnsi="Tahoma" w:cs="Tahoma"/>
        </w:rPr>
        <w:t xml:space="preserve"> u </w:t>
      </w:r>
      <w:proofErr w:type="spellStart"/>
      <w:r w:rsidRPr="00F40A52">
        <w:rPr>
          <w:rFonts w:ascii="Tahoma" w:eastAsia="Times New Roman" w:hAnsi="Tahoma" w:cs="Tahoma"/>
        </w:rPr>
        <w:t>pisanoj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formi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ili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usmeno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na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zapisnik</w:t>
      </w:r>
      <w:proofErr w:type="spellEnd"/>
      <w:r w:rsidRPr="00F40A52">
        <w:rPr>
          <w:rFonts w:ascii="Tahoma" w:eastAsia="Times New Roman" w:hAnsi="Tahoma" w:cs="Tahoma"/>
        </w:rPr>
        <w:t xml:space="preserve">, </w:t>
      </w:r>
      <w:proofErr w:type="spellStart"/>
      <w:r w:rsidRPr="00F40A52">
        <w:rPr>
          <w:rFonts w:ascii="Tahoma" w:eastAsia="Times New Roman" w:hAnsi="Tahoma" w:cs="Tahoma"/>
        </w:rPr>
        <w:t>kojom</w:t>
      </w:r>
      <w:proofErr w:type="spellEnd"/>
      <w:r w:rsidRPr="00F40A52">
        <w:rPr>
          <w:rFonts w:ascii="Tahoma" w:eastAsia="Times New Roman" w:hAnsi="Tahoma" w:cs="Tahoma"/>
        </w:rPr>
        <w:t xml:space="preserve"> lice </w:t>
      </w:r>
      <w:proofErr w:type="spellStart"/>
      <w:r w:rsidRPr="00F40A52">
        <w:rPr>
          <w:rFonts w:ascii="Tahoma" w:eastAsia="Times New Roman" w:hAnsi="Tahoma" w:cs="Tahoma"/>
        </w:rPr>
        <w:t>nakon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što</w:t>
      </w:r>
      <w:proofErr w:type="spellEnd"/>
      <w:r w:rsidRPr="00F40A52">
        <w:rPr>
          <w:rFonts w:ascii="Tahoma" w:eastAsia="Times New Roman" w:hAnsi="Tahoma" w:cs="Tahoma"/>
        </w:rPr>
        <w:t xml:space="preserve"> je </w:t>
      </w:r>
      <w:proofErr w:type="spellStart"/>
      <w:r w:rsidRPr="00F40A52">
        <w:rPr>
          <w:rFonts w:ascii="Tahoma" w:eastAsia="Times New Roman" w:hAnsi="Tahoma" w:cs="Tahoma"/>
        </w:rPr>
        <w:t>informisano</w:t>
      </w:r>
      <w:proofErr w:type="spellEnd"/>
      <w:r w:rsidRPr="00F40A52">
        <w:rPr>
          <w:rFonts w:ascii="Tahoma" w:eastAsia="Times New Roman" w:hAnsi="Tahoma" w:cs="Tahoma"/>
        </w:rPr>
        <w:t xml:space="preserve"> o </w:t>
      </w:r>
      <w:proofErr w:type="spellStart"/>
      <w:r w:rsidRPr="00F40A52">
        <w:rPr>
          <w:rFonts w:ascii="Tahoma" w:eastAsia="Times New Roman" w:hAnsi="Tahoma" w:cs="Tahoma"/>
        </w:rPr>
        <w:t>namjeni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obrade</w:t>
      </w:r>
      <w:proofErr w:type="spellEnd"/>
      <w:r w:rsidRPr="00F40A52">
        <w:rPr>
          <w:rFonts w:ascii="Tahoma" w:eastAsia="Times New Roman" w:hAnsi="Tahoma" w:cs="Tahoma"/>
        </w:rPr>
        <w:t xml:space="preserve">, </w:t>
      </w:r>
      <w:proofErr w:type="spellStart"/>
      <w:r w:rsidRPr="00F40A52">
        <w:rPr>
          <w:rFonts w:ascii="Tahoma" w:eastAsia="Times New Roman" w:hAnsi="Tahoma" w:cs="Tahoma"/>
        </w:rPr>
        <w:t>izražava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pristanak</w:t>
      </w:r>
      <w:proofErr w:type="spellEnd"/>
      <w:r w:rsidRPr="00F40A52">
        <w:rPr>
          <w:rFonts w:ascii="Tahoma" w:eastAsia="Times New Roman" w:hAnsi="Tahoma" w:cs="Tahoma"/>
        </w:rPr>
        <w:t xml:space="preserve"> da se </w:t>
      </w:r>
      <w:proofErr w:type="spellStart"/>
      <w:r w:rsidRPr="00F40A52">
        <w:rPr>
          <w:rFonts w:ascii="Tahoma" w:eastAsia="Times New Roman" w:hAnsi="Tahoma" w:cs="Tahoma"/>
        </w:rPr>
        <w:t>njegovi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lični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podaci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obrađuju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za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određenu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namjenu</w:t>
      </w:r>
      <w:proofErr w:type="spellEnd"/>
      <w:r w:rsidRPr="00F40A52">
        <w:rPr>
          <w:rFonts w:ascii="Tahoma" w:eastAsia="Times New Roman" w:hAnsi="Tahoma" w:cs="Tahoma"/>
        </w:rPr>
        <w:t>.</w:t>
      </w:r>
    </w:p>
    <w:p w:rsidR="00E66966" w:rsidRPr="00F40A52" w:rsidRDefault="00E66966" w:rsidP="00F40A52">
      <w:pPr>
        <w:spacing w:after="0"/>
        <w:jc w:val="both"/>
        <w:rPr>
          <w:rFonts w:ascii="Tahoma" w:eastAsia="Times New Roman" w:hAnsi="Tahoma" w:cs="Tahoma"/>
        </w:rPr>
      </w:pPr>
      <w:proofErr w:type="spellStart"/>
      <w:r w:rsidRPr="00F40A52">
        <w:rPr>
          <w:rFonts w:ascii="Tahoma" w:eastAsia="Times New Roman" w:hAnsi="Tahoma" w:cs="Tahoma"/>
        </w:rPr>
        <w:t>Odredbom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člana</w:t>
      </w:r>
      <w:proofErr w:type="spellEnd"/>
      <w:r w:rsidRPr="00F40A52">
        <w:rPr>
          <w:rFonts w:ascii="Tahoma" w:eastAsia="Times New Roman" w:hAnsi="Tahoma" w:cs="Tahoma"/>
        </w:rPr>
        <w:t xml:space="preserve"> 16 </w:t>
      </w:r>
      <w:r w:rsidR="00F40A52" w:rsidRPr="00F40A52">
        <w:rPr>
          <w:rFonts w:ascii="Tahoma" w:eastAsia="Times New Roman" w:hAnsi="Tahoma" w:cs="Tahoma"/>
        </w:rPr>
        <w:t>ZZPL</w:t>
      </w:r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propisano</w:t>
      </w:r>
      <w:proofErr w:type="spellEnd"/>
      <w:r w:rsidRPr="00F40A52">
        <w:rPr>
          <w:rFonts w:ascii="Tahoma" w:eastAsia="Times New Roman" w:hAnsi="Tahoma" w:cs="Tahoma"/>
        </w:rPr>
        <w:t xml:space="preserve"> je da </w:t>
      </w:r>
      <w:proofErr w:type="spellStart"/>
      <w:r w:rsidRPr="00F40A52">
        <w:rPr>
          <w:rFonts w:ascii="Tahoma" w:eastAsia="Times New Roman" w:hAnsi="Tahoma" w:cs="Tahoma"/>
        </w:rPr>
        <w:t>rukovalac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zbirke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ličnih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podataka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može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pojedine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poslove</w:t>
      </w:r>
      <w:proofErr w:type="spellEnd"/>
      <w:r w:rsidRPr="00F40A52">
        <w:rPr>
          <w:rFonts w:ascii="Tahoma" w:eastAsia="Times New Roman" w:hAnsi="Tahoma" w:cs="Tahoma"/>
        </w:rPr>
        <w:t xml:space="preserve"> u </w:t>
      </w:r>
      <w:proofErr w:type="spellStart"/>
      <w:r w:rsidRPr="00F40A52">
        <w:rPr>
          <w:rFonts w:ascii="Tahoma" w:eastAsia="Times New Roman" w:hAnsi="Tahoma" w:cs="Tahoma"/>
        </w:rPr>
        <w:t>vezi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proofErr w:type="gramStart"/>
      <w:r w:rsidRPr="00F40A52">
        <w:rPr>
          <w:rFonts w:ascii="Tahoma" w:eastAsia="Times New Roman" w:hAnsi="Tahoma" w:cs="Tahoma"/>
        </w:rPr>
        <w:t>sa</w:t>
      </w:r>
      <w:proofErr w:type="spellEnd"/>
      <w:proofErr w:type="gram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obradom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ličnih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podataka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povjeriti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obrađivaču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ličnih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podataka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ugovorom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sačinjenim</w:t>
      </w:r>
      <w:proofErr w:type="spellEnd"/>
      <w:r w:rsidRPr="00F40A52">
        <w:rPr>
          <w:rFonts w:ascii="Tahoma" w:eastAsia="Times New Roman" w:hAnsi="Tahoma" w:cs="Tahoma"/>
        </w:rPr>
        <w:t xml:space="preserve"> u </w:t>
      </w:r>
      <w:proofErr w:type="spellStart"/>
      <w:r w:rsidRPr="00F40A52">
        <w:rPr>
          <w:rFonts w:ascii="Tahoma" w:eastAsia="Times New Roman" w:hAnsi="Tahoma" w:cs="Tahoma"/>
        </w:rPr>
        <w:t>pisanoj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formi</w:t>
      </w:r>
      <w:proofErr w:type="spellEnd"/>
      <w:r w:rsidRPr="00F40A52">
        <w:rPr>
          <w:rFonts w:ascii="Tahoma" w:eastAsia="Times New Roman" w:hAnsi="Tahoma" w:cs="Tahoma"/>
        </w:rPr>
        <w:t xml:space="preserve">, </w:t>
      </w:r>
      <w:proofErr w:type="spellStart"/>
      <w:r w:rsidRPr="00F40A52">
        <w:rPr>
          <w:rFonts w:ascii="Tahoma" w:eastAsia="Times New Roman" w:hAnsi="Tahoma" w:cs="Tahoma"/>
        </w:rPr>
        <w:t>kojim</w:t>
      </w:r>
      <w:proofErr w:type="spellEnd"/>
      <w:r w:rsidRPr="00F40A52">
        <w:rPr>
          <w:rFonts w:ascii="Tahoma" w:eastAsia="Times New Roman" w:hAnsi="Tahoma" w:cs="Tahoma"/>
        </w:rPr>
        <w:t xml:space="preserve"> se </w:t>
      </w:r>
      <w:proofErr w:type="spellStart"/>
      <w:r w:rsidRPr="00F40A52">
        <w:rPr>
          <w:rFonts w:ascii="Tahoma" w:eastAsia="Times New Roman" w:hAnsi="Tahoma" w:cs="Tahoma"/>
        </w:rPr>
        <w:t>uređuju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međusobna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prava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i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obaveze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samog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rukovaoca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i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obrađivača</w:t>
      </w:r>
      <w:proofErr w:type="spellEnd"/>
      <w:r w:rsidRPr="00F40A52">
        <w:rPr>
          <w:rFonts w:ascii="Tahoma" w:eastAsia="Times New Roman" w:hAnsi="Tahoma" w:cs="Tahoma"/>
        </w:rPr>
        <w:t xml:space="preserve">, a </w:t>
      </w:r>
      <w:proofErr w:type="spellStart"/>
      <w:r w:rsidRPr="00F40A52">
        <w:rPr>
          <w:rFonts w:ascii="Tahoma" w:eastAsia="Times New Roman" w:hAnsi="Tahoma" w:cs="Tahoma"/>
        </w:rPr>
        <w:t>naročito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obaveza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obrađivača</w:t>
      </w:r>
      <w:proofErr w:type="spellEnd"/>
      <w:r w:rsidRPr="00F40A52">
        <w:rPr>
          <w:rFonts w:ascii="Tahoma" w:eastAsia="Times New Roman" w:hAnsi="Tahoma" w:cs="Tahoma"/>
        </w:rPr>
        <w:t xml:space="preserve"> da </w:t>
      </w:r>
      <w:proofErr w:type="spellStart"/>
      <w:r w:rsidRPr="00F40A52">
        <w:rPr>
          <w:rFonts w:ascii="Tahoma" w:eastAsia="Times New Roman" w:hAnsi="Tahoma" w:cs="Tahoma"/>
        </w:rPr>
        <w:t>postupa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po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uputstvima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rukovaoca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zbirki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ličnih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podataka</w:t>
      </w:r>
      <w:proofErr w:type="spellEnd"/>
      <w:r w:rsidRPr="00F40A52">
        <w:rPr>
          <w:rFonts w:ascii="Tahoma" w:eastAsia="Times New Roman" w:hAnsi="Tahoma" w:cs="Tahoma"/>
        </w:rPr>
        <w:t xml:space="preserve">. </w:t>
      </w:r>
      <w:proofErr w:type="spellStart"/>
      <w:r w:rsidRPr="00F40A52">
        <w:rPr>
          <w:rFonts w:ascii="Tahoma" w:eastAsia="Times New Roman" w:hAnsi="Tahoma" w:cs="Tahoma"/>
        </w:rPr>
        <w:t>Obrađivač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ličnih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podataka</w:t>
      </w:r>
      <w:proofErr w:type="spellEnd"/>
      <w:r w:rsidRPr="00F40A52">
        <w:rPr>
          <w:rFonts w:ascii="Tahoma" w:eastAsia="Times New Roman" w:hAnsi="Tahoma" w:cs="Tahoma"/>
        </w:rPr>
        <w:t xml:space="preserve"> je </w:t>
      </w:r>
      <w:proofErr w:type="spellStart"/>
      <w:r w:rsidRPr="00F40A52">
        <w:rPr>
          <w:rFonts w:ascii="Tahoma" w:eastAsia="Times New Roman" w:hAnsi="Tahoma" w:cs="Tahoma"/>
        </w:rPr>
        <w:t>dužan</w:t>
      </w:r>
      <w:proofErr w:type="spellEnd"/>
      <w:r w:rsidRPr="00F40A52">
        <w:rPr>
          <w:rFonts w:ascii="Tahoma" w:eastAsia="Times New Roman" w:hAnsi="Tahoma" w:cs="Tahoma"/>
        </w:rPr>
        <w:t xml:space="preserve"> da </w:t>
      </w:r>
      <w:proofErr w:type="spellStart"/>
      <w:r w:rsidRPr="00F40A52">
        <w:rPr>
          <w:rFonts w:ascii="Tahoma" w:eastAsia="Times New Roman" w:hAnsi="Tahoma" w:cs="Tahoma"/>
        </w:rPr>
        <w:t>ispunjava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uslove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za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sprovođenje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tehničkih</w:t>
      </w:r>
      <w:proofErr w:type="spellEnd"/>
      <w:r w:rsidRPr="00F40A52">
        <w:rPr>
          <w:rFonts w:ascii="Tahoma" w:eastAsia="Times New Roman" w:hAnsi="Tahoma" w:cs="Tahoma"/>
        </w:rPr>
        <w:t xml:space="preserve">, </w:t>
      </w:r>
      <w:proofErr w:type="spellStart"/>
      <w:r w:rsidRPr="00F40A52">
        <w:rPr>
          <w:rFonts w:ascii="Tahoma" w:eastAsia="Times New Roman" w:hAnsi="Tahoma" w:cs="Tahoma"/>
        </w:rPr>
        <w:t>kadrovskih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i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organizacionih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mjera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za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zaštitu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ličnih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podataka</w:t>
      </w:r>
      <w:proofErr w:type="spellEnd"/>
      <w:r w:rsidRPr="00F40A52">
        <w:rPr>
          <w:rFonts w:ascii="Tahoma" w:eastAsia="Times New Roman" w:hAnsi="Tahoma" w:cs="Tahoma"/>
        </w:rPr>
        <w:t xml:space="preserve">, </w:t>
      </w:r>
      <w:proofErr w:type="spellStart"/>
      <w:proofErr w:type="gramStart"/>
      <w:r w:rsidRPr="00F40A52">
        <w:rPr>
          <w:rFonts w:ascii="Tahoma" w:eastAsia="Times New Roman" w:hAnsi="Tahoma" w:cs="Tahoma"/>
        </w:rPr>
        <w:t>te</w:t>
      </w:r>
      <w:proofErr w:type="spellEnd"/>
      <w:proofErr w:type="gramEnd"/>
      <w:r w:rsidRPr="00F40A52">
        <w:rPr>
          <w:rFonts w:ascii="Tahoma" w:eastAsia="Times New Roman" w:hAnsi="Tahoma" w:cs="Tahoma"/>
        </w:rPr>
        <w:t xml:space="preserve"> da </w:t>
      </w:r>
      <w:proofErr w:type="spellStart"/>
      <w:r w:rsidRPr="00F40A52">
        <w:rPr>
          <w:rFonts w:ascii="Tahoma" w:eastAsia="Times New Roman" w:hAnsi="Tahoma" w:cs="Tahoma"/>
        </w:rPr>
        <w:t>lične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podatke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nakon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obrade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uništi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ili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vrati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rukovaocu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zbirke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ličnih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podataka</w:t>
      </w:r>
      <w:proofErr w:type="spellEnd"/>
      <w:r w:rsidRPr="00F40A52">
        <w:rPr>
          <w:rFonts w:ascii="Tahoma" w:eastAsia="Times New Roman" w:hAnsi="Tahoma" w:cs="Tahoma"/>
        </w:rPr>
        <w:t>.</w:t>
      </w:r>
      <w:r w:rsidR="007D085D">
        <w:rPr>
          <w:rFonts w:ascii="Tahoma" w:eastAsia="Times New Roman" w:hAnsi="Tahoma" w:cs="Tahoma"/>
        </w:rPr>
        <w:t xml:space="preserve"> </w:t>
      </w:r>
      <w:proofErr w:type="spellStart"/>
      <w:r w:rsidR="007D085D">
        <w:rPr>
          <w:rFonts w:ascii="Tahoma" w:eastAsia="Times New Roman" w:hAnsi="Tahoma" w:cs="Tahoma"/>
        </w:rPr>
        <w:t>Obrađivač</w:t>
      </w:r>
      <w:proofErr w:type="spellEnd"/>
      <w:r w:rsidR="007D085D">
        <w:rPr>
          <w:rFonts w:ascii="Tahoma" w:eastAsia="Times New Roman" w:hAnsi="Tahoma" w:cs="Tahoma"/>
        </w:rPr>
        <w:t xml:space="preserve"> </w:t>
      </w:r>
      <w:proofErr w:type="spellStart"/>
      <w:r w:rsidR="007D085D">
        <w:rPr>
          <w:rFonts w:ascii="Tahoma" w:eastAsia="Times New Roman" w:hAnsi="Tahoma" w:cs="Tahoma"/>
        </w:rPr>
        <w:t>ličnih</w:t>
      </w:r>
      <w:proofErr w:type="spellEnd"/>
      <w:r w:rsidR="007D085D">
        <w:rPr>
          <w:rFonts w:ascii="Tahoma" w:eastAsia="Times New Roman" w:hAnsi="Tahoma" w:cs="Tahoma"/>
        </w:rPr>
        <w:t xml:space="preserve"> </w:t>
      </w:r>
      <w:proofErr w:type="spellStart"/>
      <w:r w:rsidR="007D085D">
        <w:rPr>
          <w:rFonts w:ascii="Tahoma" w:eastAsia="Times New Roman" w:hAnsi="Tahoma" w:cs="Tahoma"/>
        </w:rPr>
        <w:t>podataka</w:t>
      </w:r>
      <w:proofErr w:type="spellEnd"/>
      <w:r w:rsidR="007D085D">
        <w:rPr>
          <w:rFonts w:ascii="Tahoma" w:eastAsia="Times New Roman" w:hAnsi="Tahoma" w:cs="Tahoma"/>
        </w:rPr>
        <w:t xml:space="preserve"> </w:t>
      </w:r>
      <w:proofErr w:type="spellStart"/>
      <w:r w:rsidR="007D085D">
        <w:rPr>
          <w:rFonts w:ascii="Tahoma" w:eastAsia="Times New Roman" w:hAnsi="Tahoma" w:cs="Tahoma"/>
        </w:rPr>
        <w:t>obavezan</w:t>
      </w:r>
      <w:proofErr w:type="spellEnd"/>
      <w:r w:rsidR="007D085D">
        <w:rPr>
          <w:rFonts w:ascii="Tahoma" w:eastAsia="Times New Roman" w:hAnsi="Tahoma" w:cs="Tahoma"/>
        </w:rPr>
        <w:t xml:space="preserve"> je da </w:t>
      </w:r>
      <w:proofErr w:type="spellStart"/>
      <w:r w:rsidR="007D085D">
        <w:rPr>
          <w:rFonts w:ascii="Tahoma" w:eastAsia="Times New Roman" w:hAnsi="Tahoma" w:cs="Tahoma"/>
        </w:rPr>
        <w:t>lične</w:t>
      </w:r>
      <w:proofErr w:type="spellEnd"/>
      <w:r w:rsidR="007D085D">
        <w:rPr>
          <w:rFonts w:ascii="Tahoma" w:eastAsia="Times New Roman" w:hAnsi="Tahoma" w:cs="Tahoma"/>
        </w:rPr>
        <w:t xml:space="preserve"> </w:t>
      </w:r>
      <w:proofErr w:type="spellStart"/>
      <w:r w:rsidR="007D085D">
        <w:rPr>
          <w:rFonts w:ascii="Tahoma" w:eastAsia="Times New Roman" w:hAnsi="Tahoma" w:cs="Tahoma"/>
        </w:rPr>
        <w:t>podatke</w:t>
      </w:r>
      <w:proofErr w:type="spellEnd"/>
      <w:r w:rsidR="007D085D">
        <w:rPr>
          <w:rFonts w:ascii="Tahoma" w:eastAsia="Times New Roman" w:hAnsi="Tahoma" w:cs="Tahoma"/>
        </w:rPr>
        <w:t xml:space="preserve"> </w:t>
      </w:r>
      <w:proofErr w:type="spellStart"/>
      <w:r w:rsidR="007D085D">
        <w:rPr>
          <w:rFonts w:ascii="Tahoma" w:eastAsia="Times New Roman" w:hAnsi="Tahoma" w:cs="Tahoma"/>
        </w:rPr>
        <w:t>nakon</w:t>
      </w:r>
      <w:proofErr w:type="spellEnd"/>
      <w:r w:rsidR="007D085D">
        <w:rPr>
          <w:rFonts w:ascii="Tahoma" w:eastAsia="Times New Roman" w:hAnsi="Tahoma" w:cs="Tahoma"/>
        </w:rPr>
        <w:t xml:space="preserve"> </w:t>
      </w:r>
      <w:proofErr w:type="spellStart"/>
      <w:r w:rsidR="007D085D">
        <w:rPr>
          <w:rFonts w:ascii="Tahoma" w:eastAsia="Times New Roman" w:hAnsi="Tahoma" w:cs="Tahoma"/>
        </w:rPr>
        <w:t>obrade</w:t>
      </w:r>
      <w:proofErr w:type="spellEnd"/>
      <w:r w:rsidR="007D085D">
        <w:rPr>
          <w:rFonts w:ascii="Tahoma" w:eastAsia="Times New Roman" w:hAnsi="Tahoma" w:cs="Tahoma"/>
        </w:rPr>
        <w:t xml:space="preserve"> </w:t>
      </w:r>
      <w:proofErr w:type="spellStart"/>
      <w:r w:rsidR="007D085D">
        <w:rPr>
          <w:rFonts w:ascii="Tahoma" w:eastAsia="Times New Roman" w:hAnsi="Tahoma" w:cs="Tahoma"/>
        </w:rPr>
        <w:t>uništi</w:t>
      </w:r>
      <w:proofErr w:type="spellEnd"/>
      <w:r w:rsidR="007D085D">
        <w:rPr>
          <w:rFonts w:ascii="Tahoma" w:eastAsia="Times New Roman" w:hAnsi="Tahoma" w:cs="Tahoma"/>
        </w:rPr>
        <w:t xml:space="preserve"> </w:t>
      </w:r>
      <w:proofErr w:type="spellStart"/>
      <w:proofErr w:type="gramStart"/>
      <w:r w:rsidR="007D085D">
        <w:rPr>
          <w:rFonts w:ascii="Tahoma" w:eastAsia="Times New Roman" w:hAnsi="Tahoma" w:cs="Tahoma"/>
        </w:rPr>
        <w:t>ili</w:t>
      </w:r>
      <w:proofErr w:type="spellEnd"/>
      <w:proofErr w:type="gramEnd"/>
      <w:r w:rsidR="007D085D">
        <w:rPr>
          <w:rFonts w:ascii="Tahoma" w:eastAsia="Times New Roman" w:hAnsi="Tahoma" w:cs="Tahoma"/>
        </w:rPr>
        <w:t xml:space="preserve"> </w:t>
      </w:r>
      <w:proofErr w:type="spellStart"/>
      <w:r w:rsidR="007D085D">
        <w:rPr>
          <w:rFonts w:ascii="Tahoma" w:eastAsia="Times New Roman" w:hAnsi="Tahoma" w:cs="Tahoma"/>
        </w:rPr>
        <w:t>vrati</w:t>
      </w:r>
      <w:proofErr w:type="spellEnd"/>
      <w:r w:rsidR="007D085D">
        <w:rPr>
          <w:rFonts w:ascii="Tahoma" w:eastAsia="Times New Roman" w:hAnsi="Tahoma" w:cs="Tahoma"/>
        </w:rPr>
        <w:t xml:space="preserve"> </w:t>
      </w:r>
      <w:proofErr w:type="spellStart"/>
      <w:r w:rsidR="007D085D">
        <w:rPr>
          <w:rFonts w:ascii="Tahoma" w:eastAsia="Times New Roman" w:hAnsi="Tahoma" w:cs="Tahoma"/>
        </w:rPr>
        <w:t>rukovaocu</w:t>
      </w:r>
      <w:proofErr w:type="spellEnd"/>
      <w:r w:rsidR="007D085D">
        <w:rPr>
          <w:rFonts w:ascii="Tahoma" w:eastAsia="Times New Roman" w:hAnsi="Tahoma" w:cs="Tahoma"/>
        </w:rPr>
        <w:t xml:space="preserve"> </w:t>
      </w:r>
      <w:proofErr w:type="spellStart"/>
      <w:r w:rsidR="007D085D">
        <w:rPr>
          <w:rFonts w:ascii="Tahoma" w:eastAsia="Times New Roman" w:hAnsi="Tahoma" w:cs="Tahoma"/>
        </w:rPr>
        <w:t>zbirke</w:t>
      </w:r>
      <w:proofErr w:type="spellEnd"/>
      <w:r w:rsidR="007D085D">
        <w:rPr>
          <w:rFonts w:ascii="Tahoma" w:eastAsia="Times New Roman" w:hAnsi="Tahoma" w:cs="Tahoma"/>
        </w:rPr>
        <w:t xml:space="preserve"> </w:t>
      </w:r>
      <w:proofErr w:type="spellStart"/>
      <w:r w:rsidR="007D085D">
        <w:rPr>
          <w:rFonts w:ascii="Tahoma" w:eastAsia="Times New Roman" w:hAnsi="Tahoma" w:cs="Tahoma"/>
        </w:rPr>
        <w:t>ličnih</w:t>
      </w:r>
      <w:proofErr w:type="spellEnd"/>
      <w:r w:rsidR="007D085D">
        <w:rPr>
          <w:rFonts w:ascii="Tahoma" w:eastAsia="Times New Roman" w:hAnsi="Tahoma" w:cs="Tahoma"/>
        </w:rPr>
        <w:t xml:space="preserve"> </w:t>
      </w:r>
      <w:proofErr w:type="spellStart"/>
      <w:r w:rsidR="007D085D">
        <w:rPr>
          <w:rFonts w:ascii="Tahoma" w:eastAsia="Times New Roman" w:hAnsi="Tahoma" w:cs="Tahoma"/>
        </w:rPr>
        <w:t>podataka</w:t>
      </w:r>
      <w:proofErr w:type="spellEnd"/>
      <w:r w:rsidR="007D085D">
        <w:rPr>
          <w:rFonts w:ascii="Tahoma" w:eastAsia="Times New Roman" w:hAnsi="Tahoma" w:cs="Tahoma"/>
        </w:rPr>
        <w:t>.</w:t>
      </w:r>
    </w:p>
    <w:p w:rsidR="00E66966" w:rsidRPr="00F40A52" w:rsidRDefault="00E66966" w:rsidP="00F40A52">
      <w:pPr>
        <w:spacing w:after="0"/>
        <w:jc w:val="both"/>
        <w:rPr>
          <w:rFonts w:ascii="Tahoma" w:eastAsia="Times New Roman" w:hAnsi="Tahoma" w:cs="Tahoma"/>
        </w:rPr>
      </w:pPr>
      <w:r w:rsidRPr="00F40A52">
        <w:rPr>
          <w:rFonts w:ascii="Tahoma" w:hAnsi="Tahoma" w:cs="Tahoma"/>
        </w:rPr>
        <w:lastRenderedPageBreak/>
        <w:t xml:space="preserve">U </w:t>
      </w:r>
      <w:proofErr w:type="spellStart"/>
      <w:r w:rsidRPr="00F40A52">
        <w:rPr>
          <w:rFonts w:ascii="Tahoma" w:hAnsi="Tahoma" w:cs="Tahoma"/>
        </w:rPr>
        <w:t>članu</w:t>
      </w:r>
      <w:proofErr w:type="spellEnd"/>
      <w:r w:rsidRPr="00F40A52">
        <w:rPr>
          <w:rFonts w:ascii="Tahoma" w:hAnsi="Tahoma" w:cs="Tahoma"/>
        </w:rPr>
        <w:t xml:space="preserve"> 24 </w:t>
      </w:r>
      <w:proofErr w:type="spellStart"/>
      <w:r w:rsidRPr="00F40A52">
        <w:rPr>
          <w:rFonts w:ascii="Tahoma" w:hAnsi="Tahoma" w:cs="Tahoma"/>
        </w:rPr>
        <w:t>propisuje</w:t>
      </w:r>
      <w:proofErr w:type="spellEnd"/>
      <w:r w:rsidRPr="00F40A52">
        <w:rPr>
          <w:rFonts w:ascii="Tahoma" w:hAnsi="Tahoma" w:cs="Tahoma"/>
        </w:rPr>
        <w:t xml:space="preserve"> se da</w:t>
      </w:r>
      <w:r w:rsidR="00F40A52" w:rsidRPr="00F40A52">
        <w:rPr>
          <w:rFonts w:ascii="Tahoma" w:hAnsi="Tahoma" w:cs="Tahoma"/>
        </w:rPr>
        <w:t xml:space="preserve"> </w:t>
      </w:r>
      <w:proofErr w:type="spellStart"/>
      <w:r w:rsidR="00F40A52" w:rsidRPr="00F40A52">
        <w:rPr>
          <w:rFonts w:ascii="Tahoma" w:hAnsi="Tahoma" w:cs="Tahoma"/>
        </w:rPr>
        <w:t>su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rukovalac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zbirke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ličnih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podataka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i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obrađ</w:t>
      </w:r>
      <w:r w:rsidR="00F40A52" w:rsidRPr="00F40A52">
        <w:rPr>
          <w:rFonts w:ascii="Tahoma" w:hAnsi="Tahoma" w:cs="Tahoma"/>
        </w:rPr>
        <w:t>ivač</w:t>
      </w:r>
      <w:proofErr w:type="spellEnd"/>
      <w:r w:rsidR="00F40A52" w:rsidRPr="00F40A52">
        <w:rPr>
          <w:rFonts w:ascii="Tahoma" w:hAnsi="Tahoma" w:cs="Tahoma"/>
        </w:rPr>
        <w:t xml:space="preserve"> </w:t>
      </w:r>
      <w:proofErr w:type="spellStart"/>
      <w:r w:rsidR="00F40A52" w:rsidRPr="00F40A52">
        <w:rPr>
          <w:rFonts w:ascii="Tahoma" w:hAnsi="Tahoma" w:cs="Tahoma"/>
        </w:rPr>
        <w:t>ličnih</w:t>
      </w:r>
      <w:proofErr w:type="spellEnd"/>
      <w:r w:rsidR="00F40A52" w:rsidRPr="00F40A52">
        <w:rPr>
          <w:rFonts w:ascii="Tahoma" w:hAnsi="Tahoma" w:cs="Tahoma"/>
        </w:rPr>
        <w:t xml:space="preserve"> </w:t>
      </w:r>
      <w:proofErr w:type="spellStart"/>
      <w:r w:rsidR="00F40A52" w:rsidRPr="00F40A52">
        <w:rPr>
          <w:rFonts w:ascii="Tahoma" w:hAnsi="Tahoma" w:cs="Tahoma"/>
        </w:rPr>
        <w:t>podataka</w:t>
      </w:r>
      <w:proofErr w:type="spellEnd"/>
      <w:r w:rsidR="00F40A52" w:rsidRPr="00F40A52">
        <w:rPr>
          <w:rFonts w:ascii="Tahoma" w:hAnsi="Tahoma" w:cs="Tahoma"/>
        </w:rPr>
        <w:t xml:space="preserve"> </w:t>
      </w:r>
      <w:proofErr w:type="spellStart"/>
      <w:r w:rsidR="00F40A52" w:rsidRPr="00F40A52">
        <w:rPr>
          <w:rFonts w:ascii="Tahoma" w:hAnsi="Tahoma" w:cs="Tahoma"/>
        </w:rPr>
        <w:t>obavezni</w:t>
      </w:r>
      <w:proofErr w:type="spellEnd"/>
      <w:r w:rsidRPr="00F40A52">
        <w:rPr>
          <w:rFonts w:ascii="Tahoma" w:hAnsi="Tahoma" w:cs="Tahoma"/>
        </w:rPr>
        <w:t xml:space="preserve"> da </w:t>
      </w:r>
      <w:proofErr w:type="spellStart"/>
      <w:r w:rsidRPr="00F40A52">
        <w:rPr>
          <w:rFonts w:ascii="Tahoma" w:hAnsi="Tahoma" w:cs="Tahoma"/>
        </w:rPr>
        <w:t>obezbijede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tehničke</w:t>
      </w:r>
      <w:proofErr w:type="spellEnd"/>
      <w:r w:rsidRPr="00F40A52">
        <w:rPr>
          <w:rFonts w:ascii="Tahoma" w:hAnsi="Tahoma" w:cs="Tahoma"/>
        </w:rPr>
        <w:t xml:space="preserve">, </w:t>
      </w:r>
      <w:proofErr w:type="spellStart"/>
      <w:r w:rsidRPr="00F40A52">
        <w:rPr>
          <w:rFonts w:ascii="Tahoma" w:hAnsi="Tahoma" w:cs="Tahoma"/>
        </w:rPr>
        <w:t>kadrovske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i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organizacione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mjere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zaštite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ličnih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podataka</w:t>
      </w:r>
      <w:proofErr w:type="spellEnd"/>
      <w:r w:rsidRPr="00F40A52">
        <w:rPr>
          <w:rFonts w:ascii="Tahoma" w:hAnsi="Tahoma" w:cs="Tahoma"/>
        </w:rPr>
        <w:t xml:space="preserve">, </w:t>
      </w:r>
      <w:proofErr w:type="spellStart"/>
      <w:r w:rsidRPr="00F40A52">
        <w:rPr>
          <w:rFonts w:ascii="Tahoma" w:hAnsi="Tahoma" w:cs="Tahoma"/>
        </w:rPr>
        <w:t>radi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zaštite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proofErr w:type="gramStart"/>
      <w:r w:rsidRPr="00F40A52">
        <w:rPr>
          <w:rFonts w:ascii="Tahoma" w:hAnsi="Tahoma" w:cs="Tahoma"/>
        </w:rPr>
        <w:t>od</w:t>
      </w:r>
      <w:proofErr w:type="spellEnd"/>
      <w:proofErr w:type="gram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gubitka</w:t>
      </w:r>
      <w:proofErr w:type="spellEnd"/>
      <w:r w:rsidRPr="00F40A52">
        <w:rPr>
          <w:rFonts w:ascii="Tahoma" w:hAnsi="Tahoma" w:cs="Tahoma"/>
        </w:rPr>
        <w:t xml:space="preserve">, </w:t>
      </w:r>
      <w:proofErr w:type="spellStart"/>
      <w:r w:rsidRPr="00F40A52">
        <w:rPr>
          <w:rFonts w:ascii="Tahoma" w:hAnsi="Tahoma" w:cs="Tahoma"/>
        </w:rPr>
        <w:t>uništenja</w:t>
      </w:r>
      <w:proofErr w:type="spellEnd"/>
      <w:r w:rsidRPr="00F40A52">
        <w:rPr>
          <w:rFonts w:ascii="Tahoma" w:hAnsi="Tahoma" w:cs="Tahoma"/>
        </w:rPr>
        <w:t xml:space="preserve">, </w:t>
      </w:r>
      <w:proofErr w:type="spellStart"/>
      <w:r w:rsidRPr="00F40A52">
        <w:rPr>
          <w:rFonts w:ascii="Tahoma" w:hAnsi="Tahoma" w:cs="Tahoma"/>
        </w:rPr>
        <w:t>nedopuštenog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pristupa</w:t>
      </w:r>
      <w:proofErr w:type="spellEnd"/>
      <w:r w:rsidRPr="00F40A52">
        <w:rPr>
          <w:rFonts w:ascii="Tahoma" w:hAnsi="Tahoma" w:cs="Tahoma"/>
        </w:rPr>
        <w:t xml:space="preserve">, </w:t>
      </w:r>
      <w:proofErr w:type="spellStart"/>
      <w:r w:rsidRPr="00F40A52">
        <w:rPr>
          <w:rFonts w:ascii="Tahoma" w:hAnsi="Tahoma" w:cs="Tahoma"/>
        </w:rPr>
        <w:t>promjene</w:t>
      </w:r>
      <w:proofErr w:type="spellEnd"/>
      <w:r w:rsidRPr="00F40A52">
        <w:rPr>
          <w:rFonts w:ascii="Tahoma" w:hAnsi="Tahoma" w:cs="Tahoma"/>
        </w:rPr>
        <w:t xml:space="preserve">, </w:t>
      </w:r>
      <w:proofErr w:type="spellStart"/>
      <w:r w:rsidRPr="00F40A52">
        <w:rPr>
          <w:rFonts w:ascii="Tahoma" w:hAnsi="Tahoma" w:cs="Tahoma"/>
        </w:rPr>
        <w:t>objavljivanja</w:t>
      </w:r>
      <w:proofErr w:type="spellEnd"/>
      <w:r w:rsidRPr="00F40A52">
        <w:rPr>
          <w:rFonts w:ascii="Tahoma" w:hAnsi="Tahoma" w:cs="Tahoma"/>
        </w:rPr>
        <w:t xml:space="preserve">, </w:t>
      </w:r>
      <w:proofErr w:type="spellStart"/>
      <w:r w:rsidRPr="00F40A52">
        <w:rPr>
          <w:rFonts w:ascii="Tahoma" w:hAnsi="Tahoma" w:cs="Tahoma"/>
        </w:rPr>
        <w:t>kao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i</w:t>
      </w:r>
      <w:proofErr w:type="spellEnd"/>
      <w:r w:rsidRPr="00F40A52">
        <w:rPr>
          <w:rFonts w:ascii="Tahoma" w:hAnsi="Tahoma" w:cs="Tahoma"/>
        </w:rPr>
        <w:t xml:space="preserve"> od </w:t>
      </w:r>
      <w:proofErr w:type="spellStart"/>
      <w:r w:rsidRPr="00F40A52">
        <w:rPr>
          <w:rFonts w:ascii="Tahoma" w:hAnsi="Tahoma" w:cs="Tahoma"/>
        </w:rPr>
        <w:t>zloupotrebe</w:t>
      </w:r>
      <w:proofErr w:type="spellEnd"/>
      <w:r w:rsidRPr="00F40A52">
        <w:rPr>
          <w:rFonts w:ascii="Tahoma" w:hAnsi="Tahoma" w:cs="Tahoma"/>
        </w:rPr>
        <w:t>.</w:t>
      </w:r>
    </w:p>
    <w:p w:rsidR="00754DDF" w:rsidRPr="00F40A52" w:rsidRDefault="00754DDF" w:rsidP="00F40A52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754DDF" w:rsidRPr="00F40A52" w:rsidRDefault="00754DDF" w:rsidP="00F40A52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F40A52">
        <w:rPr>
          <w:rFonts w:ascii="Tahoma" w:hAnsi="Tahoma" w:cs="Tahoma"/>
        </w:rPr>
        <w:t xml:space="preserve">S </w:t>
      </w:r>
      <w:proofErr w:type="spellStart"/>
      <w:proofErr w:type="gramStart"/>
      <w:r w:rsidRPr="00F40A52">
        <w:rPr>
          <w:rFonts w:ascii="Tahoma" w:hAnsi="Tahoma" w:cs="Tahoma"/>
        </w:rPr>
        <w:t>tim</w:t>
      </w:r>
      <w:proofErr w:type="spellEnd"/>
      <w:proofErr w:type="gramEnd"/>
      <w:r w:rsidRPr="00F40A52">
        <w:rPr>
          <w:rFonts w:ascii="Tahoma" w:hAnsi="Tahoma" w:cs="Tahoma"/>
        </w:rPr>
        <w:t xml:space="preserve"> u </w:t>
      </w:r>
      <w:proofErr w:type="spellStart"/>
      <w:r w:rsidRPr="00F40A52">
        <w:rPr>
          <w:rFonts w:ascii="Tahoma" w:hAnsi="Tahoma" w:cs="Tahoma"/>
        </w:rPr>
        <w:t>vezi</w:t>
      </w:r>
      <w:proofErr w:type="spellEnd"/>
      <w:r w:rsidRPr="00F40A52">
        <w:rPr>
          <w:rFonts w:ascii="Tahoma" w:hAnsi="Tahoma" w:cs="Tahoma"/>
        </w:rPr>
        <w:t xml:space="preserve"> a u </w:t>
      </w:r>
      <w:proofErr w:type="spellStart"/>
      <w:r w:rsidRPr="00F40A52">
        <w:rPr>
          <w:rFonts w:ascii="Tahoma" w:hAnsi="Tahoma" w:cs="Tahoma"/>
        </w:rPr>
        <w:t>cilju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potpunog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i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pravilnog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utvrđivan</w:t>
      </w:r>
      <w:r w:rsidR="00A01756" w:rsidRPr="00F40A52">
        <w:rPr>
          <w:rFonts w:ascii="Tahoma" w:hAnsi="Tahoma" w:cs="Tahoma"/>
        </w:rPr>
        <w:t>ja</w:t>
      </w:r>
      <w:proofErr w:type="spellEnd"/>
      <w:r w:rsidR="00A01756" w:rsidRPr="00F40A52">
        <w:rPr>
          <w:rFonts w:ascii="Tahoma" w:hAnsi="Tahoma" w:cs="Tahoma"/>
        </w:rPr>
        <w:t xml:space="preserve"> </w:t>
      </w:r>
      <w:proofErr w:type="spellStart"/>
      <w:r w:rsidR="00A01756" w:rsidRPr="00F40A52">
        <w:rPr>
          <w:rFonts w:ascii="Tahoma" w:hAnsi="Tahoma" w:cs="Tahoma"/>
        </w:rPr>
        <w:t>činjeničnog</w:t>
      </w:r>
      <w:proofErr w:type="spellEnd"/>
      <w:r w:rsidR="00A01756" w:rsidRPr="00F40A52">
        <w:rPr>
          <w:rFonts w:ascii="Tahoma" w:hAnsi="Tahoma" w:cs="Tahoma"/>
        </w:rPr>
        <w:t xml:space="preserve"> </w:t>
      </w:r>
      <w:proofErr w:type="spellStart"/>
      <w:r w:rsidR="00A01756" w:rsidRPr="00F40A52">
        <w:rPr>
          <w:rFonts w:ascii="Tahoma" w:hAnsi="Tahoma" w:cs="Tahoma"/>
        </w:rPr>
        <w:t>stanja</w:t>
      </w:r>
      <w:proofErr w:type="spellEnd"/>
      <w:r w:rsidR="00A01756" w:rsidRPr="00F40A52">
        <w:rPr>
          <w:rFonts w:ascii="Tahoma" w:hAnsi="Tahoma" w:cs="Tahoma"/>
        </w:rPr>
        <w:t xml:space="preserve">, </w:t>
      </w:r>
      <w:proofErr w:type="spellStart"/>
      <w:r w:rsidR="00A01756" w:rsidRPr="00F40A52">
        <w:rPr>
          <w:rFonts w:ascii="Tahoma" w:hAnsi="Tahoma" w:cs="Tahoma"/>
        </w:rPr>
        <w:t>Agencija</w:t>
      </w:r>
      <w:proofErr w:type="spellEnd"/>
      <w:r w:rsidR="00A01756" w:rsidRPr="00F40A52">
        <w:rPr>
          <w:rFonts w:ascii="Tahoma" w:hAnsi="Tahoma" w:cs="Tahoma"/>
        </w:rPr>
        <w:t xml:space="preserve"> </w:t>
      </w:r>
      <w:r w:rsidRPr="00F40A52">
        <w:rPr>
          <w:rFonts w:ascii="Tahoma" w:hAnsi="Tahoma" w:cs="Tahoma"/>
        </w:rPr>
        <w:t xml:space="preserve">se </w:t>
      </w:r>
      <w:r w:rsidR="00906CD3" w:rsidRPr="00F40A52">
        <w:rPr>
          <w:rFonts w:ascii="Tahoma" w:hAnsi="Tahoma" w:cs="Tahoma"/>
        </w:rPr>
        <w:t xml:space="preserve">07.03.2018. </w:t>
      </w:r>
      <w:proofErr w:type="spellStart"/>
      <w:proofErr w:type="gramStart"/>
      <w:r w:rsidR="00906CD3" w:rsidRPr="00F40A52">
        <w:rPr>
          <w:rFonts w:ascii="Tahoma" w:hAnsi="Tahoma" w:cs="Tahoma"/>
        </w:rPr>
        <w:t>godine</w:t>
      </w:r>
      <w:proofErr w:type="spellEnd"/>
      <w:proofErr w:type="gramEnd"/>
      <w:r w:rsidR="00906CD3"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obratila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Banci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zahtjevom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za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dostavljanje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primjer</w:t>
      </w:r>
      <w:r w:rsidR="00AA43EB" w:rsidRPr="00F40A52">
        <w:rPr>
          <w:rFonts w:ascii="Tahoma" w:hAnsi="Tahoma" w:cs="Tahoma"/>
        </w:rPr>
        <w:t>a</w:t>
      </w:r>
      <w:r w:rsidRPr="00F40A52">
        <w:rPr>
          <w:rFonts w:ascii="Tahoma" w:hAnsi="Tahoma" w:cs="Tahoma"/>
        </w:rPr>
        <w:t>ka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="00126194" w:rsidRPr="00F40A52">
        <w:rPr>
          <w:rFonts w:ascii="Tahoma" w:hAnsi="Tahoma" w:cs="Tahoma"/>
          <w:bCs/>
        </w:rPr>
        <w:t>Okvirn</w:t>
      </w:r>
      <w:r w:rsidR="00AA43EB" w:rsidRPr="00F40A52">
        <w:rPr>
          <w:rFonts w:ascii="Tahoma" w:hAnsi="Tahoma" w:cs="Tahoma"/>
          <w:bCs/>
        </w:rPr>
        <w:t>ih</w:t>
      </w:r>
      <w:proofErr w:type="spellEnd"/>
      <w:r w:rsidR="00126194" w:rsidRPr="00F40A52">
        <w:rPr>
          <w:rFonts w:ascii="Tahoma" w:hAnsi="Tahoma" w:cs="Tahoma"/>
          <w:bCs/>
        </w:rPr>
        <w:t xml:space="preserve"> </w:t>
      </w:r>
      <w:proofErr w:type="spellStart"/>
      <w:r w:rsidR="00126194" w:rsidRPr="00F40A52">
        <w:rPr>
          <w:rFonts w:ascii="Tahoma" w:hAnsi="Tahoma" w:cs="Tahoma"/>
          <w:bCs/>
        </w:rPr>
        <w:t>ugovora</w:t>
      </w:r>
      <w:proofErr w:type="spellEnd"/>
      <w:r w:rsidR="00126194" w:rsidRPr="00F40A52">
        <w:rPr>
          <w:rFonts w:ascii="Tahoma" w:hAnsi="Tahoma" w:cs="Tahoma"/>
          <w:bCs/>
        </w:rPr>
        <w:t xml:space="preserve"> </w:t>
      </w:r>
      <w:proofErr w:type="spellStart"/>
      <w:r w:rsidRPr="00F40A52">
        <w:rPr>
          <w:rFonts w:ascii="Tahoma" w:hAnsi="Tahoma" w:cs="Tahoma"/>
        </w:rPr>
        <w:t>obzirom</w:t>
      </w:r>
      <w:proofErr w:type="spellEnd"/>
      <w:r w:rsidRPr="00F40A52">
        <w:rPr>
          <w:rFonts w:ascii="Tahoma" w:hAnsi="Tahoma" w:cs="Tahoma"/>
        </w:rPr>
        <w:t xml:space="preserve"> da je </w:t>
      </w:r>
      <w:proofErr w:type="spellStart"/>
      <w:r w:rsidRPr="00F40A52">
        <w:rPr>
          <w:rFonts w:ascii="Tahoma" w:hAnsi="Tahoma" w:cs="Tahoma"/>
        </w:rPr>
        <w:t>podnosilac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molbe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naveo</w:t>
      </w:r>
      <w:proofErr w:type="spellEnd"/>
      <w:r w:rsidRPr="00F40A52">
        <w:rPr>
          <w:rFonts w:ascii="Tahoma" w:hAnsi="Tahoma" w:cs="Tahoma"/>
        </w:rPr>
        <w:t xml:space="preserve"> da </w:t>
      </w:r>
      <w:proofErr w:type="spellStart"/>
      <w:r w:rsidR="00AA43EB" w:rsidRPr="00F40A52">
        <w:rPr>
          <w:rFonts w:ascii="Tahoma" w:hAnsi="Tahoma" w:cs="Tahoma"/>
        </w:rPr>
        <w:t>ugovori</w:t>
      </w:r>
      <w:proofErr w:type="spellEnd"/>
      <w:r w:rsidR="00AA43EB" w:rsidRPr="00F40A52">
        <w:rPr>
          <w:rFonts w:ascii="Tahoma" w:hAnsi="Tahoma" w:cs="Tahoma"/>
        </w:rPr>
        <w:t xml:space="preserve"> </w:t>
      </w:r>
      <w:proofErr w:type="spellStart"/>
      <w:r w:rsidR="00AA43EB" w:rsidRPr="00F40A52">
        <w:rPr>
          <w:rFonts w:ascii="Tahoma" w:hAnsi="Tahoma" w:cs="Tahoma"/>
        </w:rPr>
        <w:t>sadrže</w:t>
      </w:r>
      <w:proofErr w:type="spellEnd"/>
      <w:r w:rsidR="00AA43EB" w:rsidRPr="00F40A52">
        <w:rPr>
          <w:rFonts w:ascii="Tahoma" w:hAnsi="Tahoma" w:cs="Tahoma"/>
        </w:rPr>
        <w:t xml:space="preserve"> </w:t>
      </w:r>
      <w:proofErr w:type="spellStart"/>
      <w:r w:rsidR="00AA43EB" w:rsidRPr="00F40A52">
        <w:rPr>
          <w:rFonts w:ascii="Tahoma" w:hAnsi="Tahoma" w:cs="Tahoma"/>
        </w:rPr>
        <w:t>saglasnost</w:t>
      </w:r>
      <w:proofErr w:type="spellEnd"/>
      <w:r w:rsidR="00AA43EB" w:rsidRPr="00F40A52">
        <w:rPr>
          <w:rFonts w:ascii="Tahoma" w:hAnsi="Tahoma" w:cs="Tahoma"/>
        </w:rPr>
        <w:t xml:space="preserve"> </w:t>
      </w:r>
      <w:proofErr w:type="spellStart"/>
      <w:r w:rsidR="00AA43EB" w:rsidRPr="00F40A52">
        <w:rPr>
          <w:rFonts w:ascii="Tahoma" w:hAnsi="Tahoma" w:cs="Tahoma"/>
        </w:rPr>
        <w:t>Korisnika</w:t>
      </w:r>
      <w:proofErr w:type="spellEnd"/>
      <w:r w:rsidR="00AA43EB" w:rsidRPr="00F40A52">
        <w:rPr>
          <w:rFonts w:ascii="Tahoma" w:hAnsi="Tahoma" w:cs="Tahoma"/>
        </w:rPr>
        <w:t xml:space="preserve"> da Banka </w:t>
      </w:r>
      <w:proofErr w:type="spellStart"/>
      <w:r w:rsidR="00AA43EB" w:rsidRPr="00F40A52">
        <w:rPr>
          <w:rFonts w:ascii="Tahoma" w:hAnsi="Tahoma" w:cs="Tahoma"/>
        </w:rPr>
        <w:t>ima</w:t>
      </w:r>
      <w:proofErr w:type="spellEnd"/>
      <w:r w:rsidR="00AA43EB" w:rsidRPr="00F40A52">
        <w:rPr>
          <w:rFonts w:ascii="Tahoma" w:hAnsi="Tahoma" w:cs="Tahoma"/>
        </w:rPr>
        <w:t xml:space="preserve"> </w:t>
      </w:r>
      <w:proofErr w:type="spellStart"/>
      <w:r w:rsidR="00AA43EB" w:rsidRPr="00F40A52">
        <w:rPr>
          <w:rFonts w:ascii="Tahoma" w:hAnsi="Tahoma" w:cs="Tahoma"/>
        </w:rPr>
        <w:t>pravo</w:t>
      </w:r>
      <w:proofErr w:type="spellEnd"/>
      <w:r w:rsidR="00AA43EB" w:rsidRPr="00F40A52">
        <w:rPr>
          <w:rFonts w:ascii="Tahoma" w:hAnsi="Tahoma" w:cs="Tahoma"/>
        </w:rPr>
        <w:t xml:space="preserve"> da </w:t>
      </w:r>
      <w:proofErr w:type="spellStart"/>
      <w:r w:rsidR="00AA43EB" w:rsidRPr="00F40A52">
        <w:rPr>
          <w:rFonts w:ascii="Tahoma" w:hAnsi="Tahoma" w:cs="Tahoma"/>
        </w:rPr>
        <w:t>podatke</w:t>
      </w:r>
      <w:proofErr w:type="spellEnd"/>
      <w:r w:rsidR="00AA43EB" w:rsidRPr="00F40A52">
        <w:rPr>
          <w:rFonts w:ascii="Tahoma" w:hAnsi="Tahoma" w:cs="Tahoma"/>
        </w:rPr>
        <w:t xml:space="preserve"> o </w:t>
      </w:r>
      <w:proofErr w:type="spellStart"/>
      <w:r w:rsidR="00AA43EB" w:rsidRPr="00F40A52">
        <w:rPr>
          <w:rFonts w:ascii="Tahoma" w:hAnsi="Tahoma" w:cs="Tahoma"/>
        </w:rPr>
        <w:t>korisniku</w:t>
      </w:r>
      <w:proofErr w:type="spellEnd"/>
      <w:r w:rsidR="00AA43EB" w:rsidRPr="00F40A52">
        <w:rPr>
          <w:rFonts w:ascii="Tahoma" w:hAnsi="Tahoma" w:cs="Tahoma"/>
        </w:rPr>
        <w:t xml:space="preserve"> </w:t>
      </w:r>
      <w:proofErr w:type="spellStart"/>
      <w:r w:rsidR="00AA43EB" w:rsidRPr="00F40A52">
        <w:rPr>
          <w:rFonts w:ascii="Tahoma" w:hAnsi="Tahoma" w:cs="Tahoma"/>
        </w:rPr>
        <w:t>i</w:t>
      </w:r>
      <w:proofErr w:type="spellEnd"/>
      <w:r w:rsidR="00AA43EB" w:rsidRPr="00F40A52">
        <w:rPr>
          <w:rFonts w:ascii="Tahoma" w:hAnsi="Tahoma" w:cs="Tahoma"/>
        </w:rPr>
        <w:t xml:space="preserve"> </w:t>
      </w:r>
      <w:proofErr w:type="spellStart"/>
      <w:r w:rsidR="00AA43EB" w:rsidRPr="00F40A52">
        <w:rPr>
          <w:rFonts w:ascii="Tahoma" w:hAnsi="Tahoma" w:cs="Tahoma"/>
        </w:rPr>
        <w:t>druge</w:t>
      </w:r>
      <w:proofErr w:type="spellEnd"/>
      <w:r w:rsidR="00AA43EB" w:rsidRPr="00F40A52">
        <w:rPr>
          <w:rFonts w:ascii="Tahoma" w:hAnsi="Tahoma" w:cs="Tahoma"/>
        </w:rPr>
        <w:t xml:space="preserve"> </w:t>
      </w:r>
      <w:proofErr w:type="spellStart"/>
      <w:r w:rsidR="00AA43EB" w:rsidRPr="00F40A52">
        <w:rPr>
          <w:rFonts w:ascii="Tahoma" w:hAnsi="Tahoma" w:cs="Tahoma"/>
        </w:rPr>
        <w:t>podatke</w:t>
      </w:r>
      <w:proofErr w:type="spellEnd"/>
      <w:r w:rsidR="00AA43EB" w:rsidRPr="00F40A52">
        <w:rPr>
          <w:rFonts w:ascii="Tahoma" w:hAnsi="Tahoma" w:cs="Tahoma"/>
        </w:rPr>
        <w:t xml:space="preserve"> </w:t>
      </w:r>
      <w:proofErr w:type="spellStart"/>
      <w:r w:rsidR="00AA43EB" w:rsidRPr="00F40A52">
        <w:rPr>
          <w:rFonts w:ascii="Tahoma" w:hAnsi="Tahoma" w:cs="Tahoma"/>
        </w:rPr>
        <w:t>iz</w:t>
      </w:r>
      <w:proofErr w:type="spellEnd"/>
      <w:r w:rsidR="00AA43EB" w:rsidRPr="00F40A52">
        <w:rPr>
          <w:rFonts w:ascii="Tahoma" w:hAnsi="Tahoma" w:cs="Tahoma"/>
        </w:rPr>
        <w:t xml:space="preserve"> </w:t>
      </w:r>
      <w:proofErr w:type="spellStart"/>
      <w:r w:rsidR="00AA43EB" w:rsidRPr="00F40A52">
        <w:rPr>
          <w:rFonts w:ascii="Tahoma" w:hAnsi="Tahoma" w:cs="Tahoma"/>
        </w:rPr>
        <w:t>ugovora</w:t>
      </w:r>
      <w:proofErr w:type="spellEnd"/>
      <w:r w:rsidR="00AA43EB" w:rsidRPr="00F40A52">
        <w:rPr>
          <w:rFonts w:ascii="Tahoma" w:hAnsi="Tahoma" w:cs="Tahoma"/>
        </w:rPr>
        <w:t xml:space="preserve"> </w:t>
      </w:r>
      <w:proofErr w:type="spellStart"/>
      <w:r w:rsidR="00AA43EB" w:rsidRPr="00F40A52">
        <w:rPr>
          <w:rFonts w:ascii="Tahoma" w:hAnsi="Tahoma" w:cs="Tahoma"/>
        </w:rPr>
        <w:t>prosljeđuje</w:t>
      </w:r>
      <w:proofErr w:type="spellEnd"/>
      <w:r w:rsidR="00AA43EB" w:rsidRPr="00F40A52">
        <w:rPr>
          <w:rFonts w:ascii="Tahoma" w:hAnsi="Tahoma" w:cs="Tahoma"/>
        </w:rPr>
        <w:t xml:space="preserve"> </w:t>
      </w:r>
      <w:proofErr w:type="spellStart"/>
      <w:r w:rsidR="00AA43EB" w:rsidRPr="00F40A52">
        <w:rPr>
          <w:rFonts w:ascii="Tahoma" w:hAnsi="Tahoma" w:cs="Tahoma"/>
        </w:rPr>
        <w:t>određenim</w:t>
      </w:r>
      <w:proofErr w:type="spellEnd"/>
      <w:r w:rsidR="00AA43EB" w:rsidRPr="00F40A52">
        <w:rPr>
          <w:rFonts w:ascii="Tahoma" w:hAnsi="Tahoma" w:cs="Tahoma"/>
        </w:rPr>
        <w:t xml:space="preserve"> </w:t>
      </w:r>
      <w:proofErr w:type="spellStart"/>
      <w:r w:rsidR="00AA43EB" w:rsidRPr="00F40A52">
        <w:rPr>
          <w:rFonts w:ascii="Tahoma" w:hAnsi="Tahoma" w:cs="Tahoma"/>
        </w:rPr>
        <w:t>subjektima</w:t>
      </w:r>
      <w:proofErr w:type="spellEnd"/>
      <w:r w:rsidR="00AA43EB" w:rsidRPr="00F40A52">
        <w:rPr>
          <w:rFonts w:ascii="Tahoma" w:hAnsi="Tahoma" w:cs="Tahoma"/>
        </w:rPr>
        <w:t>.</w:t>
      </w:r>
    </w:p>
    <w:p w:rsidR="00A039E9" w:rsidRPr="00F40A52" w:rsidRDefault="00A039E9" w:rsidP="00F40A52">
      <w:pPr>
        <w:spacing w:after="0"/>
        <w:jc w:val="both"/>
        <w:rPr>
          <w:rFonts w:ascii="Tahoma" w:eastAsia="Times New Roman" w:hAnsi="Tahoma" w:cs="Tahoma"/>
          <w:b/>
        </w:rPr>
      </w:pPr>
    </w:p>
    <w:p w:rsidR="00335579" w:rsidRPr="00F40A52" w:rsidRDefault="00754DDF" w:rsidP="00F40A52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</w:rPr>
      </w:pPr>
      <w:proofErr w:type="spellStart"/>
      <w:r w:rsidRPr="00F40A52">
        <w:rPr>
          <w:rFonts w:ascii="Tahoma" w:eastAsia="Times New Roman" w:hAnsi="Tahoma" w:cs="Tahoma"/>
        </w:rPr>
        <w:t>Primjer</w:t>
      </w:r>
      <w:r w:rsidR="00F40A52" w:rsidRPr="00F40A52">
        <w:rPr>
          <w:rFonts w:ascii="Tahoma" w:eastAsia="Times New Roman" w:hAnsi="Tahoma" w:cs="Tahoma"/>
        </w:rPr>
        <w:t>ak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tipskog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ugovora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r w:rsidR="00F40A52" w:rsidRPr="00F40A52">
        <w:rPr>
          <w:rFonts w:ascii="Tahoma" w:eastAsia="Times New Roman" w:hAnsi="Tahoma" w:cs="Tahoma"/>
        </w:rPr>
        <w:t>je</w:t>
      </w:r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dostavljen</w:t>
      </w:r>
      <w:proofErr w:type="spellEnd"/>
      <w:r w:rsidR="00F14BBA" w:rsidRPr="00F40A52">
        <w:rPr>
          <w:rFonts w:ascii="Tahoma" w:eastAsia="Times New Roman" w:hAnsi="Tahoma" w:cs="Tahoma"/>
        </w:rPr>
        <w:t xml:space="preserve"> </w:t>
      </w:r>
      <w:proofErr w:type="spellStart"/>
      <w:r w:rsidR="00F14BBA" w:rsidRPr="00F40A52">
        <w:rPr>
          <w:rFonts w:ascii="Tahoma" w:eastAsia="Times New Roman" w:hAnsi="Tahoma" w:cs="Tahoma"/>
        </w:rPr>
        <w:t>Agenciji</w:t>
      </w:r>
      <w:proofErr w:type="spellEnd"/>
      <w:r w:rsidR="00F14BBA" w:rsidRPr="00F40A52">
        <w:rPr>
          <w:rFonts w:ascii="Tahoma" w:eastAsia="Times New Roman" w:hAnsi="Tahoma" w:cs="Tahoma"/>
        </w:rPr>
        <w:t xml:space="preserve"> 08</w:t>
      </w:r>
      <w:r w:rsidRPr="00F40A52">
        <w:rPr>
          <w:rFonts w:ascii="Tahoma" w:eastAsia="Times New Roman" w:hAnsi="Tahoma" w:cs="Tahoma"/>
        </w:rPr>
        <w:t>.0</w:t>
      </w:r>
      <w:r w:rsidR="00F14BBA" w:rsidRPr="00F40A52">
        <w:rPr>
          <w:rFonts w:ascii="Tahoma" w:eastAsia="Times New Roman" w:hAnsi="Tahoma" w:cs="Tahoma"/>
        </w:rPr>
        <w:t>3</w:t>
      </w:r>
      <w:r w:rsidRPr="00F40A52">
        <w:rPr>
          <w:rFonts w:ascii="Tahoma" w:eastAsia="Times New Roman" w:hAnsi="Tahoma" w:cs="Tahoma"/>
        </w:rPr>
        <w:t>.201</w:t>
      </w:r>
      <w:r w:rsidR="00F14BBA" w:rsidRPr="00F40A52">
        <w:rPr>
          <w:rFonts w:ascii="Tahoma" w:eastAsia="Times New Roman" w:hAnsi="Tahoma" w:cs="Tahoma"/>
        </w:rPr>
        <w:t>8</w:t>
      </w:r>
      <w:r w:rsidRPr="00F40A52">
        <w:rPr>
          <w:rFonts w:ascii="Tahoma" w:eastAsia="Times New Roman" w:hAnsi="Tahoma" w:cs="Tahoma"/>
        </w:rPr>
        <w:t xml:space="preserve">. </w:t>
      </w:r>
      <w:proofErr w:type="spellStart"/>
      <w:proofErr w:type="gramStart"/>
      <w:r w:rsidRPr="00F40A52">
        <w:rPr>
          <w:rFonts w:ascii="Tahoma" w:eastAsia="Times New Roman" w:hAnsi="Tahoma" w:cs="Tahoma"/>
        </w:rPr>
        <w:t>godine</w:t>
      </w:r>
      <w:proofErr w:type="spellEnd"/>
      <w:proofErr w:type="gramEnd"/>
      <w:r w:rsidRPr="00F40A52">
        <w:rPr>
          <w:rFonts w:ascii="Tahoma" w:eastAsia="Times New Roman" w:hAnsi="Tahoma" w:cs="Tahoma"/>
        </w:rPr>
        <w:t xml:space="preserve">, </w:t>
      </w:r>
      <w:proofErr w:type="spellStart"/>
      <w:r w:rsidRPr="00F40A52">
        <w:rPr>
          <w:rFonts w:ascii="Tahoma" w:eastAsia="Times New Roman" w:hAnsi="Tahoma" w:cs="Tahoma"/>
        </w:rPr>
        <w:t>n</w:t>
      </w:r>
      <w:r w:rsidR="00F40A52" w:rsidRPr="00F40A52">
        <w:rPr>
          <w:rFonts w:ascii="Tahoma" w:eastAsia="Times New Roman" w:hAnsi="Tahoma" w:cs="Tahoma"/>
        </w:rPr>
        <w:t>akon</w:t>
      </w:r>
      <w:proofErr w:type="spellEnd"/>
      <w:r w:rsidR="00F40A52" w:rsidRPr="00F40A52">
        <w:rPr>
          <w:rFonts w:ascii="Tahoma" w:eastAsia="Times New Roman" w:hAnsi="Tahoma" w:cs="Tahoma"/>
        </w:rPr>
        <w:t xml:space="preserve"> </w:t>
      </w:r>
      <w:proofErr w:type="spellStart"/>
      <w:r w:rsidR="00F40A52" w:rsidRPr="00F40A52">
        <w:rPr>
          <w:rFonts w:ascii="Tahoma" w:eastAsia="Times New Roman" w:hAnsi="Tahoma" w:cs="Tahoma"/>
        </w:rPr>
        <w:t>čega</w:t>
      </w:r>
      <w:proofErr w:type="spellEnd"/>
      <w:r w:rsidR="00F40A52" w:rsidRPr="00F40A52">
        <w:rPr>
          <w:rFonts w:ascii="Tahoma" w:eastAsia="Times New Roman" w:hAnsi="Tahoma" w:cs="Tahoma"/>
        </w:rPr>
        <w:t xml:space="preserve"> je </w:t>
      </w:r>
      <w:proofErr w:type="spellStart"/>
      <w:r w:rsidR="00F40A52" w:rsidRPr="00F40A52">
        <w:rPr>
          <w:rFonts w:ascii="Tahoma" w:eastAsia="Times New Roman" w:hAnsi="Tahoma" w:cs="Tahoma"/>
        </w:rPr>
        <w:t>izvršen</w:t>
      </w:r>
      <w:proofErr w:type="spellEnd"/>
      <w:r w:rsidR="00F40A52" w:rsidRPr="00F40A52">
        <w:rPr>
          <w:rFonts w:ascii="Tahoma" w:eastAsia="Times New Roman" w:hAnsi="Tahoma" w:cs="Tahoma"/>
        </w:rPr>
        <w:t xml:space="preserve"> </w:t>
      </w:r>
      <w:proofErr w:type="spellStart"/>
      <w:r w:rsidR="00F40A52" w:rsidRPr="00F40A52">
        <w:rPr>
          <w:rFonts w:ascii="Tahoma" w:eastAsia="Times New Roman" w:hAnsi="Tahoma" w:cs="Tahoma"/>
        </w:rPr>
        <w:t>uvid</w:t>
      </w:r>
      <w:proofErr w:type="spellEnd"/>
      <w:r w:rsidR="00F40A52" w:rsidRPr="00F40A52">
        <w:rPr>
          <w:rFonts w:ascii="Tahoma" w:eastAsia="Times New Roman" w:hAnsi="Tahoma" w:cs="Tahoma"/>
        </w:rPr>
        <w:t xml:space="preserve"> u </w:t>
      </w:r>
      <w:proofErr w:type="spellStart"/>
      <w:r w:rsidR="00F40A52" w:rsidRPr="00F40A52">
        <w:rPr>
          <w:rFonts w:ascii="Tahoma" w:eastAsia="Times New Roman" w:hAnsi="Tahoma" w:cs="Tahoma"/>
        </w:rPr>
        <w:t>isti</w:t>
      </w:r>
      <w:proofErr w:type="spellEnd"/>
      <w:r w:rsidRPr="00F40A52">
        <w:rPr>
          <w:rFonts w:ascii="Tahoma" w:eastAsia="Times New Roman" w:hAnsi="Tahoma" w:cs="Tahoma"/>
        </w:rPr>
        <w:t xml:space="preserve">. </w:t>
      </w:r>
      <w:r w:rsidR="00F14BBA" w:rsidRPr="00F40A52">
        <w:rPr>
          <w:rFonts w:ascii="Tahoma" w:eastAsia="Times New Roman" w:hAnsi="Tahoma" w:cs="Tahoma"/>
        </w:rPr>
        <w:t xml:space="preserve">U </w:t>
      </w:r>
      <w:proofErr w:type="spellStart"/>
      <w:r w:rsidR="00F14BBA" w:rsidRPr="00F40A52">
        <w:rPr>
          <w:rFonts w:ascii="Tahoma" w:eastAsia="Times New Roman" w:hAnsi="Tahoma" w:cs="Tahoma"/>
        </w:rPr>
        <w:t>članu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r w:rsidR="00F14BBA" w:rsidRPr="00F40A52">
        <w:rPr>
          <w:rFonts w:ascii="Tahoma" w:eastAsia="Times New Roman" w:hAnsi="Tahoma" w:cs="Tahoma"/>
        </w:rPr>
        <w:t>20</w:t>
      </w:r>
      <w:r w:rsidRPr="00F40A52">
        <w:rPr>
          <w:rFonts w:ascii="Tahoma" w:eastAsia="Times New Roman" w:hAnsi="Tahoma" w:cs="Tahoma"/>
        </w:rPr>
        <w:t xml:space="preserve">. </w:t>
      </w:r>
      <w:proofErr w:type="spellStart"/>
      <w:proofErr w:type="gramStart"/>
      <w:r w:rsidR="00F14BBA" w:rsidRPr="00F40A52">
        <w:rPr>
          <w:rFonts w:ascii="Tahoma" w:hAnsi="Tahoma" w:cs="Tahoma"/>
          <w:bCs/>
        </w:rPr>
        <w:t>Okvirnog</w:t>
      </w:r>
      <w:proofErr w:type="spellEnd"/>
      <w:r w:rsidR="00F14BBA" w:rsidRPr="00F40A52">
        <w:rPr>
          <w:rFonts w:ascii="Tahoma" w:hAnsi="Tahoma" w:cs="Tahoma"/>
          <w:bCs/>
        </w:rPr>
        <w:t xml:space="preserve"> </w:t>
      </w:r>
      <w:proofErr w:type="spellStart"/>
      <w:r w:rsidR="00F14BBA" w:rsidRPr="00F40A52">
        <w:rPr>
          <w:rFonts w:ascii="Tahoma" w:hAnsi="Tahoma" w:cs="Tahoma"/>
          <w:bCs/>
        </w:rPr>
        <w:t>ugovora</w:t>
      </w:r>
      <w:proofErr w:type="spellEnd"/>
      <w:r w:rsidR="00F14BBA" w:rsidRPr="00F40A52">
        <w:rPr>
          <w:rFonts w:ascii="Tahoma" w:hAnsi="Tahoma" w:cs="Tahoma"/>
          <w:bCs/>
        </w:rPr>
        <w:t xml:space="preserve"> o </w:t>
      </w:r>
      <w:proofErr w:type="spellStart"/>
      <w:r w:rsidR="00F14BBA" w:rsidRPr="00F40A52">
        <w:rPr>
          <w:rFonts w:ascii="Tahoma" w:hAnsi="Tahoma" w:cs="Tahoma"/>
          <w:bCs/>
        </w:rPr>
        <w:t>otvaranju</w:t>
      </w:r>
      <w:proofErr w:type="spellEnd"/>
      <w:r w:rsidR="00F14BBA" w:rsidRPr="00F40A52">
        <w:rPr>
          <w:rFonts w:ascii="Tahoma" w:hAnsi="Tahoma" w:cs="Tahoma"/>
          <w:bCs/>
        </w:rPr>
        <w:t xml:space="preserve"> </w:t>
      </w:r>
      <w:proofErr w:type="spellStart"/>
      <w:r w:rsidR="00F14BBA" w:rsidRPr="00F40A52">
        <w:rPr>
          <w:rFonts w:ascii="Tahoma" w:hAnsi="Tahoma" w:cs="Tahoma"/>
          <w:bCs/>
        </w:rPr>
        <w:t>i</w:t>
      </w:r>
      <w:proofErr w:type="spellEnd"/>
      <w:r w:rsidR="00F14BBA" w:rsidRPr="00F40A52">
        <w:rPr>
          <w:rFonts w:ascii="Tahoma" w:hAnsi="Tahoma" w:cs="Tahoma"/>
          <w:bCs/>
        </w:rPr>
        <w:t xml:space="preserve"> </w:t>
      </w:r>
      <w:proofErr w:type="spellStart"/>
      <w:r w:rsidR="00F14BBA" w:rsidRPr="00F40A52">
        <w:rPr>
          <w:rFonts w:ascii="Tahoma" w:hAnsi="Tahoma" w:cs="Tahoma"/>
          <w:bCs/>
        </w:rPr>
        <w:t>vođenju</w:t>
      </w:r>
      <w:proofErr w:type="spellEnd"/>
      <w:r w:rsidR="00F14BBA" w:rsidRPr="00F40A52">
        <w:rPr>
          <w:rFonts w:ascii="Tahoma" w:hAnsi="Tahoma" w:cs="Tahoma"/>
          <w:bCs/>
        </w:rPr>
        <w:t xml:space="preserve"> </w:t>
      </w:r>
      <w:proofErr w:type="spellStart"/>
      <w:r w:rsidR="00F14BBA" w:rsidRPr="00F40A52">
        <w:rPr>
          <w:rFonts w:ascii="Tahoma" w:hAnsi="Tahoma" w:cs="Tahoma"/>
          <w:bCs/>
        </w:rPr>
        <w:t>transakcionog</w:t>
      </w:r>
      <w:proofErr w:type="spellEnd"/>
      <w:r w:rsidR="00F14BBA" w:rsidRPr="00F40A52">
        <w:rPr>
          <w:rFonts w:ascii="Tahoma" w:hAnsi="Tahoma" w:cs="Tahoma"/>
          <w:bCs/>
        </w:rPr>
        <w:t xml:space="preserve"> </w:t>
      </w:r>
      <w:proofErr w:type="spellStart"/>
      <w:r w:rsidR="00F14BBA" w:rsidRPr="00F40A52">
        <w:rPr>
          <w:rFonts w:ascii="Tahoma" w:hAnsi="Tahoma" w:cs="Tahoma"/>
          <w:bCs/>
        </w:rPr>
        <w:t>računa</w:t>
      </w:r>
      <w:proofErr w:type="spellEnd"/>
      <w:r w:rsidR="00F14BBA" w:rsidRPr="00F40A52">
        <w:rPr>
          <w:rFonts w:ascii="Tahoma" w:hAnsi="Tahoma" w:cs="Tahoma"/>
          <w:bCs/>
        </w:rPr>
        <w:t xml:space="preserve"> </w:t>
      </w:r>
      <w:proofErr w:type="spellStart"/>
      <w:r w:rsidR="00F14BBA" w:rsidRPr="00F40A52">
        <w:rPr>
          <w:rFonts w:ascii="Tahoma" w:hAnsi="Tahoma" w:cs="Tahoma"/>
          <w:bCs/>
        </w:rPr>
        <w:t>za</w:t>
      </w:r>
      <w:proofErr w:type="spellEnd"/>
      <w:r w:rsidR="00F14BBA" w:rsidRPr="00F40A52">
        <w:rPr>
          <w:rFonts w:ascii="Tahoma" w:hAnsi="Tahoma" w:cs="Tahoma"/>
          <w:bCs/>
        </w:rPr>
        <w:t xml:space="preserve"> </w:t>
      </w:r>
      <w:proofErr w:type="spellStart"/>
      <w:r w:rsidR="00F14BBA" w:rsidRPr="00F40A52">
        <w:rPr>
          <w:rFonts w:ascii="Tahoma" w:hAnsi="Tahoma" w:cs="Tahoma"/>
          <w:bCs/>
        </w:rPr>
        <w:t>izvršavanje</w:t>
      </w:r>
      <w:proofErr w:type="spellEnd"/>
      <w:r w:rsidR="00F14BBA" w:rsidRPr="00F40A52">
        <w:rPr>
          <w:rFonts w:ascii="Tahoma" w:hAnsi="Tahoma" w:cs="Tahoma"/>
          <w:bCs/>
        </w:rPr>
        <w:t xml:space="preserve"> </w:t>
      </w:r>
      <w:proofErr w:type="spellStart"/>
      <w:r w:rsidR="00F14BBA" w:rsidRPr="00F40A52">
        <w:rPr>
          <w:rFonts w:ascii="Tahoma" w:hAnsi="Tahoma" w:cs="Tahoma"/>
          <w:bCs/>
        </w:rPr>
        <w:t>n</w:t>
      </w:r>
      <w:r w:rsidR="00F40A52" w:rsidRPr="00F40A52">
        <w:rPr>
          <w:rFonts w:ascii="Tahoma" w:hAnsi="Tahoma" w:cs="Tahoma"/>
          <w:bCs/>
        </w:rPr>
        <w:t>acionalnih</w:t>
      </w:r>
      <w:proofErr w:type="spellEnd"/>
      <w:r w:rsidR="00F40A52" w:rsidRPr="00F40A52">
        <w:rPr>
          <w:rFonts w:ascii="Tahoma" w:hAnsi="Tahoma" w:cs="Tahoma"/>
          <w:bCs/>
        </w:rPr>
        <w:t xml:space="preserve"> </w:t>
      </w:r>
      <w:proofErr w:type="spellStart"/>
      <w:r w:rsidR="00F40A52" w:rsidRPr="00F40A52">
        <w:rPr>
          <w:rFonts w:ascii="Tahoma" w:hAnsi="Tahoma" w:cs="Tahoma"/>
          <w:bCs/>
        </w:rPr>
        <w:t>platnih</w:t>
      </w:r>
      <w:proofErr w:type="spellEnd"/>
      <w:r w:rsidR="00F40A52" w:rsidRPr="00F40A52">
        <w:rPr>
          <w:rFonts w:ascii="Tahoma" w:hAnsi="Tahoma" w:cs="Tahoma"/>
          <w:bCs/>
        </w:rPr>
        <w:t xml:space="preserve"> </w:t>
      </w:r>
      <w:proofErr w:type="spellStart"/>
      <w:r w:rsidR="00F40A52" w:rsidRPr="00F40A52">
        <w:rPr>
          <w:rFonts w:ascii="Tahoma" w:hAnsi="Tahoma" w:cs="Tahoma"/>
          <w:bCs/>
        </w:rPr>
        <w:t>transakcija</w:t>
      </w:r>
      <w:proofErr w:type="spellEnd"/>
      <w:r w:rsidR="00F40A52" w:rsidRPr="00F40A52">
        <w:rPr>
          <w:rFonts w:ascii="Tahoma" w:hAnsi="Tahoma" w:cs="Tahoma"/>
          <w:bCs/>
        </w:rPr>
        <w:t xml:space="preserve"> </w:t>
      </w:r>
      <w:proofErr w:type="spellStart"/>
      <w:r w:rsidR="00F40A52" w:rsidRPr="00F40A52">
        <w:rPr>
          <w:rFonts w:ascii="Tahoma" w:hAnsi="Tahoma" w:cs="Tahoma"/>
          <w:bCs/>
        </w:rPr>
        <w:t>i</w:t>
      </w:r>
      <w:proofErr w:type="spellEnd"/>
      <w:r w:rsidR="00F14BBA" w:rsidRPr="00F40A52">
        <w:rPr>
          <w:rFonts w:ascii="Tahoma" w:hAnsi="Tahoma" w:cs="Tahoma"/>
          <w:bCs/>
        </w:rPr>
        <w:t xml:space="preserve"> </w:t>
      </w:r>
      <w:proofErr w:type="spellStart"/>
      <w:r w:rsidR="00F14BBA" w:rsidRPr="00F40A52">
        <w:rPr>
          <w:rFonts w:ascii="Tahoma" w:hAnsi="Tahoma" w:cs="Tahoma"/>
          <w:bCs/>
        </w:rPr>
        <w:t>obavljanju</w:t>
      </w:r>
      <w:proofErr w:type="spellEnd"/>
      <w:r w:rsidR="00F14BBA" w:rsidRPr="00F40A52">
        <w:rPr>
          <w:rFonts w:ascii="Tahoma" w:hAnsi="Tahoma" w:cs="Tahoma"/>
          <w:bCs/>
        </w:rPr>
        <w:t xml:space="preserve"> </w:t>
      </w:r>
      <w:proofErr w:type="spellStart"/>
      <w:r w:rsidR="00F14BBA" w:rsidRPr="00F40A52">
        <w:rPr>
          <w:rFonts w:ascii="Tahoma" w:hAnsi="Tahoma" w:cs="Tahoma"/>
          <w:bCs/>
        </w:rPr>
        <w:t>platnih</w:t>
      </w:r>
      <w:proofErr w:type="spellEnd"/>
      <w:r w:rsidR="00F14BBA" w:rsidRPr="00F40A52">
        <w:rPr>
          <w:rFonts w:ascii="Tahoma" w:hAnsi="Tahoma" w:cs="Tahoma"/>
          <w:bCs/>
        </w:rPr>
        <w:t xml:space="preserve"> </w:t>
      </w:r>
      <w:proofErr w:type="spellStart"/>
      <w:r w:rsidR="00F14BBA" w:rsidRPr="00F40A52">
        <w:rPr>
          <w:rFonts w:ascii="Tahoma" w:hAnsi="Tahoma" w:cs="Tahoma"/>
          <w:bCs/>
        </w:rPr>
        <w:t>usluga</w:t>
      </w:r>
      <w:proofErr w:type="spellEnd"/>
      <w:r w:rsidR="00F14BBA" w:rsidRPr="00F40A52">
        <w:rPr>
          <w:rFonts w:ascii="Tahoma" w:hAnsi="Tahoma" w:cs="Tahoma"/>
          <w:bCs/>
        </w:rPr>
        <w:t xml:space="preserve"> (</w:t>
      </w:r>
      <w:proofErr w:type="spellStart"/>
      <w:r w:rsidR="00F14BBA" w:rsidRPr="00F40A52">
        <w:rPr>
          <w:rFonts w:ascii="Tahoma" w:hAnsi="Tahoma" w:cs="Tahoma"/>
          <w:bCs/>
        </w:rPr>
        <w:t>privredna</w:t>
      </w:r>
      <w:proofErr w:type="spellEnd"/>
      <w:r w:rsidR="00F14BBA" w:rsidRPr="00F40A52">
        <w:rPr>
          <w:rFonts w:ascii="Tahoma" w:hAnsi="Tahoma" w:cs="Tahoma"/>
          <w:bCs/>
        </w:rPr>
        <w:t xml:space="preserve"> </w:t>
      </w:r>
      <w:proofErr w:type="spellStart"/>
      <w:r w:rsidR="00F14BBA" w:rsidRPr="00F40A52">
        <w:rPr>
          <w:rFonts w:ascii="Tahoma" w:hAnsi="Tahoma" w:cs="Tahoma"/>
          <w:bCs/>
        </w:rPr>
        <w:t>druš</w:t>
      </w:r>
      <w:r w:rsidR="00335579" w:rsidRPr="00F40A52">
        <w:rPr>
          <w:rFonts w:ascii="Tahoma" w:hAnsi="Tahoma" w:cs="Tahoma"/>
          <w:bCs/>
        </w:rPr>
        <w:t>tva</w:t>
      </w:r>
      <w:proofErr w:type="spellEnd"/>
      <w:r w:rsidR="00335579" w:rsidRPr="00F40A52">
        <w:rPr>
          <w:rFonts w:ascii="Tahoma" w:hAnsi="Tahoma" w:cs="Tahoma"/>
          <w:bCs/>
        </w:rPr>
        <w:t xml:space="preserve">, </w:t>
      </w:r>
      <w:proofErr w:type="spellStart"/>
      <w:r w:rsidR="00335579" w:rsidRPr="00F40A52">
        <w:rPr>
          <w:rFonts w:ascii="Tahoma" w:hAnsi="Tahoma" w:cs="Tahoma"/>
          <w:bCs/>
        </w:rPr>
        <w:t>pravna</w:t>
      </w:r>
      <w:proofErr w:type="spellEnd"/>
      <w:r w:rsidR="00335579" w:rsidRPr="00F40A52">
        <w:rPr>
          <w:rFonts w:ascii="Tahoma" w:hAnsi="Tahoma" w:cs="Tahoma"/>
          <w:bCs/>
        </w:rPr>
        <w:t xml:space="preserve"> </w:t>
      </w:r>
      <w:proofErr w:type="spellStart"/>
      <w:r w:rsidR="00335579" w:rsidRPr="00F40A52">
        <w:rPr>
          <w:rFonts w:ascii="Tahoma" w:hAnsi="Tahoma" w:cs="Tahoma"/>
          <w:bCs/>
        </w:rPr>
        <w:t>lica</w:t>
      </w:r>
      <w:proofErr w:type="spellEnd"/>
      <w:r w:rsidR="00335579" w:rsidRPr="00F40A52">
        <w:rPr>
          <w:rFonts w:ascii="Tahoma" w:hAnsi="Tahoma" w:cs="Tahoma"/>
          <w:bCs/>
        </w:rPr>
        <w:t xml:space="preserve">, </w:t>
      </w:r>
      <w:proofErr w:type="spellStart"/>
      <w:r w:rsidR="00335579" w:rsidRPr="00F40A52">
        <w:rPr>
          <w:rFonts w:ascii="Tahoma" w:hAnsi="Tahoma" w:cs="Tahoma"/>
          <w:bCs/>
        </w:rPr>
        <w:t>preduzetnici</w:t>
      </w:r>
      <w:proofErr w:type="spellEnd"/>
      <w:r w:rsidR="00335579" w:rsidRPr="00F40A52">
        <w:rPr>
          <w:rFonts w:ascii="Tahoma" w:hAnsi="Tahoma" w:cs="Tahoma"/>
          <w:bCs/>
        </w:rPr>
        <w:t xml:space="preserve">), </w:t>
      </w:r>
      <w:proofErr w:type="spellStart"/>
      <w:r w:rsidR="00335579" w:rsidRPr="00F40A52">
        <w:rPr>
          <w:rFonts w:ascii="Tahoma" w:hAnsi="Tahoma" w:cs="Tahoma"/>
          <w:bCs/>
        </w:rPr>
        <w:t>navodi</w:t>
      </w:r>
      <w:proofErr w:type="spellEnd"/>
      <w:r w:rsidR="00335579" w:rsidRPr="00F40A52">
        <w:rPr>
          <w:rFonts w:ascii="Tahoma" w:hAnsi="Tahoma" w:cs="Tahoma"/>
          <w:bCs/>
        </w:rPr>
        <w:t xml:space="preserve"> se da </w:t>
      </w:r>
      <w:r w:rsidR="00335579" w:rsidRPr="00F40A52">
        <w:rPr>
          <w:rFonts w:ascii="Tahoma" w:hAnsi="Tahoma" w:cs="Tahoma"/>
          <w:color w:val="000000"/>
          <w:lang w:val="hr-HR"/>
        </w:rPr>
        <w:t xml:space="preserve">podaci do kojih Banka dođe u toku poslovanja, a odnose se na korisnika platnih usluga, uključujući i </w:t>
      </w:r>
      <w:r w:rsidR="00335579" w:rsidRPr="00F40A52">
        <w:rPr>
          <w:rStyle w:val="BodytextBold"/>
          <w:rFonts w:ascii="Tahoma" w:hAnsi="Tahoma" w:cs="Tahoma"/>
          <w:b w:val="0"/>
          <w:sz w:val="22"/>
          <w:szCs w:val="22"/>
        </w:rPr>
        <w:t>podatke o ličnosti</w:t>
      </w:r>
      <w:r w:rsidR="00335579" w:rsidRPr="00F40A52">
        <w:rPr>
          <w:rStyle w:val="BodytextBold"/>
          <w:rFonts w:ascii="Tahoma" w:hAnsi="Tahoma" w:cs="Tahoma"/>
          <w:sz w:val="22"/>
          <w:szCs w:val="22"/>
        </w:rPr>
        <w:t xml:space="preserve"> </w:t>
      </w:r>
      <w:r w:rsidR="00335579" w:rsidRPr="00F40A52">
        <w:rPr>
          <w:rFonts w:ascii="Tahoma" w:hAnsi="Tahoma" w:cs="Tahoma"/>
          <w:color w:val="000000"/>
          <w:lang w:val="hr-HR"/>
        </w:rPr>
        <w:t xml:space="preserve">opunomoćenih lica, kao i podaci o platnoj transakciji i stanju i promjenama na računu za plaćanje Korisnika platnih usluga čine poslovnu tajnu, dok se u članu 21 navodi da </w:t>
      </w:r>
      <w:proofErr w:type="spellStart"/>
      <w:r w:rsidR="00335579" w:rsidRPr="00F40A52">
        <w:rPr>
          <w:rFonts w:ascii="Tahoma" w:hAnsi="Tahoma" w:cs="Tahoma"/>
        </w:rPr>
        <w:t>svojim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potpisom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na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ovom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Ugovoru</w:t>
      </w:r>
      <w:proofErr w:type="spellEnd"/>
      <w:r w:rsidR="00335579" w:rsidRPr="00F40A52">
        <w:rPr>
          <w:rFonts w:ascii="Tahoma" w:hAnsi="Tahoma" w:cs="Tahoma"/>
        </w:rPr>
        <w:t xml:space="preserve">, </w:t>
      </w:r>
      <w:proofErr w:type="spellStart"/>
      <w:r w:rsidR="00335579" w:rsidRPr="00F40A52">
        <w:rPr>
          <w:rFonts w:ascii="Tahoma" w:hAnsi="Tahoma" w:cs="Tahoma"/>
        </w:rPr>
        <w:t>Korisnik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daje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izričitu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saglasnost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Banci</w:t>
      </w:r>
      <w:proofErr w:type="spellEnd"/>
      <w:r w:rsidR="00335579" w:rsidRPr="00F40A52">
        <w:rPr>
          <w:rFonts w:ascii="Tahoma" w:hAnsi="Tahoma" w:cs="Tahoma"/>
        </w:rPr>
        <w:t xml:space="preserve">, da Banka </w:t>
      </w:r>
      <w:proofErr w:type="spellStart"/>
      <w:r w:rsidR="00335579" w:rsidRPr="00F40A52">
        <w:rPr>
          <w:rFonts w:ascii="Tahoma" w:hAnsi="Tahoma" w:cs="Tahoma"/>
        </w:rPr>
        <w:t>ima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pravo</w:t>
      </w:r>
      <w:proofErr w:type="spellEnd"/>
      <w:r w:rsidR="00335579" w:rsidRPr="00F40A52">
        <w:rPr>
          <w:rFonts w:ascii="Tahoma" w:hAnsi="Tahoma" w:cs="Tahoma"/>
        </w:rPr>
        <w:t xml:space="preserve"> da </w:t>
      </w:r>
      <w:proofErr w:type="spellStart"/>
      <w:r w:rsidR="00335579" w:rsidRPr="00F40A52">
        <w:rPr>
          <w:rFonts w:ascii="Tahoma" w:hAnsi="Tahoma" w:cs="Tahoma"/>
        </w:rPr>
        <w:t>podatke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iz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Ugovora</w:t>
      </w:r>
      <w:proofErr w:type="spellEnd"/>
      <w:r w:rsidR="00335579" w:rsidRPr="00F40A52">
        <w:rPr>
          <w:rFonts w:ascii="Tahoma" w:hAnsi="Tahoma" w:cs="Tahoma"/>
        </w:rPr>
        <w:t xml:space="preserve">, </w:t>
      </w:r>
      <w:proofErr w:type="spellStart"/>
      <w:r w:rsidR="00335579" w:rsidRPr="00F40A52">
        <w:rPr>
          <w:rFonts w:ascii="Tahoma" w:hAnsi="Tahoma" w:cs="Tahoma"/>
        </w:rPr>
        <w:t>njegovim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povezanim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licima</w:t>
      </w:r>
      <w:proofErr w:type="spellEnd"/>
      <w:r w:rsidR="00335579" w:rsidRPr="00F40A52">
        <w:rPr>
          <w:rFonts w:ascii="Tahoma" w:hAnsi="Tahoma" w:cs="Tahoma"/>
        </w:rPr>
        <w:t xml:space="preserve">, </w:t>
      </w:r>
      <w:proofErr w:type="spellStart"/>
      <w:r w:rsidR="00335579" w:rsidRPr="00F40A52">
        <w:rPr>
          <w:rFonts w:ascii="Tahoma" w:hAnsi="Tahoma" w:cs="Tahoma"/>
        </w:rPr>
        <w:t>dokumentaciju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koja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čini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njegov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dosije</w:t>
      </w:r>
      <w:proofErr w:type="spellEnd"/>
      <w:r w:rsidR="00335579" w:rsidRPr="00F40A52">
        <w:rPr>
          <w:rFonts w:ascii="Tahoma" w:hAnsi="Tahoma" w:cs="Tahoma"/>
        </w:rPr>
        <w:t xml:space="preserve">, </w:t>
      </w:r>
      <w:proofErr w:type="spellStart"/>
      <w:r w:rsidR="00335579" w:rsidRPr="00F40A52">
        <w:rPr>
          <w:rFonts w:ascii="Tahoma" w:hAnsi="Tahoma" w:cs="Tahoma"/>
        </w:rPr>
        <w:t>kao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i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druge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podatke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koji</w:t>
      </w:r>
      <w:proofErr w:type="spellEnd"/>
      <w:r w:rsidR="00335579" w:rsidRPr="00F40A52">
        <w:rPr>
          <w:rFonts w:ascii="Tahoma" w:hAnsi="Tahoma" w:cs="Tahoma"/>
        </w:rPr>
        <w:t xml:space="preserve"> se </w:t>
      </w:r>
      <w:proofErr w:type="spellStart"/>
      <w:r w:rsidR="00335579" w:rsidRPr="00F40A52">
        <w:rPr>
          <w:rFonts w:ascii="Tahoma" w:hAnsi="Tahoma" w:cs="Tahoma"/>
        </w:rPr>
        <w:t>smatraju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bankarskom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tajnom</w:t>
      </w:r>
      <w:proofErr w:type="spellEnd"/>
      <w:r w:rsidR="00335579" w:rsidRPr="00F40A52">
        <w:rPr>
          <w:rFonts w:ascii="Tahoma" w:hAnsi="Tahoma" w:cs="Tahoma"/>
        </w:rPr>
        <w:t xml:space="preserve">, </w:t>
      </w:r>
      <w:proofErr w:type="spellStart"/>
      <w:r w:rsidR="00335579" w:rsidRPr="00F40A52">
        <w:rPr>
          <w:rFonts w:ascii="Tahoma" w:hAnsi="Tahoma" w:cs="Tahoma"/>
        </w:rPr>
        <w:t>te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podatke</w:t>
      </w:r>
      <w:proofErr w:type="spellEnd"/>
      <w:r w:rsidR="00335579" w:rsidRPr="00F40A52">
        <w:rPr>
          <w:rFonts w:ascii="Tahoma" w:hAnsi="Tahoma" w:cs="Tahoma"/>
        </w:rPr>
        <w:t xml:space="preserve"> o </w:t>
      </w:r>
      <w:proofErr w:type="spellStart"/>
      <w:r w:rsidR="00335579" w:rsidRPr="00F40A52">
        <w:rPr>
          <w:rFonts w:ascii="Tahoma" w:hAnsi="Tahoma" w:cs="Tahoma"/>
        </w:rPr>
        <w:t>obavezama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po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Ugovoru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i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načinu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njihovog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izmirivanja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i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pridržavanju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ugovornih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odredbi</w:t>
      </w:r>
      <w:proofErr w:type="spellEnd"/>
      <w:r w:rsidR="00335579" w:rsidRPr="00F40A52">
        <w:rPr>
          <w:rFonts w:ascii="Tahoma" w:hAnsi="Tahoma" w:cs="Tahoma"/>
        </w:rPr>
        <w:t xml:space="preserve">, </w:t>
      </w:r>
      <w:proofErr w:type="spellStart"/>
      <w:r w:rsidR="00335579" w:rsidRPr="00F40A52">
        <w:rPr>
          <w:rFonts w:ascii="Tahoma" w:hAnsi="Tahoma" w:cs="Tahoma"/>
        </w:rPr>
        <w:t>proslijedi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članovima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svojih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organa</w:t>
      </w:r>
      <w:proofErr w:type="spellEnd"/>
      <w:r w:rsidR="00335579" w:rsidRPr="00F40A52">
        <w:rPr>
          <w:rFonts w:ascii="Tahoma" w:hAnsi="Tahoma" w:cs="Tahoma"/>
        </w:rPr>
        <w:t xml:space="preserve">, </w:t>
      </w:r>
      <w:proofErr w:type="spellStart"/>
      <w:r w:rsidR="00335579" w:rsidRPr="00F40A52">
        <w:rPr>
          <w:rFonts w:ascii="Tahoma" w:hAnsi="Tahoma" w:cs="Tahoma"/>
        </w:rPr>
        <w:t>svojim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akcionarima</w:t>
      </w:r>
      <w:proofErr w:type="spellEnd"/>
      <w:r w:rsidR="00335579" w:rsidRPr="00F40A52">
        <w:rPr>
          <w:rFonts w:ascii="Tahoma" w:hAnsi="Tahoma" w:cs="Tahoma"/>
        </w:rPr>
        <w:t xml:space="preserve">, </w:t>
      </w:r>
      <w:proofErr w:type="spellStart"/>
      <w:r w:rsidR="00335579" w:rsidRPr="00F40A52">
        <w:rPr>
          <w:rFonts w:ascii="Tahoma" w:hAnsi="Tahoma" w:cs="Tahoma"/>
        </w:rPr>
        <w:t>zaposlenima</w:t>
      </w:r>
      <w:proofErr w:type="spellEnd"/>
      <w:r w:rsidR="00335579" w:rsidRPr="00F40A52">
        <w:rPr>
          <w:rFonts w:ascii="Tahoma" w:hAnsi="Tahoma" w:cs="Tahoma"/>
        </w:rPr>
        <w:t xml:space="preserve"> u </w:t>
      </w:r>
      <w:proofErr w:type="spellStart"/>
      <w:r w:rsidR="00335579" w:rsidRPr="00F40A52">
        <w:rPr>
          <w:rFonts w:ascii="Tahoma" w:hAnsi="Tahoma" w:cs="Tahoma"/>
        </w:rPr>
        <w:t>Banci</w:t>
      </w:r>
      <w:proofErr w:type="spellEnd"/>
      <w:r w:rsidR="00335579" w:rsidRPr="00F40A52">
        <w:rPr>
          <w:rFonts w:ascii="Tahoma" w:hAnsi="Tahoma" w:cs="Tahoma"/>
        </w:rPr>
        <w:t xml:space="preserve">, </w:t>
      </w:r>
      <w:proofErr w:type="spellStart"/>
      <w:r w:rsidR="00335579" w:rsidRPr="00F40A52">
        <w:rPr>
          <w:rFonts w:ascii="Tahoma" w:hAnsi="Tahoma" w:cs="Tahoma"/>
        </w:rPr>
        <w:t>spoljnom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revizoru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Banke</w:t>
      </w:r>
      <w:proofErr w:type="spellEnd"/>
      <w:r w:rsidR="00335579" w:rsidRPr="00F40A52">
        <w:rPr>
          <w:rFonts w:ascii="Tahoma" w:hAnsi="Tahoma" w:cs="Tahoma"/>
        </w:rPr>
        <w:t xml:space="preserve">, </w:t>
      </w:r>
      <w:proofErr w:type="spellStart"/>
      <w:r w:rsidR="00335579" w:rsidRPr="00F40A52">
        <w:rPr>
          <w:rFonts w:ascii="Tahoma" w:hAnsi="Tahoma" w:cs="Tahoma"/>
        </w:rPr>
        <w:t>Kreditnom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birou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Centralne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banke</w:t>
      </w:r>
      <w:proofErr w:type="spellEnd"/>
      <w:r w:rsidR="00335579" w:rsidRPr="00F40A52">
        <w:rPr>
          <w:rFonts w:ascii="Tahoma" w:hAnsi="Tahoma" w:cs="Tahoma"/>
        </w:rPr>
        <w:t xml:space="preserve">, </w:t>
      </w:r>
      <w:proofErr w:type="spellStart"/>
      <w:r w:rsidR="00335579" w:rsidRPr="00F40A52">
        <w:rPr>
          <w:rFonts w:ascii="Tahoma" w:hAnsi="Tahoma" w:cs="Tahoma"/>
        </w:rPr>
        <w:t>Centralnoj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banci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Crne</w:t>
      </w:r>
      <w:proofErr w:type="spellEnd"/>
      <w:r w:rsidR="00335579" w:rsidRPr="00F40A52">
        <w:rPr>
          <w:rFonts w:ascii="Tahoma" w:hAnsi="Tahoma" w:cs="Tahoma"/>
        </w:rPr>
        <w:t xml:space="preserve"> Gore, </w:t>
      </w:r>
      <w:proofErr w:type="spellStart"/>
      <w:r w:rsidR="00335579" w:rsidRPr="00F40A52">
        <w:rPr>
          <w:rFonts w:ascii="Tahoma" w:hAnsi="Tahoma" w:cs="Tahoma"/>
        </w:rPr>
        <w:t>na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zahtjev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suda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i</w:t>
      </w:r>
      <w:proofErr w:type="spellEnd"/>
      <w:r w:rsidR="00335579" w:rsidRPr="00F40A52">
        <w:rPr>
          <w:rFonts w:ascii="Tahoma" w:hAnsi="Tahoma" w:cs="Tahoma"/>
        </w:rPr>
        <w:t>/</w:t>
      </w:r>
      <w:proofErr w:type="spellStart"/>
      <w:r w:rsidR="00335579" w:rsidRPr="00F40A52">
        <w:rPr>
          <w:rFonts w:ascii="Tahoma" w:hAnsi="Tahoma" w:cs="Tahoma"/>
        </w:rPr>
        <w:t>ili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drugih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ovlašćenih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državnih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organa</w:t>
      </w:r>
      <w:proofErr w:type="spellEnd"/>
      <w:r w:rsidR="00335579" w:rsidRPr="00F40A52">
        <w:rPr>
          <w:rFonts w:ascii="Tahoma" w:hAnsi="Tahoma" w:cs="Tahoma"/>
        </w:rPr>
        <w:t xml:space="preserve">, </w:t>
      </w:r>
      <w:proofErr w:type="spellStart"/>
      <w:r w:rsidR="00335579" w:rsidRPr="00F40A52">
        <w:rPr>
          <w:rFonts w:ascii="Tahoma" w:hAnsi="Tahoma" w:cs="Tahoma"/>
        </w:rPr>
        <w:t>kao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i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drugim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licima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koji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zbog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prirode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posla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koji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obavljaju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moraju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imati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pristup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takvim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podacima</w:t>
      </w:r>
      <w:proofErr w:type="spellEnd"/>
      <w:r w:rsidR="00335579" w:rsidRPr="00F40A52">
        <w:rPr>
          <w:rFonts w:ascii="Tahoma" w:hAnsi="Tahoma" w:cs="Tahoma"/>
        </w:rPr>
        <w:t xml:space="preserve">, </w:t>
      </w:r>
      <w:proofErr w:type="spellStart"/>
      <w:r w:rsidR="00335579" w:rsidRPr="00F40A52">
        <w:rPr>
          <w:rFonts w:ascii="Tahoma" w:hAnsi="Tahoma" w:cs="Tahoma"/>
        </w:rPr>
        <w:t>kao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i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trećim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licima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sa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kojima</w:t>
      </w:r>
      <w:proofErr w:type="spellEnd"/>
      <w:r w:rsidR="00335579" w:rsidRPr="00F40A52">
        <w:rPr>
          <w:rFonts w:ascii="Tahoma" w:hAnsi="Tahoma" w:cs="Tahoma"/>
        </w:rPr>
        <w:t xml:space="preserve"> Banka </w:t>
      </w:r>
      <w:proofErr w:type="spellStart"/>
      <w:r w:rsidR="00335579" w:rsidRPr="00F40A52">
        <w:rPr>
          <w:rFonts w:ascii="Tahoma" w:hAnsi="Tahoma" w:cs="Tahoma"/>
        </w:rPr>
        <w:t>ima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zaključen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Ugovor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koji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reguliše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postupanje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sa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povjerljivim</w:t>
      </w:r>
      <w:proofErr w:type="spellEnd"/>
      <w:r w:rsidR="00335579" w:rsidRPr="00F40A52">
        <w:rPr>
          <w:rFonts w:ascii="Tahoma" w:hAnsi="Tahoma" w:cs="Tahoma"/>
        </w:rPr>
        <w:t xml:space="preserve"> </w:t>
      </w:r>
      <w:proofErr w:type="spellStart"/>
      <w:r w:rsidR="00335579" w:rsidRPr="00F40A52">
        <w:rPr>
          <w:rFonts w:ascii="Tahoma" w:hAnsi="Tahoma" w:cs="Tahoma"/>
        </w:rPr>
        <w:t>podacima</w:t>
      </w:r>
      <w:proofErr w:type="spellEnd"/>
      <w:r w:rsidR="00335579" w:rsidRPr="00F40A52">
        <w:rPr>
          <w:rFonts w:ascii="Tahoma" w:hAnsi="Tahoma" w:cs="Tahoma"/>
        </w:rPr>
        <w:t>.</w:t>
      </w:r>
      <w:proofErr w:type="gramEnd"/>
    </w:p>
    <w:p w:rsidR="004E11B0" w:rsidRPr="00F40A52" w:rsidRDefault="00335579" w:rsidP="00F40A52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Cs/>
        </w:rPr>
      </w:pPr>
      <w:proofErr w:type="spellStart"/>
      <w:proofErr w:type="gramStart"/>
      <w:r w:rsidRPr="00F40A52">
        <w:rPr>
          <w:rFonts w:ascii="Tahoma" w:eastAsia="Tahoma" w:hAnsi="Tahoma" w:cs="Tahoma"/>
        </w:rPr>
        <w:t>Uvidom</w:t>
      </w:r>
      <w:proofErr w:type="spellEnd"/>
      <w:r w:rsidRPr="00F40A52">
        <w:rPr>
          <w:rFonts w:ascii="Tahoma" w:eastAsia="Tahoma" w:hAnsi="Tahoma" w:cs="Tahoma"/>
        </w:rPr>
        <w:t xml:space="preserve"> u </w:t>
      </w:r>
      <w:proofErr w:type="spellStart"/>
      <w:r w:rsidRPr="00F40A52">
        <w:rPr>
          <w:rFonts w:ascii="Tahoma" w:hAnsi="Tahoma" w:cs="Tahoma"/>
          <w:bCs/>
        </w:rPr>
        <w:t>Okvirni</w:t>
      </w:r>
      <w:proofErr w:type="spellEnd"/>
      <w:r w:rsidRPr="00F40A52">
        <w:rPr>
          <w:rFonts w:ascii="Tahoma" w:hAnsi="Tahoma" w:cs="Tahoma"/>
          <w:bCs/>
        </w:rPr>
        <w:t xml:space="preserve"> </w:t>
      </w:r>
      <w:proofErr w:type="spellStart"/>
      <w:r w:rsidRPr="00F40A52">
        <w:rPr>
          <w:rFonts w:ascii="Tahoma" w:hAnsi="Tahoma" w:cs="Tahoma"/>
          <w:bCs/>
        </w:rPr>
        <w:t>ugovor</w:t>
      </w:r>
      <w:proofErr w:type="spellEnd"/>
      <w:r w:rsidRPr="00F40A52">
        <w:rPr>
          <w:rFonts w:ascii="Tahoma" w:hAnsi="Tahoma" w:cs="Tahoma"/>
          <w:bCs/>
        </w:rPr>
        <w:t xml:space="preserve"> o </w:t>
      </w:r>
      <w:proofErr w:type="spellStart"/>
      <w:r w:rsidRPr="00F40A52">
        <w:rPr>
          <w:rFonts w:ascii="Tahoma" w:hAnsi="Tahoma" w:cs="Tahoma"/>
          <w:bCs/>
        </w:rPr>
        <w:t>otvaranju</w:t>
      </w:r>
      <w:proofErr w:type="spellEnd"/>
      <w:r w:rsidRPr="00F40A52">
        <w:rPr>
          <w:rFonts w:ascii="Tahoma" w:hAnsi="Tahoma" w:cs="Tahoma"/>
          <w:bCs/>
        </w:rPr>
        <w:t xml:space="preserve"> </w:t>
      </w:r>
      <w:proofErr w:type="spellStart"/>
      <w:r w:rsidRPr="00F40A52">
        <w:rPr>
          <w:rFonts w:ascii="Tahoma" w:hAnsi="Tahoma" w:cs="Tahoma"/>
          <w:bCs/>
        </w:rPr>
        <w:t>i</w:t>
      </w:r>
      <w:proofErr w:type="spellEnd"/>
      <w:r w:rsidRPr="00F40A52">
        <w:rPr>
          <w:rFonts w:ascii="Tahoma" w:hAnsi="Tahoma" w:cs="Tahoma"/>
          <w:bCs/>
        </w:rPr>
        <w:t xml:space="preserve"> </w:t>
      </w:r>
      <w:proofErr w:type="spellStart"/>
      <w:r w:rsidRPr="00F40A52">
        <w:rPr>
          <w:rFonts w:ascii="Tahoma" w:hAnsi="Tahoma" w:cs="Tahoma"/>
          <w:bCs/>
        </w:rPr>
        <w:t>vođenju</w:t>
      </w:r>
      <w:proofErr w:type="spellEnd"/>
      <w:r w:rsidRPr="00F40A52">
        <w:rPr>
          <w:rFonts w:ascii="Tahoma" w:hAnsi="Tahoma" w:cs="Tahoma"/>
          <w:bCs/>
        </w:rPr>
        <w:t xml:space="preserve"> </w:t>
      </w:r>
      <w:proofErr w:type="spellStart"/>
      <w:r w:rsidRPr="00F40A52">
        <w:rPr>
          <w:rFonts w:ascii="Tahoma" w:hAnsi="Tahoma" w:cs="Tahoma"/>
          <w:bCs/>
        </w:rPr>
        <w:t>transakcionog</w:t>
      </w:r>
      <w:proofErr w:type="spellEnd"/>
      <w:r w:rsidRPr="00F40A52">
        <w:rPr>
          <w:rFonts w:ascii="Tahoma" w:hAnsi="Tahoma" w:cs="Tahoma"/>
          <w:bCs/>
        </w:rPr>
        <w:t xml:space="preserve"> </w:t>
      </w:r>
      <w:proofErr w:type="spellStart"/>
      <w:r w:rsidRPr="00F40A52">
        <w:rPr>
          <w:rFonts w:ascii="Tahoma" w:hAnsi="Tahoma" w:cs="Tahoma"/>
          <w:bCs/>
        </w:rPr>
        <w:t>računa</w:t>
      </w:r>
      <w:proofErr w:type="spellEnd"/>
      <w:r w:rsidRPr="00F40A52">
        <w:rPr>
          <w:rFonts w:ascii="Tahoma" w:hAnsi="Tahoma" w:cs="Tahoma"/>
          <w:bCs/>
        </w:rPr>
        <w:t xml:space="preserve"> </w:t>
      </w:r>
      <w:proofErr w:type="spellStart"/>
      <w:r w:rsidRPr="00F40A52">
        <w:rPr>
          <w:rFonts w:ascii="Tahoma" w:hAnsi="Tahoma" w:cs="Tahoma"/>
          <w:bCs/>
        </w:rPr>
        <w:t>za</w:t>
      </w:r>
      <w:proofErr w:type="spellEnd"/>
      <w:r w:rsidRPr="00F40A52">
        <w:rPr>
          <w:rFonts w:ascii="Tahoma" w:hAnsi="Tahoma" w:cs="Tahoma"/>
          <w:bCs/>
        </w:rPr>
        <w:t xml:space="preserve"> </w:t>
      </w:r>
      <w:proofErr w:type="spellStart"/>
      <w:r w:rsidRPr="00F40A52">
        <w:rPr>
          <w:rFonts w:ascii="Tahoma" w:hAnsi="Tahoma" w:cs="Tahoma"/>
          <w:bCs/>
        </w:rPr>
        <w:t>izvršavanje</w:t>
      </w:r>
      <w:proofErr w:type="spellEnd"/>
      <w:r w:rsidRPr="00F40A52">
        <w:rPr>
          <w:rFonts w:ascii="Tahoma" w:hAnsi="Tahoma" w:cs="Tahoma"/>
          <w:bCs/>
        </w:rPr>
        <w:t xml:space="preserve"> </w:t>
      </w:r>
      <w:proofErr w:type="spellStart"/>
      <w:r w:rsidRPr="00F40A52">
        <w:rPr>
          <w:rFonts w:ascii="Tahoma" w:hAnsi="Tahoma" w:cs="Tahoma"/>
          <w:bCs/>
        </w:rPr>
        <w:t>nacionalnih</w:t>
      </w:r>
      <w:proofErr w:type="spellEnd"/>
      <w:r w:rsidRPr="00F40A52">
        <w:rPr>
          <w:rFonts w:ascii="Tahoma" w:hAnsi="Tahoma" w:cs="Tahoma"/>
          <w:bCs/>
        </w:rPr>
        <w:t xml:space="preserve"> </w:t>
      </w:r>
      <w:proofErr w:type="spellStart"/>
      <w:r w:rsidRPr="00F40A52">
        <w:rPr>
          <w:rFonts w:ascii="Tahoma" w:hAnsi="Tahoma" w:cs="Tahoma"/>
          <w:bCs/>
        </w:rPr>
        <w:t>platnih</w:t>
      </w:r>
      <w:proofErr w:type="spellEnd"/>
      <w:r w:rsidRPr="00F40A52">
        <w:rPr>
          <w:rFonts w:ascii="Tahoma" w:hAnsi="Tahoma" w:cs="Tahoma"/>
          <w:bCs/>
        </w:rPr>
        <w:t xml:space="preserve"> </w:t>
      </w:r>
      <w:proofErr w:type="spellStart"/>
      <w:r w:rsidRPr="00F40A52">
        <w:rPr>
          <w:rFonts w:ascii="Tahoma" w:hAnsi="Tahoma" w:cs="Tahoma"/>
          <w:bCs/>
        </w:rPr>
        <w:t>transakcija</w:t>
      </w:r>
      <w:proofErr w:type="spellEnd"/>
      <w:r w:rsidRPr="00F40A52">
        <w:rPr>
          <w:rFonts w:ascii="Tahoma" w:hAnsi="Tahoma" w:cs="Tahoma"/>
          <w:bCs/>
        </w:rPr>
        <w:t xml:space="preserve"> </w:t>
      </w:r>
      <w:proofErr w:type="spellStart"/>
      <w:r w:rsidRPr="00F40A52">
        <w:rPr>
          <w:rFonts w:ascii="Tahoma" w:hAnsi="Tahoma" w:cs="Tahoma"/>
          <w:bCs/>
        </w:rPr>
        <w:t>i</w:t>
      </w:r>
      <w:proofErr w:type="spellEnd"/>
      <w:r w:rsidRPr="00F40A52">
        <w:rPr>
          <w:rFonts w:ascii="Tahoma" w:hAnsi="Tahoma" w:cs="Tahoma"/>
          <w:bCs/>
        </w:rPr>
        <w:t xml:space="preserve"> </w:t>
      </w:r>
      <w:proofErr w:type="spellStart"/>
      <w:r w:rsidRPr="00F40A52">
        <w:rPr>
          <w:rFonts w:ascii="Tahoma" w:hAnsi="Tahoma" w:cs="Tahoma"/>
          <w:bCs/>
        </w:rPr>
        <w:t>obavljanju</w:t>
      </w:r>
      <w:proofErr w:type="spellEnd"/>
      <w:r w:rsidRPr="00F40A52">
        <w:rPr>
          <w:rFonts w:ascii="Tahoma" w:hAnsi="Tahoma" w:cs="Tahoma"/>
          <w:bCs/>
        </w:rPr>
        <w:t xml:space="preserve"> </w:t>
      </w:r>
      <w:proofErr w:type="spellStart"/>
      <w:r w:rsidRPr="00F40A52">
        <w:rPr>
          <w:rFonts w:ascii="Tahoma" w:hAnsi="Tahoma" w:cs="Tahoma"/>
          <w:bCs/>
        </w:rPr>
        <w:t>platnih</w:t>
      </w:r>
      <w:proofErr w:type="spellEnd"/>
      <w:r w:rsidRPr="00F40A52">
        <w:rPr>
          <w:rFonts w:ascii="Tahoma" w:hAnsi="Tahoma" w:cs="Tahoma"/>
          <w:bCs/>
        </w:rPr>
        <w:t xml:space="preserve"> </w:t>
      </w:r>
      <w:proofErr w:type="spellStart"/>
      <w:r w:rsidRPr="00F40A52">
        <w:rPr>
          <w:rFonts w:ascii="Tahoma" w:hAnsi="Tahoma" w:cs="Tahoma"/>
          <w:bCs/>
        </w:rPr>
        <w:t>usluga</w:t>
      </w:r>
      <w:proofErr w:type="spellEnd"/>
      <w:r w:rsidRPr="00F40A52">
        <w:rPr>
          <w:rFonts w:ascii="Tahoma" w:hAnsi="Tahoma" w:cs="Tahoma"/>
          <w:bCs/>
        </w:rPr>
        <w:t xml:space="preserve"> </w:t>
      </w:r>
      <w:proofErr w:type="spellStart"/>
      <w:r w:rsidRPr="00F40A52">
        <w:rPr>
          <w:rFonts w:ascii="Tahoma" w:hAnsi="Tahoma" w:cs="Tahoma"/>
          <w:bCs/>
        </w:rPr>
        <w:t>sa</w:t>
      </w:r>
      <w:proofErr w:type="spellEnd"/>
      <w:r w:rsidRPr="00F40A52">
        <w:rPr>
          <w:rFonts w:ascii="Tahoma" w:hAnsi="Tahoma" w:cs="Tahoma"/>
          <w:bCs/>
        </w:rPr>
        <w:t xml:space="preserve"> </w:t>
      </w:r>
      <w:proofErr w:type="spellStart"/>
      <w:r w:rsidRPr="00F40A52">
        <w:rPr>
          <w:rFonts w:ascii="Tahoma" w:hAnsi="Tahoma" w:cs="Tahoma"/>
          <w:bCs/>
        </w:rPr>
        <w:t>korišćenjem</w:t>
      </w:r>
      <w:proofErr w:type="spellEnd"/>
      <w:r w:rsidRPr="00F40A52">
        <w:rPr>
          <w:rFonts w:ascii="Tahoma" w:hAnsi="Tahoma" w:cs="Tahoma"/>
          <w:bCs/>
        </w:rPr>
        <w:t xml:space="preserve"> </w:t>
      </w:r>
      <w:proofErr w:type="spellStart"/>
      <w:r w:rsidRPr="00F40A52">
        <w:rPr>
          <w:rFonts w:ascii="Tahoma" w:hAnsi="Tahoma" w:cs="Tahoma"/>
          <w:bCs/>
        </w:rPr>
        <w:t>sredstava</w:t>
      </w:r>
      <w:proofErr w:type="spellEnd"/>
      <w:r w:rsidRPr="00F40A52">
        <w:rPr>
          <w:rFonts w:ascii="Tahoma" w:hAnsi="Tahoma" w:cs="Tahoma"/>
          <w:bCs/>
        </w:rPr>
        <w:t xml:space="preserve"> </w:t>
      </w:r>
      <w:proofErr w:type="spellStart"/>
      <w:r w:rsidRPr="00F40A52">
        <w:rPr>
          <w:rFonts w:ascii="Tahoma" w:hAnsi="Tahoma" w:cs="Tahoma"/>
          <w:bCs/>
        </w:rPr>
        <w:t>za</w:t>
      </w:r>
      <w:proofErr w:type="spellEnd"/>
      <w:r w:rsidRPr="00F40A52">
        <w:rPr>
          <w:rFonts w:ascii="Tahoma" w:hAnsi="Tahoma" w:cs="Tahoma"/>
          <w:bCs/>
        </w:rPr>
        <w:t xml:space="preserve"> </w:t>
      </w:r>
      <w:proofErr w:type="spellStart"/>
      <w:r w:rsidRPr="00F40A52">
        <w:rPr>
          <w:rFonts w:ascii="Tahoma" w:hAnsi="Tahoma" w:cs="Tahoma"/>
          <w:bCs/>
        </w:rPr>
        <w:t>komunikaciju</w:t>
      </w:r>
      <w:proofErr w:type="spellEnd"/>
      <w:r w:rsidRPr="00F40A52">
        <w:rPr>
          <w:rFonts w:ascii="Tahoma" w:hAnsi="Tahoma" w:cs="Tahoma"/>
          <w:bCs/>
        </w:rPr>
        <w:t xml:space="preserve"> </w:t>
      </w:r>
      <w:proofErr w:type="spellStart"/>
      <w:r w:rsidRPr="00F40A52">
        <w:rPr>
          <w:rFonts w:ascii="Tahoma" w:hAnsi="Tahoma" w:cs="Tahoma"/>
          <w:bCs/>
        </w:rPr>
        <w:t>na</w:t>
      </w:r>
      <w:proofErr w:type="spellEnd"/>
      <w:r w:rsidRPr="00F40A52">
        <w:rPr>
          <w:rFonts w:ascii="Tahoma" w:hAnsi="Tahoma" w:cs="Tahoma"/>
          <w:bCs/>
        </w:rPr>
        <w:t xml:space="preserve"> </w:t>
      </w:r>
      <w:proofErr w:type="spellStart"/>
      <w:r w:rsidRPr="00F40A52">
        <w:rPr>
          <w:rFonts w:ascii="Tahoma" w:hAnsi="Tahoma" w:cs="Tahoma"/>
          <w:bCs/>
        </w:rPr>
        <w:t>daljinu</w:t>
      </w:r>
      <w:proofErr w:type="spellEnd"/>
      <w:r w:rsidRPr="00F40A52">
        <w:rPr>
          <w:rFonts w:ascii="Tahoma" w:hAnsi="Tahoma" w:cs="Tahoma"/>
          <w:bCs/>
        </w:rPr>
        <w:t xml:space="preserve"> - e-banking/mobile banking, </w:t>
      </w:r>
      <w:proofErr w:type="spellStart"/>
      <w:r w:rsidRPr="00F40A52">
        <w:rPr>
          <w:rFonts w:ascii="Tahoma" w:hAnsi="Tahoma" w:cs="Tahoma"/>
          <w:bCs/>
        </w:rPr>
        <w:t>debitne</w:t>
      </w:r>
      <w:proofErr w:type="spellEnd"/>
      <w:r w:rsidRPr="00F40A52">
        <w:rPr>
          <w:rFonts w:ascii="Tahoma" w:hAnsi="Tahoma" w:cs="Tahoma"/>
          <w:bCs/>
        </w:rPr>
        <w:t xml:space="preserve"> </w:t>
      </w:r>
      <w:proofErr w:type="spellStart"/>
      <w:r w:rsidRPr="00F40A52">
        <w:rPr>
          <w:rFonts w:ascii="Tahoma" w:hAnsi="Tahoma" w:cs="Tahoma"/>
          <w:bCs/>
        </w:rPr>
        <w:t>kartice</w:t>
      </w:r>
      <w:proofErr w:type="spellEnd"/>
      <w:r w:rsidRPr="00F40A52">
        <w:rPr>
          <w:rFonts w:ascii="Tahoma" w:hAnsi="Tahoma" w:cs="Tahoma"/>
          <w:bCs/>
        </w:rPr>
        <w:t xml:space="preserve"> (</w:t>
      </w:r>
      <w:proofErr w:type="spellStart"/>
      <w:r w:rsidRPr="00F40A52">
        <w:rPr>
          <w:rFonts w:ascii="Tahoma" w:hAnsi="Tahoma" w:cs="Tahoma"/>
          <w:bCs/>
        </w:rPr>
        <w:t>fizička</w:t>
      </w:r>
      <w:proofErr w:type="spellEnd"/>
      <w:r w:rsidRPr="00F40A52">
        <w:rPr>
          <w:rFonts w:ascii="Tahoma" w:hAnsi="Tahoma" w:cs="Tahoma"/>
          <w:bCs/>
        </w:rPr>
        <w:t xml:space="preserve"> </w:t>
      </w:r>
      <w:proofErr w:type="spellStart"/>
      <w:r w:rsidRPr="00F40A52">
        <w:rPr>
          <w:rFonts w:ascii="Tahoma" w:hAnsi="Tahoma" w:cs="Tahoma"/>
          <w:bCs/>
        </w:rPr>
        <w:t>lica</w:t>
      </w:r>
      <w:proofErr w:type="spellEnd"/>
      <w:r w:rsidRPr="00F40A52">
        <w:rPr>
          <w:rFonts w:ascii="Tahoma" w:hAnsi="Tahoma" w:cs="Tahoma"/>
          <w:bCs/>
        </w:rPr>
        <w:t>)</w:t>
      </w:r>
      <w:r w:rsidR="004E11B0" w:rsidRPr="00F40A52">
        <w:rPr>
          <w:rFonts w:ascii="Tahoma" w:hAnsi="Tahoma" w:cs="Tahoma"/>
          <w:bCs/>
        </w:rPr>
        <w:t xml:space="preserve"> </w:t>
      </w:r>
      <w:proofErr w:type="spellStart"/>
      <w:r w:rsidR="004E11B0" w:rsidRPr="00F40A52">
        <w:rPr>
          <w:rFonts w:ascii="Tahoma" w:hAnsi="Tahoma" w:cs="Tahoma"/>
          <w:bCs/>
        </w:rPr>
        <w:t>utvrđeno</w:t>
      </w:r>
      <w:proofErr w:type="spellEnd"/>
      <w:r w:rsidR="004E11B0" w:rsidRPr="00F40A52">
        <w:rPr>
          <w:rFonts w:ascii="Tahoma" w:hAnsi="Tahoma" w:cs="Tahoma"/>
          <w:bCs/>
        </w:rPr>
        <w:t xml:space="preserve"> je da </w:t>
      </w:r>
      <w:proofErr w:type="spellStart"/>
      <w:r w:rsidR="004E11B0" w:rsidRPr="00F40A52">
        <w:rPr>
          <w:rFonts w:ascii="Tahoma" w:hAnsi="Tahoma" w:cs="Tahoma"/>
          <w:bCs/>
        </w:rPr>
        <w:t>isti</w:t>
      </w:r>
      <w:proofErr w:type="spellEnd"/>
      <w:r w:rsidR="004E11B0" w:rsidRPr="00F40A52">
        <w:rPr>
          <w:rFonts w:ascii="Tahoma" w:hAnsi="Tahoma" w:cs="Tahoma"/>
          <w:bCs/>
        </w:rPr>
        <w:t xml:space="preserve"> u </w:t>
      </w:r>
      <w:proofErr w:type="spellStart"/>
      <w:r w:rsidR="004E11B0" w:rsidRPr="00F40A52">
        <w:rPr>
          <w:rFonts w:ascii="Tahoma" w:hAnsi="Tahoma" w:cs="Tahoma"/>
          <w:bCs/>
        </w:rPr>
        <w:t>članu</w:t>
      </w:r>
      <w:proofErr w:type="spellEnd"/>
      <w:r w:rsidR="004E11B0" w:rsidRPr="00F40A52">
        <w:rPr>
          <w:rFonts w:ascii="Tahoma" w:hAnsi="Tahoma" w:cs="Tahoma"/>
          <w:bCs/>
        </w:rPr>
        <w:t xml:space="preserve"> 24 </w:t>
      </w:r>
      <w:proofErr w:type="spellStart"/>
      <w:r w:rsidR="004E11B0" w:rsidRPr="00F40A52">
        <w:rPr>
          <w:rFonts w:ascii="Tahoma" w:hAnsi="Tahoma" w:cs="Tahoma"/>
          <w:bCs/>
        </w:rPr>
        <w:t>i</w:t>
      </w:r>
      <w:proofErr w:type="spellEnd"/>
      <w:r w:rsidR="004E11B0" w:rsidRPr="00F40A52">
        <w:rPr>
          <w:rFonts w:ascii="Tahoma" w:hAnsi="Tahoma" w:cs="Tahoma"/>
          <w:bCs/>
        </w:rPr>
        <w:t xml:space="preserve"> 26 </w:t>
      </w:r>
      <w:proofErr w:type="spellStart"/>
      <w:r w:rsidR="004E11B0" w:rsidRPr="00F40A52">
        <w:rPr>
          <w:rFonts w:ascii="Tahoma" w:hAnsi="Tahoma" w:cs="Tahoma"/>
          <w:bCs/>
        </w:rPr>
        <w:t>sadrži</w:t>
      </w:r>
      <w:proofErr w:type="spellEnd"/>
      <w:r w:rsidR="00AA43EB" w:rsidRPr="00F40A52">
        <w:rPr>
          <w:rFonts w:ascii="Tahoma" w:hAnsi="Tahoma" w:cs="Tahoma"/>
          <w:bCs/>
        </w:rPr>
        <w:t xml:space="preserve"> </w:t>
      </w:r>
      <w:proofErr w:type="spellStart"/>
      <w:r w:rsidR="00AA43EB" w:rsidRPr="00F40A52">
        <w:rPr>
          <w:rFonts w:ascii="Tahoma" w:hAnsi="Tahoma" w:cs="Tahoma"/>
          <w:bCs/>
        </w:rPr>
        <w:t>identične</w:t>
      </w:r>
      <w:proofErr w:type="spellEnd"/>
      <w:r w:rsidR="004E11B0" w:rsidRPr="00F40A52">
        <w:rPr>
          <w:rFonts w:ascii="Tahoma" w:hAnsi="Tahoma" w:cs="Tahoma"/>
          <w:bCs/>
        </w:rPr>
        <w:t xml:space="preserve"> </w:t>
      </w:r>
      <w:proofErr w:type="spellStart"/>
      <w:r w:rsidR="004E11B0" w:rsidRPr="00F40A52">
        <w:rPr>
          <w:rFonts w:ascii="Tahoma" w:hAnsi="Tahoma" w:cs="Tahoma"/>
          <w:bCs/>
        </w:rPr>
        <w:t>odredbe</w:t>
      </w:r>
      <w:proofErr w:type="spellEnd"/>
      <w:r w:rsidR="004E11B0" w:rsidRPr="00F40A52">
        <w:rPr>
          <w:rFonts w:ascii="Tahoma" w:hAnsi="Tahoma" w:cs="Tahoma"/>
          <w:bCs/>
        </w:rPr>
        <w:t xml:space="preserve"> </w:t>
      </w:r>
      <w:proofErr w:type="spellStart"/>
      <w:r w:rsidR="004E11B0" w:rsidRPr="00F40A52">
        <w:rPr>
          <w:rFonts w:ascii="Tahoma" w:hAnsi="Tahoma" w:cs="Tahoma"/>
          <w:bCs/>
        </w:rPr>
        <w:t>iz</w:t>
      </w:r>
      <w:proofErr w:type="spellEnd"/>
      <w:r w:rsidR="004E11B0" w:rsidRPr="00F40A52">
        <w:rPr>
          <w:rFonts w:ascii="Tahoma" w:hAnsi="Tahoma" w:cs="Tahoma"/>
          <w:bCs/>
        </w:rPr>
        <w:t xml:space="preserve"> </w:t>
      </w:r>
      <w:proofErr w:type="spellStart"/>
      <w:r w:rsidR="004E11B0" w:rsidRPr="00F40A52">
        <w:rPr>
          <w:rFonts w:ascii="Tahoma" w:hAnsi="Tahoma" w:cs="Tahoma"/>
          <w:bCs/>
        </w:rPr>
        <w:t>člana</w:t>
      </w:r>
      <w:proofErr w:type="spellEnd"/>
      <w:r w:rsidR="004E11B0" w:rsidRPr="00F40A52">
        <w:rPr>
          <w:rFonts w:ascii="Tahoma" w:hAnsi="Tahoma" w:cs="Tahoma"/>
          <w:bCs/>
        </w:rPr>
        <w:t xml:space="preserve"> 20 </w:t>
      </w:r>
      <w:proofErr w:type="spellStart"/>
      <w:r w:rsidR="004E11B0" w:rsidRPr="00F40A52">
        <w:rPr>
          <w:rFonts w:ascii="Tahoma" w:hAnsi="Tahoma" w:cs="Tahoma"/>
          <w:bCs/>
        </w:rPr>
        <w:t>i</w:t>
      </w:r>
      <w:proofErr w:type="spellEnd"/>
      <w:r w:rsidR="004E11B0" w:rsidRPr="00F40A52">
        <w:rPr>
          <w:rFonts w:ascii="Tahoma" w:hAnsi="Tahoma" w:cs="Tahoma"/>
          <w:bCs/>
        </w:rPr>
        <w:t xml:space="preserve"> 21 </w:t>
      </w:r>
      <w:proofErr w:type="spellStart"/>
      <w:r w:rsidR="004E11B0" w:rsidRPr="00F40A52">
        <w:rPr>
          <w:rFonts w:ascii="Tahoma" w:hAnsi="Tahoma" w:cs="Tahoma"/>
          <w:bCs/>
        </w:rPr>
        <w:t>Okvirnog</w:t>
      </w:r>
      <w:proofErr w:type="spellEnd"/>
      <w:r w:rsidR="004E11B0" w:rsidRPr="00F40A52">
        <w:rPr>
          <w:rFonts w:ascii="Tahoma" w:hAnsi="Tahoma" w:cs="Tahoma"/>
          <w:bCs/>
        </w:rPr>
        <w:t xml:space="preserve"> </w:t>
      </w:r>
      <w:proofErr w:type="spellStart"/>
      <w:r w:rsidR="004E11B0" w:rsidRPr="00F40A52">
        <w:rPr>
          <w:rFonts w:ascii="Tahoma" w:hAnsi="Tahoma" w:cs="Tahoma"/>
          <w:bCs/>
        </w:rPr>
        <w:t>ugovora</w:t>
      </w:r>
      <w:proofErr w:type="spellEnd"/>
      <w:r w:rsidR="004E11B0" w:rsidRPr="00F40A52">
        <w:rPr>
          <w:rFonts w:ascii="Tahoma" w:hAnsi="Tahoma" w:cs="Tahoma"/>
          <w:bCs/>
        </w:rPr>
        <w:t xml:space="preserve"> o </w:t>
      </w:r>
      <w:proofErr w:type="spellStart"/>
      <w:r w:rsidR="004E11B0" w:rsidRPr="00F40A52">
        <w:rPr>
          <w:rFonts w:ascii="Tahoma" w:hAnsi="Tahoma" w:cs="Tahoma"/>
          <w:bCs/>
        </w:rPr>
        <w:t>otvaranju</w:t>
      </w:r>
      <w:proofErr w:type="spellEnd"/>
      <w:r w:rsidR="004E11B0" w:rsidRPr="00F40A52">
        <w:rPr>
          <w:rFonts w:ascii="Tahoma" w:hAnsi="Tahoma" w:cs="Tahoma"/>
          <w:bCs/>
        </w:rPr>
        <w:t xml:space="preserve"> </w:t>
      </w:r>
      <w:proofErr w:type="spellStart"/>
      <w:r w:rsidR="004E11B0" w:rsidRPr="00F40A52">
        <w:rPr>
          <w:rFonts w:ascii="Tahoma" w:hAnsi="Tahoma" w:cs="Tahoma"/>
          <w:bCs/>
        </w:rPr>
        <w:t>i</w:t>
      </w:r>
      <w:proofErr w:type="spellEnd"/>
      <w:r w:rsidR="004E11B0" w:rsidRPr="00F40A52">
        <w:rPr>
          <w:rFonts w:ascii="Tahoma" w:hAnsi="Tahoma" w:cs="Tahoma"/>
          <w:bCs/>
        </w:rPr>
        <w:t xml:space="preserve"> </w:t>
      </w:r>
      <w:proofErr w:type="spellStart"/>
      <w:r w:rsidR="004E11B0" w:rsidRPr="00F40A52">
        <w:rPr>
          <w:rFonts w:ascii="Tahoma" w:hAnsi="Tahoma" w:cs="Tahoma"/>
          <w:bCs/>
        </w:rPr>
        <w:t>vođenju</w:t>
      </w:r>
      <w:proofErr w:type="spellEnd"/>
      <w:r w:rsidR="004E11B0" w:rsidRPr="00F40A52">
        <w:rPr>
          <w:rFonts w:ascii="Tahoma" w:hAnsi="Tahoma" w:cs="Tahoma"/>
          <w:bCs/>
        </w:rPr>
        <w:t xml:space="preserve"> </w:t>
      </w:r>
      <w:proofErr w:type="spellStart"/>
      <w:r w:rsidR="004E11B0" w:rsidRPr="00F40A52">
        <w:rPr>
          <w:rFonts w:ascii="Tahoma" w:hAnsi="Tahoma" w:cs="Tahoma"/>
          <w:bCs/>
        </w:rPr>
        <w:t>transakcionog</w:t>
      </w:r>
      <w:proofErr w:type="spellEnd"/>
      <w:r w:rsidR="004E11B0" w:rsidRPr="00F40A52">
        <w:rPr>
          <w:rFonts w:ascii="Tahoma" w:hAnsi="Tahoma" w:cs="Tahoma"/>
          <w:bCs/>
        </w:rPr>
        <w:t xml:space="preserve"> </w:t>
      </w:r>
      <w:proofErr w:type="spellStart"/>
      <w:r w:rsidR="004E11B0" w:rsidRPr="00F40A52">
        <w:rPr>
          <w:rFonts w:ascii="Tahoma" w:hAnsi="Tahoma" w:cs="Tahoma"/>
          <w:bCs/>
        </w:rPr>
        <w:t>računa</w:t>
      </w:r>
      <w:proofErr w:type="spellEnd"/>
      <w:r w:rsidR="004E11B0" w:rsidRPr="00F40A52">
        <w:rPr>
          <w:rFonts w:ascii="Tahoma" w:hAnsi="Tahoma" w:cs="Tahoma"/>
          <w:bCs/>
        </w:rPr>
        <w:t xml:space="preserve"> </w:t>
      </w:r>
      <w:proofErr w:type="spellStart"/>
      <w:r w:rsidR="004E11B0" w:rsidRPr="00F40A52">
        <w:rPr>
          <w:rFonts w:ascii="Tahoma" w:hAnsi="Tahoma" w:cs="Tahoma"/>
          <w:bCs/>
        </w:rPr>
        <w:t>za</w:t>
      </w:r>
      <w:proofErr w:type="spellEnd"/>
      <w:r w:rsidR="004E11B0" w:rsidRPr="00F40A52">
        <w:rPr>
          <w:rFonts w:ascii="Tahoma" w:hAnsi="Tahoma" w:cs="Tahoma"/>
          <w:bCs/>
        </w:rPr>
        <w:t xml:space="preserve"> </w:t>
      </w:r>
      <w:proofErr w:type="spellStart"/>
      <w:r w:rsidR="004E11B0" w:rsidRPr="00F40A52">
        <w:rPr>
          <w:rFonts w:ascii="Tahoma" w:hAnsi="Tahoma" w:cs="Tahoma"/>
          <w:bCs/>
        </w:rPr>
        <w:t>izvršavanje</w:t>
      </w:r>
      <w:proofErr w:type="spellEnd"/>
      <w:r w:rsidR="004E11B0" w:rsidRPr="00F40A52">
        <w:rPr>
          <w:rFonts w:ascii="Tahoma" w:hAnsi="Tahoma" w:cs="Tahoma"/>
          <w:bCs/>
        </w:rPr>
        <w:t xml:space="preserve"> </w:t>
      </w:r>
      <w:proofErr w:type="spellStart"/>
      <w:r w:rsidR="004E11B0" w:rsidRPr="00F40A52">
        <w:rPr>
          <w:rFonts w:ascii="Tahoma" w:hAnsi="Tahoma" w:cs="Tahoma"/>
          <w:bCs/>
        </w:rPr>
        <w:t>n</w:t>
      </w:r>
      <w:r w:rsidR="00F40A52" w:rsidRPr="00F40A52">
        <w:rPr>
          <w:rFonts w:ascii="Tahoma" w:hAnsi="Tahoma" w:cs="Tahoma"/>
          <w:bCs/>
        </w:rPr>
        <w:t>acionalnih</w:t>
      </w:r>
      <w:proofErr w:type="spellEnd"/>
      <w:r w:rsidR="00F40A52" w:rsidRPr="00F40A52">
        <w:rPr>
          <w:rFonts w:ascii="Tahoma" w:hAnsi="Tahoma" w:cs="Tahoma"/>
          <w:bCs/>
        </w:rPr>
        <w:t xml:space="preserve"> </w:t>
      </w:r>
      <w:proofErr w:type="spellStart"/>
      <w:r w:rsidR="00F40A52" w:rsidRPr="00F40A52">
        <w:rPr>
          <w:rFonts w:ascii="Tahoma" w:hAnsi="Tahoma" w:cs="Tahoma"/>
          <w:bCs/>
        </w:rPr>
        <w:t>platnih</w:t>
      </w:r>
      <w:proofErr w:type="spellEnd"/>
      <w:r w:rsidR="00F40A52" w:rsidRPr="00F40A52">
        <w:rPr>
          <w:rFonts w:ascii="Tahoma" w:hAnsi="Tahoma" w:cs="Tahoma"/>
          <w:bCs/>
        </w:rPr>
        <w:t xml:space="preserve"> </w:t>
      </w:r>
      <w:proofErr w:type="spellStart"/>
      <w:r w:rsidR="00F40A52" w:rsidRPr="00F40A52">
        <w:rPr>
          <w:rFonts w:ascii="Tahoma" w:hAnsi="Tahoma" w:cs="Tahoma"/>
          <w:bCs/>
        </w:rPr>
        <w:t>transakcija</w:t>
      </w:r>
      <w:proofErr w:type="spellEnd"/>
      <w:r w:rsidR="00F40A52" w:rsidRPr="00F40A52">
        <w:rPr>
          <w:rFonts w:ascii="Tahoma" w:hAnsi="Tahoma" w:cs="Tahoma"/>
          <w:bCs/>
        </w:rPr>
        <w:t xml:space="preserve"> </w:t>
      </w:r>
      <w:proofErr w:type="spellStart"/>
      <w:r w:rsidR="00F40A52" w:rsidRPr="00F40A52">
        <w:rPr>
          <w:rFonts w:ascii="Tahoma" w:hAnsi="Tahoma" w:cs="Tahoma"/>
          <w:bCs/>
        </w:rPr>
        <w:t>i</w:t>
      </w:r>
      <w:proofErr w:type="spellEnd"/>
      <w:r w:rsidR="004E11B0" w:rsidRPr="00F40A52">
        <w:rPr>
          <w:rFonts w:ascii="Tahoma" w:hAnsi="Tahoma" w:cs="Tahoma"/>
          <w:bCs/>
        </w:rPr>
        <w:t xml:space="preserve"> </w:t>
      </w:r>
      <w:proofErr w:type="spellStart"/>
      <w:r w:rsidR="004E11B0" w:rsidRPr="00F40A52">
        <w:rPr>
          <w:rFonts w:ascii="Tahoma" w:hAnsi="Tahoma" w:cs="Tahoma"/>
          <w:bCs/>
        </w:rPr>
        <w:t>obavljanju</w:t>
      </w:r>
      <w:proofErr w:type="spellEnd"/>
      <w:r w:rsidR="004E11B0" w:rsidRPr="00F40A52">
        <w:rPr>
          <w:rFonts w:ascii="Tahoma" w:hAnsi="Tahoma" w:cs="Tahoma"/>
          <w:bCs/>
        </w:rPr>
        <w:t xml:space="preserve"> </w:t>
      </w:r>
      <w:proofErr w:type="spellStart"/>
      <w:r w:rsidR="004E11B0" w:rsidRPr="00F40A52">
        <w:rPr>
          <w:rFonts w:ascii="Tahoma" w:hAnsi="Tahoma" w:cs="Tahoma"/>
          <w:bCs/>
        </w:rPr>
        <w:t>platnih</w:t>
      </w:r>
      <w:proofErr w:type="spellEnd"/>
      <w:r w:rsidR="004E11B0" w:rsidRPr="00F40A52">
        <w:rPr>
          <w:rFonts w:ascii="Tahoma" w:hAnsi="Tahoma" w:cs="Tahoma"/>
          <w:bCs/>
        </w:rPr>
        <w:t xml:space="preserve"> </w:t>
      </w:r>
      <w:proofErr w:type="spellStart"/>
      <w:r w:rsidR="004E11B0" w:rsidRPr="00F40A52">
        <w:rPr>
          <w:rFonts w:ascii="Tahoma" w:hAnsi="Tahoma" w:cs="Tahoma"/>
          <w:bCs/>
        </w:rPr>
        <w:t>usluga</w:t>
      </w:r>
      <w:proofErr w:type="spellEnd"/>
      <w:r w:rsidR="004E11B0" w:rsidRPr="00F40A52">
        <w:rPr>
          <w:rFonts w:ascii="Tahoma" w:hAnsi="Tahoma" w:cs="Tahoma"/>
          <w:bCs/>
        </w:rPr>
        <w:t xml:space="preserve"> (</w:t>
      </w:r>
      <w:proofErr w:type="spellStart"/>
      <w:r w:rsidR="004E11B0" w:rsidRPr="00F40A52">
        <w:rPr>
          <w:rFonts w:ascii="Tahoma" w:hAnsi="Tahoma" w:cs="Tahoma"/>
          <w:bCs/>
        </w:rPr>
        <w:t>privredna</w:t>
      </w:r>
      <w:proofErr w:type="spellEnd"/>
      <w:r w:rsidR="004E11B0" w:rsidRPr="00F40A52">
        <w:rPr>
          <w:rFonts w:ascii="Tahoma" w:hAnsi="Tahoma" w:cs="Tahoma"/>
          <w:bCs/>
        </w:rPr>
        <w:t xml:space="preserve"> </w:t>
      </w:r>
      <w:proofErr w:type="spellStart"/>
      <w:r w:rsidR="004E11B0" w:rsidRPr="00F40A52">
        <w:rPr>
          <w:rFonts w:ascii="Tahoma" w:hAnsi="Tahoma" w:cs="Tahoma"/>
          <w:bCs/>
        </w:rPr>
        <w:t>društva</w:t>
      </w:r>
      <w:proofErr w:type="spellEnd"/>
      <w:r w:rsidR="004E11B0" w:rsidRPr="00F40A52">
        <w:rPr>
          <w:rFonts w:ascii="Tahoma" w:hAnsi="Tahoma" w:cs="Tahoma"/>
          <w:bCs/>
        </w:rPr>
        <w:t xml:space="preserve">, </w:t>
      </w:r>
      <w:proofErr w:type="spellStart"/>
      <w:r w:rsidR="004E11B0" w:rsidRPr="00F40A52">
        <w:rPr>
          <w:rFonts w:ascii="Tahoma" w:hAnsi="Tahoma" w:cs="Tahoma"/>
          <w:bCs/>
        </w:rPr>
        <w:t>pravna</w:t>
      </w:r>
      <w:proofErr w:type="spellEnd"/>
      <w:r w:rsidR="004E11B0" w:rsidRPr="00F40A52">
        <w:rPr>
          <w:rFonts w:ascii="Tahoma" w:hAnsi="Tahoma" w:cs="Tahoma"/>
          <w:bCs/>
        </w:rPr>
        <w:t xml:space="preserve"> </w:t>
      </w:r>
      <w:proofErr w:type="spellStart"/>
      <w:r w:rsidR="004E11B0" w:rsidRPr="00F40A52">
        <w:rPr>
          <w:rFonts w:ascii="Tahoma" w:hAnsi="Tahoma" w:cs="Tahoma"/>
          <w:bCs/>
        </w:rPr>
        <w:t>lica</w:t>
      </w:r>
      <w:proofErr w:type="spellEnd"/>
      <w:r w:rsidR="004E11B0" w:rsidRPr="00F40A52">
        <w:rPr>
          <w:rFonts w:ascii="Tahoma" w:hAnsi="Tahoma" w:cs="Tahoma"/>
          <w:bCs/>
        </w:rPr>
        <w:t xml:space="preserve">, </w:t>
      </w:r>
      <w:proofErr w:type="spellStart"/>
      <w:r w:rsidR="004E11B0" w:rsidRPr="00F40A52">
        <w:rPr>
          <w:rFonts w:ascii="Tahoma" w:hAnsi="Tahoma" w:cs="Tahoma"/>
          <w:bCs/>
        </w:rPr>
        <w:t>preduzetnici</w:t>
      </w:r>
      <w:proofErr w:type="spellEnd"/>
      <w:r w:rsidR="004E11B0" w:rsidRPr="00F40A52">
        <w:rPr>
          <w:rFonts w:ascii="Tahoma" w:hAnsi="Tahoma" w:cs="Tahoma"/>
          <w:bCs/>
        </w:rPr>
        <w:t>)</w:t>
      </w:r>
      <w:proofErr w:type="gramEnd"/>
    </w:p>
    <w:p w:rsidR="00335579" w:rsidRPr="00F40A52" w:rsidRDefault="00335579" w:rsidP="00F40A52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</w:rPr>
      </w:pPr>
    </w:p>
    <w:p w:rsidR="00754DDF" w:rsidRPr="00F40A52" w:rsidRDefault="00754DDF" w:rsidP="00F40A52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F40A52">
        <w:rPr>
          <w:rFonts w:ascii="Tahoma" w:hAnsi="Tahoma" w:cs="Tahoma"/>
          <w:shd w:val="clear" w:color="auto" w:fill="FFFFFF"/>
          <w:lang w:val="sr-Latn-ME"/>
        </w:rPr>
        <w:t xml:space="preserve">Analizom citiranih odredbi i podvođenjem istih pod prethodno utvrđeno činjenično stanje izvodi se zaključak da </w:t>
      </w:r>
      <w:r w:rsidR="008F1E5D" w:rsidRPr="00F40A52">
        <w:rPr>
          <w:rFonts w:ascii="Tahoma" w:hAnsi="Tahoma" w:cs="Tahoma"/>
        </w:rPr>
        <w:t xml:space="preserve">Nova Banka AD Podgorica </w:t>
      </w:r>
      <w:proofErr w:type="spellStart"/>
      <w:r w:rsidR="008F1E5D" w:rsidRPr="00F40A52">
        <w:rPr>
          <w:rFonts w:ascii="Tahoma" w:hAnsi="Tahoma" w:cs="Tahoma"/>
        </w:rPr>
        <w:t>kao</w:t>
      </w:r>
      <w:proofErr w:type="spellEnd"/>
      <w:r w:rsidR="008F1E5D" w:rsidRPr="00F40A52">
        <w:rPr>
          <w:rFonts w:ascii="Tahoma" w:hAnsi="Tahoma" w:cs="Tahoma"/>
        </w:rPr>
        <w:t xml:space="preserve"> </w:t>
      </w:r>
      <w:proofErr w:type="spellStart"/>
      <w:r w:rsidR="008F1E5D" w:rsidRPr="00F40A52">
        <w:rPr>
          <w:rFonts w:ascii="Tahoma" w:hAnsi="Tahoma" w:cs="Tahoma"/>
        </w:rPr>
        <w:t>rukovalac</w:t>
      </w:r>
      <w:proofErr w:type="spellEnd"/>
      <w:r w:rsidR="008F1E5D" w:rsidRPr="00F40A52">
        <w:rPr>
          <w:rFonts w:ascii="Tahoma" w:hAnsi="Tahoma" w:cs="Tahoma"/>
        </w:rPr>
        <w:t xml:space="preserve"> </w:t>
      </w:r>
      <w:proofErr w:type="spellStart"/>
      <w:r w:rsidR="008F1E5D" w:rsidRPr="00F40A52">
        <w:rPr>
          <w:rFonts w:ascii="Tahoma" w:hAnsi="Tahoma" w:cs="Tahoma"/>
        </w:rPr>
        <w:t>zbirke</w:t>
      </w:r>
      <w:proofErr w:type="spellEnd"/>
      <w:r w:rsidR="008F1E5D" w:rsidRPr="00F40A52">
        <w:rPr>
          <w:rFonts w:ascii="Tahoma" w:hAnsi="Tahoma" w:cs="Tahoma"/>
        </w:rPr>
        <w:t xml:space="preserve"> </w:t>
      </w:r>
      <w:proofErr w:type="spellStart"/>
      <w:r w:rsidR="008F1E5D" w:rsidRPr="00F40A52">
        <w:rPr>
          <w:rFonts w:ascii="Tahoma" w:hAnsi="Tahoma" w:cs="Tahoma"/>
        </w:rPr>
        <w:t>ličnih</w:t>
      </w:r>
      <w:proofErr w:type="spellEnd"/>
      <w:r w:rsidR="008F1E5D" w:rsidRPr="00F40A52">
        <w:rPr>
          <w:rFonts w:ascii="Tahoma" w:hAnsi="Tahoma" w:cs="Tahoma"/>
        </w:rPr>
        <w:t xml:space="preserve"> </w:t>
      </w:r>
      <w:proofErr w:type="spellStart"/>
      <w:r w:rsidR="008F1E5D" w:rsidRPr="00F40A52">
        <w:rPr>
          <w:rFonts w:ascii="Tahoma" w:hAnsi="Tahoma" w:cs="Tahoma"/>
        </w:rPr>
        <w:t>podataka</w:t>
      </w:r>
      <w:proofErr w:type="spellEnd"/>
      <w:r w:rsidR="008F1E5D" w:rsidRPr="00F40A52">
        <w:rPr>
          <w:rFonts w:ascii="Tahoma" w:hAnsi="Tahoma" w:cs="Tahoma"/>
        </w:rPr>
        <w:t xml:space="preserve"> </w:t>
      </w:r>
      <w:proofErr w:type="spellStart"/>
      <w:r w:rsidR="008F1E5D" w:rsidRPr="00F40A52">
        <w:rPr>
          <w:rFonts w:ascii="Tahoma" w:hAnsi="Tahoma" w:cs="Tahoma"/>
        </w:rPr>
        <w:t>može</w:t>
      </w:r>
      <w:proofErr w:type="spellEnd"/>
      <w:r w:rsidR="008F1E5D" w:rsidRPr="00F40A52">
        <w:rPr>
          <w:rFonts w:ascii="Tahoma" w:hAnsi="Tahoma" w:cs="Tahoma"/>
        </w:rPr>
        <w:t xml:space="preserve"> </w:t>
      </w:r>
      <w:proofErr w:type="spellStart"/>
      <w:r w:rsidR="008F1E5D" w:rsidRPr="00F40A52">
        <w:rPr>
          <w:rFonts w:ascii="Tahoma" w:hAnsi="Tahoma" w:cs="Tahoma"/>
        </w:rPr>
        <w:t>ugovorom</w:t>
      </w:r>
      <w:proofErr w:type="spellEnd"/>
      <w:r w:rsidR="008F1E5D" w:rsidRPr="00F40A52">
        <w:rPr>
          <w:rFonts w:ascii="Tahoma" w:hAnsi="Tahoma" w:cs="Tahoma"/>
        </w:rPr>
        <w:t xml:space="preserve"> </w:t>
      </w:r>
      <w:proofErr w:type="spellStart"/>
      <w:r w:rsidR="008F1E5D" w:rsidRPr="00F40A52">
        <w:rPr>
          <w:rFonts w:ascii="Tahoma" w:hAnsi="Tahoma" w:cs="Tahoma"/>
        </w:rPr>
        <w:t>povjeriti</w:t>
      </w:r>
      <w:proofErr w:type="spellEnd"/>
      <w:r w:rsidR="008F1E5D" w:rsidRPr="00F40A52">
        <w:rPr>
          <w:rFonts w:ascii="Tahoma" w:hAnsi="Tahoma" w:cs="Tahoma"/>
        </w:rPr>
        <w:t xml:space="preserve"> </w:t>
      </w:r>
      <w:proofErr w:type="spellStart"/>
      <w:r w:rsidR="008F1E5D" w:rsidRPr="00F40A52">
        <w:rPr>
          <w:rFonts w:ascii="Tahoma" w:hAnsi="Tahoma" w:cs="Tahoma"/>
        </w:rPr>
        <w:t>čuvanje</w:t>
      </w:r>
      <w:proofErr w:type="spellEnd"/>
      <w:r w:rsidR="008F1E5D" w:rsidRPr="00F40A52">
        <w:rPr>
          <w:rFonts w:ascii="Tahoma" w:hAnsi="Tahoma" w:cs="Tahoma"/>
        </w:rPr>
        <w:t xml:space="preserve"> </w:t>
      </w:r>
      <w:proofErr w:type="spellStart"/>
      <w:r w:rsidR="008F1E5D" w:rsidRPr="00F40A52">
        <w:rPr>
          <w:rFonts w:ascii="Tahoma" w:hAnsi="Tahoma" w:cs="Tahoma"/>
        </w:rPr>
        <w:t>podataka</w:t>
      </w:r>
      <w:proofErr w:type="spellEnd"/>
      <w:r w:rsidR="008F1E5D" w:rsidRPr="00F40A52">
        <w:rPr>
          <w:rFonts w:ascii="Tahoma" w:hAnsi="Tahoma" w:cs="Tahoma"/>
        </w:rPr>
        <w:t xml:space="preserve"> </w:t>
      </w:r>
      <w:proofErr w:type="spellStart"/>
      <w:r w:rsidR="008F1E5D" w:rsidRPr="00F40A52">
        <w:rPr>
          <w:rFonts w:ascii="Tahoma" w:hAnsi="Tahoma" w:cs="Tahoma"/>
          <w:bCs/>
          <w:color w:val="000000"/>
        </w:rPr>
        <w:t>Azmont</w:t>
      </w:r>
      <w:proofErr w:type="spellEnd"/>
      <w:r w:rsidR="008F1E5D" w:rsidRPr="00F40A52">
        <w:rPr>
          <w:rFonts w:ascii="Tahoma" w:hAnsi="Tahoma" w:cs="Tahoma"/>
          <w:bCs/>
          <w:color w:val="000000"/>
        </w:rPr>
        <w:t xml:space="preserve"> investments </w:t>
      </w:r>
      <w:proofErr w:type="spellStart"/>
      <w:r w:rsidR="008F1E5D" w:rsidRPr="00F40A52">
        <w:rPr>
          <w:rFonts w:ascii="Tahoma" w:hAnsi="Tahoma" w:cs="Tahoma"/>
          <w:bCs/>
          <w:color w:val="000000"/>
        </w:rPr>
        <w:t>d.o.o</w:t>
      </w:r>
      <w:proofErr w:type="spellEnd"/>
      <w:r w:rsidR="008F1E5D" w:rsidRPr="00F40A52">
        <w:rPr>
          <w:rFonts w:ascii="Tahoma" w:hAnsi="Tahoma" w:cs="Tahoma"/>
          <w:bCs/>
          <w:color w:val="000000"/>
        </w:rPr>
        <w:t xml:space="preserve">., </w:t>
      </w:r>
      <w:proofErr w:type="spellStart"/>
      <w:proofErr w:type="gramStart"/>
      <w:r w:rsidR="008F1E5D" w:rsidRPr="00F40A52">
        <w:rPr>
          <w:rFonts w:ascii="Tahoma" w:hAnsi="Tahoma" w:cs="Tahoma"/>
          <w:bCs/>
          <w:color w:val="000000"/>
        </w:rPr>
        <w:t>ukoliko</w:t>
      </w:r>
      <w:proofErr w:type="spellEnd"/>
      <w:proofErr w:type="gramEnd"/>
      <w:r w:rsidR="008F1E5D" w:rsidRPr="00F40A52">
        <w:rPr>
          <w:rFonts w:ascii="Tahoma" w:hAnsi="Tahoma" w:cs="Tahoma"/>
          <w:bCs/>
          <w:color w:val="000000"/>
        </w:rPr>
        <w:t xml:space="preserve"> </w:t>
      </w:r>
      <w:proofErr w:type="spellStart"/>
      <w:r w:rsidR="008F1E5D" w:rsidRPr="00F40A52">
        <w:rPr>
          <w:rFonts w:ascii="Tahoma" w:hAnsi="Tahoma" w:cs="Tahoma"/>
          <w:bCs/>
          <w:color w:val="000000"/>
        </w:rPr>
        <w:t>isti</w:t>
      </w:r>
      <w:proofErr w:type="spellEnd"/>
      <w:r w:rsidR="008F1E5D" w:rsidRPr="00F40A52">
        <w:rPr>
          <w:rFonts w:ascii="Tahoma" w:hAnsi="Tahoma" w:cs="Tahoma"/>
          <w:bCs/>
          <w:color w:val="000000"/>
        </w:rPr>
        <w:t xml:space="preserve"> </w:t>
      </w:r>
      <w:proofErr w:type="spellStart"/>
      <w:r w:rsidR="008F1E5D" w:rsidRPr="00F40A52">
        <w:rPr>
          <w:rFonts w:ascii="Tahoma" w:hAnsi="Tahoma" w:cs="Tahoma"/>
          <w:bCs/>
          <w:color w:val="000000"/>
        </w:rPr>
        <w:t>ispunjava</w:t>
      </w:r>
      <w:proofErr w:type="spellEnd"/>
      <w:r w:rsidR="008F1E5D" w:rsidRPr="00F40A52">
        <w:rPr>
          <w:rFonts w:ascii="Tahoma" w:hAnsi="Tahoma" w:cs="Tahoma"/>
          <w:b/>
          <w:bCs/>
          <w:color w:val="000000"/>
        </w:rPr>
        <w:t xml:space="preserve"> </w:t>
      </w:r>
      <w:proofErr w:type="spellStart"/>
      <w:r w:rsidR="008F1E5D" w:rsidRPr="00F40A52">
        <w:rPr>
          <w:rFonts w:ascii="Tahoma" w:hAnsi="Tahoma" w:cs="Tahoma"/>
        </w:rPr>
        <w:t>tehničke</w:t>
      </w:r>
      <w:proofErr w:type="spellEnd"/>
      <w:r w:rsidR="008F1E5D" w:rsidRPr="00F40A52">
        <w:rPr>
          <w:rFonts w:ascii="Tahoma" w:hAnsi="Tahoma" w:cs="Tahoma"/>
        </w:rPr>
        <w:t xml:space="preserve">, </w:t>
      </w:r>
      <w:proofErr w:type="spellStart"/>
      <w:r w:rsidR="008F1E5D" w:rsidRPr="00F40A52">
        <w:rPr>
          <w:rFonts w:ascii="Tahoma" w:hAnsi="Tahoma" w:cs="Tahoma"/>
        </w:rPr>
        <w:t>kadrovske</w:t>
      </w:r>
      <w:proofErr w:type="spellEnd"/>
      <w:r w:rsidR="008F1E5D" w:rsidRPr="00F40A52">
        <w:rPr>
          <w:rFonts w:ascii="Tahoma" w:hAnsi="Tahoma" w:cs="Tahoma"/>
        </w:rPr>
        <w:t xml:space="preserve"> </w:t>
      </w:r>
      <w:proofErr w:type="spellStart"/>
      <w:r w:rsidR="008F1E5D" w:rsidRPr="00F40A52">
        <w:rPr>
          <w:rFonts w:ascii="Tahoma" w:hAnsi="Tahoma" w:cs="Tahoma"/>
        </w:rPr>
        <w:t>i</w:t>
      </w:r>
      <w:proofErr w:type="spellEnd"/>
      <w:r w:rsidR="008F1E5D" w:rsidRPr="00F40A52">
        <w:rPr>
          <w:rFonts w:ascii="Tahoma" w:hAnsi="Tahoma" w:cs="Tahoma"/>
        </w:rPr>
        <w:t xml:space="preserve"> </w:t>
      </w:r>
      <w:proofErr w:type="spellStart"/>
      <w:r w:rsidR="008F1E5D" w:rsidRPr="00F40A52">
        <w:rPr>
          <w:rFonts w:ascii="Tahoma" w:hAnsi="Tahoma" w:cs="Tahoma"/>
        </w:rPr>
        <w:t>organizacione</w:t>
      </w:r>
      <w:proofErr w:type="spellEnd"/>
      <w:r w:rsidR="008F1E5D" w:rsidRPr="00F40A52">
        <w:rPr>
          <w:rFonts w:ascii="Tahoma" w:hAnsi="Tahoma" w:cs="Tahoma"/>
        </w:rPr>
        <w:t xml:space="preserve"> </w:t>
      </w:r>
      <w:proofErr w:type="spellStart"/>
      <w:r w:rsidR="008F1E5D" w:rsidRPr="00F40A52">
        <w:rPr>
          <w:rFonts w:ascii="Tahoma" w:hAnsi="Tahoma" w:cs="Tahoma"/>
        </w:rPr>
        <w:t>mjere</w:t>
      </w:r>
      <w:proofErr w:type="spellEnd"/>
      <w:r w:rsidR="008F1E5D" w:rsidRPr="00F40A52">
        <w:rPr>
          <w:rFonts w:ascii="Tahoma" w:hAnsi="Tahoma" w:cs="Tahoma"/>
        </w:rPr>
        <w:t xml:space="preserve"> </w:t>
      </w:r>
      <w:proofErr w:type="spellStart"/>
      <w:r w:rsidR="008F1E5D" w:rsidRPr="00F40A52">
        <w:rPr>
          <w:rFonts w:ascii="Tahoma" w:hAnsi="Tahoma" w:cs="Tahoma"/>
        </w:rPr>
        <w:t>zaštite</w:t>
      </w:r>
      <w:proofErr w:type="spellEnd"/>
      <w:r w:rsidR="008F1E5D" w:rsidRPr="00F40A52">
        <w:rPr>
          <w:rFonts w:ascii="Tahoma" w:hAnsi="Tahoma" w:cs="Tahoma"/>
        </w:rPr>
        <w:t xml:space="preserve"> </w:t>
      </w:r>
      <w:proofErr w:type="spellStart"/>
      <w:r w:rsidR="008F1E5D" w:rsidRPr="00F40A52">
        <w:rPr>
          <w:rFonts w:ascii="Tahoma" w:hAnsi="Tahoma" w:cs="Tahoma"/>
        </w:rPr>
        <w:t>ličnih</w:t>
      </w:r>
      <w:proofErr w:type="spellEnd"/>
      <w:r w:rsidR="008F1E5D" w:rsidRPr="00F40A52">
        <w:rPr>
          <w:rFonts w:ascii="Tahoma" w:hAnsi="Tahoma" w:cs="Tahoma"/>
        </w:rPr>
        <w:t xml:space="preserve"> </w:t>
      </w:r>
      <w:proofErr w:type="spellStart"/>
      <w:r w:rsidR="008F1E5D" w:rsidRPr="00F40A52">
        <w:rPr>
          <w:rFonts w:ascii="Tahoma" w:hAnsi="Tahoma" w:cs="Tahoma"/>
        </w:rPr>
        <w:t>podataka</w:t>
      </w:r>
      <w:proofErr w:type="spellEnd"/>
      <w:r w:rsidR="008F1E5D" w:rsidRPr="00F40A52">
        <w:rPr>
          <w:rFonts w:ascii="Tahoma" w:hAnsi="Tahoma" w:cs="Tahoma"/>
        </w:rPr>
        <w:t xml:space="preserve">, bez </w:t>
      </w:r>
      <w:proofErr w:type="spellStart"/>
      <w:r w:rsidR="008F1E5D" w:rsidRPr="00F40A52">
        <w:rPr>
          <w:rFonts w:ascii="Tahoma" w:hAnsi="Tahoma" w:cs="Tahoma"/>
        </w:rPr>
        <w:t>posebne</w:t>
      </w:r>
      <w:proofErr w:type="spellEnd"/>
      <w:r w:rsidR="008F1E5D" w:rsidRPr="00F40A52">
        <w:rPr>
          <w:rFonts w:ascii="Tahoma" w:hAnsi="Tahoma" w:cs="Tahoma"/>
        </w:rPr>
        <w:t xml:space="preserve"> </w:t>
      </w:r>
      <w:proofErr w:type="spellStart"/>
      <w:r w:rsidR="008F1E5D" w:rsidRPr="00F40A52">
        <w:rPr>
          <w:rFonts w:ascii="Tahoma" w:hAnsi="Tahoma" w:cs="Tahoma"/>
        </w:rPr>
        <w:t>saglasnosti</w:t>
      </w:r>
      <w:proofErr w:type="spellEnd"/>
      <w:r w:rsidR="008F1E5D" w:rsidRPr="00F40A52">
        <w:rPr>
          <w:rFonts w:ascii="Tahoma" w:hAnsi="Tahoma" w:cs="Tahoma"/>
        </w:rPr>
        <w:t xml:space="preserve"> </w:t>
      </w:r>
      <w:proofErr w:type="spellStart"/>
      <w:r w:rsidR="008F1E5D" w:rsidRPr="00F40A52">
        <w:rPr>
          <w:rFonts w:ascii="Tahoma" w:hAnsi="Tahoma" w:cs="Tahoma"/>
        </w:rPr>
        <w:t>klijenata</w:t>
      </w:r>
      <w:proofErr w:type="spellEnd"/>
      <w:r w:rsidR="008F1E5D" w:rsidRPr="00F40A52">
        <w:rPr>
          <w:rFonts w:ascii="Tahoma" w:hAnsi="Tahoma" w:cs="Tahoma"/>
        </w:rPr>
        <w:t>.</w:t>
      </w:r>
      <w:r w:rsidR="00812E5A" w:rsidRPr="00F40A52">
        <w:rPr>
          <w:rFonts w:ascii="Tahoma" w:hAnsi="Tahoma" w:cs="Tahoma"/>
          <w:color w:val="000000"/>
          <w:shd w:val="clear" w:color="auto" w:fill="FFFFFF"/>
          <w:lang w:val="sr-Latn-ME"/>
        </w:rPr>
        <w:t xml:space="preserve"> </w:t>
      </w:r>
      <w:proofErr w:type="spellStart"/>
      <w:proofErr w:type="gramStart"/>
      <w:r w:rsidRPr="00F40A52">
        <w:rPr>
          <w:rFonts w:ascii="Tahoma" w:hAnsi="Tahoma" w:cs="Tahoma"/>
        </w:rPr>
        <w:t>Prethodno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zauzeti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stav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bazira</w:t>
      </w:r>
      <w:proofErr w:type="spellEnd"/>
      <w:r w:rsidRPr="00F40A52">
        <w:rPr>
          <w:rFonts w:ascii="Tahoma" w:hAnsi="Tahoma" w:cs="Tahoma"/>
        </w:rPr>
        <w:t xml:space="preserve"> se </w:t>
      </w:r>
      <w:proofErr w:type="spellStart"/>
      <w:r w:rsidRPr="00F40A52">
        <w:rPr>
          <w:rFonts w:ascii="Tahoma" w:hAnsi="Tahoma" w:cs="Tahoma"/>
        </w:rPr>
        <w:t>na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činjenici</w:t>
      </w:r>
      <w:proofErr w:type="spellEnd"/>
      <w:r w:rsidRPr="00F40A52">
        <w:rPr>
          <w:rFonts w:ascii="Tahoma" w:hAnsi="Tahoma" w:cs="Tahoma"/>
        </w:rPr>
        <w:t xml:space="preserve"> da </w:t>
      </w:r>
      <w:proofErr w:type="spellStart"/>
      <w:r w:rsidRPr="00F40A52">
        <w:rPr>
          <w:rFonts w:ascii="Tahoma" w:hAnsi="Tahoma" w:cs="Tahoma"/>
        </w:rPr>
        <w:t>klijenti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banke</w:t>
      </w:r>
      <w:proofErr w:type="spellEnd"/>
      <w:r w:rsidRPr="00F40A52">
        <w:rPr>
          <w:rFonts w:ascii="Tahoma" w:hAnsi="Tahoma" w:cs="Tahoma"/>
        </w:rPr>
        <w:t xml:space="preserve"> (</w:t>
      </w:r>
      <w:proofErr w:type="spellStart"/>
      <w:r w:rsidRPr="00F40A52">
        <w:rPr>
          <w:rFonts w:ascii="Tahoma" w:hAnsi="Tahoma" w:cs="Tahoma"/>
        </w:rPr>
        <w:t>deponenti</w:t>
      </w:r>
      <w:proofErr w:type="spellEnd"/>
      <w:r w:rsidRPr="00F40A52">
        <w:rPr>
          <w:rFonts w:ascii="Tahoma" w:hAnsi="Tahoma" w:cs="Tahoma"/>
        </w:rPr>
        <w:t xml:space="preserve">) </w:t>
      </w:r>
      <w:proofErr w:type="spellStart"/>
      <w:r w:rsidRPr="00F40A52">
        <w:rPr>
          <w:rFonts w:ascii="Tahoma" w:hAnsi="Tahoma" w:cs="Tahoma"/>
        </w:rPr>
        <w:t>potpisivanjem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Okvirnog</w:t>
      </w:r>
      <w:proofErr w:type="spellEnd"/>
      <w:r w:rsidR="00DB621E" w:rsidRPr="00F40A52">
        <w:rPr>
          <w:rFonts w:ascii="Tahoma" w:hAnsi="Tahoma" w:cs="Tahoma"/>
          <w:bCs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ugovora</w:t>
      </w:r>
      <w:proofErr w:type="spellEnd"/>
      <w:r w:rsidR="00DB621E" w:rsidRPr="00F40A52">
        <w:rPr>
          <w:rFonts w:ascii="Tahoma" w:hAnsi="Tahoma" w:cs="Tahoma"/>
          <w:bCs/>
        </w:rPr>
        <w:t xml:space="preserve"> o </w:t>
      </w:r>
      <w:proofErr w:type="spellStart"/>
      <w:r w:rsidR="00DB621E" w:rsidRPr="00F40A52">
        <w:rPr>
          <w:rFonts w:ascii="Tahoma" w:hAnsi="Tahoma" w:cs="Tahoma"/>
          <w:bCs/>
        </w:rPr>
        <w:t>otvaranju</w:t>
      </w:r>
      <w:proofErr w:type="spellEnd"/>
      <w:r w:rsidR="00DB621E" w:rsidRPr="00F40A52">
        <w:rPr>
          <w:rFonts w:ascii="Tahoma" w:hAnsi="Tahoma" w:cs="Tahoma"/>
          <w:bCs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i</w:t>
      </w:r>
      <w:proofErr w:type="spellEnd"/>
      <w:r w:rsidR="00DB621E" w:rsidRPr="00F40A52">
        <w:rPr>
          <w:rFonts w:ascii="Tahoma" w:hAnsi="Tahoma" w:cs="Tahoma"/>
          <w:bCs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vođenju</w:t>
      </w:r>
      <w:proofErr w:type="spellEnd"/>
      <w:r w:rsidR="00DB621E" w:rsidRPr="00F40A52">
        <w:rPr>
          <w:rFonts w:ascii="Tahoma" w:hAnsi="Tahoma" w:cs="Tahoma"/>
          <w:bCs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transakcionog</w:t>
      </w:r>
      <w:proofErr w:type="spellEnd"/>
      <w:r w:rsidR="00DB621E" w:rsidRPr="00F40A52">
        <w:rPr>
          <w:rFonts w:ascii="Tahoma" w:hAnsi="Tahoma" w:cs="Tahoma"/>
          <w:bCs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računa</w:t>
      </w:r>
      <w:proofErr w:type="spellEnd"/>
      <w:r w:rsidR="00DB621E" w:rsidRPr="00F40A52">
        <w:rPr>
          <w:rFonts w:ascii="Tahoma" w:hAnsi="Tahoma" w:cs="Tahoma"/>
          <w:bCs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za</w:t>
      </w:r>
      <w:proofErr w:type="spellEnd"/>
      <w:r w:rsidR="00DB621E" w:rsidRPr="00F40A52">
        <w:rPr>
          <w:rFonts w:ascii="Tahoma" w:hAnsi="Tahoma" w:cs="Tahoma"/>
          <w:bCs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izvršavanje</w:t>
      </w:r>
      <w:proofErr w:type="spellEnd"/>
      <w:r w:rsidR="00DB621E" w:rsidRPr="00F40A52">
        <w:rPr>
          <w:rFonts w:ascii="Tahoma" w:hAnsi="Tahoma" w:cs="Tahoma"/>
          <w:bCs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n</w:t>
      </w:r>
      <w:r w:rsidR="00F40A52" w:rsidRPr="00F40A52">
        <w:rPr>
          <w:rFonts w:ascii="Tahoma" w:hAnsi="Tahoma" w:cs="Tahoma"/>
          <w:bCs/>
        </w:rPr>
        <w:t>acionalnih</w:t>
      </w:r>
      <w:proofErr w:type="spellEnd"/>
      <w:r w:rsidR="00F40A52" w:rsidRPr="00F40A52">
        <w:rPr>
          <w:rFonts w:ascii="Tahoma" w:hAnsi="Tahoma" w:cs="Tahoma"/>
          <w:bCs/>
        </w:rPr>
        <w:t xml:space="preserve"> </w:t>
      </w:r>
      <w:proofErr w:type="spellStart"/>
      <w:r w:rsidR="00F40A52" w:rsidRPr="00F40A52">
        <w:rPr>
          <w:rFonts w:ascii="Tahoma" w:hAnsi="Tahoma" w:cs="Tahoma"/>
          <w:bCs/>
        </w:rPr>
        <w:t>platnih</w:t>
      </w:r>
      <w:proofErr w:type="spellEnd"/>
      <w:r w:rsidR="00F40A52" w:rsidRPr="00F40A52">
        <w:rPr>
          <w:rFonts w:ascii="Tahoma" w:hAnsi="Tahoma" w:cs="Tahoma"/>
          <w:bCs/>
        </w:rPr>
        <w:t xml:space="preserve"> </w:t>
      </w:r>
      <w:proofErr w:type="spellStart"/>
      <w:r w:rsidR="00F40A52" w:rsidRPr="00F40A52">
        <w:rPr>
          <w:rFonts w:ascii="Tahoma" w:hAnsi="Tahoma" w:cs="Tahoma"/>
          <w:bCs/>
        </w:rPr>
        <w:t>transakcija</w:t>
      </w:r>
      <w:proofErr w:type="spellEnd"/>
      <w:r w:rsidR="00F40A52" w:rsidRPr="00F40A52">
        <w:rPr>
          <w:rFonts w:ascii="Tahoma" w:hAnsi="Tahoma" w:cs="Tahoma"/>
          <w:bCs/>
        </w:rPr>
        <w:t xml:space="preserve"> </w:t>
      </w:r>
      <w:proofErr w:type="spellStart"/>
      <w:r w:rsidR="00F40A52" w:rsidRPr="00F40A52">
        <w:rPr>
          <w:rFonts w:ascii="Tahoma" w:hAnsi="Tahoma" w:cs="Tahoma"/>
          <w:bCs/>
        </w:rPr>
        <w:t>i</w:t>
      </w:r>
      <w:proofErr w:type="spellEnd"/>
      <w:r w:rsidR="00DB621E" w:rsidRPr="00F40A52">
        <w:rPr>
          <w:rFonts w:ascii="Tahoma" w:hAnsi="Tahoma" w:cs="Tahoma"/>
          <w:bCs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obavljanju</w:t>
      </w:r>
      <w:proofErr w:type="spellEnd"/>
      <w:r w:rsidR="00DB621E" w:rsidRPr="00F40A52">
        <w:rPr>
          <w:rFonts w:ascii="Tahoma" w:hAnsi="Tahoma" w:cs="Tahoma"/>
          <w:bCs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platnih</w:t>
      </w:r>
      <w:proofErr w:type="spellEnd"/>
      <w:r w:rsidR="00DB621E" w:rsidRPr="00F40A52">
        <w:rPr>
          <w:rFonts w:ascii="Tahoma" w:hAnsi="Tahoma" w:cs="Tahoma"/>
          <w:bCs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usluga</w:t>
      </w:r>
      <w:proofErr w:type="spellEnd"/>
      <w:r w:rsidR="00DB621E" w:rsidRPr="00F40A52">
        <w:rPr>
          <w:rFonts w:ascii="Tahoma" w:hAnsi="Tahoma" w:cs="Tahoma"/>
          <w:bCs/>
        </w:rPr>
        <w:t xml:space="preserve"> (</w:t>
      </w:r>
      <w:proofErr w:type="spellStart"/>
      <w:r w:rsidR="00DB621E" w:rsidRPr="00F40A52">
        <w:rPr>
          <w:rFonts w:ascii="Tahoma" w:hAnsi="Tahoma" w:cs="Tahoma"/>
          <w:bCs/>
        </w:rPr>
        <w:t>privredna</w:t>
      </w:r>
      <w:proofErr w:type="spellEnd"/>
      <w:r w:rsidR="00DB621E" w:rsidRPr="00F40A52">
        <w:rPr>
          <w:rFonts w:ascii="Tahoma" w:hAnsi="Tahoma" w:cs="Tahoma"/>
          <w:bCs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društva</w:t>
      </w:r>
      <w:proofErr w:type="spellEnd"/>
      <w:r w:rsidR="00DB621E" w:rsidRPr="00F40A52">
        <w:rPr>
          <w:rFonts w:ascii="Tahoma" w:hAnsi="Tahoma" w:cs="Tahoma"/>
          <w:bCs/>
        </w:rPr>
        <w:t xml:space="preserve">, </w:t>
      </w:r>
      <w:proofErr w:type="spellStart"/>
      <w:r w:rsidR="00DB621E" w:rsidRPr="00F40A52">
        <w:rPr>
          <w:rFonts w:ascii="Tahoma" w:hAnsi="Tahoma" w:cs="Tahoma"/>
          <w:bCs/>
        </w:rPr>
        <w:t>pravna</w:t>
      </w:r>
      <w:proofErr w:type="spellEnd"/>
      <w:r w:rsidR="00DB621E" w:rsidRPr="00F40A52">
        <w:rPr>
          <w:rFonts w:ascii="Tahoma" w:hAnsi="Tahoma" w:cs="Tahoma"/>
          <w:bCs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lica</w:t>
      </w:r>
      <w:proofErr w:type="spellEnd"/>
      <w:r w:rsidR="00DB621E" w:rsidRPr="00F40A52">
        <w:rPr>
          <w:rFonts w:ascii="Tahoma" w:hAnsi="Tahoma" w:cs="Tahoma"/>
          <w:bCs/>
        </w:rPr>
        <w:t xml:space="preserve">, </w:t>
      </w:r>
      <w:proofErr w:type="spellStart"/>
      <w:r w:rsidR="00DB621E" w:rsidRPr="00F40A52">
        <w:rPr>
          <w:rFonts w:ascii="Tahoma" w:hAnsi="Tahoma" w:cs="Tahoma"/>
          <w:bCs/>
        </w:rPr>
        <w:t>preduzetnici</w:t>
      </w:r>
      <w:proofErr w:type="spellEnd"/>
      <w:r w:rsidR="00DB621E" w:rsidRPr="00F40A52">
        <w:rPr>
          <w:rFonts w:ascii="Tahoma" w:hAnsi="Tahoma" w:cs="Tahoma"/>
          <w:bCs/>
        </w:rPr>
        <w:t xml:space="preserve">), </w:t>
      </w:r>
      <w:proofErr w:type="spellStart"/>
      <w:r w:rsidR="00DB621E" w:rsidRPr="00F40A52">
        <w:rPr>
          <w:rFonts w:ascii="Tahoma" w:hAnsi="Tahoma" w:cs="Tahoma"/>
          <w:bCs/>
        </w:rPr>
        <w:t>odnosno</w:t>
      </w:r>
      <w:proofErr w:type="spellEnd"/>
      <w:r w:rsidR="00DB621E" w:rsidRPr="00F40A52">
        <w:rPr>
          <w:rFonts w:ascii="Tahoma" w:hAnsi="Tahoma" w:cs="Tahoma"/>
          <w:bCs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Okvirnog</w:t>
      </w:r>
      <w:proofErr w:type="spellEnd"/>
      <w:r w:rsidR="00DB621E" w:rsidRPr="00F40A52">
        <w:rPr>
          <w:rFonts w:ascii="Tahoma" w:hAnsi="Tahoma" w:cs="Tahoma"/>
          <w:bCs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ugovora</w:t>
      </w:r>
      <w:proofErr w:type="spellEnd"/>
      <w:r w:rsidR="00DB621E" w:rsidRPr="00F40A52">
        <w:rPr>
          <w:rFonts w:ascii="Tahoma" w:hAnsi="Tahoma" w:cs="Tahoma"/>
          <w:bCs/>
        </w:rPr>
        <w:t xml:space="preserve"> o </w:t>
      </w:r>
      <w:proofErr w:type="spellStart"/>
      <w:r w:rsidR="00DB621E" w:rsidRPr="00F40A52">
        <w:rPr>
          <w:rFonts w:ascii="Tahoma" w:hAnsi="Tahoma" w:cs="Tahoma"/>
          <w:bCs/>
        </w:rPr>
        <w:t>otvaranju</w:t>
      </w:r>
      <w:proofErr w:type="spellEnd"/>
      <w:r w:rsidR="00DB621E" w:rsidRPr="00F40A52">
        <w:rPr>
          <w:rFonts w:ascii="Tahoma" w:hAnsi="Tahoma" w:cs="Tahoma"/>
          <w:bCs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i</w:t>
      </w:r>
      <w:proofErr w:type="spellEnd"/>
      <w:r w:rsidR="00DB621E" w:rsidRPr="00F40A52">
        <w:rPr>
          <w:rFonts w:ascii="Tahoma" w:hAnsi="Tahoma" w:cs="Tahoma"/>
          <w:bCs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vođenju</w:t>
      </w:r>
      <w:proofErr w:type="spellEnd"/>
      <w:r w:rsidR="00DB621E" w:rsidRPr="00F40A52">
        <w:rPr>
          <w:rFonts w:ascii="Tahoma" w:hAnsi="Tahoma" w:cs="Tahoma"/>
          <w:bCs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transakcionog</w:t>
      </w:r>
      <w:proofErr w:type="spellEnd"/>
      <w:r w:rsidR="00DB621E" w:rsidRPr="00F40A52">
        <w:rPr>
          <w:rFonts w:ascii="Tahoma" w:hAnsi="Tahoma" w:cs="Tahoma"/>
          <w:bCs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računa</w:t>
      </w:r>
      <w:proofErr w:type="spellEnd"/>
      <w:r w:rsidR="00DB621E" w:rsidRPr="00F40A52">
        <w:rPr>
          <w:rFonts w:ascii="Tahoma" w:hAnsi="Tahoma" w:cs="Tahoma"/>
          <w:bCs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za</w:t>
      </w:r>
      <w:proofErr w:type="spellEnd"/>
      <w:r w:rsidR="00DB621E" w:rsidRPr="00F40A52">
        <w:rPr>
          <w:rFonts w:ascii="Tahoma" w:hAnsi="Tahoma" w:cs="Tahoma"/>
          <w:bCs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izvršavanje</w:t>
      </w:r>
      <w:proofErr w:type="spellEnd"/>
      <w:r w:rsidR="00DB621E" w:rsidRPr="00F40A52">
        <w:rPr>
          <w:rFonts w:ascii="Tahoma" w:hAnsi="Tahoma" w:cs="Tahoma"/>
          <w:bCs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nacionalnih</w:t>
      </w:r>
      <w:proofErr w:type="spellEnd"/>
      <w:r w:rsidR="00DB621E" w:rsidRPr="00F40A52">
        <w:rPr>
          <w:rFonts w:ascii="Tahoma" w:hAnsi="Tahoma" w:cs="Tahoma"/>
          <w:bCs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platnih</w:t>
      </w:r>
      <w:proofErr w:type="spellEnd"/>
      <w:r w:rsidR="00DB621E" w:rsidRPr="00F40A52">
        <w:rPr>
          <w:rFonts w:ascii="Tahoma" w:hAnsi="Tahoma" w:cs="Tahoma"/>
          <w:bCs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transakcija</w:t>
      </w:r>
      <w:proofErr w:type="spellEnd"/>
      <w:r w:rsidR="00DB621E" w:rsidRPr="00F40A52">
        <w:rPr>
          <w:rFonts w:ascii="Tahoma" w:hAnsi="Tahoma" w:cs="Tahoma"/>
          <w:bCs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i</w:t>
      </w:r>
      <w:proofErr w:type="spellEnd"/>
      <w:r w:rsidR="00DB621E" w:rsidRPr="00F40A52">
        <w:rPr>
          <w:rFonts w:ascii="Tahoma" w:hAnsi="Tahoma" w:cs="Tahoma"/>
          <w:bCs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obavljanju</w:t>
      </w:r>
      <w:proofErr w:type="spellEnd"/>
      <w:r w:rsidR="00DB621E" w:rsidRPr="00F40A52">
        <w:rPr>
          <w:rFonts w:ascii="Tahoma" w:hAnsi="Tahoma" w:cs="Tahoma"/>
          <w:bCs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platnih</w:t>
      </w:r>
      <w:proofErr w:type="spellEnd"/>
      <w:r w:rsidR="00DB621E" w:rsidRPr="00F40A52">
        <w:rPr>
          <w:rFonts w:ascii="Tahoma" w:hAnsi="Tahoma" w:cs="Tahoma"/>
          <w:bCs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usluga</w:t>
      </w:r>
      <w:proofErr w:type="spellEnd"/>
      <w:r w:rsidR="00DB621E" w:rsidRPr="00F40A52">
        <w:rPr>
          <w:rFonts w:ascii="Tahoma" w:hAnsi="Tahoma" w:cs="Tahoma"/>
          <w:bCs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sa</w:t>
      </w:r>
      <w:proofErr w:type="spellEnd"/>
      <w:r w:rsidR="00DB621E" w:rsidRPr="00F40A52">
        <w:rPr>
          <w:rFonts w:ascii="Tahoma" w:hAnsi="Tahoma" w:cs="Tahoma"/>
          <w:bCs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korišćenjem</w:t>
      </w:r>
      <w:proofErr w:type="spellEnd"/>
      <w:r w:rsidR="00DB621E" w:rsidRPr="00F40A52">
        <w:rPr>
          <w:rFonts w:ascii="Tahoma" w:hAnsi="Tahoma" w:cs="Tahoma"/>
          <w:bCs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sredstava</w:t>
      </w:r>
      <w:proofErr w:type="spellEnd"/>
      <w:r w:rsidR="00DB621E" w:rsidRPr="00F40A52">
        <w:rPr>
          <w:rFonts w:ascii="Tahoma" w:hAnsi="Tahoma" w:cs="Tahoma"/>
          <w:bCs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za</w:t>
      </w:r>
      <w:proofErr w:type="spellEnd"/>
      <w:r w:rsidR="00DB621E" w:rsidRPr="00F40A52">
        <w:rPr>
          <w:rFonts w:ascii="Tahoma" w:hAnsi="Tahoma" w:cs="Tahoma"/>
          <w:bCs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komunikaciju</w:t>
      </w:r>
      <w:proofErr w:type="spellEnd"/>
      <w:r w:rsidR="00DB621E" w:rsidRPr="00F40A52">
        <w:rPr>
          <w:rFonts w:ascii="Tahoma" w:hAnsi="Tahoma" w:cs="Tahoma"/>
          <w:bCs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na</w:t>
      </w:r>
      <w:proofErr w:type="spellEnd"/>
      <w:r w:rsidR="00DB621E" w:rsidRPr="00F40A52">
        <w:rPr>
          <w:rFonts w:ascii="Tahoma" w:hAnsi="Tahoma" w:cs="Tahoma"/>
          <w:bCs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daljinu</w:t>
      </w:r>
      <w:proofErr w:type="spellEnd"/>
      <w:r w:rsidR="00DB621E" w:rsidRPr="00F40A52">
        <w:rPr>
          <w:rFonts w:ascii="Tahoma" w:hAnsi="Tahoma" w:cs="Tahoma"/>
          <w:bCs/>
        </w:rPr>
        <w:t xml:space="preserve"> - e-banking/mobile banking, </w:t>
      </w:r>
      <w:proofErr w:type="spellStart"/>
      <w:r w:rsidR="00DB621E" w:rsidRPr="00F40A52">
        <w:rPr>
          <w:rFonts w:ascii="Tahoma" w:hAnsi="Tahoma" w:cs="Tahoma"/>
          <w:bCs/>
        </w:rPr>
        <w:t>debitne</w:t>
      </w:r>
      <w:proofErr w:type="spellEnd"/>
      <w:r w:rsidR="00DB621E" w:rsidRPr="00F40A52">
        <w:rPr>
          <w:rFonts w:ascii="Tahoma" w:hAnsi="Tahoma" w:cs="Tahoma"/>
          <w:bCs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kartice</w:t>
      </w:r>
      <w:proofErr w:type="spellEnd"/>
      <w:r w:rsidR="00DB621E" w:rsidRPr="00F40A52">
        <w:rPr>
          <w:rFonts w:ascii="Tahoma" w:hAnsi="Tahoma" w:cs="Tahoma"/>
          <w:bCs/>
        </w:rPr>
        <w:t xml:space="preserve"> (</w:t>
      </w:r>
      <w:proofErr w:type="spellStart"/>
      <w:r w:rsidR="00DB621E" w:rsidRPr="00F40A52">
        <w:rPr>
          <w:rFonts w:ascii="Tahoma" w:hAnsi="Tahoma" w:cs="Tahoma"/>
          <w:bCs/>
        </w:rPr>
        <w:t>fizička</w:t>
      </w:r>
      <w:proofErr w:type="spellEnd"/>
      <w:r w:rsidR="00DB621E" w:rsidRPr="00F40A52">
        <w:rPr>
          <w:rFonts w:ascii="Tahoma" w:hAnsi="Tahoma" w:cs="Tahoma"/>
          <w:bCs/>
        </w:rPr>
        <w:t xml:space="preserve"> </w:t>
      </w:r>
      <w:proofErr w:type="spellStart"/>
      <w:r w:rsidR="00DB621E" w:rsidRPr="00F40A52">
        <w:rPr>
          <w:rFonts w:ascii="Tahoma" w:hAnsi="Tahoma" w:cs="Tahoma"/>
          <w:bCs/>
        </w:rPr>
        <w:t>lica</w:t>
      </w:r>
      <w:proofErr w:type="spellEnd"/>
      <w:r w:rsidR="00DB621E" w:rsidRPr="00F40A52">
        <w:rPr>
          <w:rFonts w:ascii="Tahoma" w:hAnsi="Tahoma" w:cs="Tahoma"/>
          <w:bCs/>
        </w:rPr>
        <w:t>)</w:t>
      </w:r>
      <w:r w:rsidRPr="00F40A52">
        <w:rPr>
          <w:rFonts w:ascii="Tahoma" w:hAnsi="Tahoma" w:cs="Tahoma"/>
        </w:rPr>
        <w:t xml:space="preserve">, </w:t>
      </w:r>
      <w:proofErr w:type="spellStart"/>
      <w:r w:rsidRPr="00F40A52">
        <w:rPr>
          <w:rFonts w:ascii="Tahoma" w:hAnsi="Tahoma" w:cs="Tahoma"/>
        </w:rPr>
        <w:t>kojim</w:t>
      </w:r>
      <w:r w:rsidR="00DB621E" w:rsidRPr="00F40A52">
        <w:rPr>
          <w:rFonts w:ascii="Tahoma" w:hAnsi="Tahoma" w:cs="Tahoma"/>
        </w:rPr>
        <w:t>a</w:t>
      </w:r>
      <w:proofErr w:type="spellEnd"/>
      <w:r w:rsidRPr="00F40A52">
        <w:rPr>
          <w:rFonts w:ascii="Tahoma" w:hAnsi="Tahoma" w:cs="Tahoma"/>
        </w:rPr>
        <w:t xml:space="preserve"> se </w:t>
      </w:r>
      <w:proofErr w:type="spellStart"/>
      <w:r w:rsidRPr="00F40A52">
        <w:rPr>
          <w:rFonts w:ascii="Tahoma" w:hAnsi="Tahoma" w:cs="Tahoma"/>
        </w:rPr>
        <w:t>zasniva</w:t>
      </w:r>
      <w:r w:rsidR="00DB621E" w:rsidRPr="00F40A52">
        <w:rPr>
          <w:rFonts w:ascii="Tahoma" w:hAnsi="Tahoma" w:cs="Tahoma"/>
        </w:rPr>
        <w:t>ju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poslovni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odnos</w:t>
      </w:r>
      <w:r w:rsidR="00DB621E" w:rsidRPr="00F40A52">
        <w:rPr>
          <w:rFonts w:ascii="Tahoma" w:hAnsi="Tahoma" w:cs="Tahoma"/>
        </w:rPr>
        <w:t>i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između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Banke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="00DB621E" w:rsidRPr="00F40A52">
        <w:rPr>
          <w:rFonts w:ascii="Tahoma" w:hAnsi="Tahoma" w:cs="Tahoma"/>
        </w:rPr>
        <w:t>i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klijenta</w:t>
      </w:r>
      <w:proofErr w:type="spellEnd"/>
      <w:r w:rsidRPr="00F40A52">
        <w:rPr>
          <w:rFonts w:ascii="Tahoma" w:hAnsi="Tahoma" w:cs="Tahoma"/>
        </w:rPr>
        <w:t xml:space="preserve">, </w:t>
      </w:r>
      <w:proofErr w:type="spellStart"/>
      <w:r w:rsidRPr="00F40A52">
        <w:rPr>
          <w:rFonts w:ascii="Tahoma" w:hAnsi="Tahoma" w:cs="Tahoma"/>
        </w:rPr>
        <w:t>daju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pr</w:t>
      </w:r>
      <w:r w:rsidR="00F40A52" w:rsidRPr="00F40A52">
        <w:rPr>
          <w:rFonts w:ascii="Tahoma" w:hAnsi="Tahoma" w:cs="Tahoma"/>
        </w:rPr>
        <w:t>ethodnu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saglasnost</w:t>
      </w:r>
      <w:proofErr w:type="spellEnd"/>
      <w:r w:rsidRPr="00F40A52">
        <w:rPr>
          <w:rFonts w:ascii="Tahoma" w:hAnsi="Tahoma" w:cs="Tahoma"/>
        </w:rPr>
        <w:t xml:space="preserve"> </w:t>
      </w:r>
      <w:r w:rsidR="00812E5A" w:rsidRPr="00F40A52">
        <w:rPr>
          <w:rFonts w:ascii="Tahoma" w:hAnsi="Tahoma" w:cs="Tahoma"/>
        </w:rPr>
        <w:t xml:space="preserve">da Banka </w:t>
      </w:r>
      <w:proofErr w:type="spellStart"/>
      <w:r w:rsidR="00812E5A" w:rsidRPr="00F40A52">
        <w:rPr>
          <w:rFonts w:ascii="Tahoma" w:hAnsi="Tahoma" w:cs="Tahoma"/>
        </w:rPr>
        <w:t>ima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lastRenderedPageBreak/>
        <w:t>pravo</w:t>
      </w:r>
      <w:proofErr w:type="spellEnd"/>
      <w:r w:rsidR="00812E5A" w:rsidRPr="00F40A52">
        <w:rPr>
          <w:rFonts w:ascii="Tahoma" w:hAnsi="Tahoma" w:cs="Tahoma"/>
        </w:rPr>
        <w:t xml:space="preserve"> da </w:t>
      </w:r>
      <w:proofErr w:type="spellStart"/>
      <w:r w:rsidR="00812E5A" w:rsidRPr="00F40A52">
        <w:rPr>
          <w:rFonts w:ascii="Tahoma" w:hAnsi="Tahoma" w:cs="Tahoma"/>
        </w:rPr>
        <w:t>podatke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iz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Ugovora</w:t>
      </w:r>
      <w:proofErr w:type="spellEnd"/>
      <w:r w:rsidR="00812E5A" w:rsidRPr="00F40A52">
        <w:rPr>
          <w:rFonts w:ascii="Tahoma" w:hAnsi="Tahoma" w:cs="Tahoma"/>
        </w:rPr>
        <w:t xml:space="preserve">, </w:t>
      </w:r>
      <w:proofErr w:type="spellStart"/>
      <w:r w:rsidR="00812E5A" w:rsidRPr="00F40A52">
        <w:rPr>
          <w:rFonts w:ascii="Tahoma" w:hAnsi="Tahoma" w:cs="Tahoma"/>
        </w:rPr>
        <w:t>njegovim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povezanim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licima</w:t>
      </w:r>
      <w:proofErr w:type="spellEnd"/>
      <w:r w:rsidR="00812E5A" w:rsidRPr="00F40A52">
        <w:rPr>
          <w:rFonts w:ascii="Tahoma" w:hAnsi="Tahoma" w:cs="Tahoma"/>
        </w:rPr>
        <w:t xml:space="preserve">, </w:t>
      </w:r>
      <w:proofErr w:type="spellStart"/>
      <w:r w:rsidR="00812E5A" w:rsidRPr="00F40A52">
        <w:rPr>
          <w:rFonts w:ascii="Tahoma" w:hAnsi="Tahoma" w:cs="Tahoma"/>
        </w:rPr>
        <w:t>dokumentaciju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koja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čini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njegov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dosije</w:t>
      </w:r>
      <w:proofErr w:type="spellEnd"/>
      <w:r w:rsidR="00812E5A" w:rsidRPr="00F40A52">
        <w:rPr>
          <w:rFonts w:ascii="Tahoma" w:hAnsi="Tahoma" w:cs="Tahoma"/>
        </w:rPr>
        <w:t xml:space="preserve">, </w:t>
      </w:r>
      <w:proofErr w:type="spellStart"/>
      <w:r w:rsidR="00812E5A" w:rsidRPr="00F40A52">
        <w:rPr>
          <w:rFonts w:ascii="Tahoma" w:hAnsi="Tahoma" w:cs="Tahoma"/>
        </w:rPr>
        <w:t>kao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i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druge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podatke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koji</w:t>
      </w:r>
      <w:proofErr w:type="spellEnd"/>
      <w:r w:rsidR="00812E5A" w:rsidRPr="00F40A52">
        <w:rPr>
          <w:rFonts w:ascii="Tahoma" w:hAnsi="Tahoma" w:cs="Tahoma"/>
        </w:rPr>
        <w:t xml:space="preserve"> se </w:t>
      </w:r>
      <w:proofErr w:type="spellStart"/>
      <w:r w:rsidR="00812E5A" w:rsidRPr="00F40A52">
        <w:rPr>
          <w:rFonts w:ascii="Tahoma" w:hAnsi="Tahoma" w:cs="Tahoma"/>
        </w:rPr>
        <w:t>smatraju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bankarskom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tajnom</w:t>
      </w:r>
      <w:proofErr w:type="spellEnd"/>
      <w:r w:rsidR="00812E5A" w:rsidRPr="00F40A52">
        <w:rPr>
          <w:rFonts w:ascii="Tahoma" w:hAnsi="Tahoma" w:cs="Tahoma"/>
        </w:rPr>
        <w:t xml:space="preserve">, </w:t>
      </w:r>
      <w:proofErr w:type="spellStart"/>
      <w:r w:rsidR="00812E5A" w:rsidRPr="00F40A52">
        <w:rPr>
          <w:rFonts w:ascii="Tahoma" w:hAnsi="Tahoma" w:cs="Tahoma"/>
        </w:rPr>
        <w:t>te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podatke</w:t>
      </w:r>
      <w:proofErr w:type="spellEnd"/>
      <w:r w:rsidR="00812E5A" w:rsidRPr="00F40A52">
        <w:rPr>
          <w:rFonts w:ascii="Tahoma" w:hAnsi="Tahoma" w:cs="Tahoma"/>
        </w:rPr>
        <w:t xml:space="preserve"> o </w:t>
      </w:r>
      <w:proofErr w:type="spellStart"/>
      <w:r w:rsidR="00812E5A" w:rsidRPr="00F40A52">
        <w:rPr>
          <w:rFonts w:ascii="Tahoma" w:hAnsi="Tahoma" w:cs="Tahoma"/>
        </w:rPr>
        <w:t>obavezama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po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Ugovoru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i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načinu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njihovog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izmirivanja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i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pridržavanju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ugovornih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odredbi</w:t>
      </w:r>
      <w:proofErr w:type="spellEnd"/>
      <w:r w:rsidR="00812E5A" w:rsidRPr="00F40A52">
        <w:rPr>
          <w:rFonts w:ascii="Tahoma" w:hAnsi="Tahoma" w:cs="Tahoma"/>
        </w:rPr>
        <w:t xml:space="preserve">, </w:t>
      </w:r>
      <w:proofErr w:type="spellStart"/>
      <w:r w:rsidR="00812E5A" w:rsidRPr="00F40A52">
        <w:rPr>
          <w:rFonts w:ascii="Tahoma" w:hAnsi="Tahoma" w:cs="Tahoma"/>
        </w:rPr>
        <w:t>proslijedi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članovima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svojih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organa</w:t>
      </w:r>
      <w:proofErr w:type="spellEnd"/>
      <w:r w:rsidR="00812E5A" w:rsidRPr="00F40A52">
        <w:rPr>
          <w:rFonts w:ascii="Tahoma" w:hAnsi="Tahoma" w:cs="Tahoma"/>
        </w:rPr>
        <w:t xml:space="preserve">, </w:t>
      </w:r>
      <w:proofErr w:type="spellStart"/>
      <w:r w:rsidR="00812E5A" w:rsidRPr="00F40A52">
        <w:rPr>
          <w:rFonts w:ascii="Tahoma" w:hAnsi="Tahoma" w:cs="Tahoma"/>
        </w:rPr>
        <w:t>svojim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akcionarima</w:t>
      </w:r>
      <w:proofErr w:type="spellEnd"/>
      <w:r w:rsidR="00812E5A" w:rsidRPr="00F40A52">
        <w:rPr>
          <w:rFonts w:ascii="Tahoma" w:hAnsi="Tahoma" w:cs="Tahoma"/>
        </w:rPr>
        <w:t xml:space="preserve">, </w:t>
      </w:r>
      <w:proofErr w:type="spellStart"/>
      <w:r w:rsidR="00812E5A" w:rsidRPr="00F40A52">
        <w:rPr>
          <w:rFonts w:ascii="Tahoma" w:hAnsi="Tahoma" w:cs="Tahoma"/>
        </w:rPr>
        <w:t>zaposlenima</w:t>
      </w:r>
      <w:proofErr w:type="spellEnd"/>
      <w:r w:rsidR="00812E5A" w:rsidRPr="00F40A52">
        <w:rPr>
          <w:rFonts w:ascii="Tahoma" w:hAnsi="Tahoma" w:cs="Tahoma"/>
        </w:rPr>
        <w:t xml:space="preserve"> u </w:t>
      </w:r>
      <w:proofErr w:type="spellStart"/>
      <w:r w:rsidR="00812E5A" w:rsidRPr="00F40A52">
        <w:rPr>
          <w:rFonts w:ascii="Tahoma" w:hAnsi="Tahoma" w:cs="Tahoma"/>
        </w:rPr>
        <w:t>Banci</w:t>
      </w:r>
      <w:proofErr w:type="spellEnd"/>
      <w:r w:rsidR="00812E5A" w:rsidRPr="00F40A52">
        <w:rPr>
          <w:rFonts w:ascii="Tahoma" w:hAnsi="Tahoma" w:cs="Tahoma"/>
        </w:rPr>
        <w:t xml:space="preserve">, </w:t>
      </w:r>
      <w:proofErr w:type="spellStart"/>
      <w:r w:rsidR="00812E5A" w:rsidRPr="00F40A52">
        <w:rPr>
          <w:rFonts w:ascii="Tahoma" w:hAnsi="Tahoma" w:cs="Tahoma"/>
        </w:rPr>
        <w:t>spoljnom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revizoru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Banke</w:t>
      </w:r>
      <w:proofErr w:type="spellEnd"/>
      <w:r w:rsidR="00812E5A" w:rsidRPr="00F40A52">
        <w:rPr>
          <w:rFonts w:ascii="Tahoma" w:hAnsi="Tahoma" w:cs="Tahoma"/>
        </w:rPr>
        <w:t xml:space="preserve">, </w:t>
      </w:r>
      <w:proofErr w:type="spellStart"/>
      <w:r w:rsidR="00812E5A" w:rsidRPr="00F40A52">
        <w:rPr>
          <w:rFonts w:ascii="Tahoma" w:hAnsi="Tahoma" w:cs="Tahoma"/>
        </w:rPr>
        <w:t>Kreditnom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birou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Centralne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banke</w:t>
      </w:r>
      <w:proofErr w:type="spellEnd"/>
      <w:r w:rsidR="00812E5A" w:rsidRPr="00F40A52">
        <w:rPr>
          <w:rFonts w:ascii="Tahoma" w:hAnsi="Tahoma" w:cs="Tahoma"/>
        </w:rPr>
        <w:t xml:space="preserve">, </w:t>
      </w:r>
      <w:proofErr w:type="spellStart"/>
      <w:r w:rsidR="00812E5A" w:rsidRPr="00F40A52">
        <w:rPr>
          <w:rFonts w:ascii="Tahoma" w:hAnsi="Tahoma" w:cs="Tahoma"/>
        </w:rPr>
        <w:t>Centralnoj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banci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Crne</w:t>
      </w:r>
      <w:proofErr w:type="spellEnd"/>
      <w:r w:rsidR="00812E5A" w:rsidRPr="00F40A52">
        <w:rPr>
          <w:rFonts w:ascii="Tahoma" w:hAnsi="Tahoma" w:cs="Tahoma"/>
        </w:rPr>
        <w:t xml:space="preserve"> Gore, </w:t>
      </w:r>
      <w:proofErr w:type="spellStart"/>
      <w:r w:rsidR="00812E5A" w:rsidRPr="00F40A52">
        <w:rPr>
          <w:rFonts w:ascii="Tahoma" w:hAnsi="Tahoma" w:cs="Tahoma"/>
        </w:rPr>
        <w:t>na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zahtjev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suda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i</w:t>
      </w:r>
      <w:proofErr w:type="spellEnd"/>
      <w:r w:rsidR="00812E5A" w:rsidRPr="00F40A52">
        <w:rPr>
          <w:rFonts w:ascii="Tahoma" w:hAnsi="Tahoma" w:cs="Tahoma"/>
        </w:rPr>
        <w:t>/</w:t>
      </w:r>
      <w:proofErr w:type="spellStart"/>
      <w:r w:rsidR="00812E5A" w:rsidRPr="00F40A52">
        <w:rPr>
          <w:rFonts w:ascii="Tahoma" w:hAnsi="Tahoma" w:cs="Tahoma"/>
        </w:rPr>
        <w:t>ili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drugih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ovlašćenih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državnih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organa</w:t>
      </w:r>
      <w:proofErr w:type="spellEnd"/>
      <w:r w:rsidR="00812E5A" w:rsidRPr="00F40A52">
        <w:rPr>
          <w:rFonts w:ascii="Tahoma" w:hAnsi="Tahoma" w:cs="Tahoma"/>
        </w:rPr>
        <w:t xml:space="preserve">, </w:t>
      </w:r>
      <w:proofErr w:type="spellStart"/>
      <w:r w:rsidR="00812E5A" w:rsidRPr="00F40A52">
        <w:rPr>
          <w:rFonts w:ascii="Tahoma" w:hAnsi="Tahoma" w:cs="Tahoma"/>
        </w:rPr>
        <w:t>kao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i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drugim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licima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koji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zbog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prirode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posla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koji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obavljaju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moraju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imati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pristup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takvim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podacima</w:t>
      </w:r>
      <w:proofErr w:type="spellEnd"/>
      <w:r w:rsidR="00812E5A" w:rsidRPr="00F40A52">
        <w:rPr>
          <w:rFonts w:ascii="Tahoma" w:hAnsi="Tahoma" w:cs="Tahoma"/>
        </w:rPr>
        <w:t xml:space="preserve">, </w:t>
      </w:r>
      <w:proofErr w:type="spellStart"/>
      <w:r w:rsidR="00812E5A" w:rsidRPr="00F40A52">
        <w:rPr>
          <w:rFonts w:ascii="Tahoma" w:hAnsi="Tahoma" w:cs="Tahoma"/>
        </w:rPr>
        <w:t>kao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i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trećim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licima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sa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kojima</w:t>
      </w:r>
      <w:proofErr w:type="spellEnd"/>
      <w:r w:rsidR="00812E5A" w:rsidRPr="00F40A52">
        <w:rPr>
          <w:rFonts w:ascii="Tahoma" w:hAnsi="Tahoma" w:cs="Tahoma"/>
        </w:rPr>
        <w:t xml:space="preserve"> Banka </w:t>
      </w:r>
      <w:proofErr w:type="spellStart"/>
      <w:r w:rsidR="00812E5A" w:rsidRPr="00F40A52">
        <w:rPr>
          <w:rFonts w:ascii="Tahoma" w:hAnsi="Tahoma" w:cs="Tahoma"/>
        </w:rPr>
        <w:t>ima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zaključen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Ugovor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koji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reguliše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postupanje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sa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povjerljivim</w:t>
      </w:r>
      <w:proofErr w:type="spellEnd"/>
      <w:r w:rsidR="00812E5A" w:rsidRPr="00F40A52">
        <w:rPr>
          <w:rFonts w:ascii="Tahoma" w:hAnsi="Tahoma" w:cs="Tahoma"/>
        </w:rPr>
        <w:t xml:space="preserve"> </w:t>
      </w:r>
      <w:proofErr w:type="spellStart"/>
      <w:r w:rsidR="00812E5A" w:rsidRPr="00F40A52">
        <w:rPr>
          <w:rFonts w:ascii="Tahoma" w:hAnsi="Tahoma" w:cs="Tahoma"/>
        </w:rPr>
        <w:t>podacima</w:t>
      </w:r>
      <w:proofErr w:type="spellEnd"/>
      <w:r w:rsidRPr="00F40A52">
        <w:rPr>
          <w:rFonts w:ascii="Tahoma" w:hAnsi="Tahoma" w:cs="Tahoma"/>
        </w:rPr>
        <w:t>.</w:t>
      </w:r>
      <w:proofErr w:type="gram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Saglasnost</w:t>
      </w:r>
      <w:proofErr w:type="spellEnd"/>
      <w:r w:rsidRPr="00F40A52">
        <w:rPr>
          <w:rFonts w:ascii="Tahoma" w:hAnsi="Tahoma" w:cs="Tahoma"/>
        </w:rPr>
        <w:t xml:space="preserve"> data </w:t>
      </w:r>
      <w:proofErr w:type="spellStart"/>
      <w:r w:rsidRPr="00F40A52">
        <w:rPr>
          <w:rFonts w:ascii="Tahoma" w:hAnsi="Tahoma" w:cs="Tahoma"/>
        </w:rPr>
        <w:t>na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ovaj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način</w:t>
      </w:r>
      <w:proofErr w:type="spellEnd"/>
      <w:r w:rsidRPr="00F40A52">
        <w:rPr>
          <w:rFonts w:ascii="Tahoma" w:hAnsi="Tahoma" w:cs="Tahoma"/>
        </w:rPr>
        <w:t xml:space="preserve"> </w:t>
      </w:r>
      <w:r w:rsidR="00F40A52" w:rsidRPr="00F40A52">
        <w:rPr>
          <w:rFonts w:ascii="Tahoma" w:hAnsi="Tahoma" w:cs="Tahoma"/>
        </w:rPr>
        <w:t xml:space="preserve">je u </w:t>
      </w:r>
      <w:proofErr w:type="spellStart"/>
      <w:r w:rsidR="00F40A52" w:rsidRPr="00F40A52">
        <w:rPr>
          <w:rFonts w:ascii="Tahoma" w:hAnsi="Tahoma" w:cs="Tahoma"/>
        </w:rPr>
        <w:t>skladu</w:t>
      </w:r>
      <w:proofErr w:type="spellEnd"/>
      <w:r w:rsidR="00F40A52" w:rsidRPr="00F40A52">
        <w:rPr>
          <w:rFonts w:ascii="Tahoma" w:hAnsi="Tahoma" w:cs="Tahoma"/>
        </w:rPr>
        <w:t xml:space="preserve"> </w:t>
      </w:r>
      <w:proofErr w:type="spellStart"/>
      <w:proofErr w:type="gramStart"/>
      <w:r w:rsidRPr="00F40A52">
        <w:rPr>
          <w:rFonts w:ascii="Tahoma" w:hAnsi="Tahoma" w:cs="Tahoma"/>
        </w:rPr>
        <w:t>sa</w:t>
      </w:r>
      <w:proofErr w:type="spellEnd"/>
      <w:r w:rsidRPr="00F40A52">
        <w:rPr>
          <w:rFonts w:ascii="Tahoma" w:hAnsi="Tahoma" w:cs="Tahoma"/>
        </w:rPr>
        <w:t xml:space="preserve">  </w:t>
      </w:r>
      <w:proofErr w:type="spellStart"/>
      <w:r w:rsidRPr="00F40A52">
        <w:rPr>
          <w:rFonts w:ascii="Tahoma" w:hAnsi="Tahoma" w:cs="Tahoma"/>
        </w:rPr>
        <w:t>odredbom</w:t>
      </w:r>
      <w:proofErr w:type="spellEnd"/>
      <w:proofErr w:type="gram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čl</w:t>
      </w:r>
      <w:proofErr w:type="spellEnd"/>
      <w:r w:rsidRPr="00F40A52">
        <w:rPr>
          <w:rFonts w:ascii="Tahoma" w:hAnsi="Tahoma" w:cs="Tahoma"/>
        </w:rPr>
        <w:t xml:space="preserve">. 9 </w:t>
      </w:r>
      <w:proofErr w:type="spellStart"/>
      <w:r w:rsidRPr="00F40A52">
        <w:rPr>
          <w:rFonts w:ascii="Tahoma" w:hAnsi="Tahoma" w:cs="Tahoma"/>
        </w:rPr>
        <w:t>st</w:t>
      </w:r>
      <w:proofErr w:type="spellEnd"/>
      <w:r w:rsidRPr="00F40A52">
        <w:rPr>
          <w:rFonts w:ascii="Tahoma" w:hAnsi="Tahoma" w:cs="Tahoma"/>
        </w:rPr>
        <w:t xml:space="preserve"> 1 </w:t>
      </w:r>
      <w:proofErr w:type="spellStart"/>
      <w:proofErr w:type="gramStart"/>
      <w:r w:rsidRPr="00F40A52">
        <w:rPr>
          <w:rFonts w:ascii="Tahoma" w:hAnsi="Tahoma" w:cs="Tahoma"/>
        </w:rPr>
        <w:t>tač</w:t>
      </w:r>
      <w:proofErr w:type="spellEnd"/>
      <w:proofErr w:type="gramEnd"/>
      <w:r w:rsidRPr="00F40A52">
        <w:rPr>
          <w:rFonts w:ascii="Tahoma" w:hAnsi="Tahoma" w:cs="Tahoma"/>
        </w:rPr>
        <w:t xml:space="preserve">. </w:t>
      </w:r>
      <w:proofErr w:type="gramStart"/>
      <w:r w:rsidRPr="00F40A52">
        <w:rPr>
          <w:rFonts w:ascii="Tahoma" w:hAnsi="Tahoma" w:cs="Tahoma"/>
        </w:rPr>
        <w:t>6.,</w:t>
      </w:r>
      <w:proofErr w:type="gram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tj</w:t>
      </w:r>
      <w:proofErr w:type="spellEnd"/>
      <w:r w:rsidRPr="00F40A52">
        <w:rPr>
          <w:rFonts w:ascii="Tahoma" w:hAnsi="Tahoma" w:cs="Tahoma"/>
        </w:rPr>
        <w:t xml:space="preserve">. </w:t>
      </w:r>
      <w:proofErr w:type="spellStart"/>
      <w:proofErr w:type="gramStart"/>
      <w:r w:rsidRPr="00F40A52">
        <w:rPr>
          <w:rFonts w:ascii="Tahoma" w:hAnsi="Tahoma" w:cs="Tahoma"/>
        </w:rPr>
        <w:t>kojom</w:t>
      </w:r>
      <w:proofErr w:type="spellEnd"/>
      <w:proofErr w:type="gramEnd"/>
      <w:r w:rsidRPr="00F40A52">
        <w:rPr>
          <w:rFonts w:ascii="Tahoma" w:hAnsi="Tahoma" w:cs="Tahoma"/>
        </w:rPr>
        <w:t xml:space="preserve"> se </w:t>
      </w:r>
      <w:proofErr w:type="spellStart"/>
      <w:r w:rsidRPr="00F40A52">
        <w:rPr>
          <w:rFonts w:ascii="Tahoma" w:hAnsi="Tahoma" w:cs="Tahoma"/>
        </w:rPr>
        <w:t>daje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zakonska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definicija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pojma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saglasnosti</w:t>
      </w:r>
      <w:proofErr w:type="spellEnd"/>
      <w:r w:rsidRPr="00F40A52">
        <w:rPr>
          <w:rFonts w:ascii="Tahoma" w:hAnsi="Tahoma" w:cs="Tahoma"/>
        </w:rPr>
        <w:t>.</w:t>
      </w:r>
      <w:r w:rsidRPr="00F40A52">
        <w:rPr>
          <w:rFonts w:cs="Calibri"/>
        </w:rPr>
        <w:t xml:space="preserve"> </w:t>
      </w:r>
    </w:p>
    <w:p w:rsidR="00906CD3" w:rsidRPr="00F40A52" w:rsidRDefault="00906CD3" w:rsidP="00F40A52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A01756" w:rsidRPr="00F40A52" w:rsidRDefault="00A01756" w:rsidP="00F40A52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hd w:val="clear" w:color="auto" w:fill="FFFFFF"/>
          <w:lang w:val="sr-Latn-ME"/>
        </w:rPr>
      </w:pPr>
      <w:proofErr w:type="spellStart"/>
      <w:r w:rsidRPr="00F40A52">
        <w:rPr>
          <w:rFonts w:ascii="Tahoma" w:hAnsi="Tahoma" w:cs="Tahoma"/>
        </w:rPr>
        <w:t>Prilikom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razmatranja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drugog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pravnog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pitanja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Savjet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Agencije</w:t>
      </w:r>
      <w:proofErr w:type="spellEnd"/>
      <w:r w:rsidRPr="00F40A52">
        <w:rPr>
          <w:rFonts w:ascii="Tahoma" w:hAnsi="Tahoma" w:cs="Tahoma"/>
        </w:rPr>
        <w:t xml:space="preserve"> se </w:t>
      </w:r>
      <w:proofErr w:type="spellStart"/>
      <w:r w:rsidRPr="00F40A52">
        <w:rPr>
          <w:rFonts w:ascii="Tahoma" w:hAnsi="Tahoma" w:cs="Tahoma"/>
        </w:rPr>
        <w:t>rukovodio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odredbom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člana</w:t>
      </w:r>
      <w:proofErr w:type="spellEnd"/>
      <w:r w:rsidRPr="00F40A52">
        <w:rPr>
          <w:rFonts w:ascii="Tahoma" w:hAnsi="Tahoma" w:cs="Tahoma"/>
        </w:rPr>
        <w:t xml:space="preserve"> </w:t>
      </w:r>
      <w:r w:rsidRPr="00F40A52">
        <w:rPr>
          <w:rFonts w:ascii="Tahoma" w:eastAsia="Times New Roman" w:hAnsi="Tahoma" w:cs="Tahoma"/>
        </w:rPr>
        <w:t xml:space="preserve">16 </w:t>
      </w:r>
      <w:proofErr w:type="spellStart"/>
      <w:r w:rsidRPr="00F40A52">
        <w:rPr>
          <w:rFonts w:ascii="Tahoma" w:eastAsia="Times New Roman" w:hAnsi="Tahoma" w:cs="Tahoma"/>
        </w:rPr>
        <w:t>stav</w:t>
      </w:r>
      <w:proofErr w:type="spellEnd"/>
      <w:r w:rsidRPr="00F40A52">
        <w:rPr>
          <w:rFonts w:ascii="Tahoma" w:eastAsia="Times New Roman" w:hAnsi="Tahoma" w:cs="Tahoma"/>
        </w:rPr>
        <w:t xml:space="preserve"> 3 </w:t>
      </w:r>
      <w:proofErr w:type="spellStart"/>
      <w:r w:rsidRPr="00F40A52">
        <w:rPr>
          <w:rFonts w:ascii="Tahoma" w:eastAsia="Times New Roman" w:hAnsi="Tahoma" w:cs="Tahoma"/>
        </w:rPr>
        <w:t>Zakona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koji</w:t>
      </w:r>
      <w:proofErr w:type="spellEnd"/>
      <w:r w:rsidRPr="00F40A52">
        <w:rPr>
          <w:rFonts w:ascii="Tahoma" w:eastAsia="Times New Roman" w:hAnsi="Tahoma" w:cs="Tahoma"/>
        </w:rPr>
        <w:t xml:space="preserve"> je </w:t>
      </w:r>
      <w:proofErr w:type="spellStart"/>
      <w:r w:rsidRPr="00F40A52">
        <w:rPr>
          <w:rFonts w:ascii="Tahoma" w:eastAsia="Times New Roman" w:hAnsi="Tahoma" w:cs="Tahoma"/>
        </w:rPr>
        <w:t>dalje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razrađen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kroz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član</w:t>
      </w:r>
      <w:proofErr w:type="spellEnd"/>
      <w:r w:rsidRPr="00F40A52">
        <w:rPr>
          <w:rFonts w:ascii="Tahoma" w:eastAsia="Times New Roman" w:hAnsi="Tahoma" w:cs="Tahoma"/>
        </w:rPr>
        <w:t xml:space="preserve"> 24 </w:t>
      </w:r>
      <w:proofErr w:type="spellStart"/>
      <w:r w:rsidRPr="00F40A52">
        <w:rPr>
          <w:rFonts w:ascii="Tahoma" w:eastAsia="Times New Roman" w:hAnsi="Tahoma" w:cs="Tahoma"/>
        </w:rPr>
        <w:t>Zakona</w:t>
      </w:r>
      <w:proofErr w:type="spellEnd"/>
      <w:r w:rsidRPr="00F40A52">
        <w:rPr>
          <w:rFonts w:ascii="Tahoma" w:eastAsia="Times New Roman" w:hAnsi="Tahoma" w:cs="Tahoma"/>
        </w:rPr>
        <w:t xml:space="preserve">. Pored </w:t>
      </w:r>
      <w:proofErr w:type="spellStart"/>
      <w:r w:rsidRPr="00F40A52">
        <w:rPr>
          <w:rFonts w:ascii="Tahoma" w:eastAsia="Times New Roman" w:hAnsi="Tahoma" w:cs="Tahoma"/>
        </w:rPr>
        <w:t>mjera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zaštite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propisanih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navedenim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eastAsia="Times New Roman" w:hAnsi="Tahoma" w:cs="Tahoma"/>
        </w:rPr>
        <w:t>članovima</w:t>
      </w:r>
      <w:proofErr w:type="spellEnd"/>
      <w:r w:rsidRPr="00F40A52">
        <w:rPr>
          <w:rFonts w:ascii="Tahoma" w:eastAsia="Times New Roman" w:hAnsi="Tahoma" w:cs="Tahoma"/>
        </w:rPr>
        <w:t xml:space="preserve"> </w:t>
      </w:r>
      <w:proofErr w:type="spellStart"/>
      <w:r w:rsidRPr="00F40A52">
        <w:rPr>
          <w:rFonts w:ascii="Tahoma" w:hAnsi="Tahoma" w:cs="Tahoma"/>
          <w:bCs/>
          <w:color w:val="000000"/>
        </w:rPr>
        <w:t>Azmont</w:t>
      </w:r>
      <w:proofErr w:type="spellEnd"/>
      <w:r w:rsidRPr="00F40A52">
        <w:rPr>
          <w:rFonts w:ascii="Tahoma" w:hAnsi="Tahoma" w:cs="Tahoma"/>
          <w:bCs/>
          <w:color w:val="000000"/>
        </w:rPr>
        <w:t xml:space="preserve"> investments </w:t>
      </w:r>
      <w:proofErr w:type="spellStart"/>
      <w:r w:rsidRPr="00F40A52">
        <w:rPr>
          <w:rFonts w:ascii="Tahoma" w:hAnsi="Tahoma" w:cs="Tahoma"/>
          <w:bCs/>
          <w:color w:val="000000"/>
        </w:rPr>
        <w:t>d.o.o</w:t>
      </w:r>
      <w:proofErr w:type="spellEnd"/>
      <w:r w:rsidRPr="00F40A52">
        <w:rPr>
          <w:rFonts w:ascii="Tahoma" w:hAnsi="Tahoma" w:cs="Tahoma"/>
          <w:bCs/>
          <w:color w:val="000000"/>
        </w:rPr>
        <w:t xml:space="preserve">. </w:t>
      </w:r>
      <w:proofErr w:type="spellStart"/>
      <w:r w:rsidRPr="00F40A52">
        <w:rPr>
          <w:rFonts w:ascii="Tahoma" w:hAnsi="Tahoma" w:cs="Tahoma"/>
          <w:bCs/>
          <w:color w:val="000000"/>
        </w:rPr>
        <w:t>kao</w:t>
      </w:r>
      <w:proofErr w:type="spellEnd"/>
      <w:r w:rsidRPr="00F40A52">
        <w:rPr>
          <w:rFonts w:ascii="Tahoma" w:hAnsi="Tahoma" w:cs="Tahoma"/>
          <w:bCs/>
          <w:color w:val="000000"/>
        </w:rPr>
        <w:t xml:space="preserve"> </w:t>
      </w:r>
      <w:proofErr w:type="spellStart"/>
      <w:r w:rsidRPr="00F40A52">
        <w:rPr>
          <w:rFonts w:ascii="Tahoma" w:hAnsi="Tahoma" w:cs="Tahoma"/>
          <w:bCs/>
          <w:color w:val="000000"/>
        </w:rPr>
        <w:t>obrađivač</w:t>
      </w:r>
      <w:proofErr w:type="spellEnd"/>
      <w:r w:rsidRPr="00F40A52">
        <w:rPr>
          <w:rFonts w:ascii="Tahoma" w:hAnsi="Tahoma" w:cs="Tahoma"/>
          <w:bCs/>
          <w:color w:val="000000"/>
        </w:rPr>
        <w:t xml:space="preserve"> </w:t>
      </w:r>
      <w:proofErr w:type="spellStart"/>
      <w:r w:rsidRPr="00F40A52">
        <w:rPr>
          <w:rFonts w:ascii="Tahoma" w:hAnsi="Tahoma" w:cs="Tahoma"/>
          <w:bCs/>
          <w:color w:val="000000"/>
        </w:rPr>
        <w:t>ličnih</w:t>
      </w:r>
      <w:proofErr w:type="spellEnd"/>
      <w:r w:rsidRPr="00F40A52">
        <w:rPr>
          <w:rFonts w:ascii="Tahoma" w:hAnsi="Tahoma" w:cs="Tahoma"/>
          <w:bCs/>
          <w:color w:val="000000"/>
        </w:rPr>
        <w:t xml:space="preserve"> </w:t>
      </w:r>
      <w:proofErr w:type="spellStart"/>
      <w:r w:rsidRPr="00F40A52">
        <w:rPr>
          <w:rFonts w:ascii="Tahoma" w:hAnsi="Tahoma" w:cs="Tahoma"/>
          <w:bCs/>
          <w:color w:val="000000"/>
        </w:rPr>
        <w:t>podataka</w:t>
      </w:r>
      <w:proofErr w:type="spellEnd"/>
      <w:r w:rsidRPr="00F40A52">
        <w:rPr>
          <w:rFonts w:ascii="Tahoma" w:hAnsi="Tahoma" w:cs="Tahoma"/>
          <w:bCs/>
          <w:color w:val="000000"/>
        </w:rPr>
        <w:t xml:space="preserve"> </w:t>
      </w:r>
      <w:proofErr w:type="spellStart"/>
      <w:r w:rsidRPr="00F40A52">
        <w:rPr>
          <w:rFonts w:ascii="Tahoma" w:hAnsi="Tahoma" w:cs="Tahoma"/>
          <w:bCs/>
          <w:color w:val="000000"/>
        </w:rPr>
        <w:t>nije</w:t>
      </w:r>
      <w:proofErr w:type="spellEnd"/>
      <w:r w:rsidRPr="00F40A52">
        <w:rPr>
          <w:rFonts w:ascii="Tahoma" w:hAnsi="Tahoma" w:cs="Tahoma"/>
          <w:bCs/>
          <w:color w:val="000000"/>
        </w:rPr>
        <w:t xml:space="preserve"> u </w:t>
      </w:r>
      <w:proofErr w:type="spellStart"/>
      <w:r w:rsidRPr="00F40A52">
        <w:rPr>
          <w:rFonts w:ascii="Tahoma" w:hAnsi="Tahoma" w:cs="Tahoma"/>
          <w:bCs/>
          <w:color w:val="000000"/>
        </w:rPr>
        <w:t>obavezi</w:t>
      </w:r>
      <w:proofErr w:type="spellEnd"/>
      <w:r w:rsidRPr="00F40A52">
        <w:rPr>
          <w:rFonts w:ascii="Tahoma" w:hAnsi="Tahoma" w:cs="Tahoma"/>
          <w:bCs/>
          <w:color w:val="000000"/>
        </w:rPr>
        <w:t xml:space="preserve"> da </w:t>
      </w:r>
      <w:proofErr w:type="spellStart"/>
      <w:r w:rsidRPr="00F40A52">
        <w:rPr>
          <w:rFonts w:ascii="Tahoma" w:hAnsi="Tahoma" w:cs="Tahoma"/>
          <w:bCs/>
          <w:color w:val="000000"/>
        </w:rPr>
        <w:t>ispunjava</w:t>
      </w:r>
      <w:proofErr w:type="spellEnd"/>
      <w:r w:rsidRPr="00F40A52">
        <w:rPr>
          <w:rFonts w:ascii="Tahoma" w:hAnsi="Tahoma" w:cs="Tahoma"/>
          <w:bCs/>
          <w:color w:val="000000"/>
        </w:rPr>
        <w:t xml:space="preserve"> </w:t>
      </w:r>
      <w:proofErr w:type="spellStart"/>
      <w:r w:rsidRPr="00F40A52">
        <w:rPr>
          <w:rFonts w:ascii="Tahoma" w:hAnsi="Tahoma" w:cs="Tahoma"/>
          <w:bCs/>
          <w:color w:val="000000"/>
        </w:rPr>
        <w:t>dodatne</w:t>
      </w:r>
      <w:proofErr w:type="spellEnd"/>
      <w:r w:rsidRPr="00F40A52">
        <w:rPr>
          <w:rFonts w:ascii="Tahoma" w:hAnsi="Tahoma" w:cs="Tahoma"/>
          <w:bCs/>
          <w:color w:val="000000"/>
        </w:rPr>
        <w:t xml:space="preserve"> </w:t>
      </w:r>
      <w:proofErr w:type="spellStart"/>
      <w:r w:rsidRPr="00F40A52">
        <w:rPr>
          <w:rFonts w:ascii="Tahoma" w:hAnsi="Tahoma" w:cs="Tahoma"/>
          <w:bCs/>
          <w:color w:val="000000"/>
        </w:rPr>
        <w:t>uslove</w:t>
      </w:r>
      <w:proofErr w:type="spellEnd"/>
      <w:r w:rsidRPr="00F40A52">
        <w:rPr>
          <w:rFonts w:ascii="Tahoma" w:hAnsi="Tahoma" w:cs="Tahoma"/>
          <w:bCs/>
          <w:color w:val="000000"/>
        </w:rPr>
        <w:t>.</w:t>
      </w:r>
    </w:p>
    <w:p w:rsidR="00754DDF" w:rsidRPr="00F40A52" w:rsidRDefault="00754DDF" w:rsidP="00F40A52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</w:rPr>
      </w:pPr>
    </w:p>
    <w:p w:rsidR="00754DDF" w:rsidRDefault="00754DDF" w:rsidP="00F40A52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F40A52">
        <w:rPr>
          <w:rFonts w:ascii="Tahoma" w:hAnsi="Tahoma" w:cs="Tahoma"/>
        </w:rPr>
        <w:t xml:space="preserve">Na </w:t>
      </w:r>
      <w:proofErr w:type="spellStart"/>
      <w:r w:rsidRPr="00F40A52">
        <w:rPr>
          <w:rFonts w:ascii="Tahoma" w:hAnsi="Tahoma" w:cs="Tahoma"/>
        </w:rPr>
        <w:t>osnovu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izloženog</w:t>
      </w:r>
      <w:proofErr w:type="spellEnd"/>
      <w:r w:rsidRPr="00F40A52">
        <w:rPr>
          <w:rFonts w:ascii="Tahoma" w:hAnsi="Tahoma" w:cs="Tahoma"/>
        </w:rPr>
        <w:t xml:space="preserve">, </w:t>
      </w:r>
      <w:proofErr w:type="spellStart"/>
      <w:r w:rsidRPr="00F40A52">
        <w:rPr>
          <w:rFonts w:ascii="Tahoma" w:hAnsi="Tahoma" w:cs="Tahoma"/>
        </w:rPr>
        <w:t>Savjet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Agencije</w:t>
      </w:r>
      <w:proofErr w:type="spellEnd"/>
      <w:r w:rsidRPr="00F40A52">
        <w:rPr>
          <w:rFonts w:ascii="Tahoma" w:hAnsi="Tahoma" w:cs="Tahoma"/>
        </w:rPr>
        <w:t xml:space="preserve"> je </w:t>
      </w:r>
      <w:proofErr w:type="spellStart"/>
      <w:r w:rsidRPr="00F40A52">
        <w:rPr>
          <w:rFonts w:ascii="Tahoma" w:hAnsi="Tahoma" w:cs="Tahoma"/>
        </w:rPr>
        <w:t>mišljenja</w:t>
      </w:r>
      <w:proofErr w:type="spellEnd"/>
      <w:r w:rsidRPr="00F40A52">
        <w:rPr>
          <w:rFonts w:ascii="Tahoma" w:hAnsi="Tahoma" w:cs="Tahoma"/>
        </w:rPr>
        <w:t xml:space="preserve"> </w:t>
      </w:r>
      <w:proofErr w:type="spellStart"/>
      <w:r w:rsidRPr="00F40A52">
        <w:rPr>
          <w:rFonts w:ascii="Tahoma" w:hAnsi="Tahoma" w:cs="Tahoma"/>
        </w:rPr>
        <w:t>istaknutog</w:t>
      </w:r>
      <w:proofErr w:type="spellEnd"/>
      <w:r w:rsidRPr="00F40A52">
        <w:rPr>
          <w:rFonts w:ascii="Tahoma" w:hAnsi="Tahoma" w:cs="Tahoma"/>
        </w:rPr>
        <w:t xml:space="preserve"> u </w:t>
      </w:r>
      <w:proofErr w:type="spellStart"/>
      <w:r w:rsidRPr="00F40A52">
        <w:rPr>
          <w:rFonts w:ascii="Tahoma" w:hAnsi="Tahoma" w:cs="Tahoma"/>
        </w:rPr>
        <w:t>dispozitivu</w:t>
      </w:r>
      <w:proofErr w:type="spellEnd"/>
      <w:r w:rsidRPr="00F40A52">
        <w:rPr>
          <w:rFonts w:ascii="Tahoma" w:hAnsi="Tahoma" w:cs="Tahoma"/>
        </w:rPr>
        <w:t>.</w:t>
      </w:r>
    </w:p>
    <w:p w:rsidR="007D085D" w:rsidRPr="00F40A52" w:rsidRDefault="007D085D" w:rsidP="00F40A52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906CD3" w:rsidRDefault="00906CD3" w:rsidP="0059754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754DDF" w:rsidRPr="007D085D" w:rsidRDefault="00754DDF" w:rsidP="00597549">
      <w:pPr>
        <w:spacing w:after="0"/>
        <w:jc w:val="right"/>
        <w:rPr>
          <w:rFonts w:ascii="Tahoma" w:hAnsi="Tahoma" w:cs="Tahoma"/>
          <w:b/>
          <w:sz w:val="28"/>
          <w:szCs w:val="28"/>
        </w:rPr>
      </w:pPr>
      <w:r w:rsidRPr="007D085D">
        <w:rPr>
          <w:rFonts w:ascii="Tahoma" w:hAnsi="Tahoma" w:cs="Tahoma"/>
          <w:b/>
          <w:sz w:val="28"/>
          <w:szCs w:val="28"/>
        </w:rPr>
        <w:t>SAVJET AGENCIJE:</w:t>
      </w:r>
    </w:p>
    <w:p w:rsidR="00754DDF" w:rsidRPr="00BA0131" w:rsidRDefault="00754DDF" w:rsidP="00597549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:rsidR="00754DDF" w:rsidRPr="00BA0131" w:rsidRDefault="00754DDF" w:rsidP="00597549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Predsjednik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Pr="00BA0131">
        <w:rPr>
          <w:rFonts w:ascii="Tahoma" w:hAnsi="Tahoma" w:cs="Tahoma"/>
          <w:b/>
          <w:sz w:val="24"/>
          <w:szCs w:val="24"/>
        </w:rPr>
        <w:t>Muhamed</w:t>
      </w:r>
      <w:proofErr w:type="spellEnd"/>
      <w:r w:rsidRPr="00BA013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BA0131">
        <w:rPr>
          <w:rFonts w:ascii="Tahoma" w:hAnsi="Tahoma" w:cs="Tahoma"/>
          <w:b/>
          <w:sz w:val="24"/>
          <w:szCs w:val="24"/>
        </w:rPr>
        <w:t>Gjokaj</w:t>
      </w:r>
      <w:proofErr w:type="spellEnd"/>
    </w:p>
    <w:p w:rsidR="00754DDF" w:rsidRPr="007D085D" w:rsidRDefault="00754DDF" w:rsidP="00597549">
      <w:pPr>
        <w:tabs>
          <w:tab w:val="left" w:pos="780"/>
          <w:tab w:val="right" w:pos="9027"/>
        </w:tabs>
        <w:spacing w:after="0"/>
        <w:rPr>
          <w:rFonts w:ascii="Tahoma" w:hAnsi="Tahoma" w:cs="Tahoma"/>
          <w:b/>
          <w:lang w:val="sr-Latn-CS"/>
        </w:rPr>
      </w:pPr>
      <w:r w:rsidRPr="007D085D">
        <w:rPr>
          <w:rFonts w:ascii="Tahoma" w:hAnsi="Tahoma" w:cs="Tahoma"/>
          <w:b/>
          <w:lang w:val="sr-Latn-CS"/>
        </w:rPr>
        <w:t>Dostavljeno:</w:t>
      </w:r>
    </w:p>
    <w:p w:rsidR="00754DDF" w:rsidRPr="007D085D" w:rsidRDefault="00754DDF" w:rsidP="00597549">
      <w:pPr>
        <w:numPr>
          <w:ilvl w:val="0"/>
          <w:numId w:val="12"/>
        </w:numPr>
        <w:tabs>
          <w:tab w:val="left" w:pos="780"/>
          <w:tab w:val="right" w:pos="9027"/>
        </w:tabs>
        <w:spacing w:after="0"/>
        <w:rPr>
          <w:rFonts w:ascii="Tahoma" w:hAnsi="Tahoma" w:cs="Tahoma"/>
          <w:lang w:val="sr-Latn-CS"/>
        </w:rPr>
      </w:pPr>
      <w:r w:rsidRPr="007D085D">
        <w:rPr>
          <w:rFonts w:ascii="Tahoma" w:hAnsi="Tahoma" w:cs="Tahoma"/>
          <w:lang w:val="sr-Latn-CS"/>
        </w:rPr>
        <w:t xml:space="preserve">Odsjeku za predmete i </w:t>
      </w:r>
      <w:r w:rsidR="007D085D" w:rsidRPr="007D085D">
        <w:rPr>
          <w:rFonts w:ascii="Tahoma" w:hAnsi="Tahoma" w:cs="Tahoma"/>
          <w:lang w:val="sr-Latn-CS"/>
        </w:rPr>
        <w:t>prigovore</w:t>
      </w:r>
    </w:p>
    <w:sectPr w:rsidR="00754DDF" w:rsidRPr="007D085D" w:rsidSect="00F03089">
      <w:footerReference w:type="even" r:id="rId10"/>
      <w:footerReference w:type="default" r:id="rId11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83E" w:rsidRDefault="0050083E" w:rsidP="00CB7F9A">
      <w:pPr>
        <w:spacing w:after="0" w:line="240" w:lineRule="auto"/>
      </w:pPr>
      <w:r>
        <w:separator/>
      </w:r>
    </w:p>
  </w:endnote>
  <w:endnote w:type="continuationSeparator" w:id="0">
    <w:p w:rsidR="0050083E" w:rsidRDefault="0050083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83E" w:rsidRDefault="0050083E" w:rsidP="00CB7F9A">
      <w:pPr>
        <w:spacing w:after="0" w:line="240" w:lineRule="auto"/>
      </w:pPr>
      <w:r>
        <w:separator/>
      </w:r>
    </w:p>
  </w:footnote>
  <w:footnote w:type="continuationSeparator" w:id="0">
    <w:p w:rsidR="0050083E" w:rsidRDefault="0050083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2102C"/>
    <w:rsid w:val="00024646"/>
    <w:rsid w:val="00065AEA"/>
    <w:rsid w:val="00067C4C"/>
    <w:rsid w:val="00072AFB"/>
    <w:rsid w:val="00075B9A"/>
    <w:rsid w:val="00097025"/>
    <w:rsid w:val="000D0F0B"/>
    <w:rsid w:val="000D5AEF"/>
    <w:rsid w:val="0011170C"/>
    <w:rsid w:val="001131DD"/>
    <w:rsid w:val="00114C29"/>
    <w:rsid w:val="00126194"/>
    <w:rsid w:val="00153118"/>
    <w:rsid w:val="00155DE7"/>
    <w:rsid w:val="00167CB6"/>
    <w:rsid w:val="001711DD"/>
    <w:rsid w:val="00175942"/>
    <w:rsid w:val="00186F5F"/>
    <w:rsid w:val="001A5EEE"/>
    <w:rsid w:val="001C0B45"/>
    <w:rsid w:val="001C2DCA"/>
    <w:rsid w:val="001C659C"/>
    <w:rsid w:val="001C7CAF"/>
    <w:rsid w:val="001F29BD"/>
    <w:rsid w:val="00203703"/>
    <w:rsid w:val="00243A9F"/>
    <w:rsid w:val="00255127"/>
    <w:rsid w:val="002621D0"/>
    <w:rsid w:val="0026319C"/>
    <w:rsid w:val="002702D8"/>
    <w:rsid w:val="00272B03"/>
    <w:rsid w:val="00280EC9"/>
    <w:rsid w:val="0029425F"/>
    <w:rsid w:val="00295D8B"/>
    <w:rsid w:val="002A50A6"/>
    <w:rsid w:val="002A6C94"/>
    <w:rsid w:val="002B6C39"/>
    <w:rsid w:val="002E3275"/>
    <w:rsid w:val="002F1EDB"/>
    <w:rsid w:val="002F4DDC"/>
    <w:rsid w:val="00335579"/>
    <w:rsid w:val="00337E9F"/>
    <w:rsid w:val="00340B4A"/>
    <w:rsid w:val="00350892"/>
    <w:rsid w:val="003529EB"/>
    <w:rsid w:val="003636E4"/>
    <w:rsid w:val="0036544B"/>
    <w:rsid w:val="00387445"/>
    <w:rsid w:val="003A4CDF"/>
    <w:rsid w:val="003D46D8"/>
    <w:rsid w:val="003D4DD8"/>
    <w:rsid w:val="0044288F"/>
    <w:rsid w:val="00443FFD"/>
    <w:rsid w:val="00446379"/>
    <w:rsid w:val="00461303"/>
    <w:rsid w:val="00464905"/>
    <w:rsid w:val="00473754"/>
    <w:rsid w:val="00482B16"/>
    <w:rsid w:val="00483434"/>
    <w:rsid w:val="004860E6"/>
    <w:rsid w:val="00487198"/>
    <w:rsid w:val="00495DAC"/>
    <w:rsid w:val="00497090"/>
    <w:rsid w:val="00497F2D"/>
    <w:rsid w:val="004A1B9C"/>
    <w:rsid w:val="004B481E"/>
    <w:rsid w:val="004D1136"/>
    <w:rsid w:val="004D4DF0"/>
    <w:rsid w:val="004E11B0"/>
    <w:rsid w:val="004E7F76"/>
    <w:rsid w:val="0050083E"/>
    <w:rsid w:val="00501104"/>
    <w:rsid w:val="00502DA8"/>
    <w:rsid w:val="00502EA3"/>
    <w:rsid w:val="0050548F"/>
    <w:rsid w:val="00513EB5"/>
    <w:rsid w:val="00530460"/>
    <w:rsid w:val="00533C20"/>
    <w:rsid w:val="00536B17"/>
    <w:rsid w:val="00542738"/>
    <w:rsid w:val="00570121"/>
    <w:rsid w:val="00575027"/>
    <w:rsid w:val="0057631C"/>
    <w:rsid w:val="00591FBF"/>
    <w:rsid w:val="00597549"/>
    <w:rsid w:val="005B3A7E"/>
    <w:rsid w:val="005D1D01"/>
    <w:rsid w:val="005D3CAF"/>
    <w:rsid w:val="005F4F38"/>
    <w:rsid w:val="0060132C"/>
    <w:rsid w:val="0060767C"/>
    <w:rsid w:val="00621111"/>
    <w:rsid w:val="00626CF9"/>
    <w:rsid w:val="00656E64"/>
    <w:rsid w:val="00677FFC"/>
    <w:rsid w:val="006933A6"/>
    <w:rsid w:val="006C2D9B"/>
    <w:rsid w:val="006D7FD1"/>
    <w:rsid w:val="006E3B1D"/>
    <w:rsid w:val="0070044E"/>
    <w:rsid w:val="007034DC"/>
    <w:rsid w:val="00705245"/>
    <w:rsid w:val="007229C4"/>
    <w:rsid w:val="00740F75"/>
    <w:rsid w:val="007545C7"/>
    <w:rsid w:val="00754DDF"/>
    <w:rsid w:val="007648BB"/>
    <w:rsid w:val="0076490A"/>
    <w:rsid w:val="0077093E"/>
    <w:rsid w:val="00781EBB"/>
    <w:rsid w:val="007A7AD4"/>
    <w:rsid w:val="007C3477"/>
    <w:rsid w:val="007D085D"/>
    <w:rsid w:val="00804B4A"/>
    <w:rsid w:val="008123B6"/>
    <w:rsid w:val="00812E5A"/>
    <w:rsid w:val="00817D11"/>
    <w:rsid w:val="00835B33"/>
    <w:rsid w:val="008513AF"/>
    <w:rsid w:val="00856B0F"/>
    <w:rsid w:val="00887560"/>
    <w:rsid w:val="00891C17"/>
    <w:rsid w:val="008933E1"/>
    <w:rsid w:val="008C70F7"/>
    <w:rsid w:val="008D03E8"/>
    <w:rsid w:val="008D29C2"/>
    <w:rsid w:val="008E5439"/>
    <w:rsid w:val="008F0555"/>
    <w:rsid w:val="008F1E5D"/>
    <w:rsid w:val="008F2CEE"/>
    <w:rsid w:val="00904268"/>
    <w:rsid w:val="00906CD3"/>
    <w:rsid w:val="0090753B"/>
    <w:rsid w:val="00910E99"/>
    <w:rsid w:val="009355B6"/>
    <w:rsid w:val="00937EDC"/>
    <w:rsid w:val="00942D27"/>
    <w:rsid w:val="0094564A"/>
    <w:rsid w:val="00970930"/>
    <w:rsid w:val="009773AC"/>
    <w:rsid w:val="00980099"/>
    <w:rsid w:val="0099473E"/>
    <w:rsid w:val="009A67F0"/>
    <w:rsid w:val="009B4D71"/>
    <w:rsid w:val="009E35AF"/>
    <w:rsid w:val="009E4E7A"/>
    <w:rsid w:val="009F7809"/>
    <w:rsid w:val="00A01756"/>
    <w:rsid w:val="00A039E9"/>
    <w:rsid w:val="00A53551"/>
    <w:rsid w:val="00A53FBF"/>
    <w:rsid w:val="00A66826"/>
    <w:rsid w:val="00A71CED"/>
    <w:rsid w:val="00A86BA7"/>
    <w:rsid w:val="00A9394D"/>
    <w:rsid w:val="00AA43EB"/>
    <w:rsid w:val="00AB502E"/>
    <w:rsid w:val="00B05C8C"/>
    <w:rsid w:val="00B07017"/>
    <w:rsid w:val="00B132A7"/>
    <w:rsid w:val="00B144EB"/>
    <w:rsid w:val="00B15346"/>
    <w:rsid w:val="00B30A52"/>
    <w:rsid w:val="00B36E00"/>
    <w:rsid w:val="00B5137B"/>
    <w:rsid w:val="00B513AE"/>
    <w:rsid w:val="00B55E2C"/>
    <w:rsid w:val="00B65E5D"/>
    <w:rsid w:val="00B932E3"/>
    <w:rsid w:val="00B9508D"/>
    <w:rsid w:val="00BB4ED8"/>
    <w:rsid w:val="00BD5B98"/>
    <w:rsid w:val="00BD7622"/>
    <w:rsid w:val="00BD7F70"/>
    <w:rsid w:val="00BF2F93"/>
    <w:rsid w:val="00C00D7B"/>
    <w:rsid w:val="00C155F5"/>
    <w:rsid w:val="00C21521"/>
    <w:rsid w:val="00C33C0D"/>
    <w:rsid w:val="00C436E9"/>
    <w:rsid w:val="00C55206"/>
    <w:rsid w:val="00C67FDB"/>
    <w:rsid w:val="00C9527E"/>
    <w:rsid w:val="00CB342B"/>
    <w:rsid w:val="00CB7F9A"/>
    <w:rsid w:val="00CC0D7C"/>
    <w:rsid w:val="00D2736A"/>
    <w:rsid w:val="00D35952"/>
    <w:rsid w:val="00D4029B"/>
    <w:rsid w:val="00D46260"/>
    <w:rsid w:val="00D568DE"/>
    <w:rsid w:val="00D64681"/>
    <w:rsid w:val="00DA0A90"/>
    <w:rsid w:val="00DA5B0D"/>
    <w:rsid w:val="00DB621E"/>
    <w:rsid w:val="00DC1A1D"/>
    <w:rsid w:val="00DC5F09"/>
    <w:rsid w:val="00DD27D0"/>
    <w:rsid w:val="00DE069C"/>
    <w:rsid w:val="00DE51FF"/>
    <w:rsid w:val="00E03674"/>
    <w:rsid w:val="00E07885"/>
    <w:rsid w:val="00E17A08"/>
    <w:rsid w:val="00E204A4"/>
    <w:rsid w:val="00E22909"/>
    <w:rsid w:val="00E5189F"/>
    <w:rsid w:val="00E62A90"/>
    <w:rsid w:val="00E66966"/>
    <w:rsid w:val="00E8428E"/>
    <w:rsid w:val="00E9209C"/>
    <w:rsid w:val="00E92931"/>
    <w:rsid w:val="00EA1642"/>
    <w:rsid w:val="00EA2993"/>
    <w:rsid w:val="00EB20F9"/>
    <w:rsid w:val="00EC67B4"/>
    <w:rsid w:val="00ED0E85"/>
    <w:rsid w:val="00ED7732"/>
    <w:rsid w:val="00EE41C0"/>
    <w:rsid w:val="00F03089"/>
    <w:rsid w:val="00F12FFC"/>
    <w:rsid w:val="00F147BC"/>
    <w:rsid w:val="00F14BBA"/>
    <w:rsid w:val="00F17D8A"/>
    <w:rsid w:val="00F20709"/>
    <w:rsid w:val="00F2349F"/>
    <w:rsid w:val="00F24863"/>
    <w:rsid w:val="00F404CF"/>
    <w:rsid w:val="00F40A52"/>
    <w:rsid w:val="00F50793"/>
    <w:rsid w:val="00F53FCA"/>
    <w:rsid w:val="00F57577"/>
    <w:rsid w:val="00F76CAE"/>
    <w:rsid w:val="00F81B08"/>
    <w:rsid w:val="00F83B26"/>
    <w:rsid w:val="00F91BE3"/>
    <w:rsid w:val="00F95485"/>
    <w:rsid w:val="00FB2EE2"/>
    <w:rsid w:val="00FD75E9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red,#fa0a0a"/>
    </o:shapedefaults>
    <o:shapelayout v:ext="edit">
      <o:idmap v:ext="edit" data="1"/>
    </o:shapelayout>
  </w:shapeDefaults>
  <w:decimalSymbol w:val=","/>
  <w:listSeparator w:val=";"/>
  <w14:docId w14:val="28859540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  <w:style w:type="character" w:customStyle="1" w:styleId="BodytextBold">
    <w:name w:val="Body text + Bold"/>
    <w:basedOn w:val="Bodytext"/>
    <w:rsid w:val="0033557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E04D8-6AAC-4B1D-973A-FC439BC2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Jelena Pejović</cp:lastModifiedBy>
  <cp:revision>12</cp:revision>
  <cp:lastPrinted>2015-06-24T12:22:00Z</cp:lastPrinted>
  <dcterms:created xsi:type="dcterms:W3CDTF">2018-03-07T12:28:00Z</dcterms:created>
  <dcterms:modified xsi:type="dcterms:W3CDTF">2018-04-02T10:24:00Z</dcterms:modified>
</cp:coreProperties>
</file>