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8F3B7B">
        <w:rPr>
          <w:rFonts w:ascii="Tahoma" w:hAnsi="Tahoma" w:cs="Tahoma"/>
          <w:b/>
          <w:sz w:val="24"/>
          <w:szCs w:val="24"/>
          <w:lang w:val="sr-Latn-ME"/>
        </w:rPr>
        <w:t>06-11-7658-  /23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8F3B7B" w:rsidRDefault="008F3B7B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8F3B7B">
        <w:rPr>
          <w:rFonts w:ascii="Tahoma" w:hAnsi="Tahoma" w:cs="Tahoma"/>
          <w:sz w:val="24"/>
          <w:szCs w:val="24"/>
          <w:lang w:val="sr-Latn-ME"/>
        </w:rPr>
        <w:t>Odluču</w:t>
      </w:r>
      <w:r>
        <w:rPr>
          <w:rFonts w:ascii="Tahoma" w:hAnsi="Tahoma" w:cs="Tahoma"/>
          <w:sz w:val="24"/>
          <w:szCs w:val="24"/>
          <w:lang w:val="sr-Latn-ME"/>
        </w:rPr>
        <w:t>jući po Zahtjevu, br. 06-11-7658-1/23 od 2</w:t>
      </w:r>
      <w:r w:rsidRPr="008F3B7B">
        <w:rPr>
          <w:rFonts w:ascii="Tahoma" w:hAnsi="Tahoma" w:cs="Tahoma"/>
          <w:sz w:val="24"/>
          <w:szCs w:val="24"/>
          <w:lang w:val="sr-Latn-ME"/>
        </w:rPr>
        <w:t xml:space="preserve">9.03.2023. godine, upućenog od strane </w:t>
      </w:r>
      <w:r w:rsidR="00B373CA">
        <w:rPr>
          <w:rFonts w:ascii="Tahoma" w:hAnsi="Tahoma" w:cs="Tahoma"/>
          <w:sz w:val="24"/>
          <w:szCs w:val="24"/>
          <w:lang w:val="sr-Latn-ME"/>
        </w:rPr>
        <w:t>Ministarstva rada i</w:t>
      </w:r>
      <w:r>
        <w:rPr>
          <w:rFonts w:ascii="Tahoma" w:hAnsi="Tahoma" w:cs="Tahoma"/>
          <w:sz w:val="24"/>
          <w:szCs w:val="24"/>
          <w:lang w:val="sr-Latn-ME"/>
        </w:rPr>
        <w:t xml:space="preserve"> socijalnog staranja</w:t>
      </w:r>
      <w:r w:rsidR="00DE3393">
        <w:rPr>
          <w:rFonts w:ascii="Tahoma" w:hAnsi="Tahoma" w:cs="Tahoma"/>
          <w:sz w:val="24"/>
          <w:szCs w:val="24"/>
          <w:lang w:val="sr-Latn-ME"/>
        </w:rPr>
        <w:t xml:space="preserve"> - </w:t>
      </w:r>
      <w:r w:rsidR="00B373CA">
        <w:rPr>
          <w:rFonts w:ascii="Tahoma" w:hAnsi="Tahoma" w:cs="Tahoma"/>
          <w:sz w:val="24"/>
          <w:szCs w:val="24"/>
          <w:lang w:val="sr-Latn-ME"/>
        </w:rPr>
        <w:t>Direkcija za pos</w:t>
      </w:r>
      <w:r w:rsidR="00DE3393">
        <w:rPr>
          <w:rFonts w:ascii="Tahoma" w:hAnsi="Tahoma" w:cs="Tahoma"/>
          <w:sz w:val="24"/>
          <w:szCs w:val="24"/>
          <w:lang w:val="sr-Latn-ME"/>
        </w:rPr>
        <w:t>love zaštite i zdravlja na radu</w:t>
      </w:r>
      <w:r w:rsidRPr="008F3B7B">
        <w:rPr>
          <w:rFonts w:ascii="Tahoma" w:hAnsi="Tahoma" w:cs="Tahoma"/>
          <w:sz w:val="24"/>
          <w:szCs w:val="24"/>
          <w:lang w:val="sr-Latn-ME"/>
        </w:rPr>
        <w:t>, kojim se od Agencije za zaštitu ličnih podataka i slobodan pristup informacijama traži mišljenje</w:t>
      </w:r>
      <w:r>
        <w:rPr>
          <w:rFonts w:ascii="Tahoma" w:hAnsi="Tahoma" w:cs="Tahoma"/>
          <w:sz w:val="24"/>
          <w:szCs w:val="24"/>
          <w:lang w:val="sr-Latn-ME"/>
        </w:rPr>
        <w:t xml:space="preserve"> u vezi nadzora nad radom ovlašćenih organizacija od strane ovog Ministarstva, odnosno da li službenici ovog Ministarstva prilikom nadzora mogu da traže kompletnu dokumentaciju (ugovore poslodavca i ovlašćene organizacije, kao i drugu dokumentaciju shodno </w:t>
      </w:r>
      <w:r>
        <w:rPr>
          <w:rFonts w:ascii="Tahoma" w:hAnsi="Tahoma" w:cs="Tahoma"/>
          <w:sz w:val="24"/>
          <w:szCs w:val="24"/>
          <w:lang w:val="sr-Latn-ME"/>
        </w:rPr>
        <w:t>datom</w:t>
      </w:r>
      <w:r>
        <w:rPr>
          <w:rFonts w:ascii="Tahoma" w:hAnsi="Tahoma" w:cs="Tahoma"/>
          <w:sz w:val="24"/>
          <w:szCs w:val="24"/>
          <w:lang w:val="sr-Latn-ME"/>
        </w:rPr>
        <w:t xml:space="preserve"> ovlašćenju iz zakona), kao i da izvrše neposredan uvid u istu, Savjet Agencije je na sjednici održanoj dana ... donio sljedeće </w:t>
      </w:r>
    </w:p>
    <w:p w:rsidR="008F3B7B" w:rsidRDefault="008F3B7B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F3B7B" w:rsidRDefault="008F3B7B" w:rsidP="00A766F3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DF69EB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121D65" w:rsidRDefault="00121D65" w:rsidP="00A766F3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0D3ED2" w:rsidRPr="000D3ED2" w:rsidRDefault="000D3ED2" w:rsidP="00A766F3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0D3ED2">
        <w:rPr>
          <w:rFonts w:ascii="Tahoma" w:hAnsi="Tahoma" w:cs="Tahoma"/>
          <w:b/>
          <w:sz w:val="24"/>
          <w:szCs w:val="24"/>
          <w:lang w:val="sr-Latn-ME"/>
        </w:rPr>
        <w:t>Pravo uvida u kompletnu dokumentaciju (ugovore poslodavaca i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ovlašćenih organizacija i drugu dokumentaciju</w:t>
      </w:r>
      <w:r w:rsidRPr="000D3ED2">
        <w:rPr>
          <w:rFonts w:ascii="Tahoma" w:hAnsi="Tahoma" w:cs="Tahoma"/>
          <w:b/>
          <w:sz w:val="24"/>
          <w:szCs w:val="24"/>
          <w:lang w:val="sr-Latn-ME"/>
        </w:rPr>
        <w:t>), od st</w:t>
      </w:r>
      <w:r w:rsidR="006078FD">
        <w:rPr>
          <w:rFonts w:ascii="Tahoma" w:hAnsi="Tahoma" w:cs="Tahoma"/>
          <w:b/>
          <w:sz w:val="24"/>
          <w:szCs w:val="24"/>
          <w:lang w:val="sr-Latn-ME"/>
        </w:rPr>
        <w:t>r</w:t>
      </w:r>
      <w:bookmarkStart w:id="0" w:name="_GoBack"/>
      <w:bookmarkEnd w:id="0"/>
      <w:r w:rsidRPr="000D3ED2">
        <w:rPr>
          <w:rFonts w:ascii="Tahoma" w:hAnsi="Tahoma" w:cs="Tahoma"/>
          <w:b/>
          <w:sz w:val="24"/>
          <w:szCs w:val="24"/>
          <w:lang w:val="sr-Latn-ME"/>
        </w:rPr>
        <w:t>ane Ministarstva rada i socijalnog staranja kao korisnika ličnih podataka, koje vrši nadzor nad radom ovlašćenih organizacija</w:t>
      </w:r>
      <w:r w:rsidRPr="000D3ED2">
        <w:rPr>
          <w:b/>
        </w:rPr>
        <w:t xml:space="preserve"> </w:t>
      </w:r>
      <w:r w:rsidRPr="000D3ED2">
        <w:rPr>
          <w:rFonts w:ascii="Tahoma" w:hAnsi="Tahoma" w:cs="Tahoma"/>
          <w:b/>
          <w:sz w:val="24"/>
          <w:szCs w:val="24"/>
          <w:lang w:val="sr-Latn-ME"/>
        </w:rPr>
        <w:t xml:space="preserve">shodno zakonskim ovlašćenjima, </w:t>
      </w:r>
      <w:r w:rsidR="002B290B">
        <w:rPr>
          <w:rFonts w:ascii="Tahoma" w:hAnsi="Tahoma" w:cs="Tahoma"/>
          <w:b/>
          <w:sz w:val="24"/>
          <w:szCs w:val="24"/>
          <w:lang w:val="sr-Latn-ME"/>
        </w:rPr>
        <w:t xml:space="preserve">nije u suprotnosti </w:t>
      </w:r>
      <w:r w:rsidRPr="000D3ED2">
        <w:rPr>
          <w:rFonts w:ascii="Tahoma" w:hAnsi="Tahoma" w:cs="Tahoma"/>
          <w:b/>
          <w:sz w:val="24"/>
          <w:szCs w:val="24"/>
          <w:lang w:val="sr-Latn-ME"/>
        </w:rPr>
        <w:t xml:space="preserve">sa Zakonom o zaštiti podataka o ličnosti.   </w:t>
      </w:r>
    </w:p>
    <w:p w:rsidR="000D3ED2" w:rsidRDefault="000D3ED2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D3ED2" w:rsidRDefault="000D3ED2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F3B7B" w:rsidRPr="00121D65" w:rsidRDefault="008F3B7B" w:rsidP="00A766F3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121D65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8F3B7B" w:rsidRPr="008F3B7B" w:rsidRDefault="008F3B7B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F3B7B" w:rsidRPr="008F3B7B" w:rsidRDefault="008F3B7B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8F3B7B">
        <w:rPr>
          <w:rFonts w:ascii="Tahoma" w:hAnsi="Tahoma" w:cs="Tahoma"/>
          <w:sz w:val="24"/>
          <w:szCs w:val="24"/>
          <w:lang w:val="sr-Latn-ME"/>
        </w:rPr>
        <w:t>Agenciji za zaštitu ličnih podataka i slobodan pristup informacijama obrati</w:t>
      </w:r>
      <w:r w:rsidR="00B373CA">
        <w:rPr>
          <w:rFonts w:ascii="Tahoma" w:hAnsi="Tahoma" w:cs="Tahoma"/>
          <w:sz w:val="24"/>
          <w:szCs w:val="24"/>
          <w:lang w:val="sr-Latn-ME"/>
        </w:rPr>
        <w:t>l</w:t>
      </w:r>
      <w:r w:rsidRPr="008F3B7B">
        <w:rPr>
          <w:rFonts w:ascii="Tahoma" w:hAnsi="Tahoma" w:cs="Tahoma"/>
          <w:sz w:val="24"/>
          <w:szCs w:val="24"/>
          <w:lang w:val="sr-Latn-ME"/>
        </w:rPr>
        <w:t>o se</w:t>
      </w:r>
      <w:r w:rsidR="00B373CA" w:rsidRPr="00B373CA">
        <w:t xml:space="preserve"> </w:t>
      </w:r>
      <w:r w:rsidR="00B373CA">
        <w:rPr>
          <w:rFonts w:ascii="Tahoma" w:hAnsi="Tahoma" w:cs="Tahoma"/>
          <w:sz w:val="24"/>
          <w:szCs w:val="24"/>
          <w:lang w:val="sr-Latn-ME"/>
        </w:rPr>
        <w:t>Ministarstvo rada i</w:t>
      </w:r>
      <w:r w:rsidR="00FC2CD7">
        <w:rPr>
          <w:rFonts w:ascii="Tahoma" w:hAnsi="Tahoma" w:cs="Tahoma"/>
          <w:sz w:val="24"/>
          <w:szCs w:val="24"/>
          <w:lang w:val="sr-Latn-ME"/>
        </w:rPr>
        <w:t xml:space="preserve"> socijalnog staranja - </w:t>
      </w:r>
      <w:r w:rsidR="00B373CA" w:rsidRPr="00B373CA">
        <w:rPr>
          <w:rFonts w:ascii="Tahoma" w:hAnsi="Tahoma" w:cs="Tahoma"/>
          <w:sz w:val="24"/>
          <w:szCs w:val="24"/>
          <w:lang w:val="sr-Latn-ME"/>
        </w:rPr>
        <w:t>Direkcija za pos</w:t>
      </w:r>
      <w:r w:rsidR="00FC2CD7">
        <w:rPr>
          <w:rFonts w:ascii="Tahoma" w:hAnsi="Tahoma" w:cs="Tahoma"/>
          <w:sz w:val="24"/>
          <w:szCs w:val="24"/>
          <w:lang w:val="sr-Latn-ME"/>
        </w:rPr>
        <w:t>love zaštite i zdravlja na radu</w:t>
      </w:r>
      <w:r w:rsidRPr="008F3B7B">
        <w:rPr>
          <w:rFonts w:ascii="Tahoma" w:hAnsi="Tahoma" w:cs="Tahoma"/>
          <w:sz w:val="24"/>
          <w:szCs w:val="24"/>
          <w:lang w:val="sr-Latn-ME"/>
        </w:rPr>
        <w:t xml:space="preserve"> Zahtjevom kojim se traži mišljenje da li je u skladu sa Zakonom o zaštiti podataka o ličnosti</w:t>
      </w:r>
      <w:r w:rsidR="00A45CD1">
        <w:rPr>
          <w:rFonts w:ascii="Tahoma" w:hAnsi="Tahoma" w:cs="Tahoma"/>
          <w:sz w:val="24"/>
          <w:szCs w:val="24"/>
          <w:lang w:val="sr-Latn-ME"/>
        </w:rPr>
        <w:t xml:space="preserve"> da </w:t>
      </w:r>
      <w:r w:rsidR="00A45CD1" w:rsidRPr="00A45CD1">
        <w:rPr>
          <w:rFonts w:ascii="Tahoma" w:hAnsi="Tahoma" w:cs="Tahoma"/>
          <w:sz w:val="24"/>
          <w:szCs w:val="24"/>
          <w:lang w:val="sr-Latn-ME"/>
        </w:rPr>
        <w:t>službenici ovog Ministarstva prilikom nadzora</w:t>
      </w:r>
      <w:r w:rsidR="00A45CD1" w:rsidRPr="00A45CD1">
        <w:t xml:space="preserve"> </w:t>
      </w:r>
      <w:r w:rsidR="00A45CD1" w:rsidRPr="00A45CD1">
        <w:rPr>
          <w:rFonts w:ascii="Tahoma" w:hAnsi="Tahoma" w:cs="Tahoma"/>
          <w:sz w:val="24"/>
          <w:szCs w:val="24"/>
          <w:lang w:val="sr-Latn-ME"/>
        </w:rPr>
        <w:t>nad radom ovlašćenih organizacija</w:t>
      </w:r>
      <w:r w:rsidR="00A45CD1">
        <w:rPr>
          <w:rFonts w:ascii="Tahoma" w:hAnsi="Tahoma" w:cs="Tahoma"/>
          <w:sz w:val="24"/>
          <w:szCs w:val="24"/>
          <w:lang w:val="sr-Latn-ME"/>
        </w:rPr>
        <w:t xml:space="preserve"> koje poslodavac angažuje za obavljanje poslova</w:t>
      </w:r>
      <w:r w:rsidR="00A45CD1" w:rsidRPr="00A45CD1">
        <w:t xml:space="preserve"> </w:t>
      </w:r>
      <w:proofErr w:type="spellStart"/>
      <w:r w:rsidR="00A45CD1" w:rsidRPr="00A45CD1">
        <w:rPr>
          <w:rFonts w:ascii="Tahoma" w:hAnsi="Tahoma" w:cs="Tahoma"/>
          <w:sz w:val="24"/>
          <w:szCs w:val="24"/>
        </w:rPr>
        <w:t>zaštite</w:t>
      </w:r>
      <w:proofErr w:type="spellEnd"/>
      <w:r w:rsidR="00A45CD1" w:rsidRPr="00A45C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CD1">
        <w:rPr>
          <w:rFonts w:ascii="Tahoma" w:hAnsi="Tahoma" w:cs="Tahoma"/>
          <w:sz w:val="24"/>
          <w:szCs w:val="24"/>
        </w:rPr>
        <w:t>i</w:t>
      </w:r>
      <w:proofErr w:type="spellEnd"/>
      <w:r w:rsidR="00A45CD1" w:rsidRPr="00A45C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CD1" w:rsidRPr="00A45CD1">
        <w:rPr>
          <w:rFonts w:ascii="Tahoma" w:hAnsi="Tahoma" w:cs="Tahoma"/>
          <w:sz w:val="24"/>
          <w:szCs w:val="24"/>
        </w:rPr>
        <w:t>zdravlja</w:t>
      </w:r>
      <w:proofErr w:type="spellEnd"/>
      <w:r w:rsidR="00A45CD1" w:rsidRPr="00A45C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CD1" w:rsidRPr="00A45CD1">
        <w:rPr>
          <w:rFonts w:ascii="Tahoma" w:hAnsi="Tahoma" w:cs="Tahoma"/>
          <w:sz w:val="24"/>
          <w:szCs w:val="24"/>
        </w:rPr>
        <w:t>na</w:t>
      </w:r>
      <w:proofErr w:type="spellEnd"/>
      <w:r w:rsidR="00A45CD1" w:rsidRPr="00A45C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5CD1" w:rsidRPr="00A45CD1">
        <w:rPr>
          <w:rFonts w:ascii="Tahoma" w:hAnsi="Tahoma" w:cs="Tahoma"/>
          <w:sz w:val="24"/>
          <w:szCs w:val="24"/>
        </w:rPr>
        <w:t>radu</w:t>
      </w:r>
      <w:proofErr w:type="spellEnd"/>
      <w:r w:rsidR="00A45CD1">
        <w:rPr>
          <w:rFonts w:ascii="Tahoma" w:hAnsi="Tahoma" w:cs="Tahoma"/>
          <w:sz w:val="24"/>
          <w:szCs w:val="24"/>
        </w:rPr>
        <w:t xml:space="preserve">, </w:t>
      </w:r>
      <w:r w:rsidR="00A45CD1" w:rsidRPr="00A45CD1">
        <w:rPr>
          <w:rFonts w:ascii="Tahoma" w:hAnsi="Tahoma" w:cs="Tahoma"/>
          <w:sz w:val="24"/>
          <w:szCs w:val="24"/>
          <w:lang w:val="sr-Latn-ME"/>
        </w:rPr>
        <w:t>traže kompletnu dokumentaciju (ugovore poslodavca i ovlašćene organizacije, kao i drugu dokumentaciju shodno datom ovlašćenju iz zakona), kao i da izvrše neposredan uvid u istu</w:t>
      </w:r>
      <w:r w:rsidR="00A45CD1"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6605C5" w:rsidRPr="008F3B7B" w:rsidRDefault="006605C5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605C5" w:rsidRDefault="00A45CD1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A45CD1">
        <w:rPr>
          <w:rFonts w:ascii="Tahoma" w:hAnsi="Tahoma" w:cs="Tahoma"/>
          <w:sz w:val="24"/>
          <w:szCs w:val="24"/>
          <w:lang w:val="sr-Latn-ME"/>
        </w:rPr>
        <w:lastRenderedPageBreak/>
        <w:t>Postupajući u skladu sa članom 50 tačka 3 Zakona o zaštiti podataka o ličnosti - ZZPL („Sl. List CG“, br. 79/08, 70/09, 44/12 i 22/17) u kojem se navodi da Agencija daje mišljenja u vezi sa primjenom ovog zakona, a na osnovu predmetnog zahtjeva, Savjet Agencije je mišljenja da</w:t>
      </w:r>
      <w:r w:rsidR="002B290B" w:rsidRPr="002B290B">
        <w:t xml:space="preserve"> </w:t>
      </w:r>
      <w:r w:rsidR="002B290B">
        <w:rPr>
          <w:rFonts w:ascii="Tahoma" w:hAnsi="Tahoma" w:cs="Tahoma"/>
          <w:sz w:val="24"/>
          <w:szCs w:val="24"/>
        </w:rPr>
        <w:t>p</w:t>
      </w:r>
      <w:r w:rsidR="002B290B" w:rsidRPr="002B290B">
        <w:rPr>
          <w:rFonts w:ascii="Tahoma" w:hAnsi="Tahoma" w:cs="Tahoma"/>
          <w:sz w:val="24"/>
          <w:szCs w:val="24"/>
          <w:lang w:val="sr-Latn-ME"/>
        </w:rPr>
        <w:t xml:space="preserve">ravo uvida u kompletnu dokumentaciju (ugovore poslodavaca i ovlašćenih organizacija i drugu dokumentaciju), od stane Ministarstva rada i socijalnog staranja kao korisnika ličnih podataka, koje vrši nadzor nad radom ovlašćenih organizacija shodno zakonskim ovlašćenjima, nije u suprotnosti sa Zakonom o zaštiti podataka o ličnosti.   </w:t>
      </w:r>
    </w:p>
    <w:p w:rsidR="00A45CD1" w:rsidRDefault="00A45CD1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45CD1" w:rsidRDefault="00A45CD1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0D5C48">
        <w:rPr>
          <w:rFonts w:ascii="Tahoma" w:hAnsi="Tahoma" w:cs="Tahoma"/>
          <w:sz w:val="24"/>
          <w:szCs w:val="24"/>
          <w:lang w:val="sr-Latn-ME"/>
        </w:rPr>
        <w:t>Zakonom o zaštiti po</w:t>
      </w:r>
      <w:r w:rsidR="00FC2CD7">
        <w:rPr>
          <w:rFonts w:ascii="Tahoma" w:hAnsi="Tahoma" w:cs="Tahoma"/>
          <w:sz w:val="24"/>
          <w:szCs w:val="24"/>
          <w:lang w:val="sr-Latn-ME"/>
        </w:rPr>
        <w:t>dataka o ličnosti - ZZPL</w:t>
      </w:r>
      <w:r w:rsidRPr="000D5C48">
        <w:rPr>
          <w:rFonts w:ascii="Tahoma" w:hAnsi="Tahoma" w:cs="Tahoma"/>
          <w:sz w:val="24"/>
          <w:szCs w:val="24"/>
          <w:lang w:val="sr-Latn-ME"/>
        </w:rPr>
        <w:t xml:space="preserve"> („Sl. list CG“, br. 79/08, 70/09, 44/12 i 22/17) u članu 2 st. 1 i 2 propisano je da se lični podaci moraju obrađivati na pošten i zakonit način i da se ne mogu obrađivati u većem obimu nego što je potrebno da bi se postigla svrha obrade niti na način koji nije u skladu sa njihovom namjenom. Načela neophodnosti i svrsishodnosti, koja proizilaze iz navedenog člana, za lica čiji se lični podaci obrađuju podrazumijevaju da se obrada ličnih podataka može vršiti u mjeri koja je neophodna kako bi se postigla definisana svrha obrade. </w:t>
      </w:r>
      <w:r w:rsidR="009C49EB" w:rsidRPr="001555B8">
        <w:rPr>
          <w:rFonts w:ascii="Tahoma" w:hAnsi="Tahoma" w:cs="Tahoma"/>
          <w:sz w:val="24"/>
          <w:szCs w:val="24"/>
          <w:lang w:val="sr-Latn-ME"/>
        </w:rPr>
        <w:t>Shodno članu 6 ovog Zakona, u slučaju kad su namjena ličnih podataka i način njihove obrade propisani zakonom, rukovalac zbirke ličnih podataka određuje se tim zakonom.</w:t>
      </w:r>
      <w:r w:rsidR="009C49EB">
        <w:rPr>
          <w:rFonts w:ascii="Tahoma" w:hAnsi="Tahoma" w:cs="Tahoma"/>
          <w:sz w:val="24"/>
          <w:szCs w:val="24"/>
          <w:lang w:val="sr-Latn-ME"/>
        </w:rPr>
        <w:t xml:space="preserve"> </w:t>
      </w:r>
      <w:proofErr w:type="gramStart"/>
      <w:r w:rsidR="00366DA0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366DA0">
        <w:rPr>
          <w:rFonts w:ascii="Tahoma" w:hAnsi="Tahoma" w:cs="Tahoma"/>
          <w:sz w:val="24"/>
          <w:szCs w:val="24"/>
        </w:rPr>
        <w:t>smislu</w:t>
      </w:r>
      <w:proofErr w:type="spellEnd"/>
      <w:r w:rsidR="00366D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6DA0">
        <w:rPr>
          <w:rFonts w:ascii="Tahoma" w:hAnsi="Tahoma" w:cs="Tahoma"/>
          <w:sz w:val="24"/>
          <w:szCs w:val="24"/>
        </w:rPr>
        <w:t>člana</w:t>
      </w:r>
      <w:proofErr w:type="spellEnd"/>
      <w:r w:rsidR="00366DA0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366DA0">
        <w:rPr>
          <w:rFonts w:ascii="Tahoma" w:hAnsi="Tahoma" w:cs="Tahoma"/>
          <w:sz w:val="24"/>
          <w:szCs w:val="24"/>
        </w:rPr>
        <w:t>stav</w:t>
      </w:r>
      <w:proofErr w:type="spellEnd"/>
      <w:r w:rsidR="00366DA0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366DA0">
        <w:rPr>
          <w:rFonts w:ascii="Tahoma" w:hAnsi="Tahoma" w:cs="Tahoma"/>
          <w:sz w:val="24"/>
          <w:szCs w:val="24"/>
        </w:rPr>
        <w:t>tačka</w:t>
      </w:r>
      <w:proofErr w:type="spellEnd"/>
      <w:r w:rsidR="00366DA0">
        <w:rPr>
          <w:rFonts w:ascii="Tahoma" w:hAnsi="Tahoma" w:cs="Tahoma"/>
          <w:sz w:val="24"/>
          <w:szCs w:val="24"/>
        </w:rPr>
        <w:t xml:space="preserve"> 4 ZZPL-a </w:t>
      </w:r>
      <w:proofErr w:type="spellStart"/>
      <w:r w:rsidR="00366DA0">
        <w:rPr>
          <w:rFonts w:ascii="Tahoma" w:hAnsi="Tahoma" w:cs="Tahoma"/>
          <w:sz w:val="24"/>
        </w:rPr>
        <w:t>t</w:t>
      </w:r>
      <w:r w:rsidR="00366DA0" w:rsidRPr="00060E94">
        <w:rPr>
          <w:rFonts w:ascii="Tahoma" w:hAnsi="Tahoma" w:cs="Tahoma"/>
          <w:sz w:val="24"/>
        </w:rPr>
        <w:t>re</w:t>
      </w:r>
      <w:r w:rsidR="00366DA0" w:rsidRPr="00060E94">
        <w:rPr>
          <w:rFonts w:ascii="Tahoma" w:eastAsia="TimesNewRoman" w:hAnsi="Tahoma" w:cs="Tahoma"/>
          <w:sz w:val="24"/>
        </w:rPr>
        <w:t>ć</w:t>
      </w:r>
      <w:r w:rsidR="00366DA0" w:rsidRPr="00060E94">
        <w:rPr>
          <w:rFonts w:ascii="Tahoma" w:hAnsi="Tahoma" w:cs="Tahoma"/>
          <w:sz w:val="24"/>
        </w:rPr>
        <w:t>a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strana</w:t>
      </w:r>
      <w:proofErr w:type="spellEnd"/>
      <w:r w:rsidR="00366DA0" w:rsidRPr="00060E94">
        <w:rPr>
          <w:rFonts w:ascii="Tahoma" w:hAnsi="Tahoma" w:cs="Tahoma"/>
          <w:sz w:val="24"/>
        </w:rPr>
        <w:t xml:space="preserve">, </w:t>
      </w:r>
      <w:proofErr w:type="spellStart"/>
      <w:r w:rsidR="00366DA0" w:rsidRPr="00060E94">
        <w:rPr>
          <w:rFonts w:ascii="Tahoma" w:hAnsi="Tahoma" w:cs="Tahoma"/>
          <w:sz w:val="24"/>
        </w:rPr>
        <w:t>odnosno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korisnik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li</w:t>
      </w:r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nih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podataka</w:t>
      </w:r>
      <w:proofErr w:type="spellEnd"/>
      <w:r w:rsidR="00366DA0" w:rsidRPr="00060E94">
        <w:rPr>
          <w:rFonts w:ascii="Tahoma" w:hAnsi="Tahoma" w:cs="Tahoma"/>
          <w:sz w:val="24"/>
        </w:rPr>
        <w:t xml:space="preserve"> je </w:t>
      </w:r>
      <w:proofErr w:type="spellStart"/>
      <w:r w:rsidR="00366DA0" w:rsidRPr="00060E94">
        <w:rPr>
          <w:rFonts w:ascii="Tahoma" w:hAnsi="Tahoma" w:cs="Tahoma"/>
          <w:sz w:val="24"/>
        </w:rPr>
        <w:t>svako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fizi</w:t>
      </w:r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ko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ili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pravno</w:t>
      </w:r>
      <w:proofErr w:type="spellEnd"/>
      <w:r w:rsidR="00366DA0" w:rsidRPr="00060E94">
        <w:rPr>
          <w:rFonts w:ascii="Tahoma" w:hAnsi="Tahoma" w:cs="Tahoma"/>
          <w:sz w:val="24"/>
        </w:rPr>
        <w:t xml:space="preserve"> lice, </w:t>
      </w:r>
      <w:proofErr w:type="spellStart"/>
      <w:r w:rsidR="00366DA0" w:rsidRPr="00060E94">
        <w:rPr>
          <w:rFonts w:ascii="Tahoma" w:hAnsi="Tahoma" w:cs="Tahoma"/>
          <w:sz w:val="24"/>
        </w:rPr>
        <w:t>državni</w:t>
      </w:r>
      <w:proofErr w:type="spellEnd"/>
      <w:r w:rsidR="00366DA0" w:rsidRPr="00060E94">
        <w:rPr>
          <w:rFonts w:ascii="Tahoma" w:hAnsi="Tahoma" w:cs="Tahoma"/>
          <w:sz w:val="24"/>
        </w:rPr>
        <w:t xml:space="preserve"> organ, organ </w:t>
      </w:r>
      <w:proofErr w:type="spellStart"/>
      <w:r w:rsidR="00366DA0" w:rsidRPr="00060E94">
        <w:rPr>
          <w:rFonts w:ascii="Tahoma" w:hAnsi="Tahoma" w:cs="Tahoma"/>
          <w:sz w:val="24"/>
        </w:rPr>
        <w:t>državne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uprave</w:t>
      </w:r>
      <w:proofErr w:type="spellEnd"/>
      <w:r w:rsidR="00366DA0" w:rsidRPr="00060E94">
        <w:rPr>
          <w:rFonts w:ascii="Tahoma" w:hAnsi="Tahoma" w:cs="Tahoma"/>
          <w:sz w:val="24"/>
        </w:rPr>
        <w:t xml:space="preserve">, organ </w:t>
      </w:r>
      <w:proofErr w:type="spellStart"/>
      <w:r w:rsidR="00366DA0" w:rsidRPr="00060E94">
        <w:rPr>
          <w:rFonts w:ascii="Tahoma" w:hAnsi="Tahoma" w:cs="Tahoma"/>
          <w:sz w:val="24"/>
        </w:rPr>
        <w:t>lokalne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samouprave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ili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lokalne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uprave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drugi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subjekti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koji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vrše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javna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ovlaš</w:t>
      </w:r>
      <w:r w:rsidR="00366DA0" w:rsidRPr="00060E94">
        <w:rPr>
          <w:rFonts w:ascii="Tahoma" w:eastAsia="TimesNewRoman" w:hAnsi="Tahoma" w:cs="Tahoma"/>
          <w:sz w:val="24"/>
        </w:rPr>
        <w:t>ć</w:t>
      </w:r>
      <w:r w:rsidR="00366DA0" w:rsidRPr="00060E94">
        <w:rPr>
          <w:rFonts w:ascii="Tahoma" w:hAnsi="Tahoma" w:cs="Tahoma"/>
          <w:sz w:val="24"/>
        </w:rPr>
        <w:t>enja</w:t>
      </w:r>
      <w:proofErr w:type="spellEnd"/>
      <w:r w:rsidR="00366DA0" w:rsidRPr="00060E94">
        <w:rPr>
          <w:rFonts w:ascii="Tahoma" w:hAnsi="Tahoma" w:cs="Tahoma"/>
          <w:sz w:val="24"/>
        </w:rPr>
        <w:t xml:space="preserve">, </w:t>
      </w:r>
      <w:proofErr w:type="spellStart"/>
      <w:r w:rsidR="00366DA0" w:rsidRPr="00060E94">
        <w:rPr>
          <w:rFonts w:ascii="Tahoma" w:hAnsi="Tahoma" w:cs="Tahoma"/>
          <w:sz w:val="24"/>
        </w:rPr>
        <w:t>koji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imaju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pravo</w:t>
      </w:r>
      <w:proofErr w:type="spellEnd"/>
      <w:r w:rsidR="00366DA0" w:rsidRPr="00060E94">
        <w:rPr>
          <w:rFonts w:ascii="Tahoma" w:hAnsi="Tahoma" w:cs="Tahoma"/>
          <w:sz w:val="24"/>
        </w:rPr>
        <w:t xml:space="preserve"> da </w:t>
      </w:r>
      <w:proofErr w:type="spellStart"/>
      <w:r w:rsidR="00366DA0" w:rsidRPr="00060E94">
        <w:rPr>
          <w:rFonts w:ascii="Tahoma" w:hAnsi="Tahoma" w:cs="Tahoma"/>
          <w:sz w:val="24"/>
        </w:rPr>
        <w:t>obra</w:t>
      </w:r>
      <w:r w:rsidR="00366DA0" w:rsidRPr="00060E94">
        <w:rPr>
          <w:rFonts w:ascii="Tahoma" w:eastAsia="TimesNewRoman" w:hAnsi="Tahoma" w:cs="Tahoma"/>
          <w:sz w:val="24"/>
        </w:rPr>
        <w:t>đ</w:t>
      </w:r>
      <w:r w:rsidR="00366DA0" w:rsidRPr="00060E94">
        <w:rPr>
          <w:rFonts w:ascii="Tahoma" w:hAnsi="Tahoma" w:cs="Tahoma"/>
          <w:sz w:val="24"/>
        </w:rPr>
        <w:t>uju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li</w:t>
      </w:r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ne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podatke</w:t>
      </w:r>
      <w:proofErr w:type="spellEnd"/>
      <w:r w:rsidR="00366DA0" w:rsidRPr="00060E94">
        <w:rPr>
          <w:rFonts w:ascii="Tahoma" w:hAnsi="Tahoma" w:cs="Tahoma"/>
          <w:sz w:val="24"/>
        </w:rPr>
        <w:t xml:space="preserve">, a </w:t>
      </w:r>
      <w:proofErr w:type="spellStart"/>
      <w:r w:rsidR="00366DA0" w:rsidRPr="00060E94">
        <w:rPr>
          <w:rFonts w:ascii="Tahoma" w:hAnsi="Tahoma" w:cs="Tahoma"/>
          <w:sz w:val="24"/>
        </w:rPr>
        <w:t>nije</w:t>
      </w:r>
      <w:proofErr w:type="spellEnd"/>
      <w:r w:rsidR="00366DA0" w:rsidRPr="00060E94">
        <w:rPr>
          <w:rFonts w:ascii="Tahoma" w:hAnsi="Tahoma" w:cs="Tahoma"/>
          <w:sz w:val="24"/>
        </w:rPr>
        <w:t xml:space="preserve"> lice </w:t>
      </w:r>
      <w:proofErr w:type="spellStart"/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iji</w:t>
      </w:r>
      <w:proofErr w:type="spellEnd"/>
      <w:r w:rsidR="00366DA0" w:rsidRPr="00060E94">
        <w:rPr>
          <w:rFonts w:ascii="Tahoma" w:hAnsi="Tahoma" w:cs="Tahoma"/>
          <w:sz w:val="24"/>
        </w:rPr>
        <w:t xml:space="preserve"> se </w:t>
      </w:r>
      <w:proofErr w:type="spellStart"/>
      <w:r w:rsidR="00366DA0" w:rsidRPr="00060E94">
        <w:rPr>
          <w:rFonts w:ascii="Tahoma" w:hAnsi="Tahoma" w:cs="Tahoma"/>
          <w:sz w:val="24"/>
        </w:rPr>
        <w:t>li</w:t>
      </w:r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ni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podaci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obra</w:t>
      </w:r>
      <w:r w:rsidR="00366DA0" w:rsidRPr="00060E94">
        <w:rPr>
          <w:rFonts w:ascii="Tahoma" w:eastAsia="TimesNewRoman" w:hAnsi="Tahoma" w:cs="Tahoma"/>
          <w:sz w:val="24"/>
        </w:rPr>
        <w:t>đ</w:t>
      </w:r>
      <w:r w:rsidR="00366DA0" w:rsidRPr="00060E94">
        <w:rPr>
          <w:rFonts w:ascii="Tahoma" w:hAnsi="Tahoma" w:cs="Tahoma"/>
          <w:sz w:val="24"/>
        </w:rPr>
        <w:t>uju</w:t>
      </w:r>
      <w:proofErr w:type="spellEnd"/>
      <w:r w:rsidR="00366DA0" w:rsidRPr="00060E94">
        <w:rPr>
          <w:rFonts w:ascii="Tahoma" w:hAnsi="Tahoma" w:cs="Tahoma"/>
          <w:sz w:val="24"/>
        </w:rPr>
        <w:t xml:space="preserve">, </w:t>
      </w:r>
      <w:proofErr w:type="spellStart"/>
      <w:r w:rsidR="00366DA0" w:rsidRPr="00060E94">
        <w:rPr>
          <w:rFonts w:ascii="Tahoma" w:hAnsi="Tahoma" w:cs="Tahoma"/>
          <w:sz w:val="24"/>
        </w:rPr>
        <w:t>prvobitni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rukovalac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zbirke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li</w:t>
      </w:r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nih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podataka</w:t>
      </w:r>
      <w:proofErr w:type="spellEnd"/>
      <w:r w:rsidR="00366DA0" w:rsidRPr="00060E94">
        <w:rPr>
          <w:rFonts w:ascii="Tahoma" w:hAnsi="Tahoma" w:cs="Tahoma"/>
          <w:sz w:val="24"/>
        </w:rPr>
        <w:t xml:space="preserve">, </w:t>
      </w:r>
      <w:proofErr w:type="spellStart"/>
      <w:r w:rsidR="00366DA0" w:rsidRPr="00060E94">
        <w:rPr>
          <w:rFonts w:ascii="Tahoma" w:hAnsi="Tahoma" w:cs="Tahoma"/>
          <w:sz w:val="24"/>
        </w:rPr>
        <w:t>obra</w:t>
      </w:r>
      <w:r w:rsidR="00366DA0" w:rsidRPr="00060E94">
        <w:rPr>
          <w:rFonts w:ascii="Tahoma" w:eastAsia="TimesNewRoman" w:hAnsi="Tahoma" w:cs="Tahoma"/>
          <w:sz w:val="24"/>
        </w:rPr>
        <w:t>đ</w:t>
      </w:r>
      <w:r w:rsidR="00366DA0" w:rsidRPr="00060E94">
        <w:rPr>
          <w:rFonts w:ascii="Tahoma" w:hAnsi="Tahoma" w:cs="Tahoma"/>
          <w:sz w:val="24"/>
        </w:rPr>
        <w:t>iva</w:t>
      </w:r>
      <w:r w:rsidR="00366DA0" w:rsidRPr="00060E94">
        <w:rPr>
          <w:rFonts w:ascii="Tahoma" w:eastAsia="TimesNewRoman" w:hAnsi="Tahoma" w:cs="Tahoma"/>
          <w:sz w:val="24"/>
        </w:rPr>
        <w:t>č</w:t>
      </w:r>
      <w:proofErr w:type="spellEnd"/>
      <w:r w:rsidR="00366DA0" w:rsidRPr="00060E94">
        <w:rPr>
          <w:rFonts w:ascii="Tahoma" w:eastAsia="TimesNewRoman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li</w:t>
      </w:r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nih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podataka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ili</w:t>
      </w:r>
      <w:proofErr w:type="spellEnd"/>
      <w:r w:rsidR="00366DA0" w:rsidRPr="00060E94">
        <w:rPr>
          <w:rFonts w:ascii="Tahoma" w:hAnsi="Tahoma" w:cs="Tahoma"/>
          <w:sz w:val="24"/>
        </w:rPr>
        <w:t xml:space="preserve"> lice </w:t>
      </w:r>
      <w:proofErr w:type="spellStart"/>
      <w:r w:rsidR="00366DA0" w:rsidRPr="00060E94">
        <w:rPr>
          <w:rFonts w:ascii="Tahoma" w:hAnsi="Tahoma" w:cs="Tahoma"/>
          <w:sz w:val="24"/>
        </w:rPr>
        <w:t>zaposleno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kod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rukovaoca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zbirke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li</w:t>
      </w:r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nih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podataka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ili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obra</w:t>
      </w:r>
      <w:r w:rsidR="00366DA0" w:rsidRPr="00060E94">
        <w:rPr>
          <w:rFonts w:ascii="Tahoma" w:eastAsia="TimesNewRoman" w:hAnsi="Tahoma" w:cs="Tahoma"/>
          <w:sz w:val="24"/>
        </w:rPr>
        <w:t>đ</w:t>
      </w:r>
      <w:r w:rsidR="00366DA0" w:rsidRPr="00060E94">
        <w:rPr>
          <w:rFonts w:ascii="Tahoma" w:hAnsi="Tahoma" w:cs="Tahoma"/>
          <w:sz w:val="24"/>
        </w:rPr>
        <w:t>iva</w:t>
      </w:r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a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li</w:t>
      </w:r>
      <w:r w:rsidR="00366DA0" w:rsidRPr="00060E94">
        <w:rPr>
          <w:rFonts w:ascii="Tahoma" w:eastAsia="TimesNewRoman" w:hAnsi="Tahoma" w:cs="Tahoma"/>
          <w:sz w:val="24"/>
        </w:rPr>
        <w:t>č</w:t>
      </w:r>
      <w:r w:rsidR="00366DA0" w:rsidRPr="00060E94">
        <w:rPr>
          <w:rFonts w:ascii="Tahoma" w:hAnsi="Tahoma" w:cs="Tahoma"/>
          <w:sz w:val="24"/>
        </w:rPr>
        <w:t>nih</w:t>
      </w:r>
      <w:proofErr w:type="spellEnd"/>
      <w:r w:rsidR="00366DA0" w:rsidRPr="00060E94">
        <w:rPr>
          <w:rFonts w:ascii="Tahoma" w:hAnsi="Tahoma" w:cs="Tahoma"/>
          <w:sz w:val="24"/>
        </w:rPr>
        <w:t xml:space="preserve"> </w:t>
      </w:r>
      <w:proofErr w:type="spellStart"/>
      <w:r w:rsidR="00366DA0" w:rsidRPr="00060E94">
        <w:rPr>
          <w:rFonts w:ascii="Tahoma" w:hAnsi="Tahoma" w:cs="Tahoma"/>
          <w:sz w:val="24"/>
        </w:rPr>
        <w:t>podataka</w:t>
      </w:r>
      <w:proofErr w:type="spellEnd"/>
      <w:r w:rsidR="00366DA0">
        <w:rPr>
          <w:rFonts w:ascii="Tahoma" w:hAnsi="Tahoma" w:cs="Tahoma"/>
          <w:sz w:val="24"/>
        </w:rPr>
        <w:t>.</w:t>
      </w:r>
      <w:proofErr w:type="gramEnd"/>
      <w:r w:rsidR="00366DA0">
        <w:rPr>
          <w:rFonts w:ascii="Tahoma" w:hAnsi="Tahoma" w:cs="Tahoma"/>
          <w:sz w:val="24"/>
        </w:rPr>
        <w:t xml:space="preserve"> </w:t>
      </w:r>
      <w:r w:rsidR="001555B8" w:rsidRPr="001555B8">
        <w:rPr>
          <w:rFonts w:ascii="Tahoma" w:hAnsi="Tahoma" w:cs="Tahoma"/>
          <w:sz w:val="24"/>
          <w:szCs w:val="24"/>
          <w:lang w:val="sr-Latn-ME"/>
        </w:rPr>
        <w:t>Uslovi za prikupljanje i obradu ličnih podataka predviđeni su članom 10 ovog Zakona, kojim je propisano da se lični podaci mogu obrađivati ukoliko za to postoji pravni osnov u zakonu ili uz predhodno dobijenu saglasnost lica čiji se podaci obrađuju, koja se može opozvati u svakom trenutku.</w:t>
      </w:r>
    </w:p>
    <w:p w:rsidR="00366DA0" w:rsidRDefault="00366DA0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C251A" w:rsidRDefault="00366DA0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Ministarstvo rada i socijalnog staranja, kao organ državne uprave nadležan za poslove rada, između ostalog vrši poslove koji se odnose na pripremu propisa iz oblasti radnih odnosa, zaštite i zdravlja na radu kao i </w:t>
      </w:r>
      <w:r w:rsidR="003B5CD3">
        <w:rPr>
          <w:rFonts w:ascii="Tahoma" w:hAnsi="Tahoma" w:cs="Tahoma"/>
          <w:sz w:val="24"/>
          <w:szCs w:val="24"/>
          <w:lang w:val="sr-Latn-ME"/>
        </w:rPr>
        <w:t xml:space="preserve">na </w:t>
      </w:r>
      <w:r>
        <w:rPr>
          <w:rFonts w:ascii="Tahoma" w:hAnsi="Tahoma" w:cs="Tahoma"/>
          <w:sz w:val="24"/>
          <w:szCs w:val="24"/>
          <w:lang w:val="sr-Latn-ME"/>
        </w:rPr>
        <w:t xml:space="preserve">davanje ovlašćenja za obavljanje poslova iz oblasti zaštite i zdravlja na radu i vođenje registara o izdatim </w:t>
      </w:r>
      <w:r w:rsidR="003B5CD3">
        <w:rPr>
          <w:rFonts w:ascii="Tahoma" w:hAnsi="Tahoma" w:cs="Tahoma"/>
          <w:sz w:val="24"/>
          <w:szCs w:val="24"/>
          <w:lang w:val="sr-Latn-ME"/>
        </w:rPr>
        <w:t>rješenjima kojim se ovlašćuju</w:t>
      </w:r>
      <w:r>
        <w:rPr>
          <w:rFonts w:ascii="Tahoma" w:hAnsi="Tahoma" w:cs="Tahoma"/>
          <w:sz w:val="24"/>
          <w:szCs w:val="24"/>
          <w:lang w:val="sr-Latn-ME"/>
        </w:rPr>
        <w:t xml:space="preserve"> pravna lica ili preduzetnik</w:t>
      </w:r>
      <w:r w:rsidR="003B5CD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471E4">
        <w:rPr>
          <w:rFonts w:ascii="Tahoma" w:hAnsi="Tahoma" w:cs="Tahoma"/>
          <w:sz w:val="24"/>
          <w:szCs w:val="24"/>
          <w:lang w:val="sr-Latn-ME"/>
        </w:rPr>
        <w:t xml:space="preserve">(ovlašćene organizacije) </w:t>
      </w:r>
      <w:r w:rsidR="003B5CD3">
        <w:rPr>
          <w:rFonts w:ascii="Tahoma" w:hAnsi="Tahoma" w:cs="Tahoma"/>
          <w:sz w:val="24"/>
          <w:szCs w:val="24"/>
          <w:lang w:val="sr-Latn-ME"/>
        </w:rPr>
        <w:t xml:space="preserve">za oblast </w:t>
      </w:r>
      <w:r w:rsidR="003B5CD3" w:rsidRPr="003B5CD3">
        <w:rPr>
          <w:rFonts w:ascii="Tahoma" w:hAnsi="Tahoma" w:cs="Tahoma"/>
          <w:sz w:val="24"/>
          <w:szCs w:val="24"/>
          <w:lang w:val="sr-Latn-ME"/>
        </w:rPr>
        <w:t>zaštite i zdravlja na radu</w:t>
      </w:r>
      <w:r w:rsidR="003B5CD3">
        <w:rPr>
          <w:rFonts w:ascii="Tahoma" w:hAnsi="Tahoma" w:cs="Tahoma"/>
          <w:sz w:val="24"/>
          <w:szCs w:val="24"/>
          <w:lang w:val="sr-Latn-ME"/>
        </w:rPr>
        <w:t>. Dakle, ovaj organ,</w:t>
      </w:r>
      <w:r w:rsidR="003B5CD3" w:rsidRPr="003B5CD3">
        <w:t xml:space="preserve"> </w:t>
      </w:r>
      <w:proofErr w:type="spellStart"/>
      <w:r w:rsidR="000C27A7" w:rsidRPr="000C27A7">
        <w:rPr>
          <w:rFonts w:ascii="Tahoma" w:hAnsi="Tahoma" w:cs="Tahoma"/>
          <w:sz w:val="24"/>
          <w:szCs w:val="24"/>
        </w:rPr>
        <w:t>shodno</w:t>
      </w:r>
      <w:proofErr w:type="spellEnd"/>
      <w:r w:rsidR="000C27A7">
        <w:t xml:space="preserve"> </w:t>
      </w:r>
      <w:proofErr w:type="spellStart"/>
      <w:r w:rsidR="000C27A7" w:rsidRPr="000C27A7">
        <w:rPr>
          <w:rFonts w:ascii="Tahoma" w:hAnsi="Tahoma" w:cs="Tahoma"/>
          <w:sz w:val="24"/>
          <w:szCs w:val="24"/>
        </w:rPr>
        <w:t>članu</w:t>
      </w:r>
      <w:proofErr w:type="spellEnd"/>
      <w:r w:rsidR="000C27A7">
        <w:t xml:space="preserve"> </w:t>
      </w:r>
      <w:r w:rsidR="000C27A7" w:rsidRPr="000C27A7">
        <w:rPr>
          <w:rFonts w:ascii="Tahoma" w:hAnsi="Tahoma" w:cs="Tahoma"/>
          <w:sz w:val="24"/>
          <w:szCs w:val="24"/>
        </w:rPr>
        <w:t xml:space="preserve">41 </w:t>
      </w:r>
      <w:proofErr w:type="spellStart"/>
      <w:r w:rsidR="000C27A7" w:rsidRPr="000C27A7">
        <w:rPr>
          <w:rFonts w:ascii="Tahoma" w:hAnsi="Tahoma" w:cs="Tahoma"/>
          <w:sz w:val="24"/>
          <w:szCs w:val="24"/>
        </w:rPr>
        <w:t>Zakona</w:t>
      </w:r>
      <w:proofErr w:type="spellEnd"/>
      <w:r w:rsidR="000C27A7" w:rsidRPr="000C27A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C27A7" w:rsidRPr="000C27A7">
        <w:rPr>
          <w:rFonts w:ascii="Tahoma" w:hAnsi="Tahoma" w:cs="Tahoma"/>
          <w:sz w:val="24"/>
          <w:szCs w:val="24"/>
        </w:rPr>
        <w:t>zaštiti</w:t>
      </w:r>
      <w:proofErr w:type="spellEnd"/>
      <w:r w:rsidR="000C27A7" w:rsidRPr="000C27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7A7" w:rsidRPr="000C27A7">
        <w:rPr>
          <w:rFonts w:ascii="Tahoma" w:hAnsi="Tahoma" w:cs="Tahoma"/>
          <w:sz w:val="24"/>
          <w:szCs w:val="24"/>
        </w:rPr>
        <w:t>i</w:t>
      </w:r>
      <w:proofErr w:type="spellEnd"/>
      <w:r w:rsidR="000C27A7" w:rsidRPr="000C27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7A7" w:rsidRPr="000C27A7">
        <w:rPr>
          <w:rFonts w:ascii="Tahoma" w:hAnsi="Tahoma" w:cs="Tahoma"/>
          <w:sz w:val="24"/>
          <w:szCs w:val="24"/>
        </w:rPr>
        <w:t>zdravlja</w:t>
      </w:r>
      <w:proofErr w:type="spellEnd"/>
      <w:r w:rsidR="000C27A7" w:rsidRPr="000C27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7A7" w:rsidRPr="000C27A7">
        <w:rPr>
          <w:rFonts w:ascii="Tahoma" w:hAnsi="Tahoma" w:cs="Tahoma"/>
          <w:sz w:val="24"/>
          <w:szCs w:val="24"/>
        </w:rPr>
        <w:t>na</w:t>
      </w:r>
      <w:proofErr w:type="spellEnd"/>
      <w:r w:rsidR="000C27A7" w:rsidRPr="000C27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27A7" w:rsidRPr="000C27A7">
        <w:rPr>
          <w:rFonts w:ascii="Tahoma" w:hAnsi="Tahoma" w:cs="Tahoma"/>
          <w:sz w:val="24"/>
          <w:szCs w:val="24"/>
        </w:rPr>
        <w:t>radu</w:t>
      </w:r>
      <w:proofErr w:type="spellEnd"/>
      <w:r w:rsidR="000C27A7" w:rsidRPr="000C27A7">
        <w:rPr>
          <w:rFonts w:ascii="Tahoma" w:hAnsi="Tahoma" w:cs="Tahoma"/>
          <w:sz w:val="24"/>
          <w:szCs w:val="24"/>
        </w:rPr>
        <w:t xml:space="preserve"> (“Sl. list CG, br. 34/14 </w:t>
      </w:r>
      <w:proofErr w:type="spellStart"/>
      <w:r w:rsidR="000C27A7" w:rsidRPr="000C27A7">
        <w:rPr>
          <w:rFonts w:ascii="Tahoma" w:hAnsi="Tahoma" w:cs="Tahoma"/>
          <w:sz w:val="24"/>
          <w:szCs w:val="24"/>
        </w:rPr>
        <w:t>i</w:t>
      </w:r>
      <w:proofErr w:type="spellEnd"/>
      <w:r w:rsidR="000C27A7" w:rsidRPr="000C27A7">
        <w:rPr>
          <w:rFonts w:ascii="Tahoma" w:hAnsi="Tahoma" w:cs="Tahoma"/>
          <w:sz w:val="24"/>
          <w:szCs w:val="24"/>
        </w:rPr>
        <w:t xml:space="preserve"> 44/18)</w:t>
      </w:r>
      <w:r w:rsidR="000C27A7">
        <w:t xml:space="preserve"> </w:t>
      </w:r>
      <w:r w:rsidR="003B5CD3" w:rsidRPr="003B5CD3">
        <w:rPr>
          <w:rFonts w:ascii="Tahoma" w:hAnsi="Tahoma" w:cs="Tahoma"/>
          <w:sz w:val="24"/>
          <w:szCs w:val="24"/>
          <w:lang w:val="sr-Latn-ME"/>
        </w:rPr>
        <w:t>na osnovu podnijetih zahtjeva od strane pravnog lica ili preduzetnika sa potrebnom dokumentacijom za dobijanje ovlašćenja</w:t>
      </w:r>
      <w:r w:rsidR="003B5CD3">
        <w:rPr>
          <w:rFonts w:ascii="Tahoma" w:hAnsi="Tahoma" w:cs="Tahoma"/>
          <w:sz w:val="24"/>
          <w:szCs w:val="24"/>
          <w:lang w:val="sr-Latn-ME"/>
        </w:rPr>
        <w:t>, utvrđuje ispunjenost propisanih uslova u pogledu kadra, organizacije i tehničkih i drugih uslova za obavljanje poslova zaštite i zdravlja na radu</w:t>
      </w:r>
      <w:r w:rsidR="000C27A7">
        <w:rPr>
          <w:rFonts w:ascii="Tahoma" w:hAnsi="Tahoma" w:cs="Tahoma"/>
          <w:sz w:val="24"/>
          <w:szCs w:val="24"/>
          <w:lang w:val="sr-Latn-ME"/>
        </w:rPr>
        <w:t xml:space="preserve">, na osnovu kojih rješenjem ovlašćuje iste za obavljanje navedenih poslova. </w:t>
      </w:r>
      <w:r w:rsidR="009C49EB">
        <w:rPr>
          <w:rFonts w:ascii="Tahoma" w:hAnsi="Tahoma" w:cs="Tahoma"/>
          <w:sz w:val="24"/>
          <w:szCs w:val="24"/>
          <w:lang w:val="sr-Latn-ME"/>
        </w:rPr>
        <w:t xml:space="preserve">Takođe, ovaj organ oduzeće ovlašćenje za </w:t>
      </w:r>
      <w:r w:rsidR="009C49EB">
        <w:rPr>
          <w:rFonts w:ascii="Tahoma" w:hAnsi="Tahoma" w:cs="Tahoma"/>
          <w:sz w:val="24"/>
          <w:szCs w:val="24"/>
          <w:lang w:val="sr-Latn-ME"/>
        </w:rPr>
        <w:lastRenderedPageBreak/>
        <w:t>obavljanje stručnih poslova i brisati iz registra ovlašćenu organizaciju ukoliko prestane da ispunjava propisane uslove za obavljanje stručnih poslova, shodno članu 42 ovog Zakona</w:t>
      </w:r>
      <w:r w:rsidR="0058756F">
        <w:rPr>
          <w:rFonts w:ascii="Tahoma" w:hAnsi="Tahoma" w:cs="Tahoma"/>
          <w:sz w:val="24"/>
          <w:szCs w:val="24"/>
          <w:lang w:val="sr-Latn-ME"/>
        </w:rPr>
        <w:t xml:space="preserve">. Ovim </w:t>
      </w:r>
      <w:r w:rsidR="009471E4">
        <w:rPr>
          <w:rFonts w:ascii="Tahoma" w:hAnsi="Tahoma" w:cs="Tahoma"/>
          <w:sz w:val="24"/>
          <w:szCs w:val="24"/>
          <w:lang w:val="sr-Latn-ME"/>
        </w:rPr>
        <w:t>Zakonom</w:t>
      </w:r>
      <w:r w:rsidR="00FC2CD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1588E">
        <w:rPr>
          <w:rFonts w:ascii="Tahoma" w:hAnsi="Tahoma" w:cs="Tahoma"/>
          <w:sz w:val="24"/>
          <w:szCs w:val="24"/>
          <w:lang w:val="sr-Latn-ME"/>
        </w:rPr>
        <w:t>definisano</w:t>
      </w:r>
      <w:r w:rsidR="009471E4">
        <w:rPr>
          <w:rFonts w:ascii="Tahoma" w:hAnsi="Tahoma" w:cs="Tahoma"/>
          <w:sz w:val="24"/>
          <w:szCs w:val="24"/>
          <w:lang w:val="sr-Latn-ME"/>
        </w:rPr>
        <w:t xml:space="preserve"> je</w:t>
      </w:r>
      <w:r w:rsidR="0091588E">
        <w:rPr>
          <w:rFonts w:ascii="Tahoma" w:hAnsi="Tahoma" w:cs="Tahoma"/>
          <w:sz w:val="24"/>
          <w:szCs w:val="24"/>
          <w:lang w:val="sr-Latn-ME"/>
        </w:rPr>
        <w:t xml:space="preserve"> da se međusobna prava, obaveze i odgovornosti između poslodavca i ovlašćene organizacije angažovane za obavljanje poslova zaštite i zdravlja na radu bliže uređuju ugovorom, te da nadzor </w:t>
      </w:r>
      <w:r w:rsidR="009471E4">
        <w:rPr>
          <w:rFonts w:ascii="Tahoma" w:hAnsi="Tahoma" w:cs="Tahoma"/>
          <w:sz w:val="24"/>
          <w:szCs w:val="24"/>
          <w:lang w:val="sr-Latn-ME"/>
        </w:rPr>
        <w:t xml:space="preserve">nad stručnim radom ovlašćenih organizacija vrši organ nadležan za poslove rada, u konkretnom slučaju </w:t>
      </w:r>
      <w:r w:rsidR="009471E4">
        <w:rPr>
          <w:rFonts w:ascii="Tahoma" w:hAnsi="Tahoma" w:cs="Tahoma"/>
          <w:sz w:val="24"/>
          <w:szCs w:val="24"/>
          <w:lang w:val="sr-Latn-ME"/>
        </w:rPr>
        <w:t>Ministarstvo rada i socijalnog staranja</w:t>
      </w:r>
      <w:r w:rsidR="009471E4">
        <w:rPr>
          <w:rFonts w:ascii="Tahoma" w:hAnsi="Tahoma" w:cs="Tahoma"/>
          <w:sz w:val="24"/>
          <w:szCs w:val="24"/>
          <w:lang w:val="sr-Latn-ME"/>
        </w:rPr>
        <w:t xml:space="preserve">, koji utvrđuje da li su ispunjeni uslovi u pogledu kadrova, organizacije, tehničkih i drugih propisanih uslova, kao i u odnosu na kvalitet obavljanja stručnih poslova, na osnovu uvida u dokumentaciju i uvida u proces pružanja i efekata usluga, u smislu člana 54 ovog Zakona. </w:t>
      </w:r>
    </w:p>
    <w:p w:rsidR="001C251A" w:rsidRDefault="001C251A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22D58" w:rsidRDefault="001C251A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Na</w:t>
      </w:r>
      <w:r w:rsidR="00C22D58">
        <w:rPr>
          <w:rFonts w:ascii="Tahoma" w:hAnsi="Tahoma" w:cs="Tahoma"/>
          <w:sz w:val="24"/>
          <w:szCs w:val="24"/>
          <w:lang w:val="sr-Latn-ME"/>
        </w:rPr>
        <w:t>ime, iz prednje navedenog</w:t>
      </w:r>
      <w:r>
        <w:rPr>
          <w:rFonts w:ascii="Tahoma" w:hAnsi="Tahoma" w:cs="Tahoma"/>
          <w:sz w:val="24"/>
          <w:szCs w:val="24"/>
          <w:lang w:val="sr-Latn-ME"/>
        </w:rPr>
        <w:t>, jasno proizilazi da je</w:t>
      </w:r>
      <w:r w:rsidR="00C22D58">
        <w:rPr>
          <w:rFonts w:ascii="Tahoma" w:hAnsi="Tahoma" w:cs="Tahoma"/>
          <w:sz w:val="24"/>
          <w:szCs w:val="24"/>
          <w:lang w:val="sr-Latn-ME"/>
        </w:rPr>
        <w:t xml:space="preserve"> </w:t>
      </w:r>
      <w:proofErr w:type="spellStart"/>
      <w:r w:rsidR="00C22D58">
        <w:rPr>
          <w:rFonts w:ascii="Tahoma" w:hAnsi="Tahoma" w:cs="Tahoma"/>
          <w:sz w:val="24"/>
          <w:szCs w:val="24"/>
        </w:rPr>
        <w:t>Zakonom</w:t>
      </w:r>
      <w:proofErr w:type="spellEnd"/>
      <w:r w:rsidR="00C22D58" w:rsidRPr="000C27A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22D58" w:rsidRPr="000C27A7">
        <w:rPr>
          <w:rFonts w:ascii="Tahoma" w:hAnsi="Tahoma" w:cs="Tahoma"/>
          <w:sz w:val="24"/>
          <w:szCs w:val="24"/>
        </w:rPr>
        <w:t>zaštiti</w:t>
      </w:r>
      <w:proofErr w:type="spellEnd"/>
      <w:r w:rsidR="00C22D58" w:rsidRPr="000C27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2D58" w:rsidRPr="000C27A7">
        <w:rPr>
          <w:rFonts w:ascii="Tahoma" w:hAnsi="Tahoma" w:cs="Tahoma"/>
          <w:sz w:val="24"/>
          <w:szCs w:val="24"/>
        </w:rPr>
        <w:t>i</w:t>
      </w:r>
      <w:proofErr w:type="spellEnd"/>
      <w:r w:rsidR="00C22D58" w:rsidRPr="000C27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2D58" w:rsidRPr="000C27A7">
        <w:rPr>
          <w:rFonts w:ascii="Tahoma" w:hAnsi="Tahoma" w:cs="Tahoma"/>
          <w:sz w:val="24"/>
          <w:szCs w:val="24"/>
        </w:rPr>
        <w:t>zdravlja</w:t>
      </w:r>
      <w:proofErr w:type="spellEnd"/>
      <w:r w:rsidR="00C22D58" w:rsidRPr="000C27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2D58" w:rsidRPr="000C27A7">
        <w:rPr>
          <w:rFonts w:ascii="Tahoma" w:hAnsi="Tahoma" w:cs="Tahoma"/>
          <w:sz w:val="24"/>
          <w:szCs w:val="24"/>
        </w:rPr>
        <w:t>na</w:t>
      </w:r>
      <w:proofErr w:type="spellEnd"/>
      <w:r w:rsidR="00C22D58" w:rsidRPr="000C27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2D58" w:rsidRPr="000C27A7">
        <w:rPr>
          <w:rFonts w:ascii="Tahoma" w:hAnsi="Tahoma" w:cs="Tahoma"/>
          <w:sz w:val="24"/>
          <w:szCs w:val="24"/>
        </w:rPr>
        <w:t>radu</w:t>
      </w:r>
      <w:proofErr w:type="spellEnd"/>
      <w:r w:rsidR="00C22D58">
        <w:rPr>
          <w:rFonts w:ascii="Tahoma" w:hAnsi="Tahoma" w:cs="Tahoma"/>
          <w:sz w:val="24"/>
          <w:szCs w:val="24"/>
          <w:lang w:val="sr-Latn-ME"/>
        </w:rPr>
        <w:t>, kao posebnim zakonom propisana svrha i pravni osnov obrade ličnih podataka kao i način i postupak vršenja nadzora nad radom ovlašćenih organizacija,</w:t>
      </w:r>
      <w:r w:rsidR="00CE4EE0">
        <w:rPr>
          <w:rFonts w:ascii="Tahoma" w:hAnsi="Tahoma" w:cs="Tahoma"/>
          <w:sz w:val="24"/>
          <w:szCs w:val="24"/>
          <w:lang w:val="sr-Latn-ME"/>
        </w:rPr>
        <w:t xml:space="preserve"> na osnovu kojeg</w:t>
      </w:r>
      <w:r w:rsidR="00C22D58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1C251A">
        <w:rPr>
          <w:rFonts w:ascii="Tahoma" w:hAnsi="Tahoma" w:cs="Tahoma"/>
          <w:sz w:val="24"/>
          <w:szCs w:val="24"/>
          <w:lang w:val="sr-Latn-ME"/>
        </w:rPr>
        <w:t>Ministarstvo rada i socijalnog staranja</w:t>
      </w:r>
      <w:r>
        <w:rPr>
          <w:rFonts w:ascii="Tahoma" w:hAnsi="Tahoma" w:cs="Tahoma"/>
          <w:sz w:val="24"/>
          <w:szCs w:val="24"/>
          <w:lang w:val="sr-Latn-ME"/>
        </w:rPr>
        <w:t xml:space="preserve"> kao organ </w:t>
      </w:r>
      <w:r>
        <w:rPr>
          <w:rFonts w:ascii="Tahoma" w:hAnsi="Tahoma" w:cs="Tahoma"/>
          <w:sz w:val="24"/>
          <w:szCs w:val="24"/>
          <w:lang w:val="sr-Latn-ME"/>
        </w:rPr>
        <w:t>državne uprave nadležan za poslove rada</w:t>
      </w:r>
      <w:r>
        <w:rPr>
          <w:rFonts w:ascii="Tahoma" w:hAnsi="Tahoma" w:cs="Tahoma"/>
          <w:sz w:val="24"/>
          <w:szCs w:val="24"/>
          <w:lang w:val="sr-Latn-ME"/>
        </w:rPr>
        <w:t>,</w:t>
      </w:r>
      <w:r w:rsidR="00C22D58">
        <w:rPr>
          <w:rFonts w:ascii="Tahoma" w:hAnsi="Tahoma" w:cs="Tahoma"/>
          <w:sz w:val="24"/>
          <w:szCs w:val="24"/>
          <w:lang w:val="sr-Latn-ME"/>
        </w:rPr>
        <w:t xml:space="preserve"> ima status zakonskog korisnika ličnih podataka, budući da ima pravo da obrađuje lične podatke (prikuplja, koristi, vrši uvid u njih), a nije prvobitni </w:t>
      </w:r>
      <w:r w:rsidR="00C22D58" w:rsidRPr="00033891">
        <w:rPr>
          <w:rFonts w:ascii="Tahoma" w:hAnsi="Tahoma" w:cs="Tahoma"/>
          <w:sz w:val="24"/>
          <w:szCs w:val="24"/>
          <w:lang w:val="sr-Latn-ME"/>
        </w:rPr>
        <w:t>rukovalac zbirke ličnih podataka</w:t>
      </w:r>
      <w:r w:rsidR="002B290B">
        <w:rPr>
          <w:rFonts w:ascii="Tahoma" w:hAnsi="Tahoma" w:cs="Tahoma"/>
          <w:sz w:val="24"/>
          <w:szCs w:val="24"/>
          <w:lang w:val="sr-Latn-ME"/>
        </w:rPr>
        <w:t>.</w:t>
      </w:r>
      <w:r w:rsidR="0039540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B290B">
        <w:rPr>
          <w:rFonts w:ascii="Tahoma" w:hAnsi="Tahoma" w:cs="Tahoma"/>
          <w:sz w:val="24"/>
          <w:szCs w:val="24"/>
          <w:lang w:val="sr-Latn-ME"/>
        </w:rPr>
        <w:t>Dakle, s tim u vezi, ovo Ministarstvo</w:t>
      </w:r>
      <w:r w:rsidR="0039540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B290B">
        <w:rPr>
          <w:rFonts w:ascii="Tahoma" w:hAnsi="Tahoma" w:cs="Tahoma"/>
          <w:sz w:val="24"/>
          <w:szCs w:val="24"/>
          <w:lang w:val="sr-Latn-ME"/>
        </w:rPr>
        <w:t xml:space="preserve">lične podatke </w:t>
      </w:r>
      <w:r w:rsidR="00395403">
        <w:rPr>
          <w:rFonts w:ascii="Tahoma" w:hAnsi="Tahoma" w:cs="Tahoma"/>
          <w:sz w:val="24"/>
          <w:szCs w:val="24"/>
          <w:lang w:val="sr-Latn-ME"/>
        </w:rPr>
        <w:t>ne prikuplja neposredno već od stran</w:t>
      </w:r>
      <w:r w:rsidR="00A7690E">
        <w:rPr>
          <w:rFonts w:ascii="Tahoma" w:hAnsi="Tahoma" w:cs="Tahoma"/>
          <w:sz w:val="24"/>
          <w:szCs w:val="24"/>
          <w:lang w:val="sr-Latn-ME"/>
        </w:rPr>
        <w:t>e pravnog lica ili preduzetnika, podnošenjem zahtjeva Ministarstvu.</w:t>
      </w:r>
      <w:r w:rsidR="002B290B">
        <w:rPr>
          <w:rFonts w:ascii="Tahoma" w:hAnsi="Tahoma" w:cs="Tahoma"/>
          <w:sz w:val="24"/>
          <w:szCs w:val="24"/>
          <w:lang w:val="sr-Latn-ME"/>
        </w:rPr>
        <w:t xml:space="preserve"> Na taj način</w:t>
      </w:r>
      <w:r w:rsidR="00534C28">
        <w:rPr>
          <w:rFonts w:ascii="Tahoma" w:hAnsi="Tahoma" w:cs="Tahoma"/>
          <w:sz w:val="24"/>
          <w:szCs w:val="24"/>
          <w:lang w:val="sr-Latn-ME"/>
        </w:rPr>
        <w:t xml:space="preserve">, Ministarstvo </w:t>
      </w:r>
      <w:r w:rsidR="00534C28" w:rsidRPr="001C251A">
        <w:rPr>
          <w:rFonts w:ascii="Tahoma" w:hAnsi="Tahoma" w:cs="Tahoma"/>
          <w:sz w:val="24"/>
          <w:szCs w:val="24"/>
          <w:lang w:val="sr-Latn-ME"/>
        </w:rPr>
        <w:t>rada i socijalnog staranja</w:t>
      </w:r>
      <w:r w:rsidR="00534C2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34C28" w:rsidRPr="00033891">
        <w:rPr>
          <w:rFonts w:ascii="Tahoma" w:hAnsi="Tahoma" w:cs="Tahoma"/>
          <w:sz w:val="24"/>
          <w:szCs w:val="24"/>
          <w:lang w:val="sr-Latn-ME"/>
        </w:rPr>
        <w:t xml:space="preserve">kao zakonski korisnik stiče status rukovaoca ličnih podataka, u smislu člana 4a stav 2 ZZPL, koji definiše institut rukovaoca, budući da vrši obradu ličnih podataka u skladu sa ovim </w:t>
      </w:r>
      <w:r w:rsidR="00534C28">
        <w:rPr>
          <w:rFonts w:ascii="Tahoma" w:hAnsi="Tahoma" w:cs="Tahoma"/>
          <w:sz w:val="24"/>
          <w:szCs w:val="24"/>
          <w:lang w:val="sr-Latn-ME"/>
        </w:rPr>
        <w:t>zakonom, kao i usljed činjenice da se</w:t>
      </w:r>
      <w:r w:rsidR="00534C28" w:rsidRPr="0003389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34C28" w:rsidRPr="002E3781">
        <w:rPr>
          <w:rFonts w:ascii="Tahoma" w:hAnsi="Tahoma" w:cs="Tahoma"/>
          <w:sz w:val="24"/>
          <w:szCs w:val="24"/>
          <w:lang w:val="sr-Latn-ME"/>
        </w:rPr>
        <w:t xml:space="preserve">podaci iz </w:t>
      </w:r>
      <w:r w:rsidR="002E3781">
        <w:rPr>
          <w:rFonts w:ascii="Tahoma" w:hAnsi="Tahoma" w:cs="Tahoma"/>
          <w:sz w:val="24"/>
          <w:szCs w:val="24"/>
          <w:lang w:val="sr-Latn-ME"/>
        </w:rPr>
        <w:t>registra</w:t>
      </w:r>
      <w:r w:rsidR="009454F2">
        <w:rPr>
          <w:rFonts w:ascii="Tahoma" w:hAnsi="Tahoma" w:cs="Tahoma"/>
          <w:sz w:val="24"/>
          <w:szCs w:val="24"/>
          <w:lang w:val="sr-Latn-ME"/>
        </w:rPr>
        <w:t xml:space="preserve"> o izdatim ovlašćenjima</w:t>
      </w:r>
      <w:r w:rsidR="002E378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34C28" w:rsidRPr="00033891">
        <w:rPr>
          <w:rFonts w:ascii="Tahoma" w:hAnsi="Tahoma" w:cs="Tahoma"/>
          <w:sz w:val="24"/>
          <w:szCs w:val="24"/>
          <w:lang w:val="sr-Latn-ME"/>
        </w:rPr>
        <w:t>obrađuju u njegovo ime, u s</w:t>
      </w:r>
      <w:r w:rsidR="002B290B">
        <w:rPr>
          <w:rFonts w:ascii="Tahoma" w:hAnsi="Tahoma" w:cs="Tahoma"/>
          <w:sz w:val="24"/>
          <w:szCs w:val="24"/>
          <w:lang w:val="sr-Latn-ME"/>
        </w:rPr>
        <w:t xml:space="preserve">mislu stava 3 ovog člana Zakona, te </w:t>
      </w:r>
      <w:r w:rsidR="002E3781" w:rsidRPr="002E3781">
        <w:rPr>
          <w:rFonts w:ascii="Tahoma" w:hAnsi="Tahoma" w:cs="Tahoma"/>
          <w:sz w:val="24"/>
          <w:szCs w:val="24"/>
          <w:lang w:val="sr-Latn-ME"/>
        </w:rPr>
        <w:t>Ministarstvo mora da obezbijedi da se ta obrada vrši u skladu sa nač</w:t>
      </w:r>
      <w:r w:rsidR="00A766F3">
        <w:rPr>
          <w:rFonts w:ascii="Tahoma" w:hAnsi="Tahoma" w:cs="Tahoma"/>
          <w:sz w:val="24"/>
          <w:szCs w:val="24"/>
          <w:lang w:val="sr-Latn-ME"/>
        </w:rPr>
        <w:t>elima zakonitosti, svrsishodnosti</w:t>
      </w:r>
      <w:r w:rsidR="002E3781" w:rsidRPr="002E3781">
        <w:rPr>
          <w:rFonts w:ascii="Tahoma" w:hAnsi="Tahoma" w:cs="Tahoma"/>
          <w:sz w:val="24"/>
          <w:szCs w:val="24"/>
          <w:lang w:val="sr-Latn-ME"/>
        </w:rPr>
        <w:t xml:space="preserve"> i proporcionalnosti, shodno članu 2 i 3 ZZPL. </w:t>
      </w:r>
      <w:r w:rsidR="002557CF">
        <w:rPr>
          <w:rFonts w:ascii="Tahoma" w:hAnsi="Tahoma" w:cs="Tahoma"/>
          <w:sz w:val="24"/>
          <w:szCs w:val="24"/>
          <w:lang w:val="sr-Latn-ME"/>
        </w:rPr>
        <w:t xml:space="preserve">Pored navedenog, </w:t>
      </w:r>
      <w:r w:rsidR="002E3781" w:rsidRPr="002E3781">
        <w:rPr>
          <w:rFonts w:ascii="Tahoma" w:hAnsi="Tahoma" w:cs="Tahoma"/>
          <w:sz w:val="24"/>
          <w:szCs w:val="24"/>
          <w:lang w:val="sr-Latn-ME"/>
        </w:rPr>
        <w:t>Ministarstvo je obavezno da, shodno članu 24 ZZPL, obezbijedi tehničke, kadrovske i organizacione mjere zaštite ličnih podataka, radi zaštite od gubitka, uništenja, nedopuštenog pristupa, promjene, objavljivanja, kao i od zloupotrebe.</w:t>
      </w:r>
    </w:p>
    <w:p w:rsidR="002E3781" w:rsidRDefault="002E3781" w:rsidP="00A766F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605C5" w:rsidRPr="003E49E0" w:rsidRDefault="002E3781" w:rsidP="003E49E0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2E3781">
        <w:rPr>
          <w:rFonts w:ascii="Tahoma" w:hAnsi="Tahoma" w:cs="Tahoma"/>
          <w:sz w:val="24"/>
          <w:szCs w:val="24"/>
          <w:lang w:val="sr-Latn-ME"/>
        </w:rPr>
        <w:t>Imajući u vidu navedeno, Savjet Agencije je mišljenja istaknutog u dispozitivu.</w:t>
      </w: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8F7F6D" w:rsidRDefault="008F7F6D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42723B" w:rsidRDefault="008722C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Predsjednik,</w:t>
      </w:r>
      <w:r w:rsidR="00977905">
        <w:rPr>
          <w:rFonts w:ascii="Tahoma" w:hAnsi="Tahoma" w:cs="Tahoma"/>
          <w:b/>
          <w:sz w:val="28"/>
          <w:szCs w:val="28"/>
          <w:lang w:val="sr-Latn-ME"/>
        </w:rPr>
        <w:t xml:space="preserve"> mr</w:t>
      </w:r>
      <w:r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="0042723B" w:rsidRPr="0042723B">
        <w:rPr>
          <w:rFonts w:ascii="Tahoma" w:hAnsi="Tahoma" w:cs="Tahoma"/>
          <w:b/>
          <w:sz w:val="28"/>
          <w:szCs w:val="28"/>
          <w:lang w:val="sr-Latn-ME"/>
        </w:rPr>
        <w:t>Željko Rutović</w:t>
      </w:r>
    </w:p>
    <w:p w:rsidR="0085151A" w:rsidRPr="00896466" w:rsidRDefault="0085151A" w:rsidP="003E49E0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3C" w:rsidRDefault="0083573C" w:rsidP="00CB7F9A">
      <w:pPr>
        <w:spacing w:after="0" w:line="240" w:lineRule="auto"/>
      </w:pPr>
      <w:r>
        <w:separator/>
      </w:r>
    </w:p>
  </w:endnote>
  <w:endnote w:type="continuationSeparator" w:id="0">
    <w:p w:rsidR="0083573C" w:rsidRDefault="0083573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3C" w:rsidRDefault="0083573C" w:rsidP="00CB7F9A">
      <w:pPr>
        <w:spacing w:after="0" w:line="240" w:lineRule="auto"/>
      </w:pPr>
      <w:r>
        <w:separator/>
      </w:r>
    </w:p>
  </w:footnote>
  <w:footnote w:type="continuationSeparator" w:id="0">
    <w:p w:rsidR="0083573C" w:rsidRDefault="0083573C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5B0C"/>
    <w:rsid w:val="00065AEA"/>
    <w:rsid w:val="00067C4C"/>
    <w:rsid w:val="00072AFB"/>
    <w:rsid w:val="00075B9A"/>
    <w:rsid w:val="00097025"/>
    <w:rsid w:val="000A3B3D"/>
    <w:rsid w:val="000B6BDC"/>
    <w:rsid w:val="000C27A7"/>
    <w:rsid w:val="000D0F0B"/>
    <w:rsid w:val="000D3ED2"/>
    <w:rsid w:val="000D5AEF"/>
    <w:rsid w:val="0011170C"/>
    <w:rsid w:val="001131DD"/>
    <w:rsid w:val="00114C29"/>
    <w:rsid w:val="00121D65"/>
    <w:rsid w:val="00133F64"/>
    <w:rsid w:val="00153118"/>
    <w:rsid w:val="001555B8"/>
    <w:rsid w:val="00155DE7"/>
    <w:rsid w:val="00167CB6"/>
    <w:rsid w:val="001711DD"/>
    <w:rsid w:val="00175942"/>
    <w:rsid w:val="0017632D"/>
    <w:rsid w:val="00182ED4"/>
    <w:rsid w:val="00186F5F"/>
    <w:rsid w:val="00196066"/>
    <w:rsid w:val="001A5EEE"/>
    <w:rsid w:val="001C0B45"/>
    <w:rsid w:val="001C251A"/>
    <w:rsid w:val="001C2DCA"/>
    <w:rsid w:val="001C659C"/>
    <w:rsid w:val="001C7CAF"/>
    <w:rsid w:val="001E7E31"/>
    <w:rsid w:val="001F29BD"/>
    <w:rsid w:val="00203703"/>
    <w:rsid w:val="00207209"/>
    <w:rsid w:val="00224442"/>
    <w:rsid w:val="00243A9F"/>
    <w:rsid w:val="00245D84"/>
    <w:rsid w:val="00255127"/>
    <w:rsid w:val="002557CF"/>
    <w:rsid w:val="002621D0"/>
    <w:rsid w:val="0026319C"/>
    <w:rsid w:val="002702D8"/>
    <w:rsid w:val="00272B03"/>
    <w:rsid w:val="00286A75"/>
    <w:rsid w:val="0029425F"/>
    <w:rsid w:val="00295D8B"/>
    <w:rsid w:val="002A50A6"/>
    <w:rsid w:val="002A6C94"/>
    <w:rsid w:val="002B290B"/>
    <w:rsid w:val="002B4959"/>
    <w:rsid w:val="002B6C39"/>
    <w:rsid w:val="002E3275"/>
    <w:rsid w:val="002E3781"/>
    <w:rsid w:val="002F0B36"/>
    <w:rsid w:val="002F1EDB"/>
    <w:rsid w:val="002F4DDC"/>
    <w:rsid w:val="00337E9F"/>
    <w:rsid w:val="00340AEC"/>
    <w:rsid w:val="00340B4A"/>
    <w:rsid w:val="00350892"/>
    <w:rsid w:val="003529EB"/>
    <w:rsid w:val="003636E4"/>
    <w:rsid w:val="0036544B"/>
    <w:rsid w:val="00366DA0"/>
    <w:rsid w:val="003708F2"/>
    <w:rsid w:val="00387445"/>
    <w:rsid w:val="003915AB"/>
    <w:rsid w:val="00395403"/>
    <w:rsid w:val="003A4CDF"/>
    <w:rsid w:val="003B5CD3"/>
    <w:rsid w:val="003B65F0"/>
    <w:rsid w:val="003B6A83"/>
    <w:rsid w:val="003C36AB"/>
    <w:rsid w:val="003D46D8"/>
    <w:rsid w:val="003D4DD8"/>
    <w:rsid w:val="003E49E0"/>
    <w:rsid w:val="003F707F"/>
    <w:rsid w:val="0042723B"/>
    <w:rsid w:val="00427A7B"/>
    <w:rsid w:val="00441C44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115"/>
    <w:rsid w:val="00502DA8"/>
    <w:rsid w:val="00502EA3"/>
    <w:rsid w:val="0050548F"/>
    <w:rsid w:val="0051199F"/>
    <w:rsid w:val="00513EB5"/>
    <w:rsid w:val="00530460"/>
    <w:rsid w:val="00533C20"/>
    <w:rsid w:val="00534C28"/>
    <w:rsid w:val="00536B17"/>
    <w:rsid w:val="00542738"/>
    <w:rsid w:val="0054704E"/>
    <w:rsid w:val="00551FC8"/>
    <w:rsid w:val="00570121"/>
    <w:rsid w:val="00570FB7"/>
    <w:rsid w:val="00575027"/>
    <w:rsid w:val="0057631C"/>
    <w:rsid w:val="0058322B"/>
    <w:rsid w:val="0058756F"/>
    <w:rsid w:val="005B3A7E"/>
    <w:rsid w:val="005D1D01"/>
    <w:rsid w:val="005D3CAF"/>
    <w:rsid w:val="005E3CD6"/>
    <w:rsid w:val="005F4F38"/>
    <w:rsid w:val="005F6087"/>
    <w:rsid w:val="0060132C"/>
    <w:rsid w:val="0060767C"/>
    <w:rsid w:val="006078FD"/>
    <w:rsid w:val="00621111"/>
    <w:rsid w:val="00626CF9"/>
    <w:rsid w:val="00656E64"/>
    <w:rsid w:val="006605C5"/>
    <w:rsid w:val="00664B69"/>
    <w:rsid w:val="00666709"/>
    <w:rsid w:val="00677FFC"/>
    <w:rsid w:val="0069174D"/>
    <w:rsid w:val="006933A6"/>
    <w:rsid w:val="00693FCF"/>
    <w:rsid w:val="006965AC"/>
    <w:rsid w:val="00697E43"/>
    <w:rsid w:val="006A1934"/>
    <w:rsid w:val="006B616E"/>
    <w:rsid w:val="006C2D9B"/>
    <w:rsid w:val="006D7FD1"/>
    <w:rsid w:val="006E3B1D"/>
    <w:rsid w:val="006F7137"/>
    <w:rsid w:val="0070044E"/>
    <w:rsid w:val="007034DC"/>
    <w:rsid w:val="00705245"/>
    <w:rsid w:val="00722020"/>
    <w:rsid w:val="007229C4"/>
    <w:rsid w:val="00740F75"/>
    <w:rsid w:val="007545C7"/>
    <w:rsid w:val="00754D7B"/>
    <w:rsid w:val="007648BB"/>
    <w:rsid w:val="0076490A"/>
    <w:rsid w:val="0077093E"/>
    <w:rsid w:val="00781EBB"/>
    <w:rsid w:val="007A7AD4"/>
    <w:rsid w:val="007B1439"/>
    <w:rsid w:val="007C3477"/>
    <w:rsid w:val="00801F9E"/>
    <w:rsid w:val="00804B4A"/>
    <w:rsid w:val="008072E4"/>
    <w:rsid w:val="008123B6"/>
    <w:rsid w:val="00817D11"/>
    <w:rsid w:val="0083573C"/>
    <w:rsid w:val="00835B33"/>
    <w:rsid w:val="008513AF"/>
    <w:rsid w:val="0085151A"/>
    <w:rsid w:val="00851C56"/>
    <w:rsid w:val="008617F3"/>
    <w:rsid w:val="0086410A"/>
    <w:rsid w:val="00867277"/>
    <w:rsid w:val="008722CA"/>
    <w:rsid w:val="00887560"/>
    <w:rsid w:val="00887FA4"/>
    <w:rsid w:val="00891C17"/>
    <w:rsid w:val="008933E1"/>
    <w:rsid w:val="008A1B96"/>
    <w:rsid w:val="008B2BE5"/>
    <w:rsid w:val="008C4254"/>
    <w:rsid w:val="008C70F7"/>
    <w:rsid w:val="008D03E8"/>
    <w:rsid w:val="008D29C2"/>
    <w:rsid w:val="008D725F"/>
    <w:rsid w:val="008E5439"/>
    <w:rsid w:val="008F0555"/>
    <w:rsid w:val="008F2CEE"/>
    <w:rsid w:val="008F3B7B"/>
    <w:rsid w:val="008F69DC"/>
    <w:rsid w:val="008F7F6D"/>
    <w:rsid w:val="00904268"/>
    <w:rsid w:val="0090753B"/>
    <w:rsid w:val="00910E99"/>
    <w:rsid w:val="0091588E"/>
    <w:rsid w:val="009355B6"/>
    <w:rsid w:val="00937EDC"/>
    <w:rsid w:val="00942D27"/>
    <w:rsid w:val="009454F2"/>
    <w:rsid w:val="0094564A"/>
    <w:rsid w:val="009471E4"/>
    <w:rsid w:val="00961E6F"/>
    <w:rsid w:val="00970930"/>
    <w:rsid w:val="009710A6"/>
    <w:rsid w:val="009773AC"/>
    <w:rsid w:val="00977905"/>
    <w:rsid w:val="00980099"/>
    <w:rsid w:val="009830EE"/>
    <w:rsid w:val="0099473E"/>
    <w:rsid w:val="00995C37"/>
    <w:rsid w:val="009B4D71"/>
    <w:rsid w:val="009C49EB"/>
    <w:rsid w:val="009E35AF"/>
    <w:rsid w:val="009E4E7A"/>
    <w:rsid w:val="009F7809"/>
    <w:rsid w:val="00A4131F"/>
    <w:rsid w:val="00A45CD1"/>
    <w:rsid w:val="00A53FBF"/>
    <w:rsid w:val="00A6373D"/>
    <w:rsid w:val="00A66826"/>
    <w:rsid w:val="00A71CED"/>
    <w:rsid w:val="00A73862"/>
    <w:rsid w:val="00A743CF"/>
    <w:rsid w:val="00A766F3"/>
    <w:rsid w:val="00A7690E"/>
    <w:rsid w:val="00A8610B"/>
    <w:rsid w:val="00A86BA7"/>
    <w:rsid w:val="00A9394D"/>
    <w:rsid w:val="00A970FF"/>
    <w:rsid w:val="00AA64B4"/>
    <w:rsid w:val="00AB502E"/>
    <w:rsid w:val="00AE5FFD"/>
    <w:rsid w:val="00B05C8C"/>
    <w:rsid w:val="00B07017"/>
    <w:rsid w:val="00B132A7"/>
    <w:rsid w:val="00B144EB"/>
    <w:rsid w:val="00B15346"/>
    <w:rsid w:val="00B26099"/>
    <w:rsid w:val="00B30A52"/>
    <w:rsid w:val="00B36E00"/>
    <w:rsid w:val="00B373CA"/>
    <w:rsid w:val="00B5137B"/>
    <w:rsid w:val="00B513AE"/>
    <w:rsid w:val="00B55E2C"/>
    <w:rsid w:val="00B577D3"/>
    <w:rsid w:val="00B63A04"/>
    <w:rsid w:val="00B65E5D"/>
    <w:rsid w:val="00B708CF"/>
    <w:rsid w:val="00B932E3"/>
    <w:rsid w:val="00B97B6F"/>
    <w:rsid w:val="00BB4ED8"/>
    <w:rsid w:val="00BD5B98"/>
    <w:rsid w:val="00BD7622"/>
    <w:rsid w:val="00BD7F70"/>
    <w:rsid w:val="00BF2F93"/>
    <w:rsid w:val="00C00D7B"/>
    <w:rsid w:val="00C155F5"/>
    <w:rsid w:val="00C21521"/>
    <w:rsid w:val="00C22D58"/>
    <w:rsid w:val="00C3337F"/>
    <w:rsid w:val="00C33C0D"/>
    <w:rsid w:val="00C436E9"/>
    <w:rsid w:val="00C55206"/>
    <w:rsid w:val="00C67FDB"/>
    <w:rsid w:val="00C70906"/>
    <w:rsid w:val="00C85C5E"/>
    <w:rsid w:val="00C9527E"/>
    <w:rsid w:val="00CB342B"/>
    <w:rsid w:val="00CB7F9A"/>
    <w:rsid w:val="00CC0D7C"/>
    <w:rsid w:val="00CE4EE0"/>
    <w:rsid w:val="00D072C4"/>
    <w:rsid w:val="00D203DE"/>
    <w:rsid w:val="00D2736A"/>
    <w:rsid w:val="00D35952"/>
    <w:rsid w:val="00D4029B"/>
    <w:rsid w:val="00D46260"/>
    <w:rsid w:val="00D568DE"/>
    <w:rsid w:val="00D62002"/>
    <w:rsid w:val="00D64681"/>
    <w:rsid w:val="00DA0A90"/>
    <w:rsid w:val="00DA5B0D"/>
    <w:rsid w:val="00DB1035"/>
    <w:rsid w:val="00DC1A1D"/>
    <w:rsid w:val="00DC5F09"/>
    <w:rsid w:val="00DD224D"/>
    <w:rsid w:val="00DD27D0"/>
    <w:rsid w:val="00DE069C"/>
    <w:rsid w:val="00DE29A5"/>
    <w:rsid w:val="00DE3393"/>
    <w:rsid w:val="00DE51FF"/>
    <w:rsid w:val="00DF69EB"/>
    <w:rsid w:val="00E03674"/>
    <w:rsid w:val="00E07885"/>
    <w:rsid w:val="00E17A08"/>
    <w:rsid w:val="00E204A4"/>
    <w:rsid w:val="00E22909"/>
    <w:rsid w:val="00E304D2"/>
    <w:rsid w:val="00E32B41"/>
    <w:rsid w:val="00E5189F"/>
    <w:rsid w:val="00E531A3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3445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B2EE2"/>
    <w:rsid w:val="00FC2CD7"/>
    <w:rsid w:val="00FC3218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  <w14:docId w14:val="231400F9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26963-C5F3-44F7-857D-723F731C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38</cp:revision>
  <cp:lastPrinted>2023-05-26T07:16:00Z</cp:lastPrinted>
  <dcterms:created xsi:type="dcterms:W3CDTF">2018-11-20T11:25:00Z</dcterms:created>
  <dcterms:modified xsi:type="dcterms:W3CDTF">2023-05-26T09:52:00Z</dcterms:modified>
</cp:coreProperties>
</file>