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E89" w:rsidRDefault="002C3E89" w:rsidP="002C3E89">
      <w:pPr>
        <w:pStyle w:val="NoSpacing"/>
        <w:spacing w:line="276" w:lineRule="auto"/>
        <w:rPr>
          <w:rFonts w:ascii="Tahoma" w:hAnsi="Tahoma" w:cs="Tahoma"/>
          <w:b/>
          <w:noProof/>
          <w:sz w:val="28"/>
          <w:szCs w:val="28"/>
        </w:rPr>
      </w:pPr>
      <w:r>
        <w:rPr>
          <w:rFonts w:ascii="Tahoma" w:hAnsi="Tahoma" w:cs="Tahoma"/>
          <w:b/>
          <w:noProof/>
          <w:sz w:val="28"/>
          <w:szCs w:val="28"/>
        </w:rPr>
        <w:t>CRNA GORA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C3E89" w:rsidRDefault="002C3E89" w:rsidP="002C3E89">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C3E89" w:rsidRDefault="002C3E89" w:rsidP="00045DB5">
      <w:pPr>
        <w:spacing w:after="0"/>
        <w:rPr>
          <w:rFonts w:ascii="Tahoma" w:hAnsi="Tahoma" w:cs="Tahoma"/>
          <w:noProof/>
          <w:sz w:val="24"/>
          <w:szCs w:val="24"/>
        </w:rPr>
      </w:pPr>
      <w:r>
        <w:rPr>
          <w:rFonts w:ascii="Tahoma" w:hAnsi="Tahoma" w:cs="Tahoma"/>
          <w:b/>
          <w:noProof/>
          <w:sz w:val="24"/>
          <w:szCs w:val="24"/>
        </w:rPr>
        <w:t xml:space="preserve">Br. </w:t>
      </w:r>
      <w:r w:rsidR="00F13363">
        <w:rPr>
          <w:rFonts w:ascii="Tahoma" w:hAnsi="Tahoma" w:cs="Tahoma"/>
          <w:b/>
          <w:sz w:val="24"/>
          <w:szCs w:val="24"/>
          <w:lang w:val="sr-Latn-CS"/>
        </w:rPr>
        <w:t>06-29-10267-13</w:t>
      </w:r>
      <w:r w:rsidR="00411D7A">
        <w:rPr>
          <w:rFonts w:ascii="Tahoma" w:hAnsi="Tahoma" w:cs="Tahoma"/>
          <w:b/>
          <w:sz w:val="24"/>
          <w:szCs w:val="24"/>
          <w:lang w:val="sr-Latn-CS"/>
        </w:rPr>
        <w:t>/21</w:t>
      </w:r>
    </w:p>
    <w:p w:rsidR="002C3E89" w:rsidRDefault="002C3E89" w:rsidP="00045DB5">
      <w:pPr>
        <w:spacing w:after="0"/>
        <w:rPr>
          <w:rFonts w:ascii="Tahoma" w:hAnsi="Tahoma" w:cs="Tahoma"/>
          <w:b/>
          <w:noProof/>
          <w:sz w:val="24"/>
          <w:szCs w:val="24"/>
        </w:rPr>
      </w:pPr>
      <w:r>
        <w:rPr>
          <w:rFonts w:ascii="Tahoma" w:hAnsi="Tahoma" w:cs="Tahoma"/>
          <w:b/>
          <w:noProof/>
          <w:sz w:val="24"/>
          <w:szCs w:val="24"/>
        </w:rPr>
        <w:t xml:space="preserve">Podgorica, </w:t>
      </w:r>
      <w:r w:rsidR="00F13363">
        <w:rPr>
          <w:rFonts w:ascii="Tahoma" w:hAnsi="Tahoma" w:cs="Tahoma"/>
          <w:b/>
          <w:noProof/>
          <w:sz w:val="24"/>
          <w:szCs w:val="24"/>
        </w:rPr>
        <w:t>06.07.2023.</w:t>
      </w:r>
    </w:p>
    <w:p w:rsidR="002C3E89" w:rsidRDefault="002C3E89" w:rsidP="002C3E89">
      <w:pPr>
        <w:spacing w:after="0"/>
        <w:rPr>
          <w:rFonts w:ascii="Tahoma" w:hAnsi="Tahoma" w:cs="Tahoma"/>
          <w:noProof/>
          <w:sz w:val="28"/>
          <w:szCs w:val="28"/>
        </w:rPr>
      </w:pPr>
    </w:p>
    <w:p w:rsidR="008F635D" w:rsidRPr="004D5052" w:rsidRDefault="002C3E89" w:rsidP="004D5052">
      <w:pPr>
        <w:jc w:val="both"/>
        <w:rPr>
          <w:rFonts w:ascii="Tahoma" w:hAnsi="Tahoma" w:cs="Tahoma"/>
          <w:sz w:val="24"/>
          <w:szCs w:val="24"/>
          <w:lang w:val="sr-Latn-CS"/>
        </w:rPr>
      </w:pPr>
      <w:r>
        <w:rPr>
          <w:rFonts w:ascii="Tahoma" w:hAnsi="Tahoma" w:cs="Tahoma"/>
          <w:sz w:val="24"/>
          <w:szCs w:val="24"/>
          <w:lang w:val="sr-Latn-CS"/>
        </w:rPr>
        <w:t xml:space="preserve">Na osnovu člana 56 stav 1 tačka 6 </w:t>
      </w:r>
      <w:r w:rsidR="00DC700F">
        <w:rPr>
          <w:rFonts w:ascii="Tahoma" w:hAnsi="Tahoma" w:cs="Tahoma"/>
          <w:sz w:val="24"/>
          <w:szCs w:val="24"/>
          <w:lang w:val="sr-Latn-CS"/>
        </w:rPr>
        <w:t xml:space="preserve">i člana 71 stav 1 tačka 1 i 3 </w:t>
      </w:r>
      <w:r>
        <w:rPr>
          <w:rFonts w:ascii="Tahoma" w:hAnsi="Tahoma" w:cs="Tahoma"/>
          <w:sz w:val="24"/>
          <w:szCs w:val="24"/>
          <w:lang w:val="sr-Latn-CS"/>
        </w:rPr>
        <w:t>Zakona o zaštiti podataka o ličnosti ( „Sl. list CG“ br. 79/08, 70/09, 44</w:t>
      </w:r>
      <w:r>
        <w:rPr>
          <w:rFonts w:ascii="Tahoma" w:hAnsi="Tahoma" w:cs="Tahoma"/>
          <w:sz w:val="24"/>
          <w:szCs w:val="24"/>
        </w:rPr>
        <w:t xml:space="preserve">/12 </w:t>
      </w:r>
      <w:proofErr w:type="spellStart"/>
      <w:r>
        <w:rPr>
          <w:rFonts w:ascii="Tahoma" w:hAnsi="Tahoma" w:cs="Tahoma"/>
          <w:sz w:val="24"/>
          <w:szCs w:val="24"/>
        </w:rPr>
        <w:t>i</w:t>
      </w:r>
      <w:proofErr w:type="spellEnd"/>
      <w:r>
        <w:rPr>
          <w:rFonts w:ascii="Tahoma" w:hAnsi="Tahoma" w:cs="Tahoma"/>
          <w:sz w:val="24"/>
          <w:szCs w:val="24"/>
        </w:rPr>
        <w:t xml:space="preserve"> 22/17</w:t>
      </w:r>
      <w:r>
        <w:rPr>
          <w:rFonts w:ascii="Tahoma" w:hAnsi="Tahoma" w:cs="Tahoma"/>
          <w:sz w:val="24"/>
          <w:szCs w:val="24"/>
          <w:lang w:val="sr-Latn-CS"/>
        </w:rPr>
        <w:t>), a odlučujući po Prigovoru</w:t>
      </w:r>
      <w:r w:rsidR="006F6AF8">
        <w:rPr>
          <w:rFonts w:ascii="Tahoma" w:hAnsi="Tahoma" w:cs="Tahoma"/>
          <w:sz w:val="24"/>
          <w:szCs w:val="24"/>
          <w:lang w:val="sr-Latn-CS"/>
        </w:rPr>
        <w:t xml:space="preserve"> XX</w:t>
      </w:r>
      <w:r w:rsidR="0050301A" w:rsidRPr="0050301A">
        <w:rPr>
          <w:rFonts w:ascii="Tahoma" w:hAnsi="Tahoma" w:cs="Tahoma"/>
          <w:sz w:val="24"/>
          <w:szCs w:val="24"/>
          <w:lang w:val="sr-Latn-CS"/>
        </w:rPr>
        <w:t xml:space="preserve">, </w:t>
      </w:r>
      <w:r w:rsidR="0050301A">
        <w:rPr>
          <w:rFonts w:ascii="Tahoma" w:hAnsi="Tahoma" w:cs="Tahoma"/>
          <w:sz w:val="24"/>
          <w:szCs w:val="24"/>
          <w:lang w:val="sr-Latn-CS"/>
        </w:rPr>
        <w:t>p</w:t>
      </w:r>
      <w:r w:rsidR="00AA5D77">
        <w:rPr>
          <w:rFonts w:ascii="Tahoma" w:hAnsi="Tahoma" w:cs="Tahoma"/>
          <w:sz w:val="24"/>
          <w:szCs w:val="24"/>
          <w:lang w:val="sr-Latn-CS"/>
        </w:rPr>
        <w:t>redsjednika S</w:t>
      </w:r>
      <w:r w:rsidR="00411D7A">
        <w:rPr>
          <w:rFonts w:ascii="Tahoma" w:hAnsi="Tahoma" w:cs="Tahoma"/>
          <w:sz w:val="24"/>
          <w:szCs w:val="24"/>
          <w:lang w:val="sr-Latn-CS"/>
        </w:rPr>
        <w:t>kupštine etažnih vlasnika</w:t>
      </w:r>
      <w:r w:rsidR="00AA5D77">
        <w:rPr>
          <w:rFonts w:ascii="Tahoma" w:hAnsi="Tahoma" w:cs="Tahoma"/>
          <w:sz w:val="24"/>
          <w:szCs w:val="24"/>
          <w:lang w:val="sr-Latn-CS"/>
        </w:rPr>
        <w:t xml:space="preserve"> stambene zgrade „</w:t>
      </w:r>
      <w:r w:rsidR="006F6AF8">
        <w:rPr>
          <w:rFonts w:ascii="Tahoma" w:hAnsi="Tahoma" w:cs="Tahoma"/>
          <w:sz w:val="24"/>
          <w:szCs w:val="24"/>
          <w:lang w:val="sr-Latn-CS"/>
        </w:rPr>
        <w:t>XX</w:t>
      </w:r>
      <w:r w:rsidR="00AA5D77">
        <w:rPr>
          <w:rFonts w:ascii="Tahoma" w:hAnsi="Tahoma" w:cs="Tahoma"/>
          <w:sz w:val="24"/>
          <w:szCs w:val="24"/>
          <w:lang w:val="sr-Latn-CS"/>
        </w:rPr>
        <w:t>“</w:t>
      </w:r>
      <w:r w:rsidR="000030B6">
        <w:rPr>
          <w:rFonts w:ascii="Tahoma" w:hAnsi="Tahoma" w:cs="Tahoma"/>
          <w:sz w:val="24"/>
          <w:szCs w:val="24"/>
          <w:lang w:val="sr-Latn-CS"/>
        </w:rPr>
        <w:t>, Rijeka</w:t>
      </w:r>
      <w:r w:rsidR="00C376F4">
        <w:rPr>
          <w:rFonts w:ascii="Tahoma" w:hAnsi="Tahoma" w:cs="Tahoma"/>
          <w:sz w:val="24"/>
          <w:szCs w:val="24"/>
          <w:lang w:val="sr-Latn-CS"/>
        </w:rPr>
        <w:t xml:space="preserve"> Reževića</w:t>
      </w:r>
      <w:r w:rsidR="0050301A">
        <w:rPr>
          <w:rFonts w:ascii="Tahoma" w:hAnsi="Tahoma" w:cs="Tahoma"/>
          <w:sz w:val="24"/>
          <w:szCs w:val="24"/>
          <w:lang w:val="sr-Latn-CS"/>
        </w:rPr>
        <w:t xml:space="preserve"> bb</w:t>
      </w:r>
      <w:r w:rsidR="00C376F4">
        <w:rPr>
          <w:rFonts w:ascii="Tahoma" w:hAnsi="Tahoma" w:cs="Tahoma"/>
          <w:sz w:val="24"/>
          <w:szCs w:val="24"/>
          <w:lang w:val="sr-Latn-CS"/>
        </w:rPr>
        <w:t>,</w:t>
      </w:r>
      <w:r w:rsidR="000030B6">
        <w:rPr>
          <w:rFonts w:ascii="Tahoma" w:hAnsi="Tahoma" w:cs="Tahoma"/>
          <w:sz w:val="24"/>
          <w:szCs w:val="24"/>
          <w:lang w:val="sr-Latn-CS"/>
        </w:rPr>
        <w:t xml:space="preserve"> Budva,</w:t>
      </w:r>
      <w:r w:rsidR="00C376F4">
        <w:rPr>
          <w:rFonts w:ascii="Tahoma" w:hAnsi="Tahoma" w:cs="Tahoma"/>
          <w:sz w:val="24"/>
          <w:szCs w:val="24"/>
          <w:lang w:val="sr-Latn-CS"/>
        </w:rPr>
        <w:t xml:space="preserve"> </w:t>
      </w:r>
      <w:r w:rsidR="00482532" w:rsidRPr="00482532">
        <w:rPr>
          <w:rFonts w:ascii="Tahoma" w:hAnsi="Tahoma" w:cs="Tahoma"/>
          <w:sz w:val="24"/>
          <w:szCs w:val="24"/>
          <w:lang w:val="sr-Latn-CS"/>
        </w:rPr>
        <w:t>br. 06-29-10267-10/21 od 06.06.2023. godine</w:t>
      </w:r>
      <w:r w:rsidR="00482532">
        <w:rPr>
          <w:rFonts w:ascii="Tahoma" w:hAnsi="Tahoma" w:cs="Tahoma"/>
          <w:sz w:val="24"/>
          <w:szCs w:val="24"/>
          <w:lang w:val="sr-Latn-CS"/>
        </w:rPr>
        <w:t xml:space="preserve">, </w:t>
      </w:r>
      <w:r w:rsidR="00692B12">
        <w:rPr>
          <w:rFonts w:ascii="Tahoma" w:hAnsi="Tahoma" w:cs="Tahoma"/>
          <w:sz w:val="24"/>
          <w:szCs w:val="24"/>
          <w:lang w:val="sr-Latn-CS"/>
        </w:rPr>
        <w:t>kojeg zastupa punomoćnik</w:t>
      </w:r>
      <w:r w:rsidR="006F6AF8">
        <w:rPr>
          <w:rFonts w:ascii="Tahoma" w:hAnsi="Tahoma" w:cs="Tahoma"/>
          <w:sz w:val="24"/>
          <w:szCs w:val="24"/>
          <w:lang w:val="sr-Latn-CS"/>
        </w:rPr>
        <w:t xml:space="preserve"> XX</w:t>
      </w:r>
      <w:r w:rsidR="00482532">
        <w:rPr>
          <w:rFonts w:ascii="Tahoma" w:hAnsi="Tahoma" w:cs="Tahoma"/>
          <w:sz w:val="24"/>
          <w:szCs w:val="24"/>
          <w:lang w:val="sr-Latn-CS"/>
        </w:rPr>
        <w:t>, advokat iz Budve,</w:t>
      </w:r>
      <w:r w:rsidR="00692B12">
        <w:rPr>
          <w:rFonts w:ascii="Tahoma" w:hAnsi="Tahoma" w:cs="Tahoma"/>
          <w:sz w:val="24"/>
          <w:szCs w:val="24"/>
          <w:lang w:val="sr-Latn-CS"/>
        </w:rPr>
        <w:t xml:space="preserve"> izjavljeni</w:t>
      </w:r>
      <w:r w:rsidR="003750F9">
        <w:rPr>
          <w:rFonts w:ascii="Tahoma" w:hAnsi="Tahoma" w:cs="Tahoma"/>
          <w:sz w:val="24"/>
          <w:szCs w:val="24"/>
          <w:lang w:val="sr-Latn-CS"/>
        </w:rPr>
        <w:t>m</w:t>
      </w:r>
      <w:r>
        <w:rPr>
          <w:rFonts w:ascii="Tahoma" w:hAnsi="Tahoma" w:cs="Tahoma"/>
          <w:sz w:val="24"/>
          <w:szCs w:val="24"/>
          <w:lang w:val="sr-Latn-CS"/>
        </w:rPr>
        <w:t xml:space="preserve"> na Zapisnik o</w:t>
      </w:r>
      <w:r w:rsidR="00482532">
        <w:rPr>
          <w:rFonts w:ascii="Tahoma" w:hAnsi="Tahoma" w:cs="Tahoma"/>
          <w:sz w:val="24"/>
          <w:szCs w:val="24"/>
          <w:lang w:val="sr-Latn-CS"/>
        </w:rPr>
        <w:t xml:space="preserve"> izvršenom</w:t>
      </w:r>
      <w:r>
        <w:rPr>
          <w:rFonts w:ascii="Tahoma" w:hAnsi="Tahoma" w:cs="Tahoma"/>
          <w:sz w:val="24"/>
          <w:szCs w:val="24"/>
          <w:lang w:val="sr-Latn-CS"/>
        </w:rPr>
        <w:t xml:space="preserve"> nadzoru</w:t>
      </w:r>
      <w:r w:rsidR="00482532">
        <w:rPr>
          <w:rFonts w:ascii="Tahoma" w:hAnsi="Tahoma" w:cs="Tahoma"/>
          <w:sz w:val="24"/>
          <w:szCs w:val="24"/>
          <w:lang w:val="sr-Latn-CS"/>
        </w:rPr>
        <w:t>,</w:t>
      </w:r>
      <w:r>
        <w:rPr>
          <w:rFonts w:ascii="Tahoma" w:hAnsi="Tahoma" w:cs="Tahoma"/>
          <w:sz w:val="24"/>
          <w:szCs w:val="24"/>
          <w:lang w:val="sr-Latn-CS"/>
        </w:rPr>
        <w:t xml:space="preserve"> br.</w:t>
      </w:r>
      <w:r w:rsidR="00692B12">
        <w:rPr>
          <w:rFonts w:ascii="Tahoma" w:hAnsi="Tahoma" w:cs="Tahoma"/>
          <w:sz w:val="24"/>
          <w:szCs w:val="24"/>
          <w:lang w:val="sr-Latn-CS"/>
        </w:rPr>
        <w:t xml:space="preserve"> </w:t>
      </w:r>
      <w:r w:rsidR="00482532">
        <w:rPr>
          <w:rFonts w:ascii="Tahoma" w:hAnsi="Tahoma" w:cs="Tahoma"/>
          <w:sz w:val="24"/>
          <w:szCs w:val="24"/>
          <w:lang w:val="sr-Latn-CS"/>
        </w:rPr>
        <w:t xml:space="preserve">06-29-10267-7/21 </w:t>
      </w:r>
      <w:r w:rsidR="00692B12">
        <w:rPr>
          <w:rFonts w:ascii="Tahoma" w:hAnsi="Tahoma" w:cs="Tahoma"/>
          <w:sz w:val="24"/>
          <w:szCs w:val="24"/>
          <w:lang w:val="sr-Latn-CS"/>
        </w:rPr>
        <w:t xml:space="preserve">od </w:t>
      </w:r>
      <w:r w:rsidR="00482532">
        <w:rPr>
          <w:rFonts w:ascii="Tahoma" w:hAnsi="Tahoma" w:cs="Tahoma"/>
          <w:sz w:val="24"/>
          <w:szCs w:val="24"/>
          <w:lang w:val="sr-Latn-CS"/>
        </w:rPr>
        <w:t xml:space="preserve">25.05.2023. </w:t>
      </w:r>
      <w:r>
        <w:rPr>
          <w:rFonts w:ascii="Tahoma" w:hAnsi="Tahoma" w:cs="Tahoma"/>
          <w:sz w:val="24"/>
          <w:szCs w:val="24"/>
          <w:lang w:val="sr-Latn-CS"/>
        </w:rPr>
        <w:t>godine, Savjet Agencije za za</w:t>
      </w:r>
      <w:proofErr w:type="spellStart"/>
      <w:r>
        <w:rPr>
          <w:rFonts w:ascii="Tahoma" w:hAnsi="Tahoma" w:cs="Tahoma"/>
          <w:sz w:val="24"/>
          <w:szCs w:val="24"/>
        </w:rPr>
        <w:t>štitu</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slobodan</w:t>
      </w:r>
      <w:proofErr w:type="spellEnd"/>
      <w:r>
        <w:rPr>
          <w:rFonts w:ascii="Tahoma" w:hAnsi="Tahoma" w:cs="Tahoma"/>
          <w:sz w:val="24"/>
          <w:szCs w:val="24"/>
        </w:rPr>
        <w:t xml:space="preserve"> </w:t>
      </w:r>
      <w:proofErr w:type="spellStart"/>
      <w:r>
        <w:rPr>
          <w:rFonts w:ascii="Tahoma" w:hAnsi="Tahoma" w:cs="Tahoma"/>
          <w:sz w:val="24"/>
          <w:szCs w:val="24"/>
        </w:rPr>
        <w:t>pristup</w:t>
      </w:r>
      <w:proofErr w:type="spellEnd"/>
      <w:r>
        <w:rPr>
          <w:rFonts w:ascii="Tahoma" w:hAnsi="Tahoma" w:cs="Tahoma"/>
          <w:sz w:val="24"/>
          <w:szCs w:val="24"/>
        </w:rPr>
        <w:t xml:space="preserve"> </w:t>
      </w:r>
      <w:proofErr w:type="spellStart"/>
      <w:r>
        <w:rPr>
          <w:rFonts w:ascii="Tahoma" w:hAnsi="Tahoma" w:cs="Tahoma"/>
          <w:sz w:val="24"/>
          <w:szCs w:val="24"/>
        </w:rPr>
        <w:t>informacijama</w:t>
      </w:r>
      <w:proofErr w:type="spellEnd"/>
      <w:r>
        <w:rPr>
          <w:rFonts w:ascii="Tahoma" w:hAnsi="Tahoma" w:cs="Tahoma"/>
          <w:sz w:val="24"/>
          <w:szCs w:val="24"/>
        </w:rPr>
        <w:t xml:space="preserve"> </w:t>
      </w:r>
      <w:r>
        <w:rPr>
          <w:rFonts w:ascii="Tahoma" w:hAnsi="Tahoma" w:cs="Tahoma"/>
          <w:sz w:val="24"/>
          <w:szCs w:val="24"/>
          <w:lang w:val="sr-Latn-CS"/>
        </w:rPr>
        <w:t xml:space="preserve">je na sjednici održanoj dana </w:t>
      </w:r>
      <w:r w:rsidR="002F0AFA">
        <w:rPr>
          <w:rFonts w:ascii="Tahoma" w:hAnsi="Tahoma" w:cs="Tahoma"/>
          <w:sz w:val="24"/>
          <w:szCs w:val="24"/>
          <w:lang w:val="sr-Latn-CS"/>
        </w:rPr>
        <w:t>06.07.2023.</w:t>
      </w:r>
      <w:r w:rsidR="00482532">
        <w:rPr>
          <w:rFonts w:ascii="Tahoma" w:hAnsi="Tahoma" w:cs="Tahoma"/>
          <w:sz w:val="24"/>
          <w:szCs w:val="24"/>
          <w:lang w:val="sr-Latn-CS"/>
        </w:rPr>
        <w:t xml:space="preserve"> </w:t>
      </w:r>
      <w:r>
        <w:rPr>
          <w:rFonts w:ascii="Tahoma" w:hAnsi="Tahoma" w:cs="Tahoma"/>
          <w:sz w:val="24"/>
          <w:szCs w:val="24"/>
          <w:lang w:val="sr-Latn-CS"/>
        </w:rPr>
        <w:t>godine donio</w:t>
      </w:r>
    </w:p>
    <w:p w:rsidR="002C3E89" w:rsidRDefault="002C3E89" w:rsidP="002C3E89">
      <w:pPr>
        <w:spacing w:line="240" w:lineRule="auto"/>
        <w:jc w:val="center"/>
        <w:rPr>
          <w:rFonts w:ascii="Tahoma" w:hAnsi="Tahoma" w:cs="Tahoma"/>
          <w:b/>
          <w:sz w:val="28"/>
          <w:szCs w:val="28"/>
          <w:lang w:val="sr-Latn-CS"/>
        </w:rPr>
      </w:pPr>
      <w:r>
        <w:rPr>
          <w:rFonts w:ascii="Tahoma" w:hAnsi="Tahoma" w:cs="Tahoma"/>
          <w:b/>
          <w:sz w:val="28"/>
          <w:szCs w:val="28"/>
          <w:lang w:val="sr-Latn-CS"/>
        </w:rPr>
        <w:t>R J E Š E N J E</w:t>
      </w:r>
    </w:p>
    <w:p w:rsidR="002C3E89" w:rsidRDefault="00DC700F" w:rsidP="002C3E89">
      <w:pPr>
        <w:jc w:val="both"/>
        <w:rPr>
          <w:rFonts w:ascii="Tahoma" w:hAnsi="Tahoma" w:cs="Tahoma"/>
          <w:sz w:val="24"/>
          <w:szCs w:val="24"/>
          <w:lang w:val="sr-Latn-CS"/>
        </w:rPr>
      </w:pPr>
      <w:r>
        <w:rPr>
          <w:rFonts w:ascii="Tahoma" w:hAnsi="Tahoma" w:cs="Tahoma"/>
          <w:sz w:val="24"/>
          <w:szCs w:val="24"/>
          <w:lang w:val="sr-Latn-CS"/>
        </w:rPr>
        <w:t xml:space="preserve">I      </w:t>
      </w:r>
      <w:r w:rsidR="00482532">
        <w:rPr>
          <w:rFonts w:ascii="Tahoma" w:hAnsi="Tahoma" w:cs="Tahoma"/>
          <w:sz w:val="24"/>
          <w:szCs w:val="24"/>
          <w:lang w:val="sr-Latn-CS"/>
        </w:rPr>
        <w:t xml:space="preserve">Odbija se </w:t>
      </w:r>
      <w:r w:rsidR="002C3E89">
        <w:rPr>
          <w:rFonts w:ascii="Tahoma" w:hAnsi="Tahoma" w:cs="Tahoma"/>
          <w:sz w:val="24"/>
          <w:szCs w:val="24"/>
          <w:lang w:val="sr-Latn-CS"/>
        </w:rPr>
        <w:t>Prigovor</w:t>
      </w:r>
      <w:r w:rsidR="006F6AF8">
        <w:rPr>
          <w:rFonts w:ascii="Tahoma" w:hAnsi="Tahoma" w:cs="Tahoma"/>
          <w:sz w:val="24"/>
          <w:szCs w:val="24"/>
          <w:lang w:val="sr-Latn-CS"/>
        </w:rPr>
        <w:t xml:space="preserve"> XX</w:t>
      </w:r>
      <w:r w:rsidR="0050301A">
        <w:rPr>
          <w:rFonts w:ascii="Tahoma" w:hAnsi="Tahoma" w:cs="Tahoma"/>
          <w:sz w:val="24"/>
          <w:szCs w:val="24"/>
          <w:lang w:val="sr-Latn-CS"/>
        </w:rPr>
        <w:t>, p</w:t>
      </w:r>
      <w:r w:rsidR="00482532" w:rsidRPr="00482532">
        <w:rPr>
          <w:rFonts w:ascii="Tahoma" w:hAnsi="Tahoma" w:cs="Tahoma"/>
          <w:sz w:val="24"/>
          <w:szCs w:val="24"/>
          <w:lang w:val="sr-Latn-CS"/>
        </w:rPr>
        <w:t>redsjednika Skupštine etažnih vlasnika s</w:t>
      </w:r>
      <w:r w:rsidR="000030B6">
        <w:rPr>
          <w:rFonts w:ascii="Tahoma" w:hAnsi="Tahoma" w:cs="Tahoma"/>
          <w:sz w:val="24"/>
          <w:szCs w:val="24"/>
          <w:lang w:val="sr-Latn-CS"/>
        </w:rPr>
        <w:t>tambene zgrade „</w:t>
      </w:r>
      <w:r w:rsidR="006F6AF8">
        <w:rPr>
          <w:rFonts w:ascii="Tahoma" w:hAnsi="Tahoma" w:cs="Tahoma"/>
          <w:sz w:val="24"/>
          <w:szCs w:val="24"/>
          <w:lang w:val="sr-Latn-CS"/>
        </w:rPr>
        <w:t>XX</w:t>
      </w:r>
      <w:r w:rsidR="000030B6">
        <w:rPr>
          <w:rFonts w:ascii="Tahoma" w:hAnsi="Tahoma" w:cs="Tahoma"/>
          <w:sz w:val="24"/>
          <w:szCs w:val="24"/>
          <w:lang w:val="sr-Latn-CS"/>
        </w:rPr>
        <w:t>“ Rijeka Reževića</w:t>
      </w:r>
      <w:r w:rsidR="0050301A">
        <w:rPr>
          <w:rFonts w:ascii="Tahoma" w:hAnsi="Tahoma" w:cs="Tahoma"/>
          <w:sz w:val="24"/>
          <w:szCs w:val="24"/>
          <w:lang w:val="sr-Latn-CS"/>
        </w:rPr>
        <w:t xml:space="preserve"> bb</w:t>
      </w:r>
      <w:r w:rsidR="000030B6">
        <w:rPr>
          <w:rFonts w:ascii="Tahoma" w:hAnsi="Tahoma" w:cs="Tahoma"/>
          <w:sz w:val="24"/>
          <w:szCs w:val="24"/>
          <w:lang w:val="sr-Latn-CS"/>
        </w:rPr>
        <w:t xml:space="preserve"> iz Budve,</w:t>
      </w:r>
      <w:r w:rsidR="00482532" w:rsidRPr="00482532">
        <w:rPr>
          <w:rFonts w:ascii="Tahoma" w:hAnsi="Tahoma" w:cs="Tahoma"/>
          <w:sz w:val="24"/>
          <w:szCs w:val="24"/>
          <w:lang w:val="sr-Latn-CS"/>
        </w:rPr>
        <w:t xml:space="preserve"> </w:t>
      </w:r>
      <w:r w:rsidR="00482532">
        <w:rPr>
          <w:rFonts w:ascii="Tahoma" w:hAnsi="Tahoma" w:cs="Tahoma"/>
          <w:sz w:val="24"/>
          <w:szCs w:val="24"/>
          <w:lang w:val="sr-Latn-CS"/>
        </w:rPr>
        <w:t xml:space="preserve">, </w:t>
      </w:r>
      <w:r w:rsidR="00482532" w:rsidRPr="00482532">
        <w:rPr>
          <w:rFonts w:ascii="Tahoma" w:hAnsi="Tahoma" w:cs="Tahoma"/>
          <w:sz w:val="24"/>
          <w:szCs w:val="24"/>
          <w:lang w:val="sr-Latn-CS"/>
        </w:rPr>
        <w:t>br. 06-29-10267-10/21 od 06.06.2023. godine,</w:t>
      </w:r>
      <w:r w:rsidR="00712787" w:rsidRPr="00712787">
        <w:rPr>
          <w:rFonts w:ascii="Tahoma" w:hAnsi="Tahoma" w:cs="Tahoma"/>
          <w:sz w:val="24"/>
          <w:szCs w:val="24"/>
          <w:lang w:val="sr-Latn-CS"/>
        </w:rPr>
        <w:t xml:space="preserve"> </w:t>
      </w:r>
      <w:r w:rsidR="002C3E89">
        <w:rPr>
          <w:rFonts w:ascii="Tahoma" w:hAnsi="Tahoma" w:cs="Tahoma"/>
          <w:sz w:val="24"/>
          <w:szCs w:val="24"/>
          <w:lang w:val="sr-Latn-CS"/>
        </w:rPr>
        <w:t>izjavljen</w:t>
      </w:r>
      <w:r w:rsidR="000A5E1D">
        <w:rPr>
          <w:rFonts w:ascii="Tahoma" w:hAnsi="Tahoma" w:cs="Tahoma"/>
          <w:sz w:val="24"/>
          <w:szCs w:val="24"/>
          <w:lang w:val="sr-Latn-CS"/>
        </w:rPr>
        <w:t xml:space="preserve"> preko punomoćnika</w:t>
      </w:r>
      <w:r w:rsidR="006F6AF8">
        <w:rPr>
          <w:rFonts w:ascii="Tahoma" w:hAnsi="Tahoma" w:cs="Tahoma"/>
          <w:sz w:val="24"/>
          <w:szCs w:val="24"/>
          <w:lang w:val="sr-Latn-CS"/>
        </w:rPr>
        <w:t xml:space="preserve"> XX</w:t>
      </w:r>
      <w:r w:rsidR="00482532">
        <w:rPr>
          <w:rFonts w:ascii="Tahoma" w:hAnsi="Tahoma" w:cs="Tahoma"/>
          <w:sz w:val="24"/>
          <w:szCs w:val="24"/>
          <w:lang w:val="sr-Latn-CS"/>
        </w:rPr>
        <w:t>,</w:t>
      </w:r>
      <w:r w:rsidR="00482532" w:rsidRPr="00482532">
        <w:t xml:space="preserve"> </w:t>
      </w:r>
      <w:r w:rsidR="00482532" w:rsidRPr="00482532">
        <w:rPr>
          <w:rFonts w:ascii="Tahoma" w:hAnsi="Tahoma" w:cs="Tahoma"/>
          <w:sz w:val="24"/>
          <w:szCs w:val="24"/>
          <w:lang w:val="sr-Latn-CS"/>
        </w:rPr>
        <w:t>advokat</w:t>
      </w:r>
      <w:r w:rsidR="00482532">
        <w:rPr>
          <w:rFonts w:ascii="Tahoma" w:hAnsi="Tahoma" w:cs="Tahoma"/>
          <w:sz w:val="24"/>
          <w:szCs w:val="24"/>
          <w:lang w:val="sr-Latn-CS"/>
        </w:rPr>
        <w:t>a</w:t>
      </w:r>
      <w:r w:rsidR="00482532" w:rsidRPr="00482532">
        <w:rPr>
          <w:rFonts w:ascii="Tahoma" w:hAnsi="Tahoma" w:cs="Tahoma"/>
          <w:sz w:val="24"/>
          <w:szCs w:val="24"/>
          <w:lang w:val="sr-Latn-CS"/>
        </w:rPr>
        <w:t xml:space="preserve"> iz Budve</w:t>
      </w:r>
      <w:r w:rsidR="00482532">
        <w:rPr>
          <w:rFonts w:ascii="Tahoma" w:hAnsi="Tahoma" w:cs="Tahoma"/>
          <w:sz w:val="24"/>
          <w:szCs w:val="24"/>
          <w:lang w:val="sr-Latn-CS"/>
        </w:rPr>
        <w:t>,</w:t>
      </w:r>
      <w:r w:rsidR="0070293F" w:rsidRPr="0070293F">
        <w:rPr>
          <w:rFonts w:ascii="Tahoma" w:hAnsi="Tahoma" w:cs="Tahoma"/>
          <w:sz w:val="24"/>
          <w:szCs w:val="24"/>
          <w:lang w:val="sr-Latn-CS"/>
        </w:rPr>
        <w:t xml:space="preserve"> </w:t>
      </w:r>
      <w:r w:rsidR="002C3E89">
        <w:rPr>
          <w:rFonts w:ascii="Tahoma" w:hAnsi="Tahoma" w:cs="Tahoma"/>
          <w:sz w:val="24"/>
          <w:szCs w:val="24"/>
          <w:lang w:val="sr-Latn-CS"/>
        </w:rPr>
        <w:t>na Zapisnik o</w:t>
      </w:r>
      <w:r w:rsidR="00482532">
        <w:rPr>
          <w:rFonts w:ascii="Tahoma" w:hAnsi="Tahoma" w:cs="Tahoma"/>
          <w:sz w:val="24"/>
          <w:szCs w:val="24"/>
          <w:lang w:val="sr-Latn-CS"/>
        </w:rPr>
        <w:t xml:space="preserve"> izvršenom</w:t>
      </w:r>
      <w:r w:rsidR="002C3E89">
        <w:rPr>
          <w:rFonts w:ascii="Tahoma" w:hAnsi="Tahoma" w:cs="Tahoma"/>
          <w:sz w:val="24"/>
          <w:szCs w:val="24"/>
          <w:lang w:val="sr-Latn-CS"/>
        </w:rPr>
        <w:t xml:space="preserve"> nadzoru</w:t>
      </w:r>
      <w:r w:rsidR="00712787">
        <w:rPr>
          <w:rFonts w:ascii="Tahoma" w:hAnsi="Tahoma" w:cs="Tahoma"/>
          <w:sz w:val="24"/>
          <w:szCs w:val="24"/>
          <w:lang w:val="sr-Latn-CS"/>
        </w:rPr>
        <w:t>,</w:t>
      </w:r>
      <w:r w:rsidR="00712787" w:rsidRPr="00712787">
        <w:rPr>
          <w:rFonts w:ascii="Tahoma" w:hAnsi="Tahoma" w:cs="Tahoma"/>
          <w:sz w:val="24"/>
          <w:szCs w:val="24"/>
          <w:lang w:val="sr-Latn-CS"/>
        </w:rPr>
        <w:t xml:space="preserve"> </w:t>
      </w:r>
      <w:r w:rsidR="00712787">
        <w:rPr>
          <w:rFonts w:ascii="Tahoma" w:hAnsi="Tahoma" w:cs="Tahoma"/>
          <w:sz w:val="24"/>
          <w:szCs w:val="24"/>
          <w:lang w:val="sr-Latn-CS"/>
        </w:rPr>
        <w:t xml:space="preserve">br. </w:t>
      </w:r>
      <w:r w:rsidR="00482532" w:rsidRPr="00482532">
        <w:rPr>
          <w:rFonts w:ascii="Tahoma" w:hAnsi="Tahoma" w:cs="Tahoma"/>
          <w:sz w:val="24"/>
          <w:szCs w:val="24"/>
          <w:lang w:val="sr-Latn-CS"/>
        </w:rPr>
        <w:t>06-29-10267-7/21 od 25.05.2023.</w:t>
      </w:r>
      <w:r w:rsidR="00482532">
        <w:rPr>
          <w:rFonts w:ascii="Tahoma" w:hAnsi="Tahoma" w:cs="Tahoma"/>
          <w:sz w:val="24"/>
          <w:szCs w:val="24"/>
          <w:lang w:val="sr-Latn-CS"/>
        </w:rPr>
        <w:t xml:space="preserve"> </w:t>
      </w:r>
      <w:r w:rsidR="002C3E89">
        <w:rPr>
          <w:rFonts w:ascii="Tahoma" w:hAnsi="Tahoma" w:cs="Tahoma"/>
          <w:sz w:val="24"/>
          <w:szCs w:val="24"/>
          <w:lang w:val="sr-Latn-CS"/>
        </w:rPr>
        <w:t xml:space="preserve">godine </w:t>
      </w:r>
      <w:r w:rsidR="00712787">
        <w:rPr>
          <w:rFonts w:ascii="Tahoma" w:hAnsi="Tahoma" w:cs="Tahoma"/>
          <w:sz w:val="24"/>
          <w:szCs w:val="24"/>
          <w:lang w:val="sr-Latn-CS"/>
        </w:rPr>
        <w:t xml:space="preserve">kao </w:t>
      </w:r>
      <w:r w:rsidR="00482532">
        <w:rPr>
          <w:rFonts w:ascii="Tahoma" w:hAnsi="Tahoma" w:cs="Tahoma"/>
          <w:sz w:val="24"/>
          <w:szCs w:val="24"/>
          <w:lang w:val="sr-Latn-CS"/>
        </w:rPr>
        <w:t>ne</w:t>
      </w:r>
      <w:r w:rsidR="002C3E89">
        <w:rPr>
          <w:rFonts w:ascii="Tahoma" w:hAnsi="Tahoma" w:cs="Tahoma"/>
          <w:sz w:val="24"/>
          <w:szCs w:val="24"/>
          <w:lang w:val="sr-Latn-CS"/>
        </w:rPr>
        <w:t>osnovan</w:t>
      </w:r>
      <w:r w:rsidR="001030FC">
        <w:rPr>
          <w:rFonts w:ascii="Tahoma" w:hAnsi="Tahoma" w:cs="Tahoma"/>
          <w:sz w:val="24"/>
          <w:szCs w:val="24"/>
          <w:lang w:val="sr-Latn-CS"/>
        </w:rPr>
        <w:t>.</w:t>
      </w:r>
    </w:p>
    <w:p w:rsidR="00DC700F" w:rsidRDefault="00DC700F" w:rsidP="00EB15C2">
      <w:pPr>
        <w:jc w:val="both"/>
        <w:rPr>
          <w:rFonts w:ascii="Tahoma" w:hAnsi="Tahoma" w:cs="Tahoma"/>
          <w:sz w:val="24"/>
          <w:szCs w:val="24"/>
          <w:lang w:val="sr-Latn-CS"/>
        </w:rPr>
      </w:pPr>
      <w:r>
        <w:rPr>
          <w:rFonts w:ascii="Tahoma" w:hAnsi="Tahoma" w:cs="Tahoma"/>
          <w:sz w:val="24"/>
          <w:szCs w:val="24"/>
          <w:lang w:val="sr-Latn-CS"/>
        </w:rPr>
        <w:t>II         Naređuje</w:t>
      </w:r>
      <w:r w:rsidR="0070293F" w:rsidRPr="0070293F">
        <w:rPr>
          <w:rFonts w:ascii="Tahoma" w:hAnsi="Tahoma" w:cs="Tahoma"/>
          <w:sz w:val="24"/>
          <w:szCs w:val="24"/>
          <w:lang w:val="sr-Latn-CS"/>
        </w:rPr>
        <w:t xml:space="preserve"> se</w:t>
      </w:r>
      <w:r w:rsidR="0050301A">
        <w:rPr>
          <w:rFonts w:ascii="Tahoma" w:hAnsi="Tahoma" w:cs="Tahoma"/>
          <w:sz w:val="24"/>
          <w:szCs w:val="24"/>
          <w:lang w:val="sr-Latn-CS"/>
        </w:rPr>
        <w:t xml:space="preserve"> </w:t>
      </w:r>
      <w:r w:rsidR="00FA1CB5">
        <w:rPr>
          <w:rFonts w:ascii="Tahoma" w:hAnsi="Tahoma" w:cs="Tahoma"/>
          <w:sz w:val="24"/>
          <w:szCs w:val="24"/>
          <w:lang w:val="sr-Latn-CS"/>
        </w:rPr>
        <w:t>odgovornim licima</w:t>
      </w:r>
      <w:r w:rsidRPr="000E3CFE">
        <w:rPr>
          <w:rFonts w:ascii="Tahoma" w:hAnsi="Tahoma" w:cs="Tahoma"/>
          <w:sz w:val="24"/>
          <w:szCs w:val="24"/>
          <w:lang w:val="sr-Latn-CS"/>
        </w:rPr>
        <w:t xml:space="preserve"> subjekta nadzora</w:t>
      </w:r>
      <w:r>
        <w:rPr>
          <w:rFonts w:ascii="Tahoma" w:hAnsi="Tahoma" w:cs="Tahoma"/>
          <w:sz w:val="24"/>
          <w:szCs w:val="24"/>
          <w:lang w:val="sr-Latn-CS"/>
        </w:rPr>
        <w:t xml:space="preserve">, </w:t>
      </w:r>
      <w:r w:rsidR="006F6AF8">
        <w:rPr>
          <w:rFonts w:ascii="Tahoma" w:hAnsi="Tahoma" w:cs="Tahoma"/>
          <w:sz w:val="24"/>
          <w:szCs w:val="24"/>
          <w:lang w:val="sr-Latn-CS"/>
        </w:rPr>
        <w:t>XX</w:t>
      </w:r>
      <w:r w:rsidR="0050301A">
        <w:rPr>
          <w:rFonts w:ascii="Tahoma" w:hAnsi="Tahoma" w:cs="Tahoma"/>
          <w:sz w:val="24"/>
          <w:szCs w:val="24"/>
          <w:lang w:val="sr-Latn-CS"/>
        </w:rPr>
        <w:t>, upravniku stambene zgrade „</w:t>
      </w:r>
      <w:r w:rsidR="006F6AF8">
        <w:rPr>
          <w:rFonts w:ascii="Tahoma" w:hAnsi="Tahoma" w:cs="Tahoma"/>
          <w:sz w:val="24"/>
          <w:szCs w:val="24"/>
          <w:lang w:val="sr-Latn-CS"/>
        </w:rPr>
        <w:t>XX</w:t>
      </w:r>
      <w:r w:rsidR="00FA1CB5">
        <w:rPr>
          <w:rFonts w:ascii="Tahoma" w:hAnsi="Tahoma" w:cs="Tahoma"/>
          <w:sz w:val="24"/>
          <w:szCs w:val="24"/>
          <w:lang w:val="sr-Latn-CS"/>
        </w:rPr>
        <w:t>“ Rijeka Reževića bb i</w:t>
      </w:r>
      <w:r w:rsidR="006F6AF8">
        <w:rPr>
          <w:rFonts w:ascii="Tahoma" w:hAnsi="Tahoma" w:cs="Tahoma"/>
          <w:sz w:val="24"/>
          <w:szCs w:val="24"/>
          <w:lang w:val="sr-Latn-CS"/>
        </w:rPr>
        <w:t xml:space="preserve"> XX</w:t>
      </w:r>
      <w:r w:rsidR="00FA1CB5">
        <w:rPr>
          <w:rFonts w:ascii="Tahoma" w:hAnsi="Tahoma" w:cs="Tahoma"/>
          <w:sz w:val="24"/>
          <w:szCs w:val="24"/>
          <w:lang w:val="sr-Latn-CS"/>
        </w:rPr>
        <w:t>, predsjedniku</w:t>
      </w:r>
      <w:r w:rsidR="00FA1CB5" w:rsidRPr="00FA1CB5">
        <w:rPr>
          <w:rFonts w:ascii="Tahoma" w:hAnsi="Tahoma" w:cs="Tahoma"/>
          <w:sz w:val="24"/>
          <w:szCs w:val="24"/>
          <w:lang w:val="sr-Latn-CS"/>
        </w:rPr>
        <w:t xml:space="preserve"> Skupštine etažnih vlasnika stambene zgrade „</w:t>
      </w:r>
      <w:r w:rsidR="006F6AF8">
        <w:rPr>
          <w:rFonts w:ascii="Tahoma" w:hAnsi="Tahoma" w:cs="Tahoma"/>
          <w:sz w:val="24"/>
          <w:szCs w:val="24"/>
          <w:lang w:val="sr-Latn-CS"/>
        </w:rPr>
        <w:t>XX</w:t>
      </w:r>
      <w:r w:rsidR="00FA1CB5" w:rsidRPr="00FA1CB5">
        <w:rPr>
          <w:rFonts w:ascii="Tahoma" w:hAnsi="Tahoma" w:cs="Tahoma"/>
          <w:sz w:val="24"/>
          <w:szCs w:val="24"/>
          <w:lang w:val="sr-Latn-CS"/>
        </w:rPr>
        <w:t>“ Rijeka Reževića bb iz Budve</w:t>
      </w:r>
      <w:r w:rsidR="00FA1CB5">
        <w:rPr>
          <w:rFonts w:ascii="Tahoma" w:hAnsi="Tahoma" w:cs="Tahoma"/>
          <w:sz w:val="24"/>
          <w:szCs w:val="24"/>
          <w:lang w:val="sr-Latn-CS"/>
        </w:rPr>
        <w:t>,</w:t>
      </w:r>
      <w:r w:rsidR="00FA1CB5" w:rsidRPr="00FA1CB5">
        <w:rPr>
          <w:rFonts w:ascii="Tahoma" w:hAnsi="Tahoma" w:cs="Tahoma"/>
          <w:sz w:val="24"/>
          <w:szCs w:val="24"/>
          <w:lang w:val="sr-Latn-CS"/>
        </w:rPr>
        <w:t xml:space="preserve"> </w:t>
      </w:r>
      <w:r w:rsidR="0050301A">
        <w:rPr>
          <w:rFonts w:ascii="Tahoma" w:hAnsi="Tahoma" w:cs="Tahoma"/>
          <w:sz w:val="24"/>
          <w:szCs w:val="24"/>
          <w:lang w:val="sr-Latn-CS"/>
        </w:rPr>
        <w:t>da sistem video nadzora instaliran u</w:t>
      </w:r>
      <w:r>
        <w:rPr>
          <w:rFonts w:ascii="Tahoma" w:hAnsi="Tahoma" w:cs="Tahoma"/>
          <w:sz w:val="24"/>
          <w:szCs w:val="24"/>
          <w:lang w:val="sr-Latn-CS"/>
        </w:rPr>
        <w:t xml:space="preserve"> istoj, suprotno odredbama Zakona o zaštiti podataka o ličnosti,</w:t>
      </w:r>
      <w:r w:rsidR="0050301A">
        <w:rPr>
          <w:rFonts w:ascii="Tahoma" w:hAnsi="Tahoma" w:cs="Tahoma"/>
          <w:sz w:val="24"/>
          <w:szCs w:val="24"/>
          <w:lang w:val="sr-Latn-CS"/>
        </w:rPr>
        <w:t xml:space="preserve"> fizički ukloni </w:t>
      </w:r>
      <w:r>
        <w:rPr>
          <w:rFonts w:ascii="Tahoma" w:hAnsi="Tahoma" w:cs="Tahoma"/>
          <w:sz w:val="24"/>
          <w:szCs w:val="24"/>
          <w:lang w:val="sr-Latn-CS"/>
        </w:rPr>
        <w:t>u roku od 5 dana od prijema ovog Rješenja.</w:t>
      </w:r>
    </w:p>
    <w:p w:rsidR="00DC700F" w:rsidRDefault="00DC700F" w:rsidP="00EB15C2">
      <w:pPr>
        <w:jc w:val="both"/>
        <w:rPr>
          <w:rFonts w:ascii="Tahoma" w:hAnsi="Tahoma" w:cs="Tahoma"/>
          <w:sz w:val="24"/>
          <w:szCs w:val="24"/>
          <w:lang w:val="sr-Latn-CS"/>
        </w:rPr>
      </w:pPr>
      <w:r>
        <w:rPr>
          <w:rFonts w:ascii="Tahoma" w:hAnsi="Tahoma" w:cs="Tahoma"/>
          <w:sz w:val="24"/>
          <w:szCs w:val="24"/>
          <w:lang w:val="sr-Latn-CS"/>
        </w:rPr>
        <w:t>III</w:t>
      </w:r>
      <w:r w:rsidRPr="00DC700F">
        <w:t xml:space="preserve"> </w:t>
      </w:r>
      <w:r>
        <w:t xml:space="preserve">         </w:t>
      </w:r>
      <w:r w:rsidRPr="00DC700F">
        <w:rPr>
          <w:rFonts w:ascii="Tahoma" w:hAnsi="Tahoma" w:cs="Tahoma"/>
          <w:sz w:val="24"/>
          <w:szCs w:val="24"/>
          <w:lang w:val="sr-Latn-CS"/>
        </w:rPr>
        <w:t xml:space="preserve">Naređuje se </w:t>
      </w:r>
      <w:r w:rsidR="00FA1CB5">
        <w:rPr>
          <w:rFonts w:ascii="Tahoma" w:hAnsi="Tahoma" w:cs="Tahoma"/>
          <w:sz w:val="24"/>
          <w:szCs w:val="24"/>
          <w:lang w:val="sr-Latn-CS"/>
        </w:rPr>
        <w:t>odgovornim licima</w:t>
      </w:r>
      <w:r w:rsidR="008F635D" w:rsidRPr="008F635D">
        <w:rPr>
          <w:rFonts w:ascii="Tahoma" w:hAnsi="Tahoma" w:cs="Tahoma"/>
          <w:sz w:val="24"/>
          <w:szCs w:val="24"/>
          <w:lang w:val="sr-Latn-CS"/>
        </w:rPr>
        <w:t xml:space="preserve"> subjekta nadzora,</w:t>
      </w:r>
      <w:r w:rsidR="008F635D">
        <w:rPr>
          <w:rFonts w:ascii="Tahoma" w:hAnsi="Tahoma" w:cs="Tahoma"/>
          <w:sz w:val="24"/>
          <w:szCs w:val="24"/>
          <w:lang w:val="sr-Latn-CS"/>
        </w:rPr>
        <w:t xml:space="preserve"> </w:t>
      </w:r>
      <w:r w:rsidR="006F6AF8">
        <w:rPr>
          <w:rFonts w:ascii="Tahoma" w:hAnsi="Tahoma" w:cs="Tahoma"/>
          <w:sz w:val="24"/>
          <w:szCs w:val="24"/>
          <w:lang w:val="sr-Latn-CS"/>
        </w:rPr>
        <w:t>XX</w:t>
      </w:r>
      <w:r w:rsidRPr="00DC700F">
        <w:rPr>
          <w:rFonts w:ascii="Tahoma" w:hAnsi="Tahoma" w:cs="Tahoma"/>
          <w:sz w:val="24"/>
          <w:szCs w:val="24"/>
          <w:lang w:val="sr-Latn-CS"/>
        </w:rPr>
        <w:t>, upravniku stambene zgrade „</w:t>
      </w:r>
      <w:r w:rsidR="006F6AF8">
        <w:rPr>
          <w:rFonts w:ascii="Tahoma" w:hAnsi="Tahoma" w:cs="Tahoma"/>
          <w:sz w:val="24"/>
          <w:szCs w:val="24"/>
          <w:lang w:val="sr-Latn-CS"/>
        </w:rPr>
        <w:t>XX</w:t>
      </w:r>
      <w:r w:rsidRPr="00DC700F">
        <w:rPr>
          <w:rFonts w:ascii="Tahoma" w:hAnsi="Tahoma" w:cs="Tahoma"/>
          <w:sz w:val="24"/>
          <w:szCs w:val="24"/>
          <w:lang w:val="sr-Latn-CS"/>
        </w:rPr>
        <w:t>“ R</w:t>
      </w:r>
      <w:r w:rsidR="00FA1CB5">
        <w:rPr>
          <w:rFonts w:ascii="Tahoma" w:hAnsi="Tahoma" w:cs="Tahoma"/>
          <w:sz w:val="24"/>
          <w:szCs w:val="24"/>
          <w:lang w:val="sr-Latn-CS"/>
        </w:rPr>
        <w:t xml:space="preserve">ijeka Reževića bb </w:t>
      </w:r>
      <w:r w:rsidR="00FA1CB5" w:rsidRPr="00FA1CB5">
        <w:rPr>
          <w:rFonts w:ascii="Tahoma" w:hAnsi="Tahoma" w:cs="Tahoma"/>
          <w:sz w:val="24"/>
          <w:szCs w:val="24"/>
          <w:lang w:val="sr-Latn-CS"/>
        </w:rPr>
        <w:t>i</w:t>
      </w:r>
      <w:r w:rsidR="006F6AF8">
        <w:rPr>
          <w:rFonts w:ascii="Tahoma" w:hAnsi="Tahoma" w:cs="Tahoma"/>
          <w:sz w:val="24"/>
          <w:szCs w:val="24"/>
          <w:lang w:val="sr-Latn-CS"/>
        </w:rPr>
        <w:t xml:space="preserve"> XX</w:t>
      </w:r>
      <w:r w:rsidR="00FA1CB5" w:rsidRPr="00FA1CB5">
        <w:rPr>
          <w:rFonts w:ascii="Tahoma" w:hAnsi="Tahoma" w:cs="Tahoma"/>
          <w:sz w:val="24"/>
          <w:szCs w:val="24"/>
          <w:lang w:val="sr-Latn-CS"/>
        </w:rPr>
        <w:t>, predsjedniku Skupštine etažnih vlasnika stambene zgrade „</w:t>
      </w:r>
      <w:r w:rsidR="006F6AF8">
        <w:rPr>
          <w:rFonts w:ascii="Tahoma" w:hAnsi="Tahoma" w:cs="Tahoma"/>
          <w:sz w:val="24"/>
          <w:szCs w:val="24"/>
          <w:lang w:val="sr-Latn-CS"/>
        </w:rPr>
        <w:t>XX</w:t>
      </w:r>
      <w:r w:rsidR="00FA1CB5" w:rsidRPr="00FA1CB5">
        <w:rPr>
          <w:rFonts w:ascii="Tahoma" w:hAnsi="Tahoma" w:cs="Tahoma"/>
          <w:sz w:val="24"/>
          <w:szCs w:val="24"/>
          <w:lang w:val="sr-Latn-CS"/>
        </w:rPr>
        <w:t xml:space="preserve">“ Rijeka Reževića bb iz Budve </w:t>
      </w:r>
      <w:r>
        <w:rPr>
          <w:rFonts w:ascii="Tahoma" w:hAnsi="Tahoma" w:cs="Tahoma"/>
          <w:sz w:val="24"/>
          <w:szCs w:val="24"/>
          <w:lang w:val="sr-Latn-CS"/>
        </w:rPr>
        <w:t>da izbiše lične podatke obrađivane suprotno odredbama Zakona o zaštiti podataka o ličnosti,</w:t>
      </w:r>
      <w:r w:rsidRPr="00DC700F">
        <w:t xml:space="preserve"> </w:t>
      </w:r>
      <w:r w:rsidRPr="00DC700F">
        <w:rPr>
          <w:rFonts w:ascii="Tahoma" w:hAnsi="Tahoma" w:cs="Tahoma"/>
          <w:sz w:val="24"/>
          <w:szCs w:val="24"/>
          <w:lang w:val="sr-Latn-CS"/>
        </w:rPr>
        <w:t>u roku od 5 dana od prijema ovog Rješenja</w:t>
      </w:r>
      <w:r>
        <w:rPr>
          <w:rFonts w:ascii="Tahoma" w:hAnsi="Tahoma" w:cs="Tahoma"/>
          <w:sz w:val="24"/>
          <w:szCs w:val="24"/>
          <w:lang w:val="sr-Latn-CS"/>
        </w:rPr>
        <w:t>.</w:t>
      </w:r>
    </w:p>
    <w:p w:rsidR="002C3E89" w:rsidRPr="002F0AFA" w:rsidRDefault="00DC700F" w:rsidP="00EB15C2">
      <w:pPr>
        <w:jc w:val="both"/>
        <w:rPr>
          <w:rFonts w:ascii="Tahoma" w:hAnsi="Tahoma" w:cs="Tahoma"/>
          <w:sz w:val="24"/>
          <w:szCs w:val="24"/>
          <w:lang w:val="sr-Latn-CS"/>
        </w:rPr>
      </w:pPr>
      <w:r w:rsidRPr="00DC700F">
        <w:rPr>
          <w:rFonts w:ascii="Tahoma" w:hAnsi="Tahoma" w:cs="Tahoma"/>
          <w:sz w:val="24"/>
          <w:szCs w:val="24"/>
          <w:lang w:val="sr-Latn-CS"/>
        </w:rPr>
        <w:t xml:space="preserve">IV      Naređuje se </w:t>
      </w:r>
      <w:r w:rsidR="00FA1CB5">
        <w:rPr>
          <w:rFonts w:ascii="Tahoma" w:hAnsi="Tahoma" w:cs="Tahoma"/>
          <w:sz w:val="24"/>
          <w:szCs w:val="24"/>
          <w:lang w:val="sr-Latn-CS"/>
        </w:rPr>
        <w:t>odgovornim licima</w:t>
      </w:r>
      <w:r w:rsidR="008F635D" w:rsidRPr="008F635D">
        <w:rPr>
          <w:rFonts w:ascii="Tahoma" w:hAnsi="Tahoma" w:cs="Tahoma"/>
          <w:sz w:val="24"/>
          <w:szCs w:val="24"/>
          <w:lang w:val="sr-Latn-CS"/>
        </w:rPr>
        <w:t xml:space="preserve"> subjekta nadzora,</w:t>
      </w:r>
      <w:r w:rsidR="008F635D">
        <w:rPr>
          <w:rFonts w:ascii="Tahoma" w:hAnsi="Tahoma" w:cs="Tahoma"/>
          <w:sz w:val="24"/>
          <w:szCs w:val="24"/>
          <w:lang w:val="sr-Latn-CS"/>
        </w:rPr>
        <w:t xml:space="preserve"> </w:t>
      </w:r>
      <w:r w:rsidR="006F6AF8">
        <w:rPr>
          <w:rFonts w:ascii="Tahoma" w:hAnsi="Tahoma" w:cs="Tahoma"/>
          <w:sz w:val="24"/>
          <w:szCs w:val="24"/>
          <w:lang w:val="sr-Latn-CS"/>
        </w:rPr>
        <w:t>XX</w:t>
      </w:r>
      <w:r w:rsidRPr="00DC700F">
        <w:rPr>
          <w:rFonts w:ascii="Tahoma" w:hAnsi="Tahoma" w:cs="Tahoma"/>
          <w:sz w:val="24"/>
          <w:szCs w:val="24"/>
          <w:lang w:val="sr-Latn-CS"/>
        </w:rPr>
        <w:t>, upravniku stambene zgrade „</w:t>
      </w:r>
      <w:r w:rsidR="006F6AF8">
        <w:rPr>
          <w:rFonts w:ascii="Tahoma" w:hAnsi="Tahoma" w:cs="Tahoma"/>
          <w:sz w:val="24"/>
          <w:szCs w:val="24"/>
          <w:lang w:val="sr-Latn-CS"/>
        </w:rPr>
        <w:t>XX</w:t>
      </w:r>
      <w:r w:rsidR="00FA1CB5">
        <w:rPr>
          <w:rFonts w:ascii="Tahoma" w:hAnsi="Tahoma" w:cs="Tahoma"/>
          <w:sz w:val="24"/>
          <w:szCs w:val="24"/>
          <w:lang w:val="sr-Latn-CS"/>
        </w:rPr>
        <w:t>“ Rijeka Reževića bb</w:t>
      </w:r>
      <w:r>
        <w:rPr>
          <w:rFonts w:ascii="Tahoma" w:hAnsi="Tahoma" w:cs="Tahoma"/>
          <w:sz w:val="24"/>
          <w:szCs w:val="24"/>
          <w:lang w:val="sr-Latn-CS"/>
        </w:rPr>
        <w:t xml:space="preserve"> </w:t>
      </w:r>
      <w:r w:rsidR="00FA1CB5" w:rsidRPr="00FA1CB5">
        <w:rPr>
          <w:rFonts w:ascii="Tahoma" w:hAnsi="Tahoma" w:cs="Tahoma"/>
          <w:sz w:val="24"/>
          <w:szCs w:val="24"/>
          <w:lang w:val="sr-Latn-CS"/>
        </w:rPr>
        <w:t>i</w:t>
      </w:r>
      <w:r w:rsidR="006F6AF8">
        <w:rPr>
          <w:rFonts w:ascii="Tahoma" w:hAnsi="Tahoma" w:cs="Tahoma"/>
          <w:sz w:val="24"/>
          <w:szCs w:val="24"/>
          <w:lang w:val="sr-Latn-CS"/>
        </w:rPr>
        <w:t xml:space="preserve"> XX</w:t>
      </w:r>
      <w:r w:rsidR="00FA1CB5" w:rsidRPr="00FA1CB5">
        <w:rPr>
          <w:rFonts w:ascii="Tahoma" w:hAnsi="Tahoma" w:cs="Tahoma"/>
          <w:sz w:val="24"/>
          <w:szCs w:val="24"/>
          <w:lang w:val="sr-Latn-CS"/>
        </w:rPr>
        <w:t>, predsjedniku Skupštine etažnih vlasnika stambene zgrade „</w:t>
      </w:r>
      <w:r w:rsidR="006F6AF8">
        <w:rPr>
          <w:rFonts w:ascii="Tahoma" w:hAnsi="Tahoma" w:cs="Tahoma"/>
          <w:sz w:val="24"/>
          <w:szCs w:val="24"/>
          <w:lang w:val="sr-Latn-CS"/>
        </w:rPr>
        <w:t>XX</w:t>
      </w:r>
      <w:r w:rsidR="00FA1CB5" w:rsidRPr="00FA1CB5">
        <w:rPr>
          <w:rFonts w:ascii="Tahoma" w:hAnsi="Tahoma" w:cs="Tahoma"/>
          <w:sz w:val="24"/>
          <w:szCs w:val="24"/>
          <w:lang w:val="sr-Latn-CS"/>
        </w:rPr>
        <w:t xml:space="preserve">“ Rijeka Reževića bb iz Budve </w:t>
      </w:r>
      <w:r w:rsidRPr="00DC700F">
        <w:rPr>
          <w:rFonts w:ascii="Tahoma" w:hAnsi="Tahoma" w:cs="Tahoma"/>
          <w:sz w:val="24"/>
          <w:szCs w:val="24"/>
          <w:lang w:val="sr-Latn-CS"/>
        </w:rPr>
        <w:t xml:space="preserve">da izvrši upravnu mjeru iz stava </w:t>
      </w:r>
      <w:r>
        <w:rPr>
          <w:rFonts w:ascii="Tahoma" w:hAnsi="Tahoma" w:cs="Tahoma"/>
          <w:sz w:val="24"/>
          <w:szCs w:val="24"/>
          <w:lang w:val="sr-Latn-CS"/>
        </w:rPr>
        <w:t xml:space="preserve">II i </w:t>
      </w:r>
      <w:r w:rsidRPr="00DC700F">
        <w:rPr>
          <w:rFonts w:ascii="Tahoma" w:hAnsi="Tahoma" w:cs="Tahoma"/>
          <w:sz w:val="24"/>
          <w:szCs w:val="24"/>
          <w:lang w:val="sr-Latn-CS"/>
        </w:rPr>
        <w:t>III izreke od dana prijema ovog Rješenja, te Agenciji za zaštitu ličnih podataka i slobodan pristup informacijama dostavi dokaz o istom, sve u roku od 7 dana od dana prijema ovog Rješenja.</w:t>
      </w:r>
      <w:r w:rsidR="000030B6">
        <w:rPr>
          <w:rFonts w:ascii="Tahoma" w:hAnsi="Tahoma" w:cs="Tahoma"/>
          <w:sz w:val="24"/>
          <w:szCs w:val="24"/>
          <w:lang w:val="sr-Latn-CS"/>
        </w:rPr>
        <w:t xml:space="preserve">                                                                                                                                                                                                                                                                                                                                                                                                                                                                                                                                                                                                                                                                                                                                                                                                                                                                                                                                                                                                                                                                                                                                                                                                                                    </w:t>
      </w:r>
      <w:r w:rsidR="0070293F" w:rsidRPr="0070293F">
        <w:rPr>
          <w:rFonts w:ascii="Tahoma" w:hAnsi="Tahoma" w:cs="Tahoma"/>
          <w:sz w:val="24"/>
          <w:szCs w:val="24"/>
          <w:lang w:val="sr-Latn-CS"/>
        </w:rPr>
        <w:t xml:space="preserve"> </w:t>
      </w:r>
    </w:p>
    <w:p w:rsidR="00F42C1E" w:rsidRPr="00FA1CB5" w:rsidRDefault="002C3E89" w:rsidP="00F42C1E">
      <w:pPr>
        <w:jc w:val="center"/>
        <w:rPr>
          <w:rFonts w:ascii="Tahoma" w:hAnsi="Tahoma" w:cs="Tahoma"/>
          <w:b/>
          <w:sz w:val="24"/>
          <w:szCs w:val="24"/>
          <w:lang w:val="sr-Latn-CS"/>
        </w:rPr>
      </w:pPr>
      <w:r w:rsidRPr="00FA1CB5">
        <w:rPr>
          <w:rFonts w:ascii="Tahoma" w:hAnsi="Tahoma" w:cs="Tahoma"/>
          <w:b/>
          <w:sz w:val="24"/>
          <w:szCs w:val="24"/>
          <w:lang w:val="sr-Latn-CS"/>
        </w:rPr>
        <w:t>O b r a z l o ž e nj e</w:t>
      </w:r>
    </w:p>
    <w:p w:rsidR="00B42F4F" w:rsidRPr="00F42C1E" w:rsidRDefault="00E3380F" w:rsidP="00F42C1E">
      <w:pPr>
        <w:jc w:val="both"/>
        <w:rPr>
          <w:rFonts w:ascii="Tahoma" w:hAnsi="Tahoma" w:cs="Tahoma"/>
          <w:b/>
          <w:sz w:val="28"/>
          <w:szCs w:val="28"/>
          <w:lang w:val="sr-Latn-CS"/>
        </w:rPr>
      </w:pPr>
      <w:r>
        <w:rPr>
          <w:rFonts w:ascii="Tahoma" w:hAnsi="Tahoma" w:cs="Tahoma"/>
          <w:sz w:val="24"/>
          <w:szCs w:val="24"/>
        </w:rPr>
        <w:lastRenderedPageBreak/>
        <w:t xml:space="preserve">Dana </w:t>
      </w:r>
      <w:r w:rsidR="00BA6D8B">
        <w:rPr>
          <w:rFonts w:ascii="Tahoma" w:hAnsi="Tahoma" w:cs="Tahoma"/>
          <w:sz w:val="24"/>
          <w:szCs w:val="24"/>
          <w:lang w:val="sr-Latn-ME"/>
        </w:rPr>
        <w:t>14.04.2023</w:t>
      </w:r>
      <w:r>
        <w:rPr>
          <w:rFonts w:ascii="Tahoma" w:hAnsi="Tahoma" w:cs="Tahoma"/>
          <w:sz w:val="24"/>
          <w:szCs w:val="24"/>
          <w:lang w:val="sr-Latn-ME"/>
        </w:rPr>
        <w:t>.</w:t>
      </w:r>
      <w:r w:rsidR="00541BC6">
        <w:rPr>
          <w:rFonts w:ascii="Tahoma" w:hAnsi="Tahoma" w:cs="Tahoma"/>
          <w:sz w:val="24"/>
          <w:szCs w:val="24"/>
          <w:lang w:val="sr-Latn-ME"/>
        </w:rPr>
        <w:t xml:space="preserve"> </w:t>
      </w:r>
      <w:r>
        <w:rPr>
          <w:rFonts w:ascii="Tahoma" w:hAnsi="Tahoma" w:cs="Tahoma"/>
          <w:sz w:val="24"/>
          <w:szCs w:val="24"/>
          <w:lang w:val="sr-Latn-ME"/>
        </w:rPr>
        <w:t>godine</w:t>
      </w:r>
      <w:r w:rsidR="00541BC6">
        <w:rPr>
          <w:rFonts w:ascii="Tahoma" w:hAnsi="Tahoma" w:cs="Tahoma"/>
          <w:sz w:val="24"/>
          <w:szCs w:val="24"/>
        </w:rPr>
        <w:t xml:space="preserve"> </w:t>
      </w:r>
      <w:proofErr w:type="spellStart"/>
      <w:r w:rsidR="00541BC6">
        <w:rPr>
          <w:rFonts w:ascii="Tahoma" w:hAnsi="Tahoma" w:cs="Tahoma"/>
          <w:sz w:val="24"/>
          <w:szCs w:val="24"/>
        </w:rPr>
        <w:t>ovoj</w:t>
      </w:r>
      <w:proofErr w:type="spellEnd"/>
      <w:r w:rsidR="00541BC6">
        <w:rPr>
          <w:rFonts w:ascii="Tahoma" w:hAnsi="Tahoma" w:cs="Tahoma"/>
          <w:sz w:val="24"/>
          <w:szCs w:val="24"/>
        </w:rPr>
        <w:t xml:space="preserve"> </w:t>
      </w:r>
      <w:proofErr w:type="spellStart"/>
      <w:r w:rsidR="00541BC6">
        <w:rPr>
          <w:rFonts w:ascii="Tahoma" w:hAnsi="Tahoma" w:cs="Tahoma"/>
          <w:sz w:val="24"/>
          <w:szCs w:val="24"/>
        </w:rPr>
        <w:t>Agenciji</w:t>
      </w:r>
      <w:proofErr w:type="spellEnd"/>
      <w:r w:rsidR="00541BC6">
        <w:rPr>
          <w:rFonts w:ascii="Tahoma" w:hAnsi="Tahoma" w:cs="Tahoma"/>
          <w:sz w:val="24"/>
          <w:szCs w:val="24"/>
        </w:rPr>
        <w:t xml:space="preserve"> </w:t>
      </w:r>
      <w:proofErr w:type="spellStart"/>
      <w:r w:rsidR="005C6851">
        <w:rPr>
          <w:rFonts w:ascii="Tahoma" w:hAnsi="Tahoma" w:cs="Tahoma"/>
          <w:sz w:val="24"/>
          <w:szCs w:val="24"/>
        </w:rPr>
        <w:t>od</w:t>
      </w:r>
      <w:proofErr w:type="spellEnd"/>
      <w:r w:rsidR="005C6851">
        <w:rPr>
          <w:rFonts w:ascii="Tahoma" w:hAnsi="Tahoma" w:cs="Tahoma"/>
          <w:sz w:val="24"/>
          <w:szCs w:val="24"/>
        </w:rPr>
        <w:t xml:space="preserve"> </w:t>
      </w:r>
      <w:proofErr w:type="spellStart"/>
      <w:r w:rsidR="005C6851">
        <w:rPr>
          <w:rFonts w:ascii="Tahoma" w:hAnsi="Tahoma" w:cs="Tahoma"/>
          <w:sz w:val="24"/>
          <w:szCs w:val="24"/>
        </w:rPr>
        <w:t>strane</w:t>
      </w:r>
      <w:proofErr w:type="spellEnd"/>
      <w:r w:rsidR="005C6851">
        <w:rPr>
          <w:rFonts w:ascii="Tahoma" w:hAnsi="Tahoma" w:cs="Tahoma"/>
          <w:sz w:val="24"/>
          <w:szCs w:val="24"/>
        </w:rPr>
        <w:t xml:space="preserve"> </w:t>
      </w:r>
      <w:r w:rsidR="00416F66">
        <w:rPr>
          <w:rFonts w:ascii="Tahoma" w:hAnsi="Tahoma" w:cs="Tahoma"/>
          <w:sz w:val="24"/>
          <w:szCs w:val="24"/>
        </w:rPr>
        <w:t>adv.</w:t>
      </w:r>
      <w:r w:rsidR="006F6AF8">
        <w:rPr>
          <w:rFonts w:ascii="Tahoma" w:hAnsi="Tahoma" w:cs="Tahoma"/>
          <w:sz w:val="24"/>
          <w:szCs w:val="24"/>
        </w:rPr>
        <w:t xml:space="preserve"> </w:t>
      </w:r>
      <w:proofErr w:type="gramStart"/>
      <w:r w:rsidR="006F6AF8">
        <w:rPr>
          <w:rFonts w:ascii="Tahoma" w:hAnsi="Tahoma" w:cs="Tahoma"/>
          <w:sz w:val="24"/>
          <w:szCs w:val="24"/>
        </w:rPr>
        <w:t>XX</w:t>
      </w:r>
      <w:r w:rsidR="00416F66">
        <w:rPr>
          <w:rFonts w:ascii="Tahoma" w:hAnsi="Tahoma" w:cs="Tahoma"/>
          <w:sz w:val="24"/>
          <w:szCs w:val="24"/>
        </w:rPr>
        <w:t xml:space="preserve">, </w:t>
      </w:r>
      <w:proofErr w:type="spellStart"/>
      <w:r w:rsidR="00416F66">
        <w:rPr>
          <w:rFonts w:ascii="Tahoma" w:hAnsi="Tahoma" w:cs="Tahoma"/>
          <w:sz w:val="24"/>
          <w:szCs w:val="24"/>
        </w:rPr>
        <w:t>punomoćnice</w:t>
      </w:r>
      <w:proofErr w:type="spellEnd"/>
      <w:r w:rsidR="00416F66">
        <w:rPr>
          <w:rFonts w:ascii="Tahoma" w:hAnsi="Tahoma" w:cs="Tahoma"/>
          <w:sz w:val="24"/>
          <w:szCs w:val="24"/>
        </w:rPr>
        <w:t xml:space="preserve"> </w:t>
      </w:r>
      <w:r w:rsidR="006F6AF8">
        <w:rPr>
          <w:rFonts w:ascii="Tahoma" w:hAnsi="Tahoma" w:cs="Tahoma"/>
          <w:sz w:val="24"/>
          <w:szCs w:val="24"/>
        </w:rPr>
        <w:t xml:space="preserve">XX </w:t>
      </w:r>
      <w:proofErr w:type="spellStart"/>
      <w:r w:rsidR="00416F66">
        <w:rPr>
          <w:rFonts w:ascii="Tahoma" w:hAnsi="Tahoma" w:cs="Tahoma"/>
          <w:sz w:val="24"/>
          <w:szCs w:val="24"/>
        </w:rPr>
        <w:t>i</w:t>
      </w:r>
      <w:proofErr w:type="spellEnd"/>
      <w:r w:rsidR="00416F66">
        <w:rPr>
          <w:rFonts w:ascii="Tahoma" w:hAnsi="Tahoma" w:cs="Tahoma"/>
          <w:sz w:val="24"/>
          <w:szCs w:val="24"/>
        </w:rPr>
        <w:t xml:space="preserve"> </w:t>
      </w:r>
      <w:r w:rsidR="006F6AF8">
        <w:rPr>
          <w:rFonts w:ascii="Tahoma" w:hAnsi="Tahoma" w:cs="Tahoma"/>
          <w:sz w:val="24"/>
          <w:szCs w:val="24"/>
        </w:rPr>
        <w:t xml:space="preserve">XX </w:t>
      </w:r>
      <w:proofErr w:type="spellStart"/>
      <w:r w:rsidR="00541BC6">
        <w:rPr>
          <w:rFonts w:ascii="Tahoma" w:hAnsi="Tahoma" w:cs="Tahoma"/>
          <w:sz w:val="24"/>
          <w:szCs w:val="24"/>
        </w:rPr>
        <w:t>upućena</w:t>
      </w:r>
      <w:proofErr w:type="spellEnd"/>
      <w:r w:rsidR="00541BC6">
        <w:rPr>
          <w:rFonts w:ascii="Tahoma" w:hAnsi="Tahoma" w:cs="Tahoma"/>
          <w:sz w:val="24"/>
          <w:szCs w:val="24"/>
        </w:rPr>
        <w:t xml:space="preserve"> je</w:t>
      </w:r>
      <w:r>
        <w:rPr>
          <w:rFonts w:ascii="Tahoma" w:hAnsi="Tahoma" w:cs="Tahoma"/>
          <w:sz w:val="24"/>
          <w:szCs w:val="24"/>
        </w:rPr>
        <w:t xml:space="preserve"> </w:t>
      </w:r>
      <w:proofErr w:type="spellStart"/>
      <w:r>
        <w:rPr>
          <w:rFonts w:ascii="Tahoma" w:hAnsi="Tahoma" w:cs="Tahoma"/>
          <w:sz w:val="24"/>
          <w:szCs w:val="24"/>
        </w:rPr>
        <w:t>Inicijativa</w:t>
      </w:r>
      <w:proofErr w:type="spellEnd"/>
      <w:r w:rsidR="002C3E89">
        <w:rPr>
          <w:rFonts w:ascii="Tahoma" w:hAnsi="Tahoma" w:cs="Tahoma"/>
          <w:sz w:val="24"/>
          <w:szCs w:val="24"/>
        </w:rPr>
        <w:t xml:space="preserve"> </w:t>
      </w:r>
      <w:r>
        <w:rPr>
          <w:rFonts w:ascii="Tahoma" w:hAnsi="Tahoma" w:cs="Tahoma"/>
          <w:sz w:val="24"/>
          <w:szCs w:val="24"/>
          <w:lang w:val="sr-Latn-ME"/>
        </w:rPr>
        <w:t xml:space="preserve">za </w:t>
      </w:r>
      <w:r w:rsidR="005B3908">
        <w:rPr>
          <w:rFonts w:ascii="Tahoma" w:hAnsi="Tahoma" w:cs="Tahoma"/>
          <w:sz w:val="24"/>
          <w:szCs w:val="24"/>
          <w:lang w:val="sr-Latn-ME"/>
        </w:rPr>
        <w:t>vršenje nadzora</w:t>
      </w:r>
      <w:r w:rsidR="00416F66">
        <w:rPr>
          <w:rFonts w:ascii="Tahoma" w:hAnsi="Tahoma" w:cs="Tahoma"/>
          <w:sz w:val="24"/>
          <w:szCs w:val="24"/>
          <w:lang w:val="sr-Latn-ME"/>
        </w:rPr>
        <w:t>, br. 06-29</w:t>
      </w:r>
      <w:r w:rsidR="002C3E89">
        <w:rPr>
          <w:rFonts w:ascii="Tahoma" w:hAnsi="Tahoma" w:cs="Tahoma"/>
          <w:sz w:val="24"/>
          <w:szCs w:val="24"/>
          <w:lang w:val="sr-Latn-ME"/>
        </w:rPr>
        <w:t>-</w:t>
      </w:r>
      <w:r w:rsidR="00416F66">
        <w:rPr>
          <w:rFonts w:ascii="Tahoma" w:hAnsi="Tahoma" w:cs="Tahoma"/>
          <w:sz w:val="24"/>
          <w:szCs w:val="24"/>
          <w:lang w:val="sr-Latn-ME"/>
        </w:rPr>
        <w:t>10267-4/21,</w:t>
      </w:r>
      <w:r w:rsidR="00541BC6">
        <w:rPr>
          <w:rFonts w:ascii="Tahoma" w:hAnsi="Tahoma" w:cs="Tahoma"/>
          <w:sz w:val="24"/>
          <w:szCs w:val="24"/>
          <w:lang w:val="sr-Latn-ME"/>
        </w:rPr>
        <w:t xml:space="preserve"> </w:t>
      </w:r>
      <w:r w:rsidR="00416F66">
        <w:rPr>
          <w:rFonts w:ascii="Tahoma" w:hAnsi="Tahoma" w:cs="Tahoma"/>
          <w:sz w:val="24"/>
          <w:szCs w:val="24"/>
          <w:lang w:val="sr-Latn-ME"/>
        </w:rPr>
        <w:t>vezano za utvrđivanje zakonitosti obrade ličnih podataka putem video nadzora, instaliranog na stambenoj zgradi „</w:t>
      </w:r>
      <w:r w:rsidR="006F6AF8">
        <w:rPr>
          <w:rFonts w:ascii="Tahoma" w:hAnsi="Tahoma" w:cs="Tahoma"/>
          <w:sz w:val="24"/>
          <w:szCs w:val="24"/>
          <w:lang w:val="sr-Latn-ME"/>
        </w:rPr>
        <w:t>XX</w:t>
      </w:r>
      <w:r w:rsidR="00416F66">
        <w:rPr>
          <w:rFonts w:ascii="Tahoma" w:hAnsi="Tahoma" w:cs="Tahoma"/>
          <w:sz w:val="24"/>
          <w:szCs w:val="24"/>
          <w:lang w:val="sr-Latn-ME"/>
        </w:rPr>
        <w:t xml:space="preserve">“ u Rijeci Reževića </w:t>
      </w:r>
      <w:r w:rsidR="008177B9">
        <w:rPr>
          <w:rFonts w:ascii="Tahoma" w:hAnsi="Tahoma" w:cs="Tahoma"/>
          <w:sz w:val="24"/>
          <w:szCs w:val="24"/>
          <w:lang w:val="sr-Latn-ME"/>
        </w:rPr>
        <w:t xml:space="preserve">bb </w:t>
      </w:r>
      <w:r w:rsidR="00416F66">
        <w:rPr>
          <w:rFonts w:ascii="Tahoma" w:hAnsi="Tahoma" w:cs="Tahoma"/>
          <w:sz w:val="24"/>
          <w:szCs w:val="24"/>
          <w:lang w:val="sr-Latn-ME"/>
        </w:rPr>
        <w:t xml:space="preserve">– Opština </w:t>
      </w:r>
      <w:r w:rsidR="008177B9">
        <w:rPr>
          <w:rFonts w:ascii="Tahoma" w:hAnsi="Tahoma" w:cs="Tahoma"/>
          <w:sz w:val="24"/>
          <w:szCs w:val="24"/>
          <w:lang w:val="sr-Latn-ME"/>
        </w:rPr>
        <w:t xml:space="preserve">Budva, u kojoj se u bitnom navodi da </w:t>
      </w:r>
      <w:r w:rsidR="006F6AF8">
        <w:rPr>
          <w:rFonts w:ascii="Tahoma" w:hAnsi="Tahoma" w:cs="Tahoma"/>
          <w:sz w:val="24"/>
          <w:szCs w:val="24"/>
          <w:lang w:val="sr-Latn-ME"/>
        </w:rPr>
        <w:t xml:space="preserve">XX </w:t>
      </w:r>
      <w:r w:rsidR="008177B9">
        <w:rPr>
          <w:rFonts w:ascii="Tahoma" w:hAnsi="Tahoma" w:cs="Tahoma"/>
          <w:sz w:val="24"/>
          <w:szCs w:val="24"/>
          <w:lang w:val="sr-Latn-ME"/>
        </w:rPr>
        <w:t>i</w:t>
      </w:r>
      <w:r w:rsidR="006F6AF8">
        <w:rPr>
          <w:rFonts w:ascii="Tahoma" w:hAnsi="Tahoma" w:cs="Tahoma"/>
          <w:sz w:val="24"/>
          <w:szCs w:val="24"/>
          <w:lang w:val="sr-Latn-ME"/>
        </w:rPr>
        <w:t xml:space="preserve"> XX</w:t>
      </w:r>
      <w:r w:rsidR="008177B9">
        <w:rPr>
          <w:rFonts w:ascii="Tahoma" w:hAnsi="Tahoma" w:cs="Tahoma"/>
          <w:sz w:val="24"/>
          <w:szCs w:val="24"/>
          <w:lang w:val="sr-Latn-ME"/>
        </w:rPr>
        <w:t xml:space="preserve">, kao ravnopravne vlasnice </w:t>
      </w:r>
      <w:r w:rsidR="00A21EEF">
        <w:rPr>
          <w:rFonts w:ascii="Tahoma" w:hAnsi="Tahoma" w:cs="Tahoma"/>
          <w:sz w:val="24"/>
          <w:szCs w:val="24"/>
          <w:lang w:val="sr-Latn-ME"/>
        </w:rPr>
        <w:t xml:space="preserve">nakoliko </w:t>
      </w:r>
      <w:r w:rsidR="008177B9">
        <w:rPr>
          <w:rFonts w:ascii="Tahoma" w:hAnsi="Tahoma" w:cs="Tahoma"/>
          <w:sz w:val="24"/>
          <w:szCs w:val="24"/>
          <w:lang w:val="sr-Latn-ME"/>
        </w:rPr>
        <w:t xml:space="preserve">posebnih djelova </w:t>
      </w:r>
      <w:r w:rsidR="00A21EEF">
        <w:rPr>
          <w:rFonts w:ascii="Tahoma" w:hAnsi="Tahoma" w:cs="Tahoma"/>
          <w:sz w:val="24"/>
          <w:szCs w:val="24"/>
          <w:lang w:val="sr-Latn-ME"/>
        </w:rPr>
        <w:t xml:space="preserve">u predmetnoj stambenoj zgradi, </w:t>
      </w:r>
      <w:r w:rsidR="001038FB">
        <w:rPr>
          <w:rFonts w:ascii="Tahoma" w:hAnsi="Tahoma" w:cs="Tahoma"/>
          <w:sz w:val="24"/>
          <w:szCs w:val="24"/>
          <w:lang w:val="sr-Latn-ME"/>
        </w:rPr>
        <w:t xml:space="preserve">nisu dale saglasnost za uvođenje predmetnog video nadzora i </w:t>
      </w:r>
      <w:r w:rsidR="00A21EEF">
        <w:rPr>
          <w:rFonts w:ascii="Tahoma" w:hAnsi="Tahoma" w:cs="Tahoma"/>
          <w:sz w:val="24"/>
          <w:szCs w:val="24"/>
          <w:lang w:val="sr-Latn-ME"/>
        </w:rPr>
        <w:t>nemaju pristup</w:t>
      </w:r>
      <w:r w:rsidR="00B85417">
        <w:rPr>
          <w:rFonts w:ascii="Tahoma" w:hAnsi="Tahoma" w:cs="Tahoma"/>
          <w:sz w:val="24"/>
          <w:szCs w:val="24"/>
          <w:lang w:val="sr-Latn-ME"/>
        </w:rPr>
        <w:t xml:space="preserve"> video materijalu koji se odnosi na njihovu stambenu zgradu, na koji način trpe konstantnu diskriminaciju i potpunu zloupotrebu njihovih prava, te da se snimci sa predmetnih kamera koriste od strane predsjednika skupštine stanara –</w:t>
      </w:r>
      <w:r w:rsidR="006F6AF8">
        <w:rPr>
          <w:rFonts w:ascii="Tahoma" w:hAnsi="Tahoma" w:cs="Tahoma"/>
          <w:sz w:val="24"/>
          <w:szCs w:val="24"/>
          <w:lang w:val="sr-Latn-ME"/>
        </w:rPr>
        <w:t xml:space="preserve"> XX </w:t>
      </w:r>
      <w:r w:rsidR="00B85417">
        <w:rPr>
          <w:rFonts w:ascii="Tahoma" w:hAnsi="Tahoma" w:cs="Tahoma"/>
          <w:sz w:val="24"/>
          <w:szCs w:val="24"/>
          <w:lang w:val="sr-Latn-ME"/>
        </w:rPr>
        <w:t>i upravnika stambene zgrade –</w:t>
      </w:r>
      <w:r w:rsidR="006F6AF8">
        <w:rPr>
          <w:rFonts w:ascii="Tahoma" w:hAnsi="Tahoma" w:cs="Tahoma"/>
          <w:sz w:val="24"/>
          <w:szCs w:val="24"/>
          <w:lang w:val="sr-Latn-ME"/>
        </w:rPr>
        <w:t xml:space="preserve"> XX </w:t>
      </w:r>
      <w:r w:rsidR="00B85417">
        <w:rPr>
          <w:rFonts w:ascii="Tahoma" w:hAnsi="Tahoma" w:cs="Tahoma"/>
          <w:sz w:val="24"/>
          <w:szCs w:val="24"/>
          <w:lang w:val="sr-Latn-ME"/>
        </w:rPr>
        <w:t>u postupcima koji su u toku pred nadležnim sudovima i upravnim organima.</w:t>
      </w:r>
      <w:proofErr w:type="gramEnd"/>
      <w:r w:rsidR="00B85417">
        <w:rPr>
          <w:rFonts w:ascii="Tahoma" w:hAnsi="Tahoma" w:cs="Tahoma"/>
          <w:sz w:val="24"/>
          <w:szCs w:val="24"/>
          <w:lang w:val="sr-Latn-ME"/>
        </w:rPr>
        <w:t xml:space="preserve">  </w:t>
      </w:r>
    </w:p>
    <w:p w:rsidR="00B41DA4" w:rsidRPr="00AD73F0" w:rsidRDefault="004C66DC" w:rsidP="00AD73F0">
      <w:pPr>
        <w:pStyle w:val="NoSpacing"/>
        <w:spacing w:line="276" w:lineRule="auto"/>
        <w:jc w:val="both"/>
        <w:rPr>
          <w:rFonts w:ascii="Tahoma" w:hAnsi="Tahoma" w:cs="Tahoma"/>
          <w:sz w:val="24"/>
          <w:szCs w:val="24"/>
        </w:rPr>
      </w:pPr>
      <w:r>
        <w:rPr>
          <w:rFonts w:ascii="Tahoma" w:hAnsi="Tahoma" w:cs="Tahoma"/>
          <w:sz w:val="24"/>
          <w:szCs w:val="24"/>
          <w:lang w:val="sr-Latn-BA"/>
        </w:rPr>
        <w:t>S tim u vezi, u</w:t>
      </w:r>
      <w:r w:rsidR="00E3380F">
        <w:rPr>
          <w:rFonts w:ascii="Tahoma" w:hAnsi="Tahoma" w:cs="Tahoma"/>
          <w:sz w:val="24"/>
          <w:szCs w:val="24"/>
          <w:lang w:val="sr-Latn-BA"/>
        </w:rPr>
        <w:t xml:space="preserve"> skladu sa članom 50 stav 1 tačka 1 Zakona o zaštiti podataka o ličnosti</w:t>
      </w:r>
      <w:r w:rsidR="006160C9">
        <w:rPr>
          <w:rFonts w:ascii="Tahoma" w:hAnsi="Tahoma" w:cs="Tahoma"/>
          <w:sz w:val="24"/>
          <w:szCs w:val="24"/>
        </w:rPr>
        <w:t>,</w:t>
      </w:r>
      <w:r w:rsidR="00E3380F">
        <w:rPr>
          <w:rFonts w:ascii="Tahoma" w:hAnsi="Tahoma" w:cs="Tahoma"/>
          <w:sz w:val="24"/>
          <w:szCs w:val="24"/>
        </w:rPr>
        <w:t xml:space="preserve"> </w:t>
      </w:r>
      <w:r w:rsidR="006160C9">
        <w:rPr>
          <w:rFonts w:ascii="Tahoma" w:hAnsi="Tahoma" w:cs="Tahoma"/>
          <w:sz w:val="24"/>
          <w:szCs w:val="24"/>
        </w:rPr>
        <w:t xml:space="preserve">od </w:t>
      </w:r>
      <w:proofErr w:type="spellStart"/>
      <w:r w:rsidR="006160C9">
        <w:rPr>
          <w:rFonts w:ascii="Tahoma" w:hAnsi="Tahoma" w:cs="Tahoma"/>
          <w:sz w:val="24"/>
          <w:szCs w:val="24"/>
        </w:rPr>
        <w:t>strane</w:t>
      </w:r>
      <w:proofErr w:type="spellEnd"/>
      <w:r w:rsidR="006160C9">
        <w:rPr>
          <w:rFonts w:ascii="Tahoma" w:hAnsi="Tahoma" w:cs="Tahoma"/>
          <w:sz w:val="24"/>
          <w:szCs w:val="24"/>
        </w:rPr>
        <w:t xml:space="preserve"> </w:t>
      </w:r>
      <w:proofErr w:type="spellStart"/>
      <w:r w:rsidR="006160C9">
        <w:rPr>
          <w:rFonts w:ascii="Tahoma" w:hAnsi="Tahoma" w:cs="Tahoma"/>
          <w:sz w:val="24"/>
          <w:szCs w:val="24"/>
        </w:rPr>
        <w:t>kontrolora</w:t>
      </w:r>
      <w:proofErr w:type="spellEnd"/>
      <w:r w:rsidR="006160C9">
        <w:rPr>
          <w:rFonts w:ascii="Tahoma" w:hAnsi="Tahoma" w:cs="Tahoma"/>
          <w:sz w:val="24"/>
          <w:szCs w:val="24"/>
        </w:rPr>
        <w:t xml:space="preserve"> </w:t>
      </w:r>
      <w:proofErr w:type="spellStart"/>
      <w:r w:rsidR="006160C9">
        <w:rPr>
          <w:rFonts w:ascii="Tahoma" w:hAnsi="Tahoma" w:cs="Tahoma"/>
          <w:sz w:val="24"/>
          <w:szCs w:val="24"/>
        </w:rPr>
        <w:t>Agencije</w:t>
      </w:r>
      <w:proofErr w:type="spellEnd"/>
      <w:r w:rsidR="006160C9">
        <w:rPr>
          <w:rFonts w:ascii="Tahoma" w:hAnsi="Tahoma" w:cs="Tahoma"/>
          <w:sz w:val="24"/>
          <w:szCs w:val="24"/>
        </w:rPr>
        <w:t xml:space="preserve"> </w:t>
      </w:r>
      <w:proofErr w:type="spellStart"/>
      <w:r w:rsidR="008219F5">
        <w:rPr>
          <w:rFonts w:ascii="Tahoma" w:hAnsi="Tahoma" w:cs="Tahoma"/>
          <w:sz w:val="24"/>
          <w:szCs w:val="24"/>
        </w:rPr>
        <w:t>izvršen</w:t>
      </w:r>
      <w:proofErr w:type="spellEnd"/>
      <w:r w:rsidR="008219F5">
        <w:rPr>
          <w:rFonts w:ascii="Tahoma" w:hAnsi="Tahoma" w:cs="Tahoma"/>
          <w:sz w:val="24"/>
          <w:szCs w:val="24"/>
        </w:rPr>
        <w:t xml:space="preserve"> je</w:t>
      </w:r>
      <w:r w:rsidR="002C3E89">
        <w:rPr>
          <w:rFonts w:ascii="Tahoma" w:hAnsi="Tahoma" w:cs="Tahoma"/>
          <w:sz w:val="24"/>
          <w:szCs w:val="24"/>
        </w:rPr>
        <w:t xml:space="preserve"> </w:t>
      </w:r>
      <w:proofErr w:type="spellStart"/>
      <w:r w:rsidR="002C3E89">
        <w:rPr>
          <w:rFonts w:ascii="Tahoma" w:hAnsi="Tahoma" w:cs="Tahoma"/>
          <w:sz w:val="24"/>
          <w:szCs w:val="24"/>
        </w:rPr>
        <w:t>nadzor</w:t>
      </w:r>
      <w:proofErr w:type="spellEnd"/>
      <w:r w:rsidR="00B41DA4">
        <w:rPr>
          <w:rFonts w:ascii="Tahoma" w:hAnsi="Tahoma" w:cs="Tahoma"/>
          <w:sz w:val="24"/>
          <w:szCs w:val="24"/>
        </w:rPr>
        <w:t xml:space="preserve"> u </w:t>
      </w:r>
      <w:proofErr w:type="spellStart"/>
      <w:r w:rsidR="00B41DA4">
        <w:rPr>
          <w:rFonts w:ascii="Tahoma" w:hAnsi="Tahoma" w:cs="Tahoma"/>
          <w:sz w:val="24"/>
          <w:szCs w:val="24"/>
        </w:rPr>
        <w:t>prostorijama</w:t>
      </w:r>
      <w:proofErr w:type="spellEnd"/>
      <w:r w:rsidR="00B41DA4">
        <w:rPr>
          <w:rFonts w:ascii="Tahoma" w:hAnsi="Tahoma" w:cs="Tahoma"/>
          <w:sz w:val="24"/>
          <w:szCs w:val="24"/>
        </w:rPr>
        <w:t xml:space="preserve"> </w:t>
      </w:r>
      <w:proofErr w:type="spellStart"/>
      <w:r w:rsidR="00B41DA4">
        <w:rPr>
          <w:rFonts w:ascii="Tahoma" w:hAnsi="Tahoma" w:cs="Tahoma"/>
          <w:sz w:val="24"/>
          <w:szCs w:val="24"/>
        </w:rPr>
        <w:t>subjekta</w:t>
      </w:r>
      <w:proofErr w:type="spellEnd"/>
      <w:r w:rsidR="00B41DA4">
        <w:rPr>
          <w:rFonts w:ascii="Tahoma" w:hAnsi="Tahoma" w:cs="Tahoma"/>
          <w:sz w:val="24"/>
          <w:szCs w:val="24"/>
        </w:rPr>
        <w:t xml:space="preserve"> </w:t>
      </w:r>
      <w:proofErr w:type="spellStart"/>
      <w:r w:rsidR="00B41DA4">
        <w:rPr>
          <w:rFonts w:ascii="Tahoma" w:hAnsi="Tahoma" w:cs="Tahoma"/>
          <w:sz w:val="24"/>
          <w:szCs w:val="24"/>
        </w:rPr>
        <w:t>nadzora</w:t>
      </w:r>
      <w:proofErr w:type="spellEnd"/>
      <w:r w:rsidR="00927670">
        <w:rPr>
          <w:rFonts w:ascii="Tahoma" w:hAnsi="Tahoma" w:cs="Tahoma"/>
          <w:sz w:val="24"/>
          <w:szCs w:val="24"/>
        </w:rPr>
        <w:t xml:space="preserve"> –</w:t>
      </w:r>
      <w:r w:rsidR="00A21EEF">
        <w:rPr>
          <w:rFonts w:ascii="Tahoma" w:hAnsi="Tahoma" w:cs="Tahoma"/>
          <w:sz w:val="24"/>
          <w:szCs w:val="24"/>
        </w:rPr>
        <w:t xml:space="preserve"> </w:t>
      </w:r>
      <w:proofErr w:type="spellStart"/>
      <w:r w:rsidR="00A21EEF">
        <w:rPr>
          <w:rFonts w:ascii="Tahoma" w:hAnsi="Tahoma" w:cs="Tahoma"/>
          <w:sz w:val="24"/>
          <w:szCs w:val="24"/>
        </w:rPr>
        <w:t>stambena</w:t>
      </w:r>
      <w:proofErr w:type="spellEnd"/>
      <w:r w:rsidR="00A21EEF">
        <w:rPr>
          <w:rFonts w:ascii="Tahoma" w:hAnsi="Tahoma" w:cs="Tahoma"/>
          <w:sz w:val="24"/>
          <w:szCs w:val="24"/>
        </w:rPr>
        <w:t xml:space="preserve"> </w:t>
      </w:r>
      <w:proofErr w:type="spellStart"/>
      <w:r w:rsidR="00A21EEF">
        <w:rPr>
          <w:rFonts w:ascii="Tahoma" w:hAnsi="Tahoma" w:cs="Tahoma"/>
          <w:sz w:val="24"/>
          <w:szCs w:val="24"/>
        </w:rPr>
        <w:t>zgrada</w:t>
      </w:r>
      <w:proofErr w:type="spellEnd"/>
      <w:r w:rsidR="00A21EEF">
        <w:rPr>
          <w:rFonts w:ascii="Tahoma" w:hAnsi="Tahoma" w:cs="Tahoma"/>
          <w:sz w:val="24"/>
          <w:szCs w:val="24"/>
        </w:rPr>
        <w:t xml:space="preserve"> </w:t>
      </w:r>
      <w:r w:rsidR="00A21EEF" w:rsidRPr="00A21EEF">
        <w:rPr>
          <w:rFonts w:ascii="Tahoma" w:hAnsi="Tahoma" w:cs="Tahoma"/>
          <w:sz w:val="24"/>
          <w:szCs w:val="24"/>
        </w:rPr>
        <w:t>„</w:t>
      </w:r>
      <w:r w:rsidR="006F6AF8">
        <w:rPr>
          <w:rFonts w:ascii="Tahoma" w:hAnsi="Tahoma" w:cs="Tahoma"/>
          <w:sz w:val="24"/>
          <w:szCs w:val="24"/>
        </w:rPr>
        <w:t>XX</w:t>
      </w:r>
      <w:r w:rsidR="006F6AF8" w:rsidRPr="00A21EEF">
        <w:rPr>
          <w:rFonts w:ascii="Tahoma" w:hAnsi="Tahoma" w:cs="Tahoma"/>
          <w:sz w:val="24"/>
          <w:szCs w:val="24"/>
        </w:rPr>
        <w:t xml:space="preserve"> </w:t>
      </w:r>
      <w:r w:rsidR="00A21EEF" w:rsidRPr="00A21EEF">
        <w:rPr>
          <w:rFonts w:ascii="Tahoma" w:hAnsi="Tahoma" w:cs="Tahoma"/>
          <w:sz w:val="24"/>
          <w:szCs w:val="24"/>
        </w:rPr>
        <w:t xml:space="preserve">“ u </w:t>
      </w:r>
      <w:proofErr w:type="spellStart"/>
      <w:r w:rsidR="00A21EEF" w:rsidRPr="00A21EEF">
        <w:rPr>
          <w:rFonts w:ascii="Tahoma" w:hAnsi="Tahoma" w:cs="Tahoma"/>
          <w:sz w:val="24"/>
          <w:szCs w:val="24"/>
        </w:rPr>
        <w:t>Rijeci</w:t>
      </w:r>
      <w:proofErr w:type="spellEnd"/>
      <w:r w:rsidR="00A21EEF" w:rsidRPr="00A21EEF">
        <w:rPr>
          <w:rFonts w:ascii="Tahoma" w:hAnsi="Tahoma" w:cs="Tahoma"/>
          <w:sz w:val="24"/>
          <w:szCs w:val="24"/>
        </w:rPr>
        <w:t xml:space="preserve"> </w:t>
      </w:r>
      <w:proofErr w:type="spellStart"/>
      <w:r w:rsidR="00A21EEF" w:rsidRPr="00A21EEF">
        <w:rPr>
          <w:rFonts w:ascii="Tahoma" w:hAnsi="Tahoma" w:cs="Tahoma"/>
          <w:sz w:val="24"/>
          <w:szCs w:val="24"/>
        </w:rPr>
        <w:t>Reževića</w:t>
      </w:r>
      <w:proofErr w:type="spellEnd"/>
      <w:r w:rsidR="00A21EEF" w:rsidRPr="00A21EEF">
        <w:rPr>
          <w:rFonts w:ascii="Tahoma" w:hAnsi="Tahoma" w:cs="Tahoma"/>
          <w:sz w:val="24"/>
          <w:szCs w:val="24"/>
        </w:rPr>
        <w:t xml:space="preserve"> bb – </w:t>
      </w:r>
      <w:proofErr w:type="spellStart"/>
      <w:r w:rsidR="00A21EEF" w:rsidRPr="00A21EEF">
        <w:rPr>
          <w:rFonts w:ascii="Tahoma" w:hAnsi="Tahoma" w:cs="Tahoma"/>
          <w:sz w:val="24"/>
          <w:szCs w:val="24"/>
        </w:rPr>
        <w:t>Opština</w:t>
      </w:r>
      <w:proofErr w:type="spellEnd"/>
      <w:r w:rsidR="00A21EEF" w:rsidRPr="00A21EEF">
        <w:rPr>
          <w:rFonts w:ascii="Tahoma" w:hAnsi="Tahoma" w:cs="Tahoma"/>
          <w:sz w:val="24"/>
          <w:szCs w:val="24"/>
        </w:rPr>
        <w:t xml:space="preserve"> </w:t>
      </w:r>
      <w:proofErr w:type="spellStart"/>
      <w:r w:rsidR="00A21EEF" w:rsidRPr="00A21EEF">
        <w:rPr>
          <w:rFonts w:ascii="Tahoma" w:hAnsi="Tahoma" w:cs="Tahoma"/>
          <w:sz w:val="24"/>
          <w:szCs w:val="24"/>
        </w:rPr>
        <w:t>Budva</w:t>
      </w:r>
      <w:proofErr w:type="spellEnd"/>
      <w:r w:rsidR="00A21EEF">
        <w:rPr>
          <w:rFonts w:ascii="Tahoma" w:hAnsi="Tahoma" w:cs="Tahoma"/>
          <w:sz w:val="24"/>
          <w:szCs w:val="24"/>
        </w:rPr>
        <w:t xml:space="preserve"> </w:t>
      </w:r>
      <w:proofErr w:type="spellStart"/>
      <w:r w:rsidR="002C3E89">
        <w:rPr>
          <w:rFonts w:ascii="Tahoma" w:hAnsi="Tahoma" w:cs="Tahoma"/>
          <w:sz w:val="24"/>
          <w:szCs w:val="24"/>
        </w:rPr>
        <w:t>i</w:t>
      </w:r>
      <w:proofErr w:type="spellEnd"/>
      <w:r w:rsidR="002C3E89">
        <w:rPr>
          <w:rFonts w:ascii="Tahoma" w:hAnsi="Tahoma" w:cs="Tahoma"/>
          <w:sz w:val="24"/>
          <w:szCs w:val="24"/>
        </w:rPr>
        <w:t xml:space="preserve"> </w:t>
      </w:r>
      <w:proofErr w:type="spellStart"/>
      <w:r w:rsidR="002C3E89">
        <w:rPr>
          <w:rFonts w:ascii="Tahoma" w:hAnsi="Tahoma" w:cs="Tahoma"/>
          <w:sz w:val="24"/>
          <w:szCs w:val="24"/>
        </w:rPr>
        <w:t>shodno</w:t>
      </w:r>
      <w:proofErr w:type="spellEnd"/>
      <w:r w:rsidR="002C3E89">
        <w:rPr>
          <w:rFonts w:ascii="Tahoma" w:hAnsi="Tahoma" w:cs="Tahoma"/>
          <w:sz w:val="24"/>
          <w:szCs w:val="24"/>
        </w:rPr>
        <w:t xml:space="preserve"> tome </w:t>
      </w:r>
      <w:proofErr w:type="spellStart"/>
      <w:r w:rsidR="002C3E89">
        <w:rPr>
          <w:rFonts w:ascii="Tahoma" w:hAnsi="Tahoma" w:cs="Tahoma"/>
          <w:sz w:val="24"/>
          <w:szCs w:val="24"/>
        </w:rPr>
        <w:t>sačinjen</w:t>
      </w:r>
      <w:proofErr w:type="spellEnd"/>
      <w:r w:rsidR="002C3E89">
        <w:rPr>
          <w:rFonts w:ascii="Tahoma" w:hAnsi="Tahoma" w:cs="Tahoma"/>
          <w:sz w:val="24"/>
          <w:szCs w:val="24"/>
        </w:rPr>
        <w:t xml:space="preserve"> </w:t>
      </w:r>
      <w:proofErr w:type="spellStart"/>
      <w:r w:rsidR="002C3E89">
        <w:rPr>
          <w:rFonts w:ascii="Tahoma" w:hAnsi="Tahoma" w:cs="Tahoma"/>
          <w:sz w:val="24"/>
          <w:szCs w:val="24"/>
        </w:rPr>
        <w:t>Zap</w:t>
      </w:r>
      <w:r w:rsidR="006160C9">
        <w:rPr>
          <w:rFonts w:ascii="Tahoma" w:hAnsi="Tahoma" w:cs="Tahoma"/>
          <w:sz w:val="24"/>
          <w:szCs w:val="24"/>
        </w:rPr>
        <w:t>isnik</w:t>
      </w:r>
      <w:proofErr w:type="spellEnd"/>
      <w:r w:rsidR="008219F5">
        <w:rPr>
          <w:rFonts w:ascii="Tahoma" w:hAnsi="Tahoma" w:cs="Tahoma"/>
          <w:sz w:val="24"/>
          <w:szCs w:val="24"/>
        </w:rPr>
        <w:t xml:space="preserve"> o</w:t>
      </w:r>
      <w:r w:rsidR="00A21EEF">
        <w:rPr>
          <w:rFonts w:ascii="Tahoma" w:hAnsi="Tahoma" w:cs="Tahoma"/>
          <w:sz w:val="24"/>
          <w:szCs w:val="24"/>
        </w:rPr>
        <w:t xml:space="preserve"> </w:t>
      </w:r>
      <w:proofErr w:type="spellStart"/>
      <w:r w:rsidR="00A21EEF">
        <w:rPr>
          <w:rFonts w:ascii="Tahoma" w:hAnsi="Tahoma" w:cs="Tahoma"/>
          <w:sz w:val="24"/>
          <w:szCs w:val="24"/>
        </w:rPr>
        <w:t>izvršenom</w:t>
      </w:r>
      <w:proofErr w:type="spellEnd"/>
      <w:r w:rsidR="008219F5">
        <w:rPr>
          <w:rFonts w:ascii="Tahoma" w:hAnsi="Tahoma" w:cs="Tahoma"/>
          <w:sz w:val="24"/>
          <w:szCs w:val="24"/>
        </w:rPr>
        <w:t xml:space="preserve"> </w:t>
      </w:r>
      <w:proofErr w:type="spellStart"/>
      <w:r w:rsidR="008219F5">
        <w:rPr>
          <w:rFonts w:ascii="Tahoma" w:hAnsi="Tahoma" w:cs="Tahoma"/>
          <w:sz w:val="24"/>
          <w:szCs w:val="24"/>
        </w:rPr>
        <w:t>nadzoru</w:t>
      </w:r>
      <w:proofErr w:type="spellEnd"/>
      <w:r w:rsidR="008219F5">
        <w:rPr>
          <w:rFonts w:ascii="Tahoma" w:hAnsi="Tahoma" w:cs="Tahoma"/>
          <w:sz w:val="24"/>
          <w:szCs w:val="24"/>
        </w:rPr>
        <w:t xml:space="preserve">, </w:t>
      </w:r>
      <w:r w:rsidR="008219F5">
        <w:rPr>
          <w:rFonts w:ascii="Tahoma" w:hAnsi="Tahoma" w:cs="Tahoma"/>
          <w:sz w:val="24"/>
          <w:szCs w:val="24"/>
          <w:lang w:val="sr-Latn-CS"/>
        </w:rPr>
        <w:t>br.</w:t>
      </w:r>
      <w:r w:rsidR="00A21EEF">
        <w:rPr>
          <w:rFonts w:ascii="Tahoma" w:hAnsi="Tahoma" w:cs="Tahoma"/>
          <w:sz w:val="24"/>
          <w:szCs w:val="24"/>
          <w:lang w:val="sr-Latn-CS"/>
        </w:rPr>
        <w:t xml:space="preserve"> 06-29-10267-7/21 od 25.05.2023</w:t>
      </w:r>
      <w:r w:rsidR="008219F5">
        <w:rPr>
          <w:rFonts w:ascii="Tahoma" w:hAnsi="Tahoma" w:cs="Tahoma"/>
          <w:sz w:val="24"/>
          <w:szCs w:val="24"/>
          <w:lang w:val="sr-Latn-CS"/>
        </w:rPr>
        <w:t>.</w:t>
      </w:r>
      <w:r w:rsidR="00A21EEF">
        <w:rPr>
          <w:rFonts w:ascii="Tahoma" w:hAnsi="Tahoma" w:cs="Tahoma"/>
          <w:sz w:val="24"/>
          <w:szCs w:val="24"/>
          <w:lang w:val="sr-Latn-CS"/>
        </w:rPr>
        <w:t xml:space="preserve"> </w:t>
      </w:r>
      <w:r w:rsidR="008219F5">
        <w:rPr>
          <w:rFonts w:ascii="Tahoma" w:hAnsi="Tahoma" w:cs="Tahoma"/>
          <w:sz w:val="24"/>
          <w:szCs w:val="24"/>
          <w:lang w:val="sr-Latn-CS"/>
        </w:rPr>
        <w:t>godine</w:t>
      </w:r>
      <w:r w:rsidR="0034144C">
        <w:rPr>
          <w:rFonts w:ascii="Tahoma" w:hAnsi="Tahoma" w:cs="Tahoma"/>
          <w:sz w:val="24"/>
          <w:szCs w:val="24"/>
          <w:lang w:val="sr-Latn-CS"/>
        </w:rPr>
        <w:t>.</w:t>
      </w:r>
      <w:r w:rsidR="008219F5">
        <w:rPr>
          <w:rFonts w:ascii="Tahoma" w:hAnsi="Tahoma" w:cs="Tahoma"/>
          <w:sz w:val="24"/>
          <w:szCs w:val="24"/>
          <w:lang w:val="sr-Latn-CS"/>
        </w:rPr>
        <w:t xml:space="preserve"> </w:t>
      </w:r>
      <w:r w:rsidR="00B41DA4">
        <w:rPr>
          <w:rFonts w:ascii="Tahoma" w:hAnsi="Tahoma" w:cs="Tahoma"/>
          <w:sz w:val="24"/>
          <w:szCs w:val="24"/>
          <w:lang w:val="sr-Latn-CS"/>
        </w:rPr>
        <w:t>U postupku nadzora utvrđeno je sljedeće činjenično stanje:</w:t>
      </w:r>
      <w:r w:rsidR="00AD73F0">
        <w:rPr>
          <w:rFonts w:ascii="Tahoma" w:hAnsi="Tahoma" w:cs="Tahoma"/>
          <w:sz w:val="24"/>
          <w:szCs w:val="24"/>
          <w:lang w:val="sr-Latn-CS"/>
        </w:rPr>
        <w:t xml:space="preserve"> </w:t>
      </w:r>
      <w:r w:rsidR="00AD73F0" w:rsidRPr="00AD73F0">
        <w:rPr>
          <w:rFonts w:ascii="Tahoma" w:hAnsi="Tahoma" w:cs="Tahoma"/>
          <w:sz w:val="24"/>
          <w:szCs w:val="24"/>
        </w:rPr>
        <w:t xml:space="preserve">da </w:t>
      </w:r>
      <w:proofErr w:type="spellStart"/>
      <w:r w:rsidR="00AD73F0" w:rsidRPr="00AD73F0">
        <w:rPr>
          <w:rFonts w:ascii="Tahoma" w:hAnsi="Tahoma" w:cs="Tahoma"/>
          <w:sz w:val="24"/>
          <w:szCs w:val="24"/>
        </w:rPr>
        <w:t>sistem</w:t>
      </w:r>
      <w:proofErr w:type="spellEnd"/>
      <w:r w:rsidR="00AD73F0" w:rsidRPr="00AD73F0">
        <w:rPr>
          <w:rFonts w:ascii="Tahoma" w:hAnsi="Tahoma" w:cs="Tahoma"/>
          <w:sz w:val="24"/>
          <w:szCs w:val="24"/>
        </w:rPr>
        <w:t xml:space="preserve"> video </w:t>
      </w:r>
      <w:proofErr w:type="spellStart"/>
      <w:r w:rsidR="00AD73F0" w:rsidRPr="00AD73F0">
        <w:rPr>
          <w:rFonts w:ascii="Tahoma" w:hAnsi="Tahoma" w:cs="Tahoma"/>
          <w:sz w:val="24"/>
          <w:szCs w:val="24"/>
        </w:rPr>
        <w:t>nadzora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funkcioniše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osnovu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četiri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instalirane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fiksn</w:t>
      </w:r>
      <w:r w:rsidR="00AD73F0">
        <w:rPr>
          <w:rFonts w:ascii="Tahoma" w:hAnsi="Tahoma" w:cs="Tahoma"/>
          <w:sz w:val="24"/>
          <w:szCs w:val="24"/>
        </w:rPr>
        <w:t>e</w:t>
      </w:r>
      <w:proofErr w:type="spellEnd"/>
      <w:r w:rsidR="00AD73F0">
        <w:rPr>
          <w:rFonts w:ascii="Tahoma" w:hAnsi="Tahoma" w:cs="Tahoma"/>
          <w:sz w:val="24"/>
          <w:szCs w:val="24"/>
        </w:rPr>
        <w:t xml:space="preserve">  </w:t>
      </w:r>
      <w:proofErr w:type="spellStart"/>
      <w:r w:rsidR="00AD73F0">
        <w:rPr>
          <w:rFonts w:ascii="Tahoma" w:hAnsi="Tahoma" w:cs="Tahoma"/>
          <w:sz w:val="24"/>
          <w:szCs w:val="24"/>
        </w:rPr>
        <w:t>kamere</w:t>
      </w:r>
      <w:proofErr w:type="spellEnd"/>
      <w:r w:rsidR="00AD73F0">
        <w:rPr>
          <w:rFonts w:ascii="Tahoma" w:hAnsi="Tahoma" w:cs="Tahoma"/>
          <w:sz w:val="24"/>
          <w:szCs w:val="24"/>
        </w:rPr>
        <w:t xml:space="preserve"> </w:t>
      </w:r>
      <w:proofErr w:type="spellStart"/>
      <w:r w:rsidR="00AD73F0">
        <w:rPr>
          <w:rFonts w:ascii="Tahoma" w:hAnsi="Tahoma" w:cs="Tahoma"/>
          <w:sz w:val="24"/>
          <w:szCs w:val="24"/>
        </w:rPr>
        <w:t>sa</w:t>
      </w:r>
      <w:proofErr w:type="spellEnd"/>
      <w:r w:rsidR="00AD73F0">
        <w:rPr>
          <w:rFonts w:ascii="Tahoma" w:hAnsi="Tahoma" w:cs="Tahoma"/>
          <w:sz w:val="24"/>
          <w:szCs w:val="24"/>
        </w:rPr>
        <w:t xml:space="preserve"> </w:t>
      </w:r>
      <w:proofErr w:type="spellStart"/>
      <w:r w:rsidR="00AD73F0">
        <w:rPr>
          <w:rFonts w:ascii="Tahoma" w:hAnsi="Tahoma" w:cs="Tahoma"/>
          <w:sz w:val="24"/>
          <w:szCs w:val="24"/>
        </w:rPr>
        <w:t>jasnom</w:t>
      </w:r>
      <w:proofErr w:type="spellEnd"/>
      <w:r w:rsidR="00AD73F0">
        <w:rPr>
          <w:rFonts w:ascii="Tahoma" w:hAnsi="Tahoma" w:cs="Tahoma"/>
          <w:sz w:val="24"/>
          <w:szCs w:val="24"/>
        </w:rPr>
        <w:t xml:space="preserve"> </w:t>
      </w:r>
      <w:proofErr w:type="spellStart"/>
      <w:r w:rsidR="00AD73F0">
        <w:rPr>
          <w:rFonts w:ascii="Tahoma" w:hAnsi="Tahoma" w:cs="Tahoma"/>
          <w:sz w:val="24"/>
          <w:szCs w:val="24"/>
        </w:rPr>
        <w:t>rezolucijom</w:t>
      </w:r>
      <w:proofErr w:type="spellEnd"/>
      <w:r w:rsidR="00AD73F0">
        <w:rPr>
          <w:rFonts w:ascii="Tahoma" w:hAnsi="Tahoma" w:cs="Tahoma"/>
          <w:sz w:val="24"/>
          <w:szCs w:val="24"/>
        </w:rPr>
        <w:t xml:space="preserve">; da se </w:t>
      </w:r>
      <w:proofErr w:type="spellStart"/>
      <w:r w:rsidR="00AD73F0">
        <w:rPr>
          <w:rFonts w:ascii="Tahoma" w:hAnsi="Tahoma" w:cs="Tahoma"/>
          <w:sz w:val="24"/>
          <w:szCs w:val="24"/>
        </w:rPr>
        <w:t>re</w:t>
      </w:r>
      <w:r w:rsidR="00AD73F0" w:rsidRPr="00AD73F0">
        <w:rPr>
          <w:rFonts w:ascii="Tahoma" w:hAnsi="Tahoma" w:cs="Tahoma"/>
          <w:sz w:val="24"/>
          <w:szCs w:val="24"/>
        </w:rPr>
        <w:t>siver</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kojem</w:t>
      </w:r>
      <w:proofErr w:type="spellEnd"/>
      <w:r w:rsidR="00AD73F0" w:rsidRPr="00AD73F0">
        <w:rPr>
          <w:rFonts w:ascii="Tahoma" w:hAnsi="Tahoma" w:cs="Tahoma"/>
          <w:sz w:val="24"/>
          <w:szCs w:val="24"/>
        </w:rPr>
        <w:t xml:space="preserve"> se </w:t>
      </w:r>
      <w:proofErr w:type="spellStart"/>
      <w:r w:rsidR="00AD73F0" w:rsidRPr="00AD73F0">
        <w:rPr>
          <w:rFonts w:ascii="Tahoma" w:hAnsi="Tahoma" w:cs="Tahoma"/>
          <w:sz w:val="24"/>
          <w:szCs w:val="24"/>
        </w:rPr>
        <w:t>bilježe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snimci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sistema</w:t>
      </w:r>
      <w:proofErr w:type="spellEnd"/>
      <w:r w:rsidR="00AD73F0" w:rsidRPr="00AD73F0">
        <w:rPr>
          <w:rFonts w:ascii="Tahoma" w:hAnsi="Tahoma" w:cs="Tahoma"/>
          <w:sz w:val="24"/>
          <w:szCs w:val="24"/>
        </w:rPr>
        <w:t xml:space="preserve"> video </w:t>
      </w:r>
      <w:proofErr w:type="spellStart"/>
      <w:r w:rsidR="00AD73F0">
        <w:rPr>
          <w:rFonts w:ascii="Tahoma" w:hAnsi="Tahoma" w:cs="Tahoma"/>
          <w:sz w:val="24"/>
          <w:szCs w:val="24"/>
        </w:rPr>
        <w:t>nadzora</w:t>
      </w:r>
      <w:proofErr w:type="spellEnd"/>
      <w:r w:rsidR="00AD73F0">
        <w:rPr>
          <w:rFonts w:ascii="Tahoma" w:hAnsi="Tahoma" w:cs="Tahoma"/>
          <w:sz w:val="24"/>
          <w:szCs w:val="24"/>
        </w:rPr>
        <w:t xml:space="preserve"> </w:t>
      </w:r>
      <w:proofErr w:type="spellStart"/>
      <w:r w:rsidR="00AD73F0">
        <w:rPr>
          <w:rFonts w:ascii="Tahoma" w:hAnsi="Tahoma" w:cs="Tahoma"/>
          <w:sz w:val="24"/>
          <w:szCs w:val="24"/>
        </w:rPr>
        <w:t>nalazi</w:t>
      </w:r>
      <w:proofErr w:type="spellEnd"/>
      <w:r w:rsidR="00AD73F0">
        <w:rPr>
          <w:rFonts w:ascii="Tahoma" w:hAnsi="Tahoma" w:cs="Tahoma"/>
          <w:sz w:val="24"/>
          <w:szCs w:val="24"/>
        </w:rPr>
        <w:t xml:space="preserve"> </w:t>
      </w:r>
      <w:proofErr w:type="spellStart"/>
      <w:r w:rsidR="00AD73F0" w:rsidRPr="00AD73F0">
        <w:rPr>
          <w:rFonts w:ascii="Tahoma" w:hAnsi="Tahoma" w:cs="Tahoma"/>
          <w:sz w:val="24"/>
          <w:szCs w:val="24"/>
        </w:rPr>
        <w:t>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krovu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predmetne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stambene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zgrade</w:t>
      </w:r>
      <w:proofErr w:type="spellEnd"/>
      <w:r w:rsidR="00AD73F0" w:rsidRPr="00AD73F0">
        <w:rPr>
          <w:rFonts w:ascii="Tahoma" w:hAnsi="Tahoma" w:cs="Tahoma"/>
          <w:sz w:val="24"/>
          <w:szCs w:val="24"/>
        </w:rPr>
        <w:t xml:space="preserve"> u </w:t>
      </w:r>
      <w:proofErr w:type="spellStart"/>
      <w:r w:rsidR="00AD73F0" w:rsidRPr="00AD73F0">
        <w:rPr>
          <w:rFonts w:ascii="Tahoma" w:hAnsi="Tahoma" w:cs="Tahoma"/>
          <w:sz w:val="24"/>
          <w:szCs w:val="24"/>
        </w:rPr>
        <w:t>posebnom</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metalnom</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ormaru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koji</w:t>
      </w:r>
      <w:proofErr w:type="spellEnd"/>
      <w:r w:rsidR="00AD73F0" w:rsidRPr="00AD73F0">
        <w:rPr>
          <w:rFonts w:ascii="Tahoma" w:hAnsi="Tahoma" w:cs="Tahoma"/>
          <w:sz w:val="24"/>
          <w:szCs w:val="24"/>
        </w:rPr>
        <w:t xml:space="preserve"> je </w:t>
      </w:r>
      <w:proofErr w:type="spellStart"/>
      <w:r w:rsidR="00AD73F0" w:rsidRPr="00AD73F0">
        <w:rPr>
          <w:rFonts w:ascii="Tahoma" w:hAnsi="Tahoma" w:cs="Tahoma"/>
          <w:sz w:val="24"/>
          <w:szCs w:val="24"/>
        </w:rPr>
        <w:t>zaključan</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kojem</w:t>
      </w:r>
      <w:proofErr w:type="spellEnd"/>
      <w:r w:rsidR="00AD73F0" w:rsidRPr="00AD73F0">
        <w:rPr>
          <w:rFonts w:ascii="Tahoma" w:hAnsi="Tahoma" w:cs="Tahoma"/>
          <w:sz w:val="24"/>
          <w:szCs w:val="24"/>
        </w:rPr>
        <w:t xml:space="preserve"> </w:t>
      </w:r>
      <w:proofErr w:type="spellStart"/>
      <w:r w:rsidR="00AD73F0">
        <w:rPr>
          <w:rFonts w:ascii="Tahoma" w:hAnsi="Tahoma" w:cs="Tahoma"/>
          <w:sz w:val="24"/>
          <w:szCs w:val="24"/>
        </w:rPr>
        <w:t>pristup</w:t>
      </w:r>
      <w:proofErr w:type="spellEnd"/>
      <w:r w:rsidR="00AD73F0">
        <w:rPr>
          <w:rFonts w:ascii="Tahoma" w:hAnsi="Tahoma" w:cs="Tahoma"/>
          <w:sz w:val="24"/>
          <w:szCs w:val="24"/>
        </w:rPr>
        <w:t xml:space="preserve"> </w:t>
      </w:r>
      <w:proofErr w:type="spellStart"/>
      <w:r w:rsidR="00AD73F0">
        <w:rPr>
          <w:rFonts w:ascii="Tahoma" w:hAnsi="Tahoma" w:cs="Tahoma"/>
          <w:sz w:val="24"/>
          <w:szCs w:val="24"/>
        </w:rPr>
        <w:t>ima</w:t>
      </w:r>
      <w:proofErr w:type="spellEnd"/>
      <w:r w:rsidR="00AD73F0">
        <w:rPr>
          <w:rFonts w:ascii="Tahoma" w:hAnsi="Tahoma" w:cs="Tahoma"/>
          <w:sz w:val="24"/>
          <w:szCs w:val="24"/>
        </w:rPr>
        <w:t xml:space="preserve"> </w:t>
      </w:r>
      <w:proofErr w:type="spellStart"/>
      <w:r w:rsidR="00AD73F0">
        <w:rPr>
          <w:rFonts w:ascii="Tahoma" w:hAnsi="Tahoma" w:cs="Tahoma"/>
          <w:sz w:val="24"/>
          <w:szCs w:val="24"/>
        </w:rPr>
        <w:t>isključivo</w:t>
      </w:r>
      <w:proofErr w:type="spellEnd"/>
      <w:r w:rsidR="00AD73F0">
        <w:rPr>
          <w:rFonts w:ascii="Tahoma" w:hAnsi="Tahoma" w:cs="Tahoma"/>
          <w:sz w:val="24"/>
          <w:szCs w:val="24"/>
        </w:rPr>
        <w:t xml:space="preserve"> </w:t>
      </w:r>
      <w:proofErr w:type="spellStart"/>
      <w:r w:rsidR="00AD73F0">
        <w:rPr>
          <w:rFonts w:ascii="Tahoma" w:hAnsi="Tahoma" w:cs="Tahoma"/>
          <w:sz w:val="24"/>
          <w:szCs w:val="24"/>
        </w:rPr>
        <w:t>upravnik</w:t>
      </w:r>
      <w:proofErr w:type="spellEnd"/>
      <w:r w:rsidR="00AD73F0">
        <w:rPr>
          <w:rFonts w:ascii="Tahoma" w:hAnsi="Tahoma" w:cs="Tahoma"/>
          <w:sz w:val="24"/>
          <w:szCs w:val="24"/>
        </w:rPr>
        <w:t>; da m</w:t>
      </w:r>
      <w:r w:rsidR="00AD73F0" w:rsidRPr="00AD73F0">
        <w:rPr>
          <w:rFonts w:ascii="Tahoma" w:hAnsi="Tahoma" w:cs="Tahoma"/>
          <w:sz w:val="24"/>
          <w:szCs w:val="24"/>
        </w:rPr>
        <w:t xml:space="preserve">onitor </w:t>
      </w:r>
      <w:proofErr w:type="spellStart"/>
      <w:r w:rsidR="00AD73F0" w:rsidRPr="00AD73F0">
        <w:rPr>
          <w:rFonts w:ascii="Tahoma" w:hAnsi="Tahoma" w:cs="Tahoma"/>
          <w:sz w:val="24"/>
          <w:szCs w:val="24"/>
        </w:rPr>
        <w:t>putem</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kojeg</w:t>
      </w:r>
      <w:proofErr w:type="spellEnd"/>
      <w:r w:rsidR="00AD73F0" w:rsidRPr="00AD73F0">
        <w:rPr>
          <w:rFonts w:ascii="Tahoma" w:hAnsi="Tahoma" w:cs="Tahoma"/>
          <w:sz w:val="24"/>
          <w:szCs w:val="24"/>
        </w:rPr>
        <w:t xml:space="preserve"> se </w:t>
      </w:r>
      <w:proofErr w:type="spellStart"/>
      <w:r w:rsidR="00AD73F0" w:rsidRPr="00AD73F0">
        <w:rPr>
          <w:rFonts w:ascii="Tahoma" w:hAnsi="Tahoma" w:cs="Tahoma"/>
          <w:sz w:val="24"/>
          <w:szCs w:val="24"/>
        </w:rPr>
        <w:t>mogu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pratiti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dešavanja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prostoru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koji</w:t>
      </w:r>
      <w:proofErr w:type="spellEnd"/>
      <w:r w:rsidR="00AD73F0" w:rsidRPr="00AD73F0">
        <w:rPr>
          <w:rFonts w:ascii="Tahoma" w:hAnsi="Tahoma" w:cs="Tahoma"/>
          <w:sz w:val="24"/>
          <w:szCs w:val="24"/>
        </w:rPr>
        <w:t xml:space="preserve"> je pod video </w:t>
      </w:r>
      <w:proofErr w:type="spellStart"/>
      <w:r w:rsidR="00AD73F0" w:rsidRPr="00AD73F0">
        <w:rPr>
          <w:rFonts w:ascii="Tahoma" w:hAnsi="Tahoma" w:cs="Tahoma"/>
          <w:sz w:val="24"/>
          <w:szCs w:val="24"/>
        </w:rPr>
        <w:t>nadzorom</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osnovu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kojeg</w:t>
      </w:r>
      <w:proofErr w:type="spellEnd"/>
      <w:r w:rsidR="00AD73F0" w:rsidRPr="00AD73F0">
        <w:rPr>
          <w:rFonts w:ascii="Tahoma" w:hAnsi="Tahoma" w:cs="Tahoma"/>
          <w:sz w:val="24"/>
          <w:szCs w:val="24"/>
        </w:rPr>
        <w:t xml:space="preserve"> bi se </w:t>
      </w:r>
      <w:proofErr w:type="spellStart"/>
      <w:r w:rsidR="00AD73F0" w:rsidRPr="00AD73F0">
        <w:rPr>
          <w:rFonts w:ascii="Tahoma" w:hAnsi="Tahoma" w:cs="Tahoma"/>
          <w:sz w:val="24"/>
          <w:szCs w:val="24"/>
        </w:rPr>
        <w:t>mogao</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utvrditi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opseg</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obrade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podataka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si</w:t>
      </w:r>
      <w:r w:rsidR="00AD73F0">
        <w:rPr>
          <w:rFonts w:ascii="Tahoma" w:hAnsi="Tahoma" w:cs="Tahoma"/>
          <w:sz w:val="24"/>
          <w:szCs w:val="24"/>
        </w:rPr>
        <w:t>stema</w:t>
      </w:r>
      <w:proofErr w:type="spellEnd"/>
      <w:r w:rsidR="00AD73F0">
        <w:rPr>
          <w:rFonts w:ascii="Tahoma" w:hAnsi="Tahoma" w:cs="Tahoma"/>
          <w:sz w:val="24"/>
          <w:szCs w:val="24"/>
        </w:rPr>
        <w:t xml:space="preserve"> video </w:t>
      </w:r>
      <w:proofErr w:type="spellStart"/>
      <w:r w:rsidR="00AD73F0">
        <w:rPr>
          <w:rFonts w:ascii="Tahoma" w:hAnsi="Tahoma" w:cs="Tahoma"/>
          <w:sz w:val="24"/>
          <w:szCs w:val="24"/>
        </w:rPr>
        <w:t>nadzora</w:t>
      </w:r>
      <w:proofErr w:type="spellEnd"/>
      <w:r w:rsidR="00AD73F0">
        <w:rPr>
          <w:rFonts w:ascii="Tahoma" w:hAnsi="Tahoma" w:cs="Tahoma"/>
          <w:sz w:val="24"/>
          <w:szCs w:val="24"/>
        </w:rPr>
        <w:t xml:space="preserve"> ne </w:t>
      </w:r>
      <w:proofErr w:type="spellStart"/>
      <w:r w:rsidR="00AD73F0">
        <w:rPr>
          <w:rFonts w:ascii="Tahoma" w:hAnsi="Tahoma" w:cs="Tahoma"/>
          <w:sz w:val="24"/>
          <w:szCs w:val="24"/>
        </w:rPr>
        <w:t>postoji</w:t>
      </w:r>
      <w:proofErr w:type="spellEnd"/>
      <w:r w:rsidR="00AD73F0">
        <w:rPr>
          <w:rFonts w:ascii="Tahoma" w:hAnsi="Tahoma" w:cs="Tahoma"/>
          <w:sz w:val="24"/>
          <w:szCs w:val="24"/>
        </w:rPr>
        <w:t xml:space="preserve"> </w:t>
      </w:r>
      <w:proofErr w:type="spellStart"/>
      <w:r w:rsidR="00AD73F0">
        <w:rPr>
          <w:rFonts w:ascii="Tahoma" w:hAnsi="Tahoma" w:cs="Tahoma"/>
          <w:sz w:val="24"/>
          <w:szCs w:val="24"/>
        </w:rPr>
        <w:t>ka</w:t>
      </w:r>
      <w:r w:rsidR="008F635D">
        <w:rPr>
          <w:rFonts w:ascii="Tahoma" w:hAnsi="Tahoma" w:cs="Tahoma"/>
          <w:sz w:val="24"/>
          <w:szCs w:val="24"/>
        </w:rPr>
        <w:t>o</w:t>
      </w:r>
      <w:proofErr w:type="spellEnd"/>
      <w:r w:rsidR="008F635D">
        <w:rPr>
          <w:rFonts w:ascii="Tahoma" w:hAnsi="Tahoma" w:cs="Tahoma"/>
          <w:sz w:val="24"/>
          <w:szCs w:val="24"/>
        </w:rPr>
        <w:t xml:space="preserve"> </w:t>
      </w:r>
      <w:proofErr w:type="spellStart"/>
      <w:r w:rsidR="00AD73F0">
        <w:rPr>
          <w:rFonts w:ascii="Tahoma" w:hAnsi="Tahoma" w:cs="Tahoma"/>
          <w:sz w:val="24"/>
          <w:szCs w:val="24"/>
        </w:rPr>
        <w:t>i</w:t>
      </w:r>
      <w:proofErr w:type="spellEnd"/>
      <w:r w:rsidR="00AD73F0">
        <w:rPr>
          <w:rFonts w:ascii="Tahoma" w:hAnsi="Tahoma" w:cs="Tahoma"/>
          <w:sz w:val="24"/>
          <w:szCs w:val="24"/>
        </w:rPr>
        <w:t xml:space="preserve"> da </w:t>
      </w:r>
      <w:proofErr w:type="spellStart"/>
      <w:r w:rsidR="00AD73F0">
        <w:rPr>
          <w:rFonts w:ascii="Tahoma" w:hAnsi="Tahoma" w:cs="Tahoma"/>
          <w:sz w:val="24"/>
          <w:szCs w:val="24"/>
        </w:rPr>
        <w:t>n</w:t>
      </w:r>
      <w:r w:rsidR="00AD73F0" w:rsidRPr="00AD73F0">
        <w:rPr>
          <w:rFonts w:ascii="Tahoma" w:hAnsi="Tahoma" w:cs="Tahoma"/>
          <w:sz w:val="24"/>
          <w:szCs w:val="24"/>
        </w:rPr>
        <w:t>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osnovu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PrtScr</w:t>
      </w:r>
      <w:proofErr w:type="spellEnd"/>
      <w:r w:rsidR="00AD73F0" w:rsidRPr="00AD73F0">
        <w:rPr>
          <w:rFonts w:ascii="Tahoma" w:hAnsi="Tahoma" w:cs="Tahoma"/>
          <w:sz w:val="24"/>
          <w:szCs w:val="24"/>
        </w:rPr>
        <w:t xml:space="preserve"> (print screen) </w:t>
      </w:r>
      <w:proofErr w:type="spellStart"/>
      <w:r w:rsidR="00AD73F0" w:rsidRPr="00AD73F0">
        <w:rPr>
          <w:rFonts w:ascii="Tahoma" w:hAnsi="Tahoma" w:cs="Tahoma"/>
          <w:sz w:val="24"/>
          <w:szCs w:val="24"/>
        </w:rPr>
        <w:t>koji</w:t>
      </w:r>
      <w:proofErr w:type="spellEnd"/>
      <w:r w:rsidR="00AD73F0" w:rsidRPr="00AD73F0">
        <w:rPr>
          <w:rFonts w:ascii="Tahoma" w:hAnsi="Tahoma" w:cs="Tahoma"/>
          <w:sz w:val="24"/>
          <w:szCs w:val="24"/>
        </w:rPr>
        <w:t xml:space="preserve"> je, </w:t>
      </w:r>
      <w:proofErr w:type="spellStart"/>
      <w:r w:rsidR="00AD73F0" w:rsidRPr="00AD73F0">
        <w:rPr>
          <w:rFonts w:ascii="Tahoma" w:hAnsi="Tahoma" w:cs="Tahoma"/>
          <w:sz w:val="24"/>
          <w:szCs w:val="24"/>
        </w:rPr>
        <w:t>sa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privatnog</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telefona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upravnika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stambene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zgrade</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putem</w:t>
      </w:r>
      <w:proofErr w:type="spellEnd"/>
      <w:r w:rsidR="00AD73F0" w:rsidRPr="00AD73F0">
        <w:rPr>
          <w:rFonts w:ascii="Tahoma" w:hAnsi="Tahoma" w:cs="Tahoma"/>
          <w:sz w:val="24"/>
          <w:szCs w:val="24"/>
        </w:rPr>
        <w:t xml:space="preserve"> e </w:t>
      </w:r>
      <w:proofErr w:type="spellStart"/>
      <w:r w:rsidR="00AD73F0" w:rsidRPr="00AD73F0">
        <w:rPr>
          <w:rFonts w:ascii="Tahoma" w:hAnsi="Tahoma" w:cs="Tahoma"/>
          <w:sz w:val="24"/>
          <w:szCs w:val="24"/>
        </w:rPr>
        <w:t>maila</w:t>
      </w:r>
      <w:proofErr w:type="spellEnd"/>
      <w:r w:rsidR="00AD73F0" w:rsidRPr="00AD73F0">
        <w:rPr>
          <w:rFonts w:ascii="Tahoma" w:hAnsi="Tahoma" w:cs="Tahoma"/>
          <w:sz w:val="24"/>
          <w:szCs w:val="24"/>
        </w:rPr>
        <w:t xml:space="preserve"> 18.05.2023. </w:t>
      </w:r>
      <w:proofErr w:type="spellStart"/>
      <w:proofErr w:type="gramStart"/>
      <w:r w:rsidR="00AD73F0" w:rsidRPr="00AD73F0">
        <w:rPr>
          <w:rFonts w:ascii="Tahoma" w:hAnsi="Tahoma" w:cs="Tahoma"/>
          <w:sz w:val="24"/>
          <w:szCs w:val="24"/>
        </w:rPr>
        <w:t>godine</w:t>
      </w:r>
      <w:proofErr w:type="spellEnd"/>
      <w:proofErr w:type="gram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dostavljen</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predmetnom</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kontroloru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jasno</w:t>
      </w:r>
      <w:proofErr w:type="spellEnd"/>
      <w:r w:rsidR="00AD73F0" w:rsidRPr="00AD73F0">
        <w:rPr>
          <w:rFonts w:ascii="Tahoma" w:hAnsi="Tahoma" w:cs="Tahoma"/>
          <w:sz w:val="24"/>
          <w:szCs w:val="24"/>
        </w:rPr>
        <w:t xml:space="preserve"> se </w:t>
      </w:r>
      <w:proofErr w:type="spellStart"/>
      <w:r w:rsidR="00AD73F0" w:rsidRPr="00AD73F0">
        <w:rPr>
          <w:rFonts w:ascii="Tahoma" w:hAnsi="Tahoma" w:cs="Tahoma"/>
          <w:sz w:val="24"/>
          <w:szCs w:val="24"/>
        </w:rPr>
        <w:t>mogu</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utvrditi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prostori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na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kojima</w:t>
      </w:r>
      <w:proofErr w:type="spellEnd"/>
      <w:r w:rsidR="00AD73F0" w:rsidRPr="00AD73F0">
        <w:rPr>
          <w:rFonts w:ascii="Tahoma" w:hAnsi="Tahoma" w:cs="Tahoma"/>
          <w:sz w:val="24"/>
          <w:szCs w:val="24"/>
        </w:rPr>
        <w:t xml:space="preserve"> se </w:t>
      </w:r>
      <w:proofErr w:type="spellStart"/>
      <w:r w:rsidR="00AD73F0" w:rsidRPr="00AD73F0">
        <w:rPr>
          <w:rFonts w:ascii="Tahoma" w:hAnsi="Tahoma" w:cs="Tahoma"/>
          <w:sz w:val="24"/>
          <w:szCs w:val="24"/>
        </w:rPr>
        <w:t>vrši</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obrada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ličnih</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podataka</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instaliranog</w:t>
      </w:r>
      <w:proofErr w:type="spellEnd"/>
      <w:r w:rsidR="00AD73F0" w:rsidRPr="00AD73F0">
        <w:rPr>
          <w:rFonts w:ascii="Tahoma" w:hAnsi="Tahoma" w:cs="Tahoma"/>
          <w:sz w:val="24"/>
          <w:szCs w:val="24"/>
        </w:rPr>
        <w:t xml:space="preserve"> </w:t>
      </w:r>
      <w:proofErr w:type="spellStart"/>
      <w:r w:rsidR="00AD73F0" w:rsidRPr="00AD73F0">
        <w:rPr>
          <w:rFonts w:ascii="Tahoma" w:hAnsi="Tahoma" w:cs="Tahoma"/>
          <w:sz w:val="24"/>
          <w:szCs w:val="24"/>
        </w:rPr>
        <w:t>sistema</w:t>
      </w:r>
      <w:proofErr w:type="spellEnd"/>
      <w:r w:rsidR="00AD73F0" w:rsidRPr="00AD73F0">
        <w:rPr>
          <w:rFonts w:ascii="Tahoma" w:hAnsi="Tahoma" w:cs="Tahoma"/>
          <w:sz w:val="24"/>
          <w:szCs w:val="24"/>
        </w:rPr>
        <w:t xml:space="preserve"> video </w:t>
      </w:r>
      <w:proofErr w:type="spellStart"/>
      <w:r w:rsidR="00AD73F0" w:rsidRPr="00AD73F0">
        <w:rPr>
          <w:rFonts w:ascii="Tahoma" w:hAnsi="Tahoma" w:cs="Tahoma"/>
          <w:sz w:val="24"/>
          <w:szCs w:val="24"/>
        </w:rPr>
        <w:t>nadzora</w:t>
      </w:r>
      <w:proofErr w:type="spellEnd"/>
      <w:r w:rsidR="00AD73F0" w:rsidRPr="00AD73F0">
        <w:rPr>
          <w:rFonts w:ascii="Tahoma" w:hAnsi="Tahoma" w:cs="Tahoma"/>
          <w:sz w:val="24"/>
          <w:szCs w:val="24"/>
        </w:rPr>
        <w:t>.</w:t>
      </w:r>
    </w:p>
    <w:p w:rsidR="00C66A63" w:rsidRDefault="00C66A63" w:rsidP="00B41DA4">
      <w:pPr>
        <w:pStyle w:val="NoSpacing"/>
        <w:spacing w:line="276" w:lineRule="auto"/>
        <w:jc w:val="both"/>
        <w:rPr>
          <w:rFonts w:ascii="Tahoma" w:hAnsi="Tahoma" w:cs="Tahoma"/>
          <w:sz w:val="24"/>
          <w:szCs w:val="24"/>
          <w:lang w:val="sr-Latn-CS"/>
        </w:rPr>
      </w:pPr>
    </w:p>
    <w:p w:rsidR="0034144C" w:rsidRDefault="00BA4C9A" w:rsidP="00AD73F0">
      <w:pPr>
        <w:pStyle w:val="NoSpacing"/>
        <w:spacing w:line="276" w:lineRule="auto"/>
        <w:jc w:val="both"/>
        <w:rPr>
          <w:rFonts w:ascii="Tahoma" w:hAnsi="Tahoma" w:cs="Tahoma"/>
          <w:sz w:val="24"/>
          <w:szCs w:val="24"/>
          <w:lang w:val="sr-Latn-BA"/>
        </w:rPr>
      </w:pPr>
      <w:r>
        <w:rPr>
          <w:rFonts w:ascii="Tahoma" w:hAnsi="Tahoma" w:cs="Tahoma"/>
          <w:sz w:val="24"/>
          <w:szCs w:val="24"/>
          <w:lang w:val="sr-Latn-BA"/>
        </w:rPr>
        <w:t>Na osnovu utvrđenog</w:t>
      </w:r>
      <w:r w:rsidR="002C3E89" w:rsidRPr="00025BF0">
        <w:rPr>
          <w:rFonts w:ascii="Tahoma" w:hAnsi="Tahoma" w:cs="Tahoma"/>
          <w:sz w:val="24"/>
          <w:szCs w:val="24"/>
          <w:lang w:val="sr-Latn-BA"/>
        </w:rPr>
        <w:t xml:space="preserve"> čin</w:t>
      </w:r>
      <w:r>
        <w:rPr>
          <w:rFonts w:ascii="Tahoma" w:hAnsi="Tahoma" w:cs="Tahoma"/>
          <w:sz w:val="24"/>
          <w:szCs w:val="24"/>
          <w:lang w:val="sr-Latn-BA"/>
        </w:rPr>
        <w:t>jeničnog stanja</w:t>
      </w:r>
      <w:r w:rsidR="00025BF0">
        <w:rPr>
          <w:rFonts w:ascii="Tahoma" w:hAnsi="Tahoma" w:cs="Tahoma"/>
          <w:sz w:val="24"/>
          <w:szCs w:val="24"/>
          <w:lang w:val="sr-Latn-BA"/>
        </w:rPr>
        <w:t xml:space="preserve">, </w:t>
      </w:r>
      <w:r>
        <w:rPr>
          <w:rFonts w:ascii="Tahoma" w:hAnsi="Tahoma" w:cs="Tahoma"/>
          <w:sz w:val="24"/>
          <w:szCs w:val="24"/>
          <w:lang w:val="sr-Latn-BA"/>
        </w:rPr>
        <w:t>u Zapisniku je konstatovano</w:t>
      </w:r>
      <w:r w:rsidR="00025BF0">
        <w:rPr>
          <w:rFonts w:ascii="Tahoma" w:hAnsi="Tahoma" w:cs="Tahoma"/>
          <w:sz w:val="24"/>
          <w:szCs w:val="24"/>
          <w:lang w:val="sr-Latn-BA"/>
        </w:rPr>
        <w:t xml:space="preserve"> sljedeće: </w:t>
      </w:r>
      <w:r w:rsidR="00AD73F0">
        <w:rPr>
          <w:rFonts w:ascii="Tahoma" w:hAnsi="Tahoma" w:cs="Tahoma"/>
          <w:sz w:val="24"/>
          <w:szCs w:val="24"/>
          <w:lang w:val="sr-Latn-BA"/>
        </w:rPr>
        <w:t>da n</w:t>
      </w:r>
      <w:r w:rsidR="00AD73F0" w:rsidRPr="00AD73F0">
        <w:rPr>
          <w:rFonts w:ascii="Tahoma" w:hAnsi="Tahoma" w:cs="Tahoma"/>
          <w:sz w:val="24"/>
          <w:szCs w:val="24"/>
          <w:lang w:val="sr-Latn-BA"/>
        </w:rPr>
        <w:t>e postoji saglasnost za uvođenje video nadzora, data u pisanoj formi kao izjašnjenje od strane članova skupštine etažnih vlasnika stambene zgrade kojima pripada više od 70 %  vlasniš</w:t>
      </w:r>
      <w:r w:rsidR="00404C86">
        <w:rPr>
          <w:rFonts w:ascii="Tahoma" w:hAnsi="Tahoma" w:cs="Tahoma"/>
          <w:sz w:val="24"/>
          <w:szCs w:val="24"/>
          <w:lang w:val="sr-Latn-BA"/>
        </w:rPr>
        <w:t>tva, što je u suprotnosti</w:t>
      </w:r>
      <w:r w:rsidR="00AD73F0" w:rsidRPr="00AD73F0">
        <w:rPr>
          <w:rFonts w:ascii="Tahoma" w:hAnsi="Tahoma" w:cs="Tahoma"/>
          <w:sz w:val="24"/>
          <w:szCs w:val="24"/>
          <w:lang w:val="sr-Latn-BA"/>
        </w:rPr>
        <w:t xml:space="preserve"> sa članom 10 stav 1 i 2, Zakona o zaštiti podataka o ličnosti, a u vezi sa čl</w:t>
      </w:r>
      <w:r w:rsidR="00AD73F0">
        <w:rPr>
          <w:rFonts w:ascii="Tahoma" w:hAnsi="Tahoma" w:cs="Tahoma"/>
          <w:sz w:val="24"/>
          <w:szCs w:val="24"/>
          <w:lang w:val="sr-Latn-BA"/>
        </w:rPr>
        <w:t xml:space="preserve">anom 38 stav 2 i 3 istog Zakona; da ne </w:t>
      </w:r>
      <w:r w:rsidR="00AD73F0" w:rsidRPr="00AD73F0">
        <w:rPr>
          <w:rFonts w:ascii="Tahoma" w:hAnsi="Tahoma" w:cs="Tahoma"/>
          <w:sz w:val="24"/>
          <w:szCs w:val="24"/>
          <w:lang w:val="sr-Latn-BA"/>
        </w:rPr>
        <w:t xml:space="preserve">postoji javno istaknuto obavještenje sa podacima o  zvanju  lica koje vrši video nadzor niti broj telefona na kojem se mogu dobiti informacije gdje se i koliko čuvaju </w:t>
      </w:r>
      <w:r w:rsidR="00AD73F0">
        <w:rPr>
          <w:rFonts w:ascii="Tahoma" w:hAnsi="Tahoma" w:cs="Tahoma"/>
          <w:sz w:val="24"/>
          <w:szCs w:val="24"/>
          <w:lang w:val="sr-Latn-BA"/>
        </w:rPr>
        <w:t>snimci iz sistema video nadzora</w:t>
      </w:r>
      <w:r w:rsidR="00AD73F0" w:rsidRPr="00AD73F0">
        <w:rPr>
          <w:rFonts w:ascii="Tahoma" w:hAnsi="Tahoma" w:cs="Tahoma"/>
          <w:sz w:val="24"/>
          <w:szCs w:val="24"/>
          <w:lang w:val="sr-Latn-BA"/>
        </w:rPr>
        <w:t xml:space="preserve"> na vidnom mjestu, na način koji omogućava licima da se sa vršenjem video nadzora upoznaju  prije početka vršenja video nadzora, a najkasnije u trenutku kad počinje vršenje vide</w:t>
      </w:r>
      <w:r w:rsidR="0049128B">
        <w:rPr>
          <w:rFonts w:ascii="Tahoma" w:hAnsi="Tahoma" w:cs="Tahoma"/>
          <w:sz w:val="24"/>
          <w:szCs w:val="24"/>
          <w:lang w:val="sr-Latn-BA"/>
        </w:rPr>
        <w:t>o nadzora, što je u suprotnosti</w:t>
      </w:r>
      <w:r w:rsidR="00AD73F0">
        <w:rPr>
          <w:rFonts w:ascii="Tahoma" w:hAnsi="Tahoma" w:cs="Tahoma"/>
          <w:sz w:val="24"/>
          <w:szCs w:val="24"/>
          <w:lang w:val="sr-Latn-BA"/>
        </w:rPr>
        <w:t xml:space="preserve"> sa članom 39 stav 1 i 2 Zakona; da p</w:t>
      </w:r>
      <w:r w:rsidR="00AD73F0" w:rsidRPr="00AD73F0">
        <w:rPr>
          <w:rFonts w:ascii="Tahoma" w:hAnsi="Tahoma" w:cs="Tahoma"/>
          <w:sz w:val="24"/>
          <w:szCs w:val="24"/>
          <w:lang w:val="sr-Latn-BA"/>
        </w:rPr>
        <w:t xml:space="preserve">ostoji pristup video snimcima sistema video nadzora putem interneta kojim se snimci video nadzora mogu prenijeti, bilo u trenutku njihovog nastanka ili nakon toga, što se potvrđuje PrtScr (print screen) sa privatnog telefona upravnika stambene zgrade, koji je putem imeila </w:t>
      </w:r>
      <w:r w:rsidR="00AD73F0" w:rsidRPr="00AD73F0">
        <w:rPr>
          <w:rFonts w:ascii="Tahoma" w:hAnsi="Tahoma" w:cs="Tahoma"/>
          <w:sz w:val="24"/>
          <w:szCs w:val="24"/>
          <w:lang w:val="sr-Latn-BA"/>
        </w:rPr>
        <w:lastRenderedPageBreak/>
        <w:t>proslijeđen postupajućem kontroloru što je u suprotnosti sa članom 10 stav 1 i 2 Zakona o zaštiti podataka o ličnosti, a u vezi  sa članom 35 stav 6 Zakona</w:t>
      </w:r>
      <w:r w:rsidR="00AD73F0">
        <w:rPr>
          <w:rFonts w:ascii="Tahoma" w:hAnsi="Tahoma" w:cs="Tahoma"/>
          <w:sz w:val="24"/>
          <w:szCs w:val="24"/>
          <w:lang w:val="sr-Latn-BA"/>
        </w:rPr>
        <w:t xml:space="preserve">. </w:t>
      </w:r>
      <w:r w:rsidR="00AD73F0" w:rsidRPr="00AD73F0">
        <w:rPr>
          <w:rFonts w:ascii="Tahoma" w:hAnsi="Tahoma" w:cs="Tahoma"/>
          <w:sz w:val="24"/>
          <w:szCs w:val="24"/>
          <w:lang w:val="sr-Latn-BA"/>
        </w:rPr>
        <w:t>Shodno utvrđenim nepravilnostima</w:t>
      </w:r>
      <w:r w:rsidR="00AD73F0">
        <w:rPr>
          <w:rFonts w:ascii="Tahoma" w:hAnsi="Tahoma" w:cs="Tahoma"/>
          <w:sz w:val="24"/>
          <w:szCs w:val="24"/>
          <w:lang w:val="sr-Latn-BA"/>
        </w:rPr>
        <w:t xml:space="preserve"> ukazano je </w:t>
      </w:r>
      <w:r w:rsidR="00AD73F0" w:rsidRPr="00AD73F0">
        <w:rPr>
          <w:rFonts w:ascii="Tahoma" w:hAnsi="Tahoma" w:cs="Tahoma"/>
          <w:sz w:val="24"/>
          <w:szCs w:val="24"/>
          <w:lang w:val="sr-Latn-BA"/>
        </w:rPr>
        <w:t>subjektu nadzora da</w:t>
      </w:r>
      <w:r w:rsidR="00FD3648" w:rsidRPr="00FD3648">
        <w:t xml:space="preserve"> </w:t>
      </w:r>
      <w:r w:rsidR="00FD3648" w:rsidRPr="00FD3648">
        <w:rPr>
          <w:rFonts w:ascii="Tahoma" w:hAnsi="Tahoma" w:cs="Tahoma"/>
          <w:sz w:val="24"/>
          <w:szCs w:val="24"/>
          <w:lang w:val="sr-Latn-BA"/>
        </w:rPr>
        <w:t>inst</w:t>
      </w:r>
      <w:r w:rsidR="00D01DB5">
        <w:rPr>
          <w:rFonts w:ascii="Tahoma" w:hAnsi="Tahoma" w:cs="Tahoma"/>
          <w:sz w:val="24"/>
          <w:szCs w:val="24"/>
          <w:lang w:val="sr-Latn-BA"/>
        </w:rPr>
        <w:t>alirane kamere</w:t>
      </w:r>
      <w:r w:rsidR="00FD3648">
        <w:rPr>
          <w:rFonts w:ascii="Tahoma" w:hAnsi="Tahoma" w:cs="Tahoma"/>
          <w:sz w:val="24"/>
          <w:szCs w:val="24"/>
          <w:lang w:val="sr-Latn-BA"/>
        </w:rPr>
        <w:t xml:space="preserve"> fizički ukloni</w:t>
      </w:r>
      <w:r w:rsidR="00FD3648" w:rsidRPr="00FD3648">
        <w:rPr>
          <w:rFonts w:ascii="Tahoma" w:hAnsi="Tahoma" w:cs="Tahoma"/>
          <w:sz w:val="24"/>
          <w:szCs w:val="24"/>
          <w:lang w:val="sr-Latn-BA"/>
        </w:rPr>
        <w:t xml:space="preserve"> u roku od 5 dana od dana prijema Zapisnika</w:t>
      </w:r>
      <w:r w:rsidR="00FD3648">
        <w:rPr>
          <w:rFonts w:ascii="Tahoma" w:hAnsi="Tahoma" w:cs="Tahoma"/>
          <w:sz w:val="24"/>
          <w:szCs w:val="24"/>
          <w:lang w:val="sr-Latn-BA"/>
        </w:rPr>
        <w:t xml:space="preserve"> kao i da i</w:t>
      </w:r>
      <w:r w:rsidR="00FD3648" w:rsidRPr="00FD3648">
        <w:rPr>
          <w:rFonts w:ascii="Tahoma" w:hAnsi="Tahoma" w:cs="Tahoma"/>
          <w:sz w:val="24"/>
          <w:szCs w:val="24"/>
          <w:lang w:val="sr-Latn-BA"/>
        </w:rPr>
        <w:t>zbriše lične podatke koji su obrađeni suprotno Zakonu</w:t>
      </w:r>
      <w:r w:rsidR="00FD3648">
        <w:rPr>
          <w:rFonts w:ascii="Tahoma" w:hAnsi="Tahoma" w:cs="Tahoma"/>
          <w:sz w:val="24"/>
          <w:szCs w:val="24"/>
          <w:lang w:val="sr-Latn-BA"/>
        </w:rPr>
        <w:t xml:space="preserve"> o zaštiti podataka o ličnosti.</w:t>
      </w:r>
    </w:p>
    <w:p w:rsidR="00FD3648" w:rsidRDefault="00FD3648" w:rsidP="00AD73F0">
      <w:pPr>
        <w:pStyle w:val="NoSpacing"/>
        <w:spacing w:line="276" w:lineRule="auto"/>
        <w:jc w:val="both"/>
        <w:rPr>
          <w:rFonts w:ascii="Tahoma" w:hAnsi="Tahoma" w:cs="Tahoma"/>
          <w:sz w:val="24"/>
          <w:szCs w:val="24"/>
          <w:lang w:val="sr-Latn-BA"/>
        </w:rPr>
      </w:pPr>
    </w:p>
    <w:p w:rsidR="00AD73F0" w:rsidRDefault="00FD3648" w:rsidP="00AD73F0">
      <w:pPr>
        <w:pStyle w:val="NoSpacing"/>
        <w:spacing w:line="276" w:lineRule="auto"/>
        <w:jc w:val="both"/>
        <w:rPr>
          <w:rFonts w:ascii="Tahoma" w:hAnsi="Tahoma" w:cs="Tahoma"/>
          <w:sz w:val="24"/>
          <w:szCs w:val="24"/>
          <w:lang w:val="sr-Latn-BA"/>
        </w:rPr>
      </w:pPr>
      <w:r>
        <w:rPr>
          <w:rFonts w:ascii="Tahoma" w:hAnsi="Tahoma" w:cs="Tahoma"/>
          <w:sz w:val="24"/>
          <w:szCs w:val="24"/>
          <w:lang w:val="sr-Latn-BA"/>
        </w:rPr>
        <w:t xml:space="preserve">Protiv navedenog Zapisnika o izvršenom nadzoru, podnijet je Prigovor, br. 06-29-10267-10/21 od 06.06.2023. godine od strane adv. </w:t>
      </w:r>
      <w:r w:rsidR="006F6AF8">
        <w:rPr>
          <w:rFonts w:ascii="Tahoma" w:hAnsi="Tahoma" w:cs="Tahoma"/>
          <w:sz w:val="24"/>
          <w:szCs w:val="24"/>
          <w:lang w:val="sr-Latn-BA"/>
        </w:rPr>
        <w:t xml:space="preserve">XX </w:t>
      </w:r>
      <w:r>
        <w:rPr>
          <w:rFonts w:ascii="Tahoma" w:hAnsi="Tahoma" w:cs="Tahoma"/>
          <w:sz w:val="24"/>
          <w:szCs w:val="24"/>
          <w:lang w:val="sr-Latn-BA"/>
        </w:rPr>
        <w:t xml:space="preserve">iz Budve, punomoćnika </w:t>
      </w:r>
      <w:r w:rsidR="006F6AF8">
        <w:rPr>
          <w:rFonts w:ascii="Tahoma" w:hAnsi="Tahoma" w:cs="Tahoma"/>
          <w:sz w:val="24"/>
          <w:szCs w:val="24"/>
          <w:lang w:val="sr-Latn-BA"/>
        </w:rPr>
        <w:t xml:space="preserve">XX </w:t>
      </w:r>
      <w:r>
        <w:rPr>
          <w:rFonts w:ascii="Tahoma" w:hAnsi="Tahoma" w:cs="Tahoma"/>
          <w:sz w:val="24"/>
          <w:szCs w:val="24"/>
          <w:lang w:val="sr-Latn-BA"/>
        </w:rPr>
        <w:t xml:space="preserve">- predsjednika Skupštine etažnih vlasnika stambene zgrade </w:t>
      </w:r>
      <w:r w:rsidRPr="00FD3648">
        <w:rPr>
          <w:rFonts w:ascii="Tahoma" w:hAnsi="Tahoma" w:cs="Tahoma"/>
          <w:sz w:val="24"/>
          <w:szCs w:val="24"/>
          <w:lang w:val="sr-Latn-BA"/>
        </w:rPr>
        <w:t>„</w:t>
      </w:r>
      <w:r w:rsidR="006F6AF8">
        <w:rPr>
          <w:rFonts w:ascii="Tahoma" w:hAnsi="Tahoma" w:cs="Tahoma"/>
          <w:sz w:val="24"/>
          <w:szCs w:val="24"/>
          <w:lang w:val="sr-Latn-BA"/>
        </w:rPr>
        <w:t>XX</w:t>
      </w:r>
      <w:r w:rsidRPr="00FD3648">
        <w:rPr>
          <w:rFonts w:ascii="Tahoma" w:hAnsi="Tahoma" w:cs="Tahoma"/>
          <w:sz w:val="24"/>
          <w:szCs w:val="24"/>
          <w:lang w:val="sr-Latn-BA"/>
        </w:rPr>
        <w:t>“ u Rijeci Reževića bb</w:t>
      </w:r>
      <w:r w:rsidR="00FD2364">
        <w:rPr>
          <w:rFonts w:ascii="Tahoma" w:hAnsi="Tahoma" w:cs="Tahoma"/>
          <w:sz w:val="24"/>
          <w:szCs w:val="24"/>
          <w:lang w:val="sr-Latn-BA"/>
        </w:rPr>
        <w:t>, u kojem se, u bitnom, navodi sljedeće: da je isti podnijet zbog pogrešno i nepotpuno procijenjenog činjeničnog stanja i pogrešne primjene materijalnog prava</w:t>
      </w:r>
      <w:r w:rsidR="008300EE">
        <w:rPr>
          <w:rFonts w:ascii="Tahoma" w:hAnsi="Tahoma" w:cs="Tahoma"/>
          <w:sz w:val="24"/>
          <w:szCs w:val="24"/>
          <w:lang w:val="sr-Latn-BA"/>
        </w:rPr>
        <w:t xml:space="preserve">; da podnosioci inicijative </w:t>
      </w:r>
      <w:r w:rsidR="006F6AF8">
        <w:rPr>
          <w:rFonts w:ascii="Tahoma" w:hAnsi="Tahoma" w:cs="Tahoma"/>
          <w:sz w:val="24"/>
          <w:szCs w:val="24"/>
          <w:lang w:val="sr-Latn-BA"/>
        </w:rPr>
        <w:t xml:space="preserve">XX </w:t>
      </w:r>
      <w:r w:rsidR="008300EE">
        <w:rPr>
          <w:rFonts w:ascii="Tahoma" w:hAnsi="Tahoma" w:cs="Tahoma"/>
          <w:sz w:val="24"/>
          <w:szCs w:val="24"/>
          <w:lang w:val="sr-Latn-BA"/>
        </w:rPr>
        <w:t xml:space="preserve">i </w:t>
      </w:r>
      <w:r w:rsidR="006F6AF8">
        <w:rPr>
          <w:rFonts w:ascii="Tahoma" w:hAnsi="Tahoma" w:cs="Tahoma"/>
          <w:sz w:val="24"/>
          <w:szCs w:val="24"/>
          <w:lang w:val="sr-Latn-BA"/>
        </w:rPr>
        <w:t xml:space="preserve">XX </w:t>
      </w:r>
      <w:r w:rsidR="008300EE">
        <w:rPr>
          <w:rFonts w:ascii="Tahoma" w:hAnsi="Tahoma" w:cs="Tahoma"/>
          <w:sz w:val="24"/>
          <w:szCs w:val="24"/>
          <w:lang w:val="sr-Latn-BA"/>
        </w:rPr>
        <w:t>nemaju u vlasništvu nijednu nepokretnost u objektu u kojem je vršen nadzor, te kao takve ne mogu biti stranke u ovom postupku, odnosno imati aktivnu legitimaciju, š</w:t>
      </w:r>
      <w:r w:rsidR="006F6AF8">
        <w:rPr>
          <w:rFonts w:ascii="Tahoma" w:hAnsi="Tahoma" w:cs="Tahoma"/>
          <w:sz w:val="24"/>
          <w:szCs w:val="24"/>
          <w:lang w:val="sr-Latn-BA"/>
        </w:rPr>
        <w:t>to nesporno proizilazi iz LN XX</w:t>
      </w:r>
      <w:r w:rsidR="008300EE">
        <w:rPr>
          <w:rFonts w:ascii="Tahoma" w:hAnsi="Tahoma" w:cs="Tahoma"/>
          <w:sz w:val="24"/>
          <w:szCs w:val="24"/>
          <w:lang w:val="sr-Latn-BA"/>
        </w:rPr>
        <w:t xml:space="preserve"> Ko.Reževići i s tim u vezi iste nemaju pravni interes za podnošenje inicijative, jer nijesu članovi skupštine stanara, nemaju prijavljeno prebivalište u zgradi, pa time njihovi lični podaci ne mogu biti ugroženi; da nisu tačni navodi iz Zapisnika da ne postoji saglasnost za uvođenje video nadzora od strane članova skupštine etažnih vlasnika kojima pripada više od 70% vlasništva, jer u trenutku</w:t>
      </w:r>
      <w:r w:rsidR="002B4035">
        <w:rPr>
          <w:rFonts w:ascii="Tahoma" w:hAnsi="Tahoma" w:cs="Tahoma"/>
          <w:sz w:val="24"/>
          <w:szCs w:val="24"/>
          <w:lang w:val="sr-Latn-BA"/>
        </w:rPr>
        <w:t xml:space="preserve"> održavanja skupštine stanara i donošenja odluke dana 17.02.2020. godine u zgradi je postojalo ukupno sedam posebnih djelova, od toga je pet etažnih vlasnika glasalo za uvođenje video nadzora, a dva etažna vlasnika su glasala protiv. Kako se navodi u Prigovoru, ovu činjenicu potvrđuje zapisnik sa skupštine stanara koji je potpisan od strane punomoćnice podnosioca inicijative, adv. </w:t>
      </w:r>
      <w:r w:rsidR="006F6AF8">
        <w:rPr>
          <w:rFonts w:ascii="Tahoma" w:hAnsi="Tahoma" w:cs="Tahoma"/>
          <w:sz w:val="24"/>
          <w:szCs w:val="24"/>
          <w:lang w:val="sr-Latn-BA"/>
        </w:rPr>
        <w:t xml:space="preserve">XX </w:t>
      </w:r>
      <w:r w:rsidR="002B4035">
        <w:rPr>
          <w:rFonts w:ascii="Tahoma" w:hAnsi="Tahoma" w:cs="Tahoma"/>
          <w:sz w:val="24"/>
          <w:szCs w:val="24"/>
          <w:lang w:val="sr-Latn-BA"/>
        </w:rPr>
        <w:t xml:space="preserve">i ostalih stanara. Nadalje, nisu tačni navodi kontrolora da ne postoji javno istaknuto obavještenje sa podacima o zvanju lica koje vrši </w:t>
      </w:r>
      <w:r w:rsidR="00F42C1E">
        <w:rPr>
          <w:rFonts w:ascii="Tahoma" w:hAnsi="Tahoma" w:cs="Tahoma"/>
          <w:sz w:val="24"/>
          <w:szCs w:val="24"/>
          <w:lang w:val="sr-Latn-BA"/>
        </w:rPr>
        <w:t xml:space="preserve">video nadzor, te su u prilogu ovog Prigovora dostavljene fotografije sa lica mjesta kao i da postoji mogućnost da se nepravilnosti i kršenja odredbi Zakona o zaštiti podataka o ličnosti isprave u zakonom predviđenom roku, te da se isto ne može smatrati razlogom za uklanjanje predmetnog video nadzora na zgradi. </w:t>
      </w:r>
      <w:r w:rsidR="008300EE">
        <w:rPr>
          <w:rFonts w:ascii="Tahoma" w:hAnsi="Tahoma" w:cs="Tahoma"/>
          <w:sz w:val="24"/>
          <w:szCs w:val="24"/>
          <w:lang w:val="sr-Latn-BA"/>
        </w:rPr>
        <w:t xml:space="preserve"> </w:t>
      </w:r>
    </w:p>
    <w:p w:rsidR="00F42C1E" w:rsidRDefault="00F42C1E" w:rsidP="00AD73F0">
      <w:pPr>
        <w:pStyle w:val="NoSpacing"/>
        <w:spacing w:line="276" w:lineRule="auto"/>
        <w:jc w:val="both"/>
        <w:rPr>
          <w:rFonts w:ascii="Tahoma" w:hAnsi="Tahoma" w:cs="Tahoma"/>
          <w:sz w:val="24"/>
          <w:szCs w:val="24"/>
          <w:lang w:val="sr-Latn-BA"/>
        </w:rPr>
      </w:pPr>
    </w:p>
    <w:p w:rsidR="008B7FB0" w:rsidRDefault="00235D08" w:rsidP="00F42C1E">
      <w:pPr>
        <w:pStyle w:val="BodyText2"/>
        <w:spacing w:after="123"/>
        <w:ind w:right="20" w:firstLine="0"/>
        <w:jc w:val="both"/>
        <w:rPr>
          <w:rFonts w:ascii="Tahoma" w:hAnsi="Tahoma" w:cs="Tahoma"/>
          <w:sz w:val="24"/>
          <w:szCs w:val="24"/>
          <w:lang w:val="sr-Latn-CS"/>
        </w:rPr>
      </w:pPr>
      <w:proofErr w:type="spellStart"/>
      <w:r w:rsidRPr="00235D08">
        <w:rPr>
          <w:rFonts w:ascii="Tahoma" w:hAnsi="Tahoma" w:cs="Tahoma"/>
          <w:sz w:val="24"/>
          <w:szCs w:val="24"/>
        </w:rPr>
        <w:t>Nakon</w:t>
      </w:r>
      <w:proofErr w:type="spellEnd"/>
      <w:r w:rsidRPr="00235D08">
        <w:rPr>
          <w:rFonts w:ascii="Tahoma" w:hAnsi="Tahoma" w:cs="Tahoma"/>
          <w:sz w:val="24"/>
          <w:szCs w:val="24"/>
        </w:rPr>
        <w:t xml:space="preserve"> </w:t>
      </w:r>
      <w:proofErr w:type="spellStart"/>
      <w:r w:rsidRPr="00235D08">
        <w:rPr>
          <w:rFonts w:ascii="Tahoma" w:hAnsi="Tahoma" w:cs="Tahoma"/>
          <w:sz w:val="24"/>
          <w:szCs w:val="24"/>
        </w:rPr>
        <w:t>razmatranja</w:t>
      </w:r>
      <w:proofErr w:type="spellEnd"/>
      <w:r w:rsidRPr="00235D08">
        <w:rPr>
          <w:rFonts w:ascii="Tahoma" w:hAnsi="Tahoma" w:cs="Tahoma"/>
          <w:sz w:val="24"/>
          <w:szCs w:val="24"/>
        </w:rPr>
        <w:t xml:space="preserve"> </w:t>
      </w:r>
      <w:proofErr w:type="spellStart"/>
      <w:r w:rsidRPr="00235D08">
        <w:rPr>
          <w:rFonts w:ascii="Tahoma" w:hAnsi="Tahoma" w:cs="Tahoma"/>
          <w:sz w:val="24"/>
          <w:szCs w:val="24"/>
        </w:rPr>
        <w:t>spisa</w:t>
      </w:r>
      <w:proofErr w:type="spellEnd"/>
      <w:r w:rsidRPr="00235D08">
        <w:rPr>
          <w:rFonts w:ascii="Tahoma" w:hAnsi="Tahoma" w:cs="Tahoma"/>
          <w:sz w:val="24"/>
          <w:szCs w:val="24"/>
        </w:rPr>
        <w:t xml:space="preserve"> </w:t>
      </w:r>
      <w:proofErr w:type="spellStart"/>
      <w:r w:rsidRPr="00235D08">
        <w:rPr>
          <w:rFonts w:ascii="Tahoma" w:hAnsi="Tahoma" w:cs="Tahoma"/>
          <w:sz w:val="24"/>
          <w:szCs w:val="24"/>
        </w:rPr>
        <w:t>predmeta</w:t>
      </w:r>
      <w:proofErr w:type="spellEnd"/>
      <w:r w:rsidRPr="00235D08">
        <w:rPr>
          <w:rFonts w:ascii="Tahoma" w:hAnsi="Tahoma" w:cs="Tahoma"/>
          <w:sz w:val="24"/>
          <w:szCs w:val="24"/>
        </w:rPr>
        <w:t xml:space="preserve"> –</w:t>
      </w:r>
      <w:r w:rsidR="005B6F96">
        <w:rPr>
          <w:rFonts w:ascii="Tahoma" w:hAnsi="Tahoma" w:cs="Tahoma"/>
          <w:sz w:val="24"/>
          <w:szCs w:val="24"/>
        </w:rPr>
        <w:t xml:space="preserve"> </w:t>
      </w:r>
      <w:proofErr w:type="spellStart"/>
      <w:r w:rsidRPr="00235D08">
        <w:rPr>
          <w:rFonts w:ascii="Tahoma" w:hAnsi="Tahoma" w:cs="Tahoma"/>
          <w:sz w:val="24"/>
          <w:szCs w:val="24"/>
        </w:rPr>
        <w:t>navoda</w:t>
      </w:r>
      <w:proofErr w:type="spellEnd"/>
      <w:r w:rsidRPr="00235D08">
        <w:rPr>
          <w:rFonts w:ascii="Tahoma" w:hAnsi="Tahoma" w:cs="Tahoma"/>
          <w:sz w:val="24"/>
          <w:szCs w:val="24"/>
        </w:rPr>
        <w:t xml:space="preserve"> </w:t>
      </w:r>
      <w:proofErr w:type="spellStart"/>
      <w:r w:rsidRPr="00235D08">
        <w:rPr>
          <w:rFonts w:ascii="Tahoma" w:hAnsi="Tahoma" w:cs="Tahoma"/>
          <w:sz w:val="24"/>
          <w:szCs w:val="24"/>
        </w:rPr>
        <w:t>iz</w:t>
      </w:r>
      <w:proofErr w:type="spellEnd"/>
      <w:r w:rsidR="00654BA6">
        <w:rPr>
          <w:rFonts w:ascii="Tahoma" w:hAnsi="Tahoma" w:cs="Tahoma"/>
          <w:sz w:val="24"/>
          <w:szCs w:val="24"/>
        </w:rPr>
        <w:t xml:space="preserve"> </w:t>
      </w:r>
      <w:proofErr w:type="spellStart"/>
      <w:r w:rsidR="00F42C1E">
        <w:rPr>
          <w:rFonts w:ascii="Tahoma" w:hAnsi="Tahoma" w:cs="Tahoma"/>
          <w:sz w:val="24"/>
          <w:szCs w:val="24"/>
        </w:rPr>
        <w:t>Inicijative</w:t>
      </w:r>
      <w:proofErr w:type="spellEnd"/>
      <w:r w:rsidR="004D7777">
        <w:rPr>
          <w:rFonts w:ascii="Tahoma" w:hAnsi="Tahoma" w:cs="Tahoma"/>
          <w:sz w:val="24"/>
          <w:szCs w:val="24"/>
        </w:rPr>
        <w:t>,</w:t>
      </w:r>
      <w:r w:rsidRPr="00235D08">
        <w:rPr>
          <w:rFonts w:ascii="Tahoma" w:hAnsi="Tahoma" w:cs="Tahoma"/>
          <w:sz w:val="24"/>
          <w:szCs w:val="24"/>
        </w:rPr>
        <w:t xml:space="preserve"> </w:t>
      </w:r>
      <w:proofErr w:type="spellStart"/>
      <w:r w:rsidRPr="00235D08">
        <w:rPr>
          <w:rFonts w:ascii="Tahoma" w:hAnsi="Tahoma" w:cs="Tahoma"/>
          <w:sz w:val="24"/>
          <w:szCs w:val="24"/>
        </w:rPr>
        <w:t>Z</w:t>
      </w:r>
      <w:r w:rsidR="00E21F01">
        <w:rPr>
          <w:rFonts w:ascii="Tahoma" w:hAnsi="Tahoma" w:cs="Tahoma"/>
          <w:sz w:val="24"/>
          <w:szCs w:val="24"/>
        </w:rPr>
        <w:t>apisnika</w:t>
      </w:r>
      <w:proofErr w:type="spellEnd"/>
      <w:r w:rsidR="00E21F01">
        <w:rPr>
          <w:rFonts w:ascii="Tahoma" w:hAnsi="Tahoma" w:cs="Tahoma"/>
          <w:sz w:val="24"/>
          <w:szCs w:val="24"/>
        </w:rPr>
        <w:t xml:space="preserve"> o </w:t>
      </w:r>
      <w:proofErr w:type="spellStart"/>
      <w:r w:rsidR="00E21F01">
        <w:rPr>
          <w:rFonts w:ascii="Tahoma" w:hAnsi="Tahoma" w:cs="Tahoma"/>
          <w:sz w:val="24"/>
          <w:szCs w:val="24"/>
        </w:rPr>
        <w:t>izvršenom</w:t>
      </w:r>
      <w:proofErr w:type="spellEnd"/>
      <w:r w:rsidR="00E21F01">
        <w:rPr>
          <w:rFonts w:ascii="Tahoma" w:hAnsi="Tahoma" w:cs="Tahoma"/>
          <w:sz w:val="24"/>
          <w:szCs w:val="24"/>
        </w:rPr>
        <w:t xml:space="preserve"> </w:t>
      </w:r>
      <w:proofErr w:type="spellStart"/>
      <w:r w:rsidR="00E21F01">
        <w:rPr>
          <w:rFonts w:ascii="Tahoma" w:hAnsi="Tahoma" w:cs="Tahoma"/>
          <w:sz w:val="24"/>
          <w:szCs w:val="24"/>
        </w:rPr>
        <w:t>nadzoru</w:t>
      </w:r>
      <w:proofErr w:type="spellEnd"/>
      <w:r w:rsidR="00E21F01">
        <w:rPr>
          <w:rFonts w:ascii="Tahoma" w:hAnsi="Tahoma" w:cs="Tahoma"/>
          <w:sz w:val="24"/>
          <w:szCs w:val="24"/>
        </w:rPr>
        <w:t xml:space="preserve">, </w:t>
      </w:r>
      <w:proofErr w:type="spellStart"/>
      <w:r w:rsidR="0061059A">
        <w:rPr>
          <w:rFonts w:ascii="Tahoma" w:hAnsi="Tahoma" w:cs="Tahoma"/>
          <w:sz w:val="24"/>
          <w:szCs w:val="24"/>
        </w:rPr>
        <w:t>navoda</w:t>
      </w:r>
      <w:proofErr w:type="spellEnd"/>
      <w:r w:rsidR="0061059A">
        <w:rPr>
          <w:rFonts w:ascii="Tahoma" w:hAnsi="Tahoma" w:cs="Tahoma"/>
          <w:sz w:val="24"/>
          <w:szCs w:val="24"/>
        </w:rPr>
        <w:t xml:space="preserve"> </w:t>
      </w:r>
      <w:proofErr w:type="spellStart"/>
      <w:r w:rsidR="0061059A">
        <w:rPr>
          <w:rFonts w:ascii="Tahoma" w:hAnsi="Tahoma" w:cs="Tahoma"/>
          <w:sz w:val="24"/>
          <w:szCs w:val="24"/>
        </w:rPr>
        <w:t>podnosioca</w:t>
      </w:r>
      <w:proofErr w:type="spellEnd"/>
      <w:r w:rsidR="0061059A">
        <w:rPr>
          <w:rFonts w:ascii="Tahoma" w:hAnsi="Tahoma" w:cs="Tahoma"/>
          <w:sz w:val="24"/>
          <w:szCs w:val="24"/>
        </w:rPr>
        <w:t xml:space="preserve"> </w:t>
      </w:r>
      <w:proofErr w:type="spellStart"/>
      <w:r w:rsidR="0061059A">
        <w:rPr>
          <w:rFonts w:ascii="Tahoma" w:hAnsi="Tahoma" w:cs="Tahoma"/>
          <w:sz w:val="24"/>
          <w:szCs w:val="24"/>
        </w:rPr>
        <w:t>P</w:t>
      </w:r>
      <w:r w:rsidRPr="00235D08">
        <w:rPr>
          <w:rFonts w:ascii="Tahoma" w:hAnsi="Tahoma" w:cs="Tahoma"/>
          <w:sz w:val="24"/>
          <w:szCs w:val="24"/>
        </w:rPr>
        <w:t>rigovora</w:t>
      </w:r>
      <w:proofErr w:type="spellEnd"/>
      <w:r w:rsidR="005B6F96">
        <w:rPr>
          <w:rFonts w:ascii="Tahoma" w:hAnsi="Tahoma" w:cs="Tahoma"/>
          <w:sz w:val="24"/>
          <w:szCs w:val="24"/>
        </w:rPr>
        <w:t xml:space="preserve"> </w:t>
      </w:r>
      <w:proofErr w:type="spellStart"/>
      <w:r w:rsidR="005B6F96">
        <w:rPr>
          <w:rFonts w:ascii="Tahoma" w:hAnsi="Tahoma" w:cs="Tahoma"/>
          <w:sz w:val="24"/>
          <w:szCs w:val="24"/>
        </w:rPr>
        <w:t>kao</w:t>
      </w:r>
      <w:proofErr w:type="spellEnd"/>
      <w:r w:rsidR="005B6F96">
        <w:rPr>
          <w:rFonts w:ascii="Tahoma" w:hAnsi="Tahoma" w:cs="Tahoma"/>
          <w:sz w:val="24"/>
          <w:szCs w:val="24"/>
        </w:rPr>
        <w:t xml:space="preserve"> </w:t>
      </w:r>
      <w:proofErr w:type="spellStart"/>
      <w:r w:rsidR="005B6F96">
        <w:rPr>
          <w:rFonts w:ascii="Tahoma" w:hAnsi="Tahoma" w:cs="Tahoma"/>
          <w:sz w:val="24"/>
          <w:szCs w:val="24"/>
        </w:rPr>
        <w:t>i</w:t>
      </w:r>
      <w:proofErr w:type="spellEnd"/>
      <w:r w:rsidR="005B6F96">
        <w:rPr>
          <w:rFonts w:ascii="Tahoma" w:hAnsi="Tahoma" w:cs="Tahoma"/>
          <w:sz w:val="24"/>
          <w:szCs w:val="24"/>
        </w:rPr>
        <w:t xml:space="preserve"> </w:t>
      </w:r>
      <w:proofErr w:type="spellStart"/>
      <w:r w:rsidR="005B6F96">
        <w:rPr>
          <w:rFonts w:ascii="Tahoma" w:hAnsi="Tahoma" w:cs="Tahoma"/>
          <w:sz w:val="24"/>
          <w:szCs w:val="24"/>
        </w:rPr>
        <w:t>dokumentacije</w:t>
      </w:r>
      <w:proofErr w:type="spellEnd"/>
      <w:r w:rsidR="005B6F96">
        <w:rPr>
          <w:rFonts w:ascii="Tahoma" w:hAnsi="Tahoma" w:cs="Tahoma"/>
          <w:sz w:val="24"/>
          <w:szCs w:val="24"/>
        </w:rPr>
        <w:t xml:space="preserve"> </w:t>
      </w:r>
      <w:proofErr w:type="spellStart"/>
      <w:r w:rsidR="005B6F96">
        <w:rPr>
          <w:rFonts w:ascii="Tahoma" w:hAnsi="Tahoma" w:cs="Tahoma"/>
          <w:sz w:val="24"/>
          <w:szCs w:val="24"/>
        </w:rPr>
        <w:t>dostavljene</w:t>
      </w:r>
      <w:proofErr w:type="spellEnd"/>
      <w:r w:rsidR="005B6F96">
        <w:rPr>
          <w:rFonts w:ascii="Tahoma" w:hAnsi="Tahoma" w:cs="Tahoma"/>
          <w:sz w:val="24"/>
          <w:szCs w:val="24"/>
        </w:rPr>
        <w:t xml:space="preserve"> </w:t>
      </w:r>
      <w:proofErr w:type="spellStart"/>
      <w:r w:rsidR="005B6F96">
        <w:rPr>
          <w:rFonts w:ascii="Tahoma" w:hAnsi="Tahoma" w:cs="Tahoma"/>
          <w:sz w:val="24"/>
          <w:szCs w:val="24"/>
        </w:rPr>
        <w:t>kao</w:t>
      </w:r>
      <w:proofErr w:type="spellEnd"/>
      <w:r w:rsidR="005B6F96">
        <w:rPr>
          <w:rFonts w:ascii="Tahoma" w:hAnsi="Tahoma" w:cs="Tahoma"/>
          <w:sz w:val="24"/>
          <w:szCs w:val="24"/>
        </w:rPr>
        <w:t xml:space="preserve"> </w:t>
      </w:r>
      <w:proofErr w:type="spellStart"/>
      <w:r w:rsidR="005B6F96">
        <w:rPr>
          <w:rFonts w:ascii="Tahoma" w:hAnsi="Tahoma" w:cs="Tahoma"/>
          <w:sz w:val="24"/>
          <w:szCs w:val="24"/>
        </w:rPr>
        <w:t>dokaz</w:t>
      </w:r>
      <w:proofErr w:type="spellEnd"/>
      <w:r w:rsidRPr="00235D08">
        <w:rPr>
          <w:rFonts w:ascii="Tahoma" w:hAnsi="Tahoma" w:cs="Tahoma"/>
          <w:sz w:val="24"/>
          <w:szCs w:val="24"/>
        </w:rPr>
        <w:t xml:space="preserve">, </w:t>
      </w:r>
      <w:proofErr w:type="spellStart"/>
      <w:r w:rsidRPr="00235D08">
        <w:rPr>
          <w:rFonts w:ascii="Tahoma" w:hAnsi="Tahoma" w:cs="Tahoma"/>
          <w:sz w:val="24"/>
          <w:szCs w:val="24"/>
        </w:rPr>
        <w:t>S</w:t>
      </w:r>
      <w:r w:rsidR="005B6F96">
        <w:rPr>
          <w:rFonts w:ascii="Tahoma" w:hAnsi="Tahoma" w:cs="Tahoma"/>
          <w:sz w:val="24"/>
          <w:szCs w:val="24"/>
        </w:rPr>
        <w:t>avjet</w:t>
      </w:r>
      <w:proofErr w:type="spellEnd"/>
      <w:r w:rsidR="005B6F96">
        <w:rPr>
          <w:rFonts w:ascii="Tahoma" w:hAnsi="Tahoma" w:cs="Tahoma"/>
          <w:sz w:val="24"/>
          <w:szCs w:val="24"/>
        </w:rPr>
        <w:t xml:space="preserve"> </w:t>
      </w:r>
      <w:proofErr w:type="spellStart"/>
      <w:r w:rsidR="005B6F96">
        <w:rPr>
          <w:rFonts w:ascii="Tahoma" w:hAnsi="Tahoma" w:cs="Tahoma"/>
          <w:sz w:val="24"/>
          <w:szCs w:val="24"/>
        </w:rPr>
        <w:t>Agencije</w:t>
      </w:r>
      <w:proofErr w:type="spellEnd"/>
      <w:r w:rsidR="005B6F96">
        <w:rPr>
          <w:rFonts w:ascii="Tahoma" w:hAnsi="Tahoma" w:cs="Tahoma"/>
          <w:sz w:val="24"/>
          <w:szCs w:val="24"/>
        </w:rPr>
        <w:t xml:space="preserve"> je </w:t>
      </w:r>
      <w:proofErr w:type="spellStart"/>
      <w:r w:rsidR="005B6F96">
        <w:rPr>
          <w:rFonts w:ascii="Tahoma" w:hAnsi="Tahoma" w:cs="Tahoma"/>
          <w:sz w:val="24"/>
          <w:szCs w:val="24"/>
        </w:rPr>
        <w:t>našao</w:t>
      </w:r>
      <w:proofErr w:type="spellEnd"/>
      <w:r w:rsidR="005B6F96">
        <w:rPr>
          <w:rFonts w:ascii="Tahoma" w:hAnsi="Tahoma" w:cs="Tahoma"/>
          <w:sz w:val="24"/>
          <w:szCs w:val="24"/>
        </w:rPr>
        <w:t xml:space="preserve"> da je </w:t>
      </w:r>
      <w:proofErr w:type="spellStart"/>
      <w:r w:rsidR="005B6F96">
        <w:rPr>
          <w:rFonts w:ascii="Tahoma" w:hAnsi="Tahoma" w:cs="Tahoma"/>
          <w:sz w:val="24"/>
          <w:szCs w:val="24"/>
        </w:rPr>
        <w:t>prigovor</w:t>
      </w:r>
      <w:proofErr w:type="spellEnd"/>
      <w:r w:rsidR="005B6F96">
        <w:rPr>
          <w:rFonts w:ascii="Tahoma" w:hAnsi="Tahoma" w:cs="Tahoma"/>
          <w:sz w:val="24"/>
          <w:szCs w:val="24"/>
        </w:rPr>
        <w:t xml:space="preserve"> </w:t>
      </w:r>
      <w:proofErr w:type="spellStart"/>
      <w:r w:rsidR="00F42C1E">
        <w:rPr>
          <w:rFonts w:ascii="Tahoma" w:hAnsi="Tahoma" w:cs="Tahoma"/>
          <w:sz w:val="24"/>
          <w:szCs w:val="24"/>
        </w:rPr>
        <w:t>ne</w:t>
      </w:r>
      <w:r w:rsidRPr="00235D08">
        <w:rPr>
          <w:rFonts w:ascii="Tahoma" w:hAnsi="Tahoma" w:cs="Tahoma"/>
          <w:sz w:val="24"/>
          <w:szCs w:val="24"/>
        </w:rPr>
        <w:t>osnovan</w:t>
      </w:r>
      <w:proofErr w:type="spellEnd"/>
      <w:r w:rsidRPr="00235D08">
        <w:rPr>
          <w:rFonts w:ascii="Tahoma" w:hAnsi="Tahoma" w:cs="Tahoma"/>
          <w:sz w:val="24"/>
          <w:szCs w:val="24"/>
        </w:rPr>
        <w:t>.</w:t>
      </w:r>
      <w:r w:rsidRPr="00235D08">
        <w:rPr>
          <w:rFonts w:ascii="Tahoma" w:hAnsi="Tahoma" w:cs="Tahoma"/>
          <w:sz w:val="24"/>
          <w:szCs w:val="24"/>
          <w:lang w:val="sr-Latn-CS"/>
        </w:rPr>
        <w:t xml:space="preserve">  </w:t>
      </w:r>
    </w:p>
    <w:p w:rsidR="000941ED" w:rsidRDefault="00695706" w:rsidP="00F42C1E">
      <w:pPr>
        <w:pStyle w:val="BodyText2"/>
        <w:spacing w:after="123"/>
        <w:ind w:right="20" w:firstLine="0"/>
        <w:jc w:val="both"/>
        <w:rPr>
          <w:rFonts w:ascii="Tahoma" w:hAnsi="Tahoma" w:cs="Tahoma"/>
          <w:color w:val="000000"/>
          <w:sz w:val="24"/>
          <w:szCs w:val="24"/>
          <w:lang w:val="sr-Latn-CS"/>
        </w:rPr>
      </w:pPr>
      <w:proofErr w:type="spellStart"/>
      <w:r>
        <w:rPr>
          <w:rFonts w:ascii="Tahoma" w:hAnsi="Tahoma" w:cs="Tahoma"/>
          <w:sz w:val="24"/>
          <w:szCs w:val="24"/>
        </w:rPr>
        <w:t>Z</w:t>
      </w:r>
      <w:r w:rsidRPr="00590B4A">
        <w:rPr>
          <w:rFonts w:ascii="Tahoma" w:hAnsi="Tahoma" w:cs="Tahoma"/>
          <w:sz w:val="24"/>
          <w:szCs w:val="24"/>
        </w:rPr>
        <w:t>akonito</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postavljanje</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kamera</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odnosno</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vršenje</w:t>
      </w:r>
      <w:proofErr w:type="spellEnd"/>
      <w:r w:rsidRPr="00590B4A">
        <w:rPr>
          <w:rFonts w:ascii="Tahoma" w:hAnsi="Tahoma" w:cs="Tahoma"/>
          <w:sz w:val="24"/>
          <w:szCs w:val="24"/>
        </w:rPr>
        <w:t xml:space="preserve"> video </w:t>
      </w:r>
      <w:proofErr w:type="spellStart"/>
      <w:r w:rsidRPr="00590B4A">
        <w:rPr>
          <w:rFonts w:ascii="Tahoma" w:hAnsi="Tahoma" w:cs="Tahoma"/>
          <w:sz w:val="24"/>
          <w:szCs w:val="24"/>
        </w:rPr>
        <w:t>nadzora</w:t>
      </w:r>
      <w:proofErr w:type="spellEnd"/>
      <w:r w:rsidRPr="00590B4A">
        <w:rPr>
          <w:rFonts w:ascii="Tahoma" w:hAnsi="Tahoma" w:cs="Tahoma"/>
          <w:sz w:val="24"/>
          <w:szCs w:val="24"/>
        </w:rPr>
        <w:t xml:space="preserve"> mora </w:t>
      </w:r>
      <w:proofErr w:type="spellStart"/>
      <w:r w:rsidRPr="00590B4A">
        <w:rPr>
          <w:rFonts w:ascii="Tahoma" w:hAnsi="Tahoma" w:cs="Tahoma"/>
          <w:sz w:val="24"/>
          <w:szCs w:val="24"/>
        </w:rPr>
        <w:t>biti</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sprovedeno</w:t>
      </w:r>
      <w:proofErr w:type="spellEnd"/>
      <w:r w:rsidRPr="00590B4A">
        <w:rPr>
          <w:rFonts w:ascii="Tahoma" w:hAnsi="Tahoma" w:cs="Tahoma"/>
          <w:sz w:val="24"/>
          <w:szCs w:val="24"/>
        </w:rPr>
        <w:t xml:space="preserve"> pod </w:t>
      </w:r>
      <w:proofErr w:type="spellStart"/>
      <w:r w:rsidRPr="00590B4A">
        <w:rPr>
          <w:rFonts w:ascii="Tahoma" w:hAnsi="Tahoma" w:cs="Tahoma"/>
          <w:sz w:val="24"/>
          <w:szCs w:val="24"/>
        </w:rPr>
        <w:t>uslovima</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i</w:t>
      </w:r>
      <w:proofErr w:type="spellEnd"/>
      <w:r w:rsidRPr="00590B4A">
        <w:rPr>
          <w:rFonts w:ascii="Tahoma" w:hAnsi="Tahoma" w:cs="Tahoma"/>
          <w:sz w:val="24"/>
          <w:szCs w:val="24"/>
        </w:rPr>
        <w:t xml:space="preserve"> </w:t>
      </w:r>
      <w:proofErr w:type="spellStart"/>
      <w:proofErr w:type="gramStart"/>
      <w:r w:rsidRPr="00590B4A">
        <w:rPr>
          <w:rFonts w:ascii="Tahoma" w:hAnsi="Tahoma" w:cs="Tahoma"/>
          <w:sz w:val="24"/>
          <w:szCs w:val="24"/>
        </w:rPr>
        <w:t>na</w:t>
      </w:r>
      <w:proofErr w:type="spellEnd"/>
      <w:proofErr w:type="gramEnd"/>
      <w:r w:rsidRPr="00590B4A">
        <w:rPr>
          <w:rFonts w:ascii="Tahoma" w:hAnsi="Tahoma" w:cs="Tahoma"/>
          <w:sz w:val="24"/>
          <w:szCs w:val="24"/>
        </w:rPr>
        <w:t xml:space="preserve"> </w:t>
      </w:r>
      <w:proofErr w:type="spellStart"/>
      <w:r w:rsidRPr="00590B4A">
        <w:rPr>
          <w:rFonts w:ascii="Tahoma" w:hAnsi="Tahoma" w:cs="Tahoma"/>
          <w:sz w:val="24"/>
          <w:szCs w:val="24"/>
        </w:rPr>
        <w:t>način</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propisan</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Zakonom</w:t>
      </w:r>
      <w:proofErr w:type="spellEnd"/>
      <w:r w:rsidRPr="00590B4A">
        <w:rPr>
          <w:rFonts w:ascii="Tahoma" w:hAnsi="Tahoma" w:cs="Tahoma"/>
          <w:sz w:val="24"/>
          <w:szCs w:val="24"/>
        </w:rPr>
        <w:t xml:space="preserve"> o </w:t>
      </w:r>
      <w:proofErr w:type="spellStart"/>
      <w:r w:rsidRPr="00590B4A">
        <w:rPr>
          <w:rFonts w:ascii="Tahoma" w:hAnsi="Tahoma" w:cs="Tahoma"/>
          <w:sz w:val="24"/>
          <w:szCs w:val="24"/>
        </w:rPr>
        <w:t>zaštiti</w:t>
      </w:r>
      <w:proofErr w:type="spellEnd"/>
      <w:r w:rsidRPr="00590B4A">
        <w:rPr>
          <w:rFonts w:ascii="Tahoma" w:hAnsi="Tahoma" w:cs="Tahoma"/>
          <w:sz w:val="24"/>
          <w:szCs w:val="24"/>
        </w:rPr>
        <w:t xml:space="preserve"> </w:t>
      </w:r>
      <w:proofErr w:type="spellStart"/>
      <w:r w:rsidRPr="00590B4A">
        <w:rPr>
          <w:rFonts w:ascii="Tahoma" w:hAnsi="Tahoma" w:cs="Tahoma"/>
          <w:sz w:val="24"/>
          <w:szCs w:val="24"/>
        </w:rPr>
        <w:t>podataka</w:t>
      </w:r>
      <w:proofErr w:type="spellEnd"/>
      <w:r w:rsidRPr="00590B4A">
        <w:rPr>
          <w:rFonts w:ascii="Tahoma" w:hAnsi="Tahoma" w:cs="Tahoma"/>
          <w:sz w:val="24"/>
          <w:szCs w:val="24"/>
        </w:rPr>
        <w:t xml:space="preserve"> o </w:t>
      </w:r>
      <w:proofErr w:type="spellStart"/>
      <w:r w:rsidRPr="00590B4A">
        <w:rPr>
          <w:rFonts w:ascii="Tahoma" w:hAnsi="Tahoma" w:cs="Tahoma"/>
          <w:sz w:val="24"/>
          <w:szCs w:val="24"/>
        </w:rPr>
        <w:t>ličnosti</w:t>
      </w:r>
      <w:proofErr w:type="spellEnd"/>
      <w:r w:rsidR="005D2655">
        <w:rPr>
          <w:rFonts w:ascii="Tahoma" w:hAnsi="Tahoma" w:cs="Tahoma"/>
          <w:sz w:val="24"/>
          <w:szCs w:val="24"/>
        </w:rPr>
        <w:t>,</w:t>
      </w:r>
      <w:r w:rsidR="000941ED">
        <w:rPr>
          <w:rFonts w:ascii="Tahoma" w:hAnsi="Tahoma" w:cs="Tahoma"/>
          <w:sz w:val="24"/>
          <w:szCs w:val="24"/>
        </w:rPr>
        <w:t xml:space="preserve"> od </w:t>
      </w:r>
      <w:proofErr w:type="spellStart"/>
      <w:r w:rsidR="000941ED">
        <w:rPr>
          <w:rFonts w:ascii="Tahoma" w:hAnsi="Tahoma" w:cs="Tahoma"/>
          <w:sz w:val="24"/>
          <w:szCs w:val="24"/>
        </w:rPr>
        <w:t>člana</w:t>
      </w:r>
      <w:proofErr w:type="spellEnd"/>
      <w:r w:rsidR="000941ED">
        <w:rPr>
          <w:rFonts w:ascii="Tahoma" w:hAnsi="Tahoma" w:cs="Tahoma"/>
          <w:sz w:val="24"/>
          <w:szCs w:val="24"/>
        </w:rPr>
        <w:t xml:space="preserve"> 35 </w:t>
      </w:r>
      <w:proofErr w:type="spellStart"/>
      <w:r w:rsidR="000941ED">
        <w:rPr>
          <w:rFonts w:ascii="Tahoma" w:hAnsi="Tahoma" w:cs="Tahoma"/>
          <w:sz w:val="24"/>
          <w:szCs w:val="24"/>
        </w:rPr>
        <w:t>do</w:t>
      </w:r>
      <w:proofErr w:type="spellEnd"/>
      <w:r w:rsidR="000941ED">
        <w:rPr>
          <w:rFonts w:ascii="Tahoma" w:hAnsi="Tahoma" w:cs="Tahoma"/>
          <w:sz w:val="24"/>
          <w:szCs w:val="24"/>
        </w:rPr>
        <w:t xml:space="preserve"> 39</w:t>
      </w:r>
      <w:r w:rsidR="007C2B9F">
        <w:rPr>
          <w:rFonts w:ascii="Tahoma" w:hAnsi="Tahoma" w:cs="Tahoma"/>
          <w:color w:val="000000"/>
          <w:sz w:val="24"/>
          <w:szCs w:val="24"/>
          <w:lang w:val="sr-Latn-CS"/>
        </w:rPr>
        <w:t>. Za uv</w:t>
      </w:r>
      <w:r w:rsidR="007D5709">
        <w:rPr>
          <w:rFonts w:ascii="Tahoma" w:hAnsi="Tahoma" w:cs="Tahoma"/>
          <w:color w:val="000000"/>
          <w:sz w:val="24"/>
          <w:szCs w:val="24"/>
          <w:lang w:val="sr-Latn-CS"/>
        </w:rPr>
        <w:t>ođenje video nadzora u stambenoj zgradi</w:t>
      </w:r>
      <w:r w:rsidR="007C2B9F">
        <w:rPr>
          <w:rFonts w:ascii="Tahoma" w:hAnsi="Tahoma" w:cs="Tahoma"/>
          <w:color w:val="000000"/>
          <w:sz w:val="24"/>
          <w:szCs w:val="24"/>
          <w:lang w:val="sr-Latn-CS"/>
        </w:rPr>
        <w:t xml:space="preserve"> </w:t>
      </w:r>
      <w:r w:rsidR="007D5709" w:rsidRPr="007D5709">
        <w:rPr>
          <w:rFonts w:ascii="Tahoma" w:hAnsi="Tahoma" w:cs="Tahoma"/>
          <w:color w:val="000000"/>
          <w:sz w:val="24"/>
          <w:szCs w:val="24"/>
          <w:lang w:val="sr-Latn-CS"/>
        </w:rPr>
        <w:t>potrebna je saglasnost skupštine etažnih vlasnika, u pisanoj formi</w:t>
      </w:r>
      <w:r w:rsidR="007D5709">
        <w:rPr>
          <w:rFonts w:ascii="Tahoma" w:hAnsi="Tahoma" w:cs="Tahoma"/>
          <w:color w:val="000000"/>
          <w:sz w:val="24"/>
          <w:szCs w:val="24"/>
          <w:lang w:val="sr-Latn-CS"/>
        </w:rPr>
        <w:t>, shodno članu 38 stav 2.</w:t>
      </w:r>
      <w:r w:rsidR="007D5709" w:rsidRPr="007D5709">
        <w:t xml:space="preserve"> </w:t>
      </w:r>
      <w:r w:rsidR="007D5709" w:rsidRPr="007D5709">
        <w:rPr>
          <w:rFonts w:ascii="Tahoma" w:hAnsi="Tahoma" w:cs="Tahoma"/>
          <w:color w:val="000000"/>
          <w:sz w:val="24"/>
          <w:szCs w:val="24"/>
          <w:lang w:val="sr-Latn-CS"/>
        </w:rPr>
        <w:t xml:space="preserve">Istim članom u stavu 3 predviđa se da je saglasnost data ako se za nju izjasne članovi skupštine etažnih vlasnika stambene zgrade, lamele ili ulaza kojima pripada više od 70% vlasništva kao i da se ne može vršiti </w:t>
      </w:r>
      <w:r w:rsidR="007D5709" w:rsidRPr="007D5709">
        <w:rPr>
          <w:rFonts w:ascii="Tahoma" w:hAnsi="Tahoma" w:cs="Tahoma"/>
          <w:color w:val="000000"/>
          <w:sz w:val="24"/>
          <w:szCs w:val="24"/>
          <w:lang w:val="sr-Latn-CS"/>
        </w:rPr>
        <w:lastRenderedPageBreak/>
        <w:t>video nadzor ulaza u stanove.</w:t>
      </w:r>
      <w:r w:rsidR="007C2B9F">
        <w:rPr>
          <w:rFonts w:ascii="Tahoma" w:hAnsi="Tahoma" w:cs="Tahoma"/>
          <w:color w:val="000000"/>
          <w:sz w:val="24"/>
          <w:szCs w:val="24"/>
          <w:lang w:val="sr-Latn-CS"/>
        </w:rPr>
        <w:t xml:space="preserve"> </w:t>
      </w:r>
      <w:r w:rsidR="007D5709" w:rsidRPr="007D5709">
        <w:rPr>
          <w:rFonts w:ascii="Tahoma" w:hAnsi="Tahoma" w:cs="Tahoma"/>
          <w:color w:val="000000"/>
          <w:sz w:val="24"/>
          <w:szCs w:val="24"/>
          <w:lang w:val="sr-Latn-CS"/>
        </w:rPr>
        <w:t>Zakonom je dalje predviđeno da pojedinac treba da bude adekvatno obaviješten kada ulazi u prostorije koje su pod video nadzorom, što podrazumijeva obavezu isticanja javnog obavještenja da se vrši video nadzor. Obavještenje mora biti istaknuto na vidnom mjestu na način koji omogućava licima da se sa vršenjem video nadzora upoznaju prije početka vršenja video nadzora, a najkasnije u trenutku kad počinje vršenje video nadzora, shodno članu 39 stav 2 ovog Zakona i da sadrži podatke da je nadzor u toku, ko vrši nadzor i broj telefona na koji se mogu dobiti informacije u vezi sa video nadzorom.</w:t>
      </w:r>
      <w:r w:rsidR="007D5709" w:rsidRPr="007D5709">
        <w:t xml:space="preserve"> </w:t>
      </w:r>
      <w:r w:rsidR="007D5709" w:rsidRPr="007D5709">
        <w:rPr>
          <w:rFonts w:ascii="Tahoma" w:hAnsi="Tahoma" w:cs="Tahoma"/>
          <w:color w:val="000000"/>
          <w:sz w:val="24"/>
          <w:szCs w:val="24"/>
          <w:lang w:val="sr-Latn-CS"/>
        </w:rPr>
        <w:t>Odredbom iz člana 35 stav 6 ovog Zakona zabranjen je pristup snimcima sistema video nadzora preko interne kablovske televizije, javne kablovske televizije, interneta ili drugih sredstava za elektronske komunikacije kojima se takvi snimci mogu prenijeti, bilo u trenutku njihovog nastanka ili nakon toga.</w:t>
      </w:r>
    </w:p>
    <w:p w:rsidR="000941ED" w:rsidRDefault="007858CE" w:rsidP="00F42C1E">
      <w:pPr>
        <w:pStyle w:val="BodyText2"/>
        <w:spacing w:after="123"/>
        <w:ind w:right="20" w:firstLine="0"/>
        <w:jc w:val="both"/>
        <w:rPr>
          <w:rFonts w:ascii="Tahoma" w:hAnsi="Tahoma" w:cs="Tahoma"/>
          <w:color w:val="000000"/>
          <w:sz w:val="24"/>
          <w:szCs w:val="24"/>
          <w:lang w:val="sr-Latn-CS"/>
        </w:rPr>
      </w:pPr>
      <w:r>
        <w:rPr>
          <w:rFonts w:ascii="Tahoma" w:hAnsi="Tahoma" w:cs="Tahoma"/>
          <w:color w:val="000000"/>
          <w:sz w:val="24"/>
          <w:szCs w:val="24"/>
          <w:lang w:val="sr-Latn-CS"/>
        </w:rPr>
        <w:t xml:space="preserve">Naime, neosnovani su navodi iz Prigovora u dijelu da podnosioci Inicijtive za pokretanje postupka nadzora, </w:t>
      </w:r>
      <w:r w:rsidR="006F6AF8">
        <w:rPr>
          <w:rFonts w:ascii="Tahoma" w:hAnsi="Tahoma" w:cs="Tahoma"/>
          <w:color w:val="000000"/>
          <w:sz w:val="24"/>
          <w:szCs w:val="24"/>
          <w:lang w:val="sr-Latn-CS"/>
        </w:rPr>
        <w:t xml:space="preserve">XX </w:t>
      </w:r>
      <w:r>
        <w:rPr>
          <w:rFonts w:ascii="Tahoma" w:hAnsi="Tahoma" w:cs="Tahoma"/>
          <w:color w:val="000000"/>
          <w:sz w:val="24"/>
          <w:szCs w:val="24"/>
          <w:lang w:val="sr-Latn-CS"/>
        </w:rPr>
        <w:t xml:space="preserve">i </w:t>
      </w:r>
      <w:r w:rsidR="006F6AF8">
        <w:rPr>
          <w:rFonts w:ascii="Tahoma" w:hAnsi="Tahoma" w:cs="Tahoma"/>
          <w:color w:val="000000"/>
          <w:sz w:val="24"/>
          <w:szCs w:val="24"/>
          <w:lang w:val="sr-Latn-CS"/>
        </w:rPr>
        <w:t xml:space="preserve">XX </w:t>
      </w:r>
      <w:r>
        <w:rPr>
          <w:rFonts w:ascii="Tahoma" w:hAnsi="Tahoma" w:cs="Tahoma"/>
          <w:color w:val="000000"/>
          <w:sz w:val="24"/>
          <w:szCs w:val="24"/>
          <w:lang w:val="sr-Latn-CS"/>
        </w:rPr>
        <w:t xml:space="preserve">nemaju pravni interes za podnošenje predmetne inicijative, koje, prema navodima iz istog, nemaju prijavljeno prebivalište u zgradi i nisu članovi skupštine stanara. Navedeno iz razloga što je shodno članu 65 stav 4 Zakona o zaštiti podataka o ličnosti propisano </w:t>
      </w:r>
      <w:r w:rsidR="008B7FB0" w:rsidRPr="008B7FB0">
        <w:rPr>
          <w:rFonts w:ascii="Tahoma" w:hAnsi="Tahoma" w:cs="Tahoma"/>
          <w:color w:val="000000"/>
          <w:sz w:val="24"/>
          <w:szCs w:val="24"/>
          <w:lang w:val="sr-Latn-CS"/>
        </w:rPr>
        <w:t>da svako može podnijeti incijativu za pokretanje postupka nadzora</w:t>
      </w:r>
      <w:r>
        <w:rPr>
          <w:rFonts w:ascii="Tahoma" w:hAnsi="Tahoma" w:cs="Tahoma"/>
          <w:color w:val="000000"/>
          <w:sz w:val="24"/>
          <w:szCs w:val="24"/>
          <w:lang w:val="sr-Latn-CS"/>
        </w:rPr>
        <w:t>. Tačno je da</w:t>
      </w:r>
      <w:r w:rsidR="004F3A1C">
        <w:rPr>
          <w:rFonts w:ascii="Tahoma" w:hAnsi="Tahoma" w:cs="Tahoma"/>
          <w:color w:val="000000"/>
          <w:sz w:val="24"/>
          <w:szCs w:val="24"/>
          <w:lang w:val="sr-Latn-CS"/>
        </w:rPr>
        <w:t>,</w:t>
      </w:r>
      <w:r>
        <w:rPr>
          <w:rFonts w:ascii="Tahoma" w:hAnsi="Tahoma" w:cs="Tahoma"/>
          <w:color w:val="000000"/>
          <w:sz w:val="24"/>
          <w:szCs w:val="24"/>
          <w:lang w:val="sr-Latn-CS"/>
        </w:rPr>
        <w:t xml:space="preserve"> kada je upravni postupak pokrenut po službenoj dužnosti </w:t>
      </w:r>
      <w:r w:rsidR="004F3A1C" w:rsidRPr="004F3A1C">
        <w:rPr>
          <w:rFonts w:ascii="Tahoma" w:hAnsi="Tahoma" w:cs="Tahoma"/>
          <w:color w:val="000000"/>
          <w:sz w:val="24"/>
          <w:szCs w:val="24"/>
          <w:lang w:val="sr-Latn-CS"/>
        </w:rPr>
        <w:t>na osnovu predstavke građanina putem Inicijative za pokretanje postupka nadzora</w:t>
      </w:r>
      <w:r w:rsidR="004F3A1C">
        <w:rPr>
          <w:rFonts w:ascii="Tahoma" w:hAnsi="Tahoma" w:cs="Tahoma"/>
          <w:color w:val="000000"/>
          <w:sz w:val="24"/>
          <w:szCs w:val="24"/>
          <w:lang w:val="sr-Latn-CS"/>
        </w:rPr>
        <w:t xml:space="preserve">, </w:t>
      </w:r>
      <w:r w:rsidR="004F3A1C" w:rsidRPr="004F3A1C">
        <w:rPr>
          <w:rFonts w:ascii="Tahoma" w:hAnsi="Tahoma" w:cs="Tahoma"/>
          <w:color w:val="000000"/>
          <w:sz w:val="24"/>
          <w:szCs w:val="24"/>
          <w:lang w:val="sr-Latn-CS"/>
        </w:rPr>
        <w:t>koja nema karakter zahtjeva, njen podnosilac nema svojstvo stranke u upravnom postupku</w:t>
      </w:r>
      <w:r w:rsidR="004F3A1C">
        <w:rPr>
          <w:rFonts w:ascii="Tahoma" w:hAnsi="Tahoma" w:cs="Tahoma"/>
          <w:color w:val="000000"/>
          <w:sz w:val="24"/>
          <w:szCs w:val="24"/>
          <w:lang w:val="sr-Latn-CS"/>
        </w:rPr>
        <w:t>,</w:t>
      </w:r>
      <w:r w:rsidR="004F3A1C" w:rsidRPr="004F3A1C">
        <w:rPr>
          <w:rFonts w:ascii="Tahoma" w:hAnsi="Tahoma" w:cs="Tahoma"/>
          <w:color w:val="000000"/>
          <w:sz w:val="24"/>
          <w:szCs w:val="24"/>
          <w:lang w:val="sr-Latn-CS"/>
        </w:rPr>
        <w:t xml:space="preserve"> u smislu člana 51 Zakona o upravnom postupku, niti </w:t>
      </w:r>
      <w:r w:rsidR="007A5EC4">
        <w:rPr>
          <w:rFonts w:ascii="Tahoma" w:hAnsi="Tahoma" w:cs="Tahoma"/>
          <w:color w:val="000000"/>
          <w:sz w:val="24"/>
          <w:szCs w:val="24"/>
          <w:lang w:val="sr-Latn-CS"/>
        </w:rPr>
        <w:t xml:space="preserve">ima </w:t>
      </w:r>
      <w:r w:rsidR="004F3A1C" w:rsidRPr="004F3A1C">
        <w:rPr>
          <w:rFonts w:ascii="Tahoma" w:hAnsi="Tahoma" w:cs="Tahoma"/>
          <w:color w:val="000000"/>
          <w:sz w:val="24"/>
          <w:szCs w:val="24"/>
          <w:lang w:val="sr-Latn-CS"/>
        </w:rPr>
        <w:t>aktivnu legitimaciju za podnošenje prigovora</w:t>
      </w:r>
      <w:r w:rsidR="004F3A1C">
        <w:rPr>
          <w:rFonts w:ascii="Tahoma" w:hAnsi="Tahoma" w:cs="Tahoma"/>
          <w:color w:val="000000"/>
          <w:sz w:val="24"/>
          <w:szCs w:val="24"/>
          <w:lang w:val="sr-Latn-CS"/>
        </w:rPr>
        <w:t>,</w:t>
      </w:r>
      <w:r w:rsidR="004F3A1C" w:rsidRPr="004F3A1C">
        <w:rPr>
          <w:rFonts w:ascii="Tahoma" w:hAnsi="Tahoma" w:cs="Tahoma"/>
          <w:color w:val="000000"/>
          <w:sz w:val="24"/>
          <w:szCs w:val="24"/>
          <w:lang w:val="sr-Latn-CS"/>
        </w:rPr>
        <w:t xml:space="preserve"> shodno čl. 68 stav 3 Zakona o zaštiti podataka o ličnosti</w:t>
      </w:r>
      <w:r w:rsidR="004F3A1C">
        <w:rPr>
          <w:rFonts w:ascii="Tahoma" w:hAnsi="Tahoma" w:cs="Tahoma"/>
          <w:color w:val="000000"/>
          <w:sz w:val="24"/>
          <w:szCs w:val="24"/>
          <w:lang w:val="sr-Latn-CS"/>
        </w:rPr>
        <w:t xml:space="preserve">, </w:t>
      </w:r>
      <w:r w:rsidR="004F3A1C" w:rsidRPr="004F3A1C">
        <w:rPr>
          <w:rFonts w:ascii="Tahoma" w:hAnsi="Tahoma" w:cs="Tahoma"/>
          <w:color w:val="000000"/>
          <w:sz w:val="24"/>
          <w:szCs w:val="24"/>
          <w:lang w:val="sr-Latn-CS"/>
        </w:rPr>
        <w:t>budući da nije lice koje je podnijelo Zahtjev za zaštitu prava, niti je rukovalac zbirke ličnih podataka, već fizičko lice čija se predstavka, odnosno Inicijativa</w:t>
      </w:r>
      <w:r w:rsidR="004F3A1C" w:rsidRPr="004F3A1C">
        <w:t xml:space="preserve"> </w:t>
      </w:r>
      <w:r w:rsidR="004F3A1C" w:rsidRPr="004F3A1C">
        <w:rPr>
          <w:rFonts w:ascii="Tahoma" w:hAnsi="Tahoma" w:cs="Tahoma"/>
          <w:color w:val="000000"/>
          <w:sz w:val="24"/>
          <w:szCs w:val="24"/>
          <w:lang w:val="sr-Latn-CS"/>
        </w:rPr>
        <w:t>uzela u obzir prilikom pokretanja postupka nadzora po službenoj dužnosti.</w:t>
      </w:r>
      <w:r w:rsidR="004F3A1C">
        <w:rPr>
          <w:rFonts w:ascii="Tahoma" w:hAnsi="Tahoma" w:cs="Tahoma"/>
          <w:color w:val="000000"/>
          <w:sz w:val="24"/>
          <w:szCs w:val="24"/>
          <w:lang w:val="sr-Latn-CS"/>
        </w:rPr>
        <w:t xml:space="preserve"> S obzirom da u konkretnom slučaju, podnosioci inicijative nijesu i podnosioci prigovora na Zapisnik o izvršenom nadzoru, </w:t>
      </w:r>
      <w:r w:rsidR="00851952">
        <w:rPr>
          <w:rFonts w:ascii="Tahoma" w:hAnsi="Tahoma" w:cs="Tahoma"/>
          <w:color w:val="000000"/>
          <w:sz w:val="24"/>
          <w:szCs w:val="24"/>
          <w:lang w:val="sr-Latn-CS"/>
        </w:rPr>
        <w:t xml:space="preserve">te </w:t>
      </w:r>
      <w:r w:rsidR="004F3A1C">
        <w:rPr>
          <w:rFonts w:ascii="Tahoma" w:hAnsi="Tahoma" w:cs="Tahoma"/>
          <w:color w:val="000000"/>
          <w:sz w:val="24"/>
          <w:szCs w:val="24"/>
          <w:lang w:val="sr-Latn-CS"/>
        </w:rPr>
        <w:t>u tom smislu, navodi iz Prigovora nijesu od bitnog značaja za rješavanje ove upravne stvari.</w:t>
      </w:r>
    </w:p>
    <w:p w:rsidR="007A2E9E" w:rsidRDefault="004F3A1C" w:rsidP="00F42C1E">
      <w:pPr>
        <w:pStyle w:val="BodyText2"/>
        <w:spacing w:after="123"/>
        <w:ind w:right="20" w:firstLine="0"/>
        <w:jc w:val="both"/>
        <w:rPr>
          <w:rFonts w:ascii="Tahoma" w:hAnsi="Tahoma" w:cs="Tahoma"/>
          <w:color w:val="000000"/>
          <w:sz w:val="24"/>
          <w:szCs w:val="24"/>
          <w:lang w:val="sr-Latn-CS"/>
        </w:rPr>
      </w:pPr>
      <w:r>
        <w:rPr>
          <w:rFonts w:ascii="Tahoma" w:hAnsi="Tahoma" w:cs="Tahoma"/>
          <w:color w:val="000000"/>
          <w:sz w:val="24"/>
          <w:szCs w:val="24"/>
          <w:lang w:val="sr-Latn-CS"/>
        </w:rPr>
        <w:t xml:space="preserve">Nadalje, neosnovani su navodi iz Prigovora da postoji potrebna saglasnost </w:t>
      </w:r>
      <w:r w:rsidR="00411BC5" w:rsidRPr="00411BC5">
        <w:rPr>
          <w:rFonts w:ascii="Tahoma" w:hAnsi="Tahoma" w:cs="Tahoma"/>
          <w:color w:val="000000"/>
          <w:sz w:val="24"/>
          <w:szCs w:val="24"/>
          <w:lang w:val="sr-Latn-CS"/>
        </w:rPr>
        <w:t>za uvođenje video nadzora, data u pisanoj formi kao izjašnjenje od strane članova skupštine etažnih vlasnika stambene zgr</w:t>
      </w:r>
      <w:r w:rsidR="00411BC5">
        <w:rPr>
          <w:rFonts w:ascii="Tahoma" w:hAnsi="Tahoma" w:cs="Tahoma"/>
          <w:color w:val="000000"/>
          <w:sz w:val="24"/>
          <w:szCs w:val="24"/>
          <w:lang w:val="sr-Latn-CS"/>
        </w:rPr>
        <w:t>ade kojima pripada više od 70 %</w:t>
      </w:r>
      <w:r w:rsidR="00411BC5" w:rsidRPr="00411BC5">
        <w:rPr>
          <w:rFonts w:ascii="Tahoma" w:hAnsi="Tahoma" w:cs="Tahoma"/>
          <w:color w:val="000000"/>
          <w:sz w:val="24"/>
          <w:szCs w:val="24"/>
          <w:lang w:val="sr-Latn-CS"/>
        </w:rPr>
        <w:t xml:space="preserve"> vlasništva</w:t>
      </w:r>
      <w:r w:rsidR="00411BC5">
        <w:rPr>
          <w:rFonts w:ascii="Tahoma" w:hAnsi="Tahoma" w:cs="Tahoma"/>
          <w:color w:val="000000"/>
          <w:sz w:val="24"/>
          <w:szCs w:val="24"/>
          <w:lang w:val="sr-Latn-CS"/>
        </w:rPr>
        <w:t xml:space="preserve">, a koju činjenicu, prema navodima, potvrđuje Zapisnik </w:t>
      </w:r>
      <w:r w:rsidR="00411BC5" w:rsidRPr="00411BC5">
        <w:rPr>
          <w:rFonts w:ascii="Tahoma" w:hAnsi="Tahoma" w:cs="Tahoma"/>
          <w:color w:val="000000"/>
          <w:sz w:val="24"/>
          <w:szCs w:val="24"/>
          <w:lang w:val="sr-Latn-CS"/>
        </w:rPr>
        <w:t>sa sastanka etaž</w:t>
      </w:r>
      <w:r w:rsidR="00411BC5">
        <w:rPr>
          <w:rFonts w:ascii="Tahoma" w:hAnsi="Tahoma" w:cs="Tahoma"/>
          <w:color w:val="000000"/>
          <w:sz w:val="24"/>
          <w:szCs w:val="24"/>
          <w:lang w:val="sr-Latn-CS"/>
        </w:rPr>
        <w:t>nih vlasnika stambene zgrade „</w:t>
      </w:r>
      <w:r w:rsidR="006F6AF8">
        <w:rPr>
          <w:rFonts w:ascii="Tahoma" w:hAnsi="Tahoma" w:cs="Tahoma"/>
          <w:color w:val="000000"/>
          <w:sz w:val="24"/>
          <w:szCs w:val="24"/>
          <w:lang w:val="sr-Latn-CS"/>
        </w:rPr>
        <w:t>XX</w:t>
      </w:r>
      <w:r w:rsidR="00411BC5" w:rsidRPr="00411BC5">
        <w:rPr>
          <w:rFonts w:ascii="Tahoma" w:hAnsi="Tahoma" w:cs="Tahoma"/>
          <w:color w:val="000000"/>
          <w:sz w:val="24"/>
          <w:szCs w:val="24"/>
          <w:lang w:val="sr-Latn-CS"/>
        </w:rPr>
        <w:t>“</w:t>
      </w:r>
      <w:r w:rsidR="00411BC5">
        <w:rPr>
          <w:rFonts w:ascii="Tahoma" w:hAnsi="Tahoma" w:cs="Tahoma"/>
          <w:color w:val="000000"/>
          <w:sz w:val="24"/>
          <w:szCs w:val="24"/>
          <w:lang w:val="sr-Latn-CS"/>
        </w:rPr>
        <w:t>, KO Reževići 1, KP 1354, Budva,</w:t>
      </w:r>
      <w:r w:rsidR="00411BC5" w:rsidRPr="00411BC5">
        <w:rPr>
          <w:rFonts w:ascii="Tahoma" w:hAnsi="Tahoma" w:cs="Tahoma"/>
          <w:color w:val="000000"/>
          <w:sz w:val="24"/>
          <w:szCs w:val="24"/>
          <w:lang w:val="sr-Latn-CS"/>
        </w:rPr>
        <w:t xml:space="preserve"> održanog 17.februara 2020</w:t>
      </w:r>
      <w:r w:rsidR="00411BC5">
        <w:rPr>
          <w:rFonts w:ascii="Tahoma" w:hAnsi="Tahoma" w:cs="Tahoma"/>
          <w:color w:val="000000"/>
          <w:sz w:val="24"/>
          <w:szCs w:val="24"/>
          <w:lang w:val="sr-Latn-CS"/>
        </w:rPr>
        <w:t>.</w:t>
      </w:r>
      <w:r w:rsidR="00411BC5" w:rsidRPr="00411BC5">
        <w:rPr>
          <w:rFonts w:ascii="Tahoma" w:hAnsi="Tahoma" w:cs="Tahoma"/>
          <w:color w:val="000000"/>
          <w:sz w:val="24"/>
          <w:szCs w:val="24"/>
          <w:lang w:val="sr-Latn-CS"/>
        </w:rPr>
        <w:t xml:space="preserve"> godine</w:t>
      </w:r>
      <w:r w:rsidR="00411BC5">
        <w:rPr>
          <w:rFonts w:ascii="Tahoma" w:hAnsi="Tahoma" w:cs="Tahoma"/>
          <w:color w:val="000000"/>
          <w:sz w:val="24"/>
          <w:szCs w:val="24"/>
          <w:lang w:val="sr-Latn-CS"/>
        </w:rPr>
        <w:t xml:space="preserve">, na kojem je donijeta odluka o uvođenju video nadzora, te da je predmetni Zapisnik sa skupštine stanara potpisan i od strane punomoćnice podnosioca inicijative, adv. </w:t>
      </w:r>
      <w:r w:rsidR="006F6AF8">
        <w:rPr>
          <w:rFonts w:ascii="Tahoma" w:hAnsi="Tahoma" w:cs="Tahoma"/>
          <w:color w:val="000000"/>
          <w:sz w:val="24"/>
          <w:szCs w:val="24"/>
          <w:lang w:val="sr-Latn-CS"/>
        </w:rPr>
        <w:t xml:space="preserve">XX </w:t>
      </w:r>
      <w:r w:rsidR="00411BC5">
        <w:rPr>
          <w:rFonts w:ascii="Tahoma" w:hAnsi="Tahoma" w:cs="Tahoma"/>
          <w:color w:val="000000"/>
          <w:sz w:val="24"/>
          <w:szCs w:val="24"/>
          <w:lang w:val="sr-Latn-CS"/>
        </w:rPr>
        <w:t xml:space="preserve">i ostalih stanara. Uvidom u dostavljeni Zapisnik </w:t>
      </w:r>
      <w:r w:rsidR="00411BC5" w:rsidRPr="00411BC5">
        <w:rPr>
          <w:rFonts w:ascii="Tahoma" w:hAnsi="Tahoma" w:cs="Tahoma"/>
          <w:color w:val="000000"/>
          <w:sz w:val="24"/>
          <w:szCs w:val="24"/>
          <w:lang w:val="sr-Latn-CS"/>
        </w:rPr>
        <w:t>sa sastanka e</w:t>
      </w:r>
      <w:r w:rsidR="00411BC5">
        <w:rPr>
          <w:rFonts w:ascii="Tahoma" w:hAnsi="Tahoma" w:cs="Tahoma"/>
          <w:color w:val="000000"/>
          <w:sz w:val="24"/>
          <w:szCs w:val="24"/>
          <w:lang w:val="sr-Latn-CS"/>
        </w:rPr>
        <w:t>tažnih vlasnika stambene zgrade</w:t>
      </w:r>
      <w:r w:rsidR="00411BC5" w:rsidRPr="00411BC5">
        <w:rPr>
          <w:rFonts w:ascii="Tahoma" w:hAnsi="Tahoma" w:cs="Tahoma"/>
          <w:color w:val="000000"/>
          <w:sz w:val="24"/>
          <w:szCs w:val="24"/>
          <w:lang w:val="sr-Latn-CS"/>
        </w:rPr>
        <w:t xml:space="preserve"> „</w:t>
      </w:r>
      <w:r w:rsidR="006F6AF8">
        <w:rPr>
          <w:rFonts w:ascii="Tahoma" w:hAnsi="Tahoma" w:cs="Tahoma"/>
          <w:color w:val="000000"/>
          <w:sz w:val="24"/>
          <w:szCs w:val="24"/>
          <w:lang w:val="sr-Latn-CS"/>
        </w:rPr>
        <w:t>XX</w:t>
      </w:r>
      <w:bookmarkStart w:id="0" w:name="_GoBack"/>
      <w:bookmarkEnd w:id="0"/>
      <w:r w:rsidR="00411BC5" w:rsidRPr="00411BC5">
        <w:rPr>
          <w:rFonts w:ascii="Tahoma" w:hAnsi="Tahoma" w:cs="Tahoma"/>
          <w:color w:val="000000"/>
          <w:sz w:val="24"/>
          <w:szCs w:val="24"/>
          <w:lang w:val="sr-Latn-CS"/>
        </w:rPr>
        <w:t xml:space="preserve">“ </w:t>
      </w:r>
      <w:r w:rsidR="00411BC5">
        <w:rPr>
          <w:rFonts w:ascii="Tahoma" w:hAnsi="Tahoma" w:cs="Tahoma"/>
          <w:color w:val="000000"/>
          <w:sz w:val="24"/>
          <w:szCs w:val="24"/>
          <w:lang w:val="sr-Latn-CS"/>
        </w:rPr>
        <w:t>od 17.02.</w:t>
      </w:r>
      <w:r w:rsidR="00411BC5" w:rsidRPr="00411BC5">
        <w:rPr>
          <w:rFonts w:ascii="Tahoma" w:hAnsi="Tahoma" w:cs="Tahoma"/>
          <w:color w:val="000000"/>
          <w:sz w:val="24"/>
          <w:szCs w:val="24"/>
          <w:lang w:val="sr-Latn-CS"/>
        </w:rPr>
        <w:t>2020</w:t>
      </w:r>
      <w:r w:rsidR="00411BC5">
        <w:rPr>
          <w:rFonts w:ascii="Tahoma" w:hAnsi="Tahoma" w:cs="Tahoma"/>
          <w:color w:val="000000"/>
          <w:sz w:val="24"/>
          <w:szCs w:val="24"/>
          <w:lang w:val="sr-Latn-CS"/>
        </w:rPr>
        <w:t>.</w:t>
      </w:r>
      <w:r w:rsidR="00411BC5" w:rsidRPr="00411BC5">
        <w:rPr>
          <w:rFonts w:ascii="Tahoma" w:hAnsi="Tahoma" w:cs="Tahoma"/>
          <w:color w:val="000000"/>
          <w:sz w:val="24"/>
          <w:szCs w:val="24"/>
          <w:lang w:val="sr-Latn-CS"/>
        </w:rPr>
        <w:t xml:space="preserve"> godine</w:t>
      </w:r>
      <w:r w:rsidR="007A2E9E">
        <w:rPr>
          <w:rFonts w:ascii="Tahoma" w:hAnsi="Tahoma" w:cs="Tahoma"/>
          <w:color w:val="000000"/>
          <w:sz w:val="24"/>
          <w:szCs w:val="24"/>
          <w:lang w:val="sr-Latn-CS"/>
        </w:rPr>
        <w:t>,</w:t>
      </w:r>
      <w:r w:rsidR="007A2E9E" w:rsidRPr="007A2E9E">
        <w:t xml:space="preserve"> </w:t>
      </w:r>
      <w:r w:rsidR="007A2E9E" w:rsidRPr="007A2E9E">
        <w:rPr>
          <w:rFonts w:ascii="Tahoma" w:hAnsi="Tahoma" w:cs="Tahoma"/>
          <w:color w:val="000000"/>
          <w:sz w:val="24"/>
          <w:szCs w:val="24"/>
          <w:lang w:val="sr-Latn-CS"/>
        </w:rPr>
        <w:t>sa uspostavljenim dnevnim redom od 5 tačaka</w:t>
      </w:r>
      <w:r w:rsidR="007A2E9E">
        <w:rPr>
          <w:rFonts w:ascii="Tahoma" w:hAnsi="Tahoma" w:cs="Tahoma"/>
          <w:color w:val="000000"/>
          <w:sz w:val="24"/>
          <w:szCs w:val="24"/>
          <w:lang w:val="sr-Latn-CS"/>
        </w:rPr>
        <w:t>,</w:t>
      </w:r>
      <w:r w:rsidR="00411BC5">
        <w:rPr>
          <w:rFonts w:ascii="Tahoma" w:hAnsi="Tahoma" w:cs="Tahoma"/>
          <w:color w:val="000000"/>
          <w:sz w:val="24"/>
          <w:szCs w:val="24"/>
          <w:lang w:val="sr-Latn-CS"/>
        </w:rPr>
        <w:t xml:space="preserve"> jasno proizilazi da je isti </w:t>
      </w:r>
      <w:r w:rsidR="007A2E9E" w:rsidRPr="007A2E9E">
        <w:rPr>
          <w:rFonts w:ascii="Tahoma" w:hAnsi="Tahoma" w:cs="Tahoma"/>
          <w:color w:val="000000"/>
          <w:sz w:val="24"/>
          <w:szCs w:val="24"/>
          <w:lang w:val="sr-Latn-CS"/>
        </w:rPr>
        <w:t>potpisan od strane sedam etažnih</w:t>
      </w:r>
      <w:r w:rsidR="007A2E9E">
        <w:rPr>
          <w:rFonts w:ascii="Tahoma" w:hAnsi="Tahoma" w:cs="Tahoma"/>
          <w:color w:val="000000"/>
          <w:sz w:val="24"/>
          <w:szCs w:val="24"/>
          <w:lang w:val="sr-Latn-CS"/>
        </w:rPr>
        <w:t xml:space="preserve"> vlasnika</w:t>
      </w:r>
      <w:r w:rsidR="007A2E9E" w:rsidRPr="007A2E9E">
        <w:rPr>
          <w:rFonts w:ascii="Tahoma" w:hAnsi="Tahoma" w:cs="Tahoma"/>
          <w:color w:val="000000"/>
          <w:sz w:val="24"/>
          <w:szCs w:val="24"/>
          <w:lang w:val="sr-Latn-CS"/>
        </w:rPr>
        <w:t xml:space="preserve"> čime se isključivo potvrđuje njihovo prisustvo</w:t>
      </w:r>
      <w:r w:rsidR="002A3401">
        <w:rPr>
          <w:rFonts w:ascii="Tahoma" w:hAnsi="Tahoma" w:cs="Tahoma"/>
          <w:color w:val="000000"/>
          <w:sz w:val="24"/>
          <w:szCs w:val="24"/>
          <w:lang w:val="sr-Latn-CS"/>
        </w:rPr>
        <w:t xml:space="preserve"> sastanku</w:t>
      </w:r>
      <w:r w:rsidR="007A2E9E">
        <w:rPr>
          <w:rFonts w:ascii="Tahoma" w:hAnsi="Tahoma" w:cs="Tahoma"/>
          <w:color w:val="000000"/>
          <w:sz w:val="24"/>
          <w:szCs w:val="24"/>
          <w:lang w:val="sr-Latn-CS"/>
        </w:rPr>
        <w:t xml:space="preserve">, te da u okviru </w:t>
      </w:r>
      <w:r w:rsidR="007A2E9E" w:rsidRPr="007A2E9E">
        <w:rPr>
          <w:rFonts w:ascii="Tahoma" w:hAnsi="Tahoma" w:cs="Tahoma"/>
          <w:color w:val="000000"/>
          <w:sz w:val="24"/>
          <w:szCs w:val="24"/>
          <w:lang w:val="sr-Latn-CS"/>
        </w:rPr>
        <w:t>navedenih 5 tačaka dnevnog reda ne</w:t>
      </w:r>
      <w:r w:rsidR="007A2E9E">
        <w:rPr>
          <w:rFonts w:ascii="Tahoma" w:hAnsi="Tahoma" w:cs="Tahoma"/>
          <w:color w:val="000000"/>
          <w:sz w:val="24"/>
          <w:szCs w:val="24"/>
          <w:lang w:val="sr-Latn-CS"/>
        </w:rPr>
        <w:t xml:space="preserve"> postoji tačka koja se odnosi na davanj</w:t>
      </w:r>
      <w:r w:rsidR="007A2E9E" w:rsidRPr="007A2E9E">
        <w:rPr>
          <w:rFonts w:ascii="Tahoma" w:hAnsi="Tahoma" w:cs="Tahoma"/>
          <w:color w:val="000000"/>
          <w:sz w:val="24"/>
          <w:szCs w:val="24"/>
          <w:lang w:val="sr-Latn-CS"/>
        </w:rPr>
        <w:t>e saglasnosti za uvođenje video nadzora</w:t>
      </w:r>
      <w:r w:rsidR="007A2E9E">
        <w:rPr>
          <w:rFonts w:ascii="Tahoma" w:hAnsi="Tahoma" w:cs="Tahoma"/>
          <w:color w:val="000000"/>
          <w:sz w:val="24"/>
          <w:szCs w:val="24"/>
          <w:lang w:val="sr-Latn-CS"/>
        </w:rPr>
        <w:t xml:space="preserve"> niti na donošenje odluke o uvođenju istog</w:t>
      </w:r>
      <w:r w:rsidR="007A2E9E" w:rsidRPr="007A2E9E">
        <w:rPr>
          <w:rFonts w:ascii="Tahoma" w:hAnsi="Tahoma" w:cs="Tahoma"/>
          <w:color w:val="000000"/>
          <w:sz w:val="24"/>
          <w:szCs w:val="24"/>
          <w:lang w:val="sr-Latn-CS"/>
        </w:rPr>
        <w:t>.</w:t>
      </w:r>
      <w:r w:rsidR="007A2E9E">
        <w:rPr>
          <w:rFonts w:ascii="Tahoma" w:hAnsi="Tahoma" w:cs="Tahoma"/>
          <w:color w:val="000000"/>
          <w:sz w:val="24"/>
          <w:szCs w:val="24"/>
          <w:lang w:val="sr-Latn-CS"/>
        </w:rPr>
        <w:t xml:space="preserve"> Osim navedenih tačaka dnevnog reda, pod tačkom 6 postoji navod</w:t>
      </w:r>
      <w:r w:rsidR="007A2E9E" w:rsidRPr="007A2E9E">
        <w:rPr>
          <w:rFonts w:ascii="Tahoma" w:hAnsi="Tahoma" w:cs="Tahoma"/>
          <w:color w:val="000000"/>
          <w:sz w:val="24"/>
          <w:szCs w:val="24"/>
          <w:lang w:val="sr-Latn-CS"/>
        </w:rPr>
        <w:t xml:space="preserve">, da se upravnik </w:t>
      </w:r>
      <w:r w:rsidR="007A2E9E" w:rsidRPr="007A2E9E">
        <w:rPr>
          <w:rFonts w:ascii="Tahoma" w:hAnsi="Tahoma" w:cs="Tahoma"/>
          <w:color w:val="000000"/>
          <w:sz w:val="24"/>
          <w:szCs w:val="24"/>
          <w:lang w:val="sr-Latn-CS"/>
        </w:rPr>
        <w:lastRenderedPageBreak/>
        <w:t>obavezuje da u ime zgrade potpiše ugovor o pružanju usluga fizičko-tehničke zaštite sa licenciranom agencijom za obezbeđenje</w:t>
      </w:r>
      <w:r w:rsidR="00336544">
        <w:rPr>
          <w:rFonts w:ascii="Tahoma" w:hAnsi="Tahoma" w:cs="Tahoma"/>
          <w:color w:val="000000"/>
          <w:sz w:val="24"/>
          <w:szCs w:val="24"/>
          <w:lang w:val="sr-Latn-CS"/>
        </w:rPr>
        <w:t>, koje</w:t>
      </w:r>
      <w:r w:rsidR="007A2E9E" w:rsidRPr="007A2E9E">
        <w:rPr>
          <w:rFonts w:ascii="Tahoma" w:hAnsi="Tahoma" w:cs="Tahoma"/>
          <w:color w:val="000000"/>
          <w:sz w:val="24"/>
          <w:szCs w:val="24"/>
          <w:lang w:val="sr-Latn-CS"/>
        </w:rPr>
        <w:t xml:space="preserve"> ne potvrđuje da se radi o uvođenju video nadzora, niti da su potpisi kojim se potvrđuje prisustvo </w:t>
      </w:r>
      <w:r w:rsidR="00336544">
        <w:rPr>
          <w:rFonts w:ascii="Tahoma" w:hAnsi="Tahoma" w:cs="Tahoma"/>
          <w:color w:val="000000"/>
          <w:sz w:val="24"/>
          <w:szCs w:val="24"/>
          <w:lang w:val="sr-Latn-CS"/>
        </w:rPr>
        <w:t xml:space="preserve">istovremeno i </w:t>
      </w:r>
      <w:r w:rsidR="007A2E9E" w:rsidRPr="007A2E9E">
        <w:rPr>
          <w:rFonts w:ascii="Tahoma" w:hAnsi="Tahoma" w:cs="Tahoma"/>
          <w:color w:val="000000"/>
          <w:sz w:val="24"/>
          <w:szCs w:val="24"/>
          <w:lang w:val="sr-Latn-CS"/>
        </w:rPr>
        <w:t xml:space="preserve">potpisi za davanje saglasnosti za uvođenje video nadzora, što je i osnovni uslov za njegovo uvođenje. </w:t>
      </w:r>
    </w:p>
    <w:p w:rsidR="007A2E9E" w:rsidRDefault="007A2E9E" w:rsidP="00F42C1E">
      <w:pPr>
        <w:pStyle w:val="BodyText2"/>
        <w:spacing w:after="123"/>
        <w:ind w:right="20" w:firstLine="0"/>
        <w:jc w:val="both"/>
        <w:rPr>
          <w:rFonts w:ascii="Tahoma" w:hAnsi="Tahoma" w:cs="Tahoma"/>
          <w:color w:val="000000"/>
          <w:sz w:val="24"/>
          <w:szCs w:val="24"/>
          <w:lang w:val="sr-Latn-CS"/>
        </w:rPr>
      </w:pPr>
      <w:r>
        <w:rPr>
          <w:rFonts w:ascii="Tahoma" w:hAnsi="Tahoma" w:cs="Tahoma"/>
          <w:color w:val="000000"/>
          <w:sz w:val="24"/>
          <w:szCs w:val="24"/>
          <w:lang w:val="sr-Latn-CS"/>
        </w:rPr>
        <w:t xml:space="preserve">Takođe, nepostojanje javno istaknutog obavještenja na vidnom mjestu </w:t>
      </w:r>
      <w:r w:rsidRPr="007A2E9E">
        <w:rPr>
          <w:rFonts w:ascii="Tahoma" w:hAnsi="Tahoma" w:cs="Tahoma"/>
          <w:color w:val="000000"/>
          <w:sz w:val="24"/>
          <w:szCs w:val="24"/>
          <w:lang w:val="sr-Latn-CS"/>
        </w:rPr>
        <w:t xml:space="preserve">da je objekat pod video nadzorom sa obavještenjem o zvanju lica koje vrši video nadzor i broja telefona na koji se mogu dobiti informacije gdje se i koliko dugo čuvaju </w:t>
      </w:r>
      <w:r>
        <w:rPr>
          <w:rFonts w:ascii="Tahoma" w:hAnsi="Tahoma" w:cs="Tahoma"/>
          <w:color w:val="000000"/>
          <w:sz w:val="24"/>
          <w:szCs w:val="24"/>
          <w:lang w:val="sr-Latn-CS"/>
        </w:rPr>
        <w:t xml:space="preserve">snimci iz sistema video nadzora, predstavlja još jedan vid kršenja odredbi Zakona o zaštiti podataka o ličnosti, tačnije stava 39 stav 1 i 2 ovog Zakona. </w:t>
      </w:r>
    </w:p>
    <w:p w:rsidR="000941ED" w:rsidRDefault="007A2E9E" w:rsidP="00F42C1E">
      <w:pPr>
        <w:pStyle w:val="BodyText2"/>
        <w:spacing w:after="123"/>
        <w:ind w:right="20" w:firstLine="0"/>
        <w:jc w:val="both"/>
        <w:rPr>
          <w:rFonts w:ascii="Tahoma" w:hAnsi="Tahoma" w:cs="Tahoma"/>
          <w:color w:val="000000"/>
          <w:sz w:val="24"/>
          <w:szCs w:val="24"/>
          <w:lang w:val="sr-Latn-CS"/>
        </w:rPr>
      </w:pPr>
      <w:r>
        <w:rPr>
          <w:rFonts w:ascii="Tahoma" w:hAnsi="Tahoma" w:cs="Tahoma"/>
          <w:color w:val="000000"/>
          <w:sz w:val="24"/>
          <w:szCs w:val="24"/>
          <w:lang w:val="sr-Latn-CS"/>
        </w:rPr>
        <w:t>Cijeneći dokaze iz spisa predmeta, odnosno uvidom u print screen fotografija proslijeđenih putem e maila postupajućem kontroloru sa privatnog telefona upravnika stambene zgrade, jasno se vidi da  p</w:t>
      </w:r>
      <w:r w:rsidRPr="007A2E9E">
        <w:rPr>
          <w:rFonts w:ascii="Tahoma" w:hAnsi="Tahoma" w:cs="Tahoma"/>
          <w:color w:val="000000"/>
          <w:sz w:val="24"/>
          <w:szCs w:val="24"/>
          <w:lang w:val="sr-Latn-CS"/>
        </w:rPr>
        <w:t>ostoji pristup video snimcima sistema video nadzora putem interneta kojim se snimci video nadzora mogu prenijeti, bilo u trenutku njihovog nastanka ili nakon toga</w:t>
      </w:r>
      <w:r w:rsidR="00DB66B6">
        <w:rPr>
          <w:rFonts w:ascii="Tahoma" w:hAnsi="Tahoma" w:cs="Tahoma"/>
          <w:color w:val="000000"/>
          <w:sz w:val="24"/>
          <w:szCs w:val="24"/>
          <w:lang w:val="sr-Latn-CS"/>
        </w:rPr>
        <w:t>. Navedeno je u potpunosti u suprotnosti sa članom 10 stav 1 i 2 i članom 35 stav 6 Zakona o zaštiti podataka iz ličnosti</w:t>
      </w:r>
      <w:r w:rsidR="00411BC5">
        <w:rPr>
          <w:rFonts w:ascii="Tahoma" w:hAnsi="Tahoma" w:cs="Tahoma"/>
          <w:color w:val="000000"/>
          <w:sz w:val="24"/>
          <w:szCs w:val="24"/>
          <w:lang w:val="sr-Latn-CS"/>
        </w:rPr>
        <w:t xml:space="preserve"> </w:t>
      </w:r>
      <w:r w:rsidR="00DB66B6" w:rsidRPr="00DB66B6">
        <w:rPr>
          <w:rFonts w:ascii="Tahoma" w:hAnsi="Tahoma" w:cs="Tahoma"/>
          <w:color w:val="000000"/>
          <w:sz w:val="24"/>
          <w:szCs w:val="24"/>
          <w:lang w:val="sr-Latn-CS"/>
        </w:rPr>
        <w:t>kojim se izričito zabranjuje pristup snimcima video nadzora preko interne kablovske televizije, javne kablovske televizije, interneta ili drugih sredstava za elektronske komunikacije kojima se takvi snimci mogu prenijeti, bilo u trenutku njihovog nastanka ili nakon toga.</w:t>
      </w:r>
    </w:p>
    <w:p w:rsidR="005176DA" w:rsidRPr="004C140D" w:rsidRDefault="00D2421D" w:rsidP="002C3E89">
      <w:pPr>
        <w:autoSpaceDE w:val="0"/>
        <w:autoSpaceDN w:val="0"/>
        <w:adjustRightInd w:val="0"/>
        <w:spacing w:after="0"/>
        <w:jc w:val="both"/>
        <w:rPr>
          <w:rFonts w:ascii="Tahoma" w:hAnsi="Tahoma" w:cs="Tahoma"/>
          <w:color w:val="000000" w:themeColor="text1"/>
          <w:sz w:val="24"/>
          <w:szCs w:val="24"/>
          <w:lang w:val="sr-Latn-CS"/>
        </w:rPr>
      </w:pPr>
      <w:r>
        <w:rPr>
          <w:rFonts w:ascii="Tahoma" w:hAnsi="Tahoma" w:cs="Tahoma"/>
          <w:color w:val="000000" w:themeColor="text1"/>
          <w:sz w:val="24"/>
          <w:szCs w:val="28"/>
        </w:rPr>
        <w:t xml:space="preserve">Na </w:t>
      </w:r>
      <w:proofErr w:type="spellStart"/>
      <w:r>
        <w:rPr>
          <w:rFonts w:ascii="Tahoma" w:hAnsi="Tahoma" w:cs="Tahoma"/>
          <w:color w:val="000000" w:themeColor="text1"/>
          <w:sz w:val="24"/>
          <w:szCs w:val="28"/>
        </w:rPr>
        <w:t>osnovu</w:t>
      </w:r>
      <w:proofErr w:type="spellEnd"/>
      <w:r>
        <w:rPr>
          <w:rFonts w:ascii="Tahoma" w:hAnsi="Tahoma" w:cs="Tahoma"/>
          <w:color w:val="000000" w:themeColor="text1"/>
          <w:sz w:val="24"/>
          <w:szCs w:val="28"/>
        </w:rPr>
        <w:t xml:space="preserve"> </w:t>
      </w:r>
      <w:proofErr w:type="spellStart"/>
      <w:r>
        <w:rPr>
          <w:rFonts w:ascii="Tahoma" w:hAnsi="Tahoma" w:cs="Tahoma"/>
          <w:color w:val="000000" w:themeColor="text1"/>
          <w:sz w:val="24"/>
          <w:szCs w:val="28"/>
        </w:rPr>
        <w:t>izloženog</w:t>
      </w:r>
      <w:proofErr w:type="spellEnd"/>
      <w:r w:rsidR="00DB66B6">
        <w:rPr>
          <w:rFonts w:ascii="Tahoma" w:hAnsi="Tahoma" w:cs="Tahoma"/>
          <w:color w:val="000000" w:themeColor="text1"/>
          <w:sz w:val="24"/>
          <w:szCs w:val="28"/>
        </w:rPr>
        <w:t>,</w:t>
      </w:r>
      <w:r>
        <w:rPr>
          <w:rFonts w:ascii="Tahoma" w:hAnsi="Tahoma" w:cs="Tahoma"/>
          <w:color w:val="000000" w:themeColor="text1"/>
          <w:sz w:val="24"/>
          <w:szCs w:val="28"/>
        </w:rPr>
        <w:t xml:space="preserve"> </w:t>
      </w:r>
      <w:proofErr w:type="spellStart"/>
      <w:r w:rsidR="000B07A5">
        <w:rPr>
          <w:rFonts w:ascii="Tahoma" w:hAnsi="Tahoma" w:cs="Tahoma"/>
          <w:color w:val="000000" w:themeColor="text1"/>
          <w:sz w:val="24"/>
          <w:szCs w:val="28"/>
        </w:rPr>
        <w:t>Savjet</w:t>
      </w:r>
      <w:proofErr w:type="spellEnd"/>
      <w:r w:rsidR="000B07A5">
        <w:rPr>
          <w:rFonts w:ascii="Tahoma" w:hAnsi="Tahoma" w:cs="Tahoma"/>
          <w:color w:val="000000" w:themeColor="text1"/>
          <w:sz w:val="24"/>
          <w:szCs w:val="28"/>
        </w:rPr>
        <w:t xml:space="preserve"> </w:t>
      </w:r>
      <w:proofErr w:type="spellStart"/>
      <w:r>
        <w:rPr>
          <w:rFonts w:ascii="Tahoma" w:hAnsi="Tahoma" w:cs="Tahoma"/>
          <w:color w:val="000000" w:themeColor="text1"/>
          <w:sz w:val="24"/>
          <w:szCs w:val="28"/>
        </w:rPr>
        <w:t>Agencije</w:t>
      </w:r>
      <w:proofErr w:type="spellEnd"/>
      <w:r>
        <w:rPr>
          <w:rFonts w:ascii="Tahoma" w:hAnsi="Tahoma" w:cs="Tahoma"/>
          <w:color w:val="000000" w:themeColor="text1"/>
          <w:sz w:val="24"/>
          <w:szCs w:val="28"/>
        </w:rPr>
        <w:t xml:space="preserve"> </w:t>
      </w:r>
      <w:proofErr w:type="spellStart"/>
      <w:r>
        <w:rPr>
          <w:rFonts w:ascii="Tahoma" w:hAnsi="Tahoma" w:cs="Tahoma"/>
          <w:color w:val="000000" w:themeColor="text1"/>
          <w:sz w:val="24"/>
          <w:szCs w:val="28"/>
        </w:rPr>
        <w:t>nalazi</w:t>
      </w:r>
      <w:proofErr w:type="spellEnd"/>
      <w:r>
        <w:rPr>
          <w:rFonts w:ascii="Tahoma" w:hAnsi="Tahoma" w:cs="Tahoma"/>
          <w:color w:val="000000" w:themeColor="text1"/>
          <w:sz w:val="24"/>
          <w:szCs w:val="28"/>
        </w:rPr>
        <w:t xml:space="preserve"> da je </w:t>
      </w:r>
      <w:proofErr w:type="spellStart"/>
      <w:r>
        <w:rPr>
          <w:rFonts w:ascii="Tahoma" w:hAnsi="Tahoma" w:cs="Tahoma"/>
          <w:color w:val="000000" w:themeColor="text1"/>
          <w:sz w:val="24"/>
          <w:szCs w:val="28"/>
        </w:rPr>
        <w:t>prigovor</w:t>
      </w:r>
      <w:proofErr w:type="spellEnd"/>
      <w:r w:rsidR="000B07A5">
        <w:rPr>
          <w:rFonts w:ascii="Tahoma" w:hAnsi="Tahoma" w:cs="Tahoma"/>
          <w:color w:val="000000" w:themeColor="text1"/>
          <w:sz w:val="24"/>
          <w:szCs w:val="28"/>
        </w:rPr>
        <w:t xml:space="preserve"> </w:t>
      </w:r>
      <w:proofErr w:type="spellStart"/>
      <w:r w:rsidR="00DB66B6">
        <w:rPr>
          <w:rFonts w:ascii="Tahoma" w:hAnsi="Tahoma" w:cs="Tahoma"/>
          <w:color w:val="000000" w:themeColor="text1"/>
          <w:sz w:val="24"/>
          <w:szCs w:val="28"/>
        </w:rPr>
        <w:t>ne</w:t>
      </w:r>
      <w:r w:rsidR="000B07A5" w:rsidRPr="003570A6">
        <w:rPr>
          <w:rFonts w:ascii="Tahoma" w:hAnsi="Tahoma" w:cs="Tahoma"/>
          <w:color w:val="000000" w:themeColor="text1"/>
          <w:sz w:val="24"/>
          <w:szCs w:val="28"/>
        </w:rPr>
        <w:t>osnovan</w:t>
      </w:r>
      <w:proofErr w:type="spellEnd"/>
      <w:r w:rsidR="000B07A5" w:rsidRPr="003570A6">
        <w:rPr>
          <w:rFonts w:ascii="Tahoma" w:hAnsi="Tahoma" w:cs="Tahoma"/>
          <w:color w:val="000000" w:themeColor="text1"/>
          <w:sz w:val="24"/>
          <w:szCs w:val="28"/>
        </w:rPr>
        <w:t xml:space="preserve"> </w:t>
      </w:r>
      <w:proofErr w:type="spellStart"/>
      <w:proofErr w:type="gramStart"/>
      <w:r w:rsidR="000B07A5" w:rsidRPr="003570A6">
        <w:rPr>
          <w:rFonts w:ascii="Tahoma" w:hAnsi="Tahoma" w:cs="Tahoma"/>
          <w:color w:val="000000" w:themeColor="text1"/>
          <w:sz w:val="24"/>
          <w:szCs w:val="28"/>
        </w:rPr>
        <w:t>te</w:t>
      </w:r>
      <w:proofErr w:type="spellEnd"/>
      <w:proofErr w:type="gramEnd"/>
      <w:r w:rsidR="000B07A5" w:rsidRPr="003570A6">
        <w:rPr>
          <w:rFonts w:ascii="Tahoma" w:hAnsi="Tahoma" w:cs="Tahoma"/>
          <w:color w:val="000000" w:themeColor="text1"/>
          <w:sz w:val="24"/>
          <w:szCs w:val="28"/>
        </w:rPr>
        <w:t xml:space="preserve"> je </w:t>
      </w:r>
      <w:proofErr w:type="spellStart"/>
      <w:r w:rsidR="000B07A5" w:rsidRPr="003570A6">
        <w:rPr>
          <w:rFonts w:ascii="Tahoma" w:hAnsi="Tahoma" w:cs="Tahoma"/>
          <w:color w:val="000000" w:themeColor="text1"/>
          <w:sz w:val="24"/>
          <w:szCs w:val="28"/>
        </w:rPr>
        <w:t>odlučeno</w:t>
      </w:r>
      <w:proofErr w:type="spellEnd"/>
      <w:r w:rsidR="000B07A5" w:rsidRPr="003570A6">
        <w:rPr>
          <w:rFonts w:ascii="Tahoma" w:hAnsi="Tahoma" w:cs="Tahoma"/>
          <w:color w:val="000000" w:themeColor="text1"/>
          <w:sz w:val="24"/>
          <w:szCs w:val="28"/>
        </w:rPr>
        <w:t xml:space="preserve"> </w:t>
      </w:r>
      <w:r w:rsidR="000B07A5" w:rsidRPr="003570A6">
        <w:rPr>
          <w:rFonts w:ascii="Tahoma" w:hAnsi="Tahoma" w:cs="Tahoma"/>
          <w:color w:val="000000" w:themeColor="text1"/>
          <w:sz w:val="24"/>
          <w:szCs w:val="24"/>
          <w:lang w:val="sr-Latn-CS"/>
        </w:rPr>
        <w:t>kao u izreci rješenja.</w:t>
      </w:r>
    </w:p>
    <w:p w:rsidR="005176DA" w:rsidRPr="003570A6" w:rsidRDefault="005176DA" w:rsidP="002C3E89">
      <w:pPr>
        <w:autoSpaceDE w:val="0"/>
        <w:autoSpaceDN w:val="0"/>
        <w:adjustRightInd w:val="0"/>
        <w:spacing w:after="0"/>
        <w:jc w:val="both"/>
        <w:rPr>
          <w:rFonts w:ascii="Tahoma" w:hAnsi="Tahoma" w:cs="Tahoma"/>
          <w:color w:val="000000" w:themeColor="text1"/>
          <w:sz w:val="24"/>
          <w:szCs w:val="28"/>
        </w:rPr>
      </w:pPr>
    </w:p>
    <w:p w:rsidR="001623B5" w:rsidRPr="00336544" w:rsidRDefault="002C3E89" w:rsidP="00336544">
      <w:pPr>
        <w:jc w:val="both"/>
        <w:rPr>
          <w:rFonts w:ascii="Tahoma" w:hAnsi="Tahoma" w:cs="Tahoma"/>
          <w:color w:val="000000" w:themeColor="text1"/>
          <w:sz w:val="24"/>
          <w:szCs w:val="24"/>
          <w:lang w:val="sr-Latn-CS"/>
        </w:rPr>
      </w:pPr>
      <w:r w:rsidRPr="003570A6">
        <w:rPr>
          <w:rFonts w:ascii="Tahoma" w:hAnsi="Tahoma" w:cs="Tahoma"/>
          <w:b/>
          <w:color w:val="000000" w:themeColor="text1"/>
          <w:sz w:val="24"/>
          <w:szCs w:val="24"/>
          <w:u w:val="single"/>
          <w:lang w:val="sr-Latn-CS"/>
        </w:rPr>
        <w:t>Pravna pouka:</w:t>
      </w:r>
      <w:r w:rsidRPr="003570A6">
        <w:rPr>
          <w:rFonts w:ascii="Tahoma" w:hAnsi="Tahoma" w:cs="Tahoma"/>
          <w:color w:val="000000" w:themeColor="text1"/>
          <w:sz w:val="24"/>
          <w:szCs w:val="24"/>
          <w:lang w:val="sr-Latn-CS"/>
        </w:rPr>
        <w:t xml:space="preserve"> Protiv ovog Rješenja može se po</w:t>
      </w:r>
      <w:r w:rsidR="003570A6" w:rsidRPr="003570A6">
        <w:rPr>
          <w:rFonts w:ascii="Tahoma" w:hAnsi="Tahoma" w:cs="Tahoma"/>
          <w:color w:val="000000" w:themeColor="text1"/>
          <w:sz w:val="24"/>
          <w:szCs w:val="24"/>
          <w:lang w:val="sr-Latn-CS"/>
        </w:rPr>
        <w:t>krenuti Upravni spor u roku od 2</w:t>
      </w:r>
      <w:r w:rsidRPr="003570A6">
        <w:rPr>
          <w:rFonts w:ascii="Tahoma" w:hAnsi="Tahoma" w:cs="Tahoma"/>
          <w:color w:val="000000" w:themeColor="text1"/>
          <w:sz w:val="24"/>
          <w:szCs w:val="24"/>
          <w:lang w:val="sr-Latn-CS"/>
        </w:rPr>
        <w:t>0 dana od dana prijema.</w:t>
      </w:r>
    </w:p>
    <w:p w:rsidR="002C3E89" w:rsidRDefault="002C3E89" w:rsidP="002C3E89">
      <w:pPr>
        <w:spacing w:after="0"/>
        <w:jc w:val="right"/>
        <w:rPr>
          <w:rFonts w:ascii="Tahoma" w:hAnsi="Tahoma" w:cs="Tahoma"/>
          <w:b/>
          <w:sz w:val="24"/>
          <w:szCs w:val="24"/>
        </w:rPr>
      </w:pPr>
      <w:r>
        <w:rPr>
          <w:rFonts w:ascii="Tahoma" w:hAnsi="Tahoma" w:cs="Tahoma"/>
          <w:b/>
          <w:sz w:val="28"/>
          <w:szCs w:val="28"/>
        </w:rPr>
        <w:t>SAVJET AGENCIJE</w:t>
      </w:r>
      <w:r>
        <w:rPr>
          <w:rFonts w:ascii="Tahoma" w:hAnsi="Tahoma" w:cs="Tahoma"/>
          <w:b/>
          <w:sz w:val="24"/>
          <w:szCs w:val="24"/>
        </w:rPr>
        <w:t>:</w:t>
      </w:r>
    </w:p>
    <w:p w:rsidR="002C3E89" w:rsidRDefault="002C3E89" w:rsidP="002C3E89">
      <w:pPr>
        <w:spacing w:after="0"/>
        <w:jc w:val="right"/>
        <w:rPr>
          <w:rFonts w:ascii="Tahoma" w:hAnsi="Tahoma" w:cs="Tahoma"/>
          <w:b/>
          <w:sz w:val="24"/>
          <w:szCs w:val="24"/>
        </w:rPr>
      </w:pPr>
    </w:p>
    <w:p w:rsidR="002C3E89" w:rsidRPr="00336544" w:rsidRDefault="002C3E89" w:rsidP="00336544">
      <w:pPr>
        <w:spacing w:after="0"/>
        <w:jc w:val="right"/>
        <w:rPr>
          <w:rFonts w:ascii="Tahoma" w:hAnsi="Tahoma" w:cs="Tahoma"/>
          <w:color w:val="FF0000"/>
          <w:sz w:val="28"/>
          <w:szCs w:val="28"/>
        </w:rPr>
      </w:pPr>
      <w:proofErr w:type="spellStart"/>
      <w:r>
        <w:rPr>
          <w:rFonts w:ascii="Tahoma" w:hAnsi="Tahoma" w:cs="Tahoma"/>
          <w:sz w:val="28"/>
          <w:szCs w:val="28"/>
        </w:rPr>
        <w:t>Predsjednik</w:t>
      </w:r>
      <w:proofErr w:type="spellEnd"/>
      <w:r>
        <w:rPr>
          <w:rFonts w:ascii="Tahoma" w:hAnsi="Tahoma" w:cs="Tahoma"/>
          <w:sz w:val="28"/>
          <w:szCs w:val="28"/>
        </w:rPr>
        <w:t xml:space="preserve">, </w:t>
      </w:r>
      <w:proofErr w:type="spellStart"/>
      <w:proofErr w:type="gramStart"/>
      <w:r w:rsidR="002C42B8">
        <w:rPr>
          <w:rFonts w:ascii="Tahoma" w:hAnsi="Tahoma" w:cs="Tahoma"/>
          <w:sz w:val="28"/>
          <w:szCs w:val="28"/>
        </w:rPr>
        <w:t>mr</w:t>
      </w:r>
      <w:proofErr w:type="spellEnd"/>
      <w:proofErr w:type="gramEnd"/>
      <w:r w:rsidR="002C42B8">
        <w:rPr>
          <w:rFonts w:ascii="Tahoma" w:hAnsi="Tahoma" w:cs="Tahoma"/>
          <w:sz w:val="28"/>
          <w:szCs w:val="28"/>
        </w:rPr>
        <w:t xml:space="preserve"> </w:t>
      </w:r>
      <w:proofErr w:type="spellStart"/>
      <w:r w:rsidR="002C42B8">
        <w:rPr>
          <w:rFonts w:ascii="Tahoma" w:hAnsi="Tahoma" w:cs="Tahoma"/>
          <w:sz w:val="28"/>
          <w:szCs w:val="28"/>
        </w:rPr>
        <w:t>Željko</w:t>
      </w:r>
      <w:proofErr w:type="spellEnd"/>
      <w:r w:rsidR="002C42B8">
        <w:rPr>
          <w:rFonts w:ascii="Tahoma" w:hAnsi="Tahoma" w:cs="Tahoma"/>
          <w:sz w:val="28"/>
          <w:szCs w:val="28"/>
        </w:rPr>
        <w:t xml:space="preserve"> </w:t>
      </w:r>
      <w:proofErr w:type="spellStart"/>
      <w:r w:rsidR="002C42B8">
        <w:rPr>
          <w:rFonts w:ascii="Tahoma" w:hAnsi="Tahoma" w:cs="Tahoma"/>
          <w:sz w:val="28"/>
          <w:szCs w:val="28"/>
        </w:rPr>
        <w:t>Rutović</w:t>
      </w:r>
      <w:proofErr w:type="spellEnd"/>
    </w:p>
    <w:p w:rsidR="002C3E89" w:rsidRPr="00FA1CB5" w:rsidRDefault="002C3E89" w:rsidP="002C3E89">
      <w:pPr>
        <w:jc w:val="both"/>
        <w:rPr>
          <w:rFonts w:ascii="Tahoma" w:hAnsi="Tahoma" w:cs="Tahoma"/>
          <w:b/>
          <w:sz w:val="18"/>
          <w:szCs w:val="18"/>
        </w:rPr>
      </w:pPr>
      <w:proofErr w:type="spellStart"/>
      <w:r w:rsidRPr="00FA1CB5">
        <w:rPr>
          <w:rFonts w:ascii="Tahoma" w:hAnsi="Tahoma" w:cs="Tahoma"/>
          <w:b/>
          <w:sz w:val="18"/>
          <w:szCs w:val="18"/>
        </w:rPr>
        <w:t>Dostavljeno</w:t>
      </w:r>
      <w:proofErr w:type="spellEnd"/>
      <w:r w:rsidRPr="00FA1CB5">
        <w:rPr>
          <w:rFonts w:ascii="Tahoma" w:hAnsi="Tahoma" w:cs="Tahoma"/>
          <w:b/>
          <w:sz w:val="18"/>
          <w:szCs w:val="18"/>
        </w:rPr>
        <w:t>:</w:t>
      </w:r>
    </w:p>
    <w:p w:rsidR="002C3E89" w:rsidRPr="00FA1CB5" w:rsidRDefault="002C3E89" w:rsidP="002C3E89">
      <w:pPr>
        <w:pStyle w:val="NoSpacing"/>
        <w:numPr>
          <w:ilvl w:val="0"/>
          <w:numId w:val="1"/>
        </w:numPr>
        <w:spacing w:line="276" w:lineRule="auto"/>
        <w:jc w:val="both"/>
        <w:rPr>
          <w:rFonts w:ascii="Tahoma" w:hAnsi="Tahoma" w:cs="Tahoma"/>
          <w:sz w:val="18"/>
          <w:szCs w:val="18"/>
        </w:rPr>
      </w:pPr>
      <w:proofErr w:type="spellStart"/>
      <w:r w:rsidRPr="00FA1CB5">
        <w:rPr>
          <w:rFonts w:ascii="Tahoma" w:hAnsi="Tahoma" w:cs="Tahoma"/>
          <w:sz w:val="18"/>
          <w:szCs w:val="18"/>
        </w:rPr>
        <w:t>Podnosiocu</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prigovora</w:t>
      </w:r>
      <w:proofErr w:type="spellEnd"/>
    </w:p>
    <w:p w:rsidR="002C3E89" w:rsidRPr="00FA1CB5" w:rsidRDefault="002C3E89" w:rsidP="002C3E89">
      <w:pPr>
        <w:pStyle w:val="NoSpacing"/>
        <w:numPr>
          <w:ilvl w:val="0"/>
          <w:numId w:val="1"/>
        </w:numPr>
        <w:spacing w:line="276" w:lineRule="auto"/>
        <w:jc w:val="both"/>
        <w:rPr>
          <w:rFonts w:ascii="Tahoma" w:hAnsi="Tahoma" w:cs="Tahoma"/>
          <w:sz w:val="18"/>
          <w:szCs w:val="18"/>
        </w:rPr>
      </w:pPr>
      <w:proofErr w:type="spellStart"/>
      <w:r w:rsidRPr="00FA1CB5">
        <w:rPr>
          <w:rFonts w:ascii="Tahoma" w:hAnsi="Tahoma" w:cs="Tahoma"/>
          <w:sz w:val="18"/>
          <w:szCs w:val="18"/>
        </w:rPr>
        <w:t>Odsjeku</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za</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nadzor</w:t>
      </w:r>
      <w:proofErr w:type="spellEnd"/>
    </w:p>
    <w:p w:rsidR="006D65EF" w:rsidRPr="00FA1CB5" w:rsidRDefault="002C3E89" w:rsidP="00FA1CB5">
      <w:pPr>
        <w:pStyle w:val="NoSpacing"/>
        <w:numPr>
          <w:ilvl w:val="0"/>
          <w:numId w:val="1"/>
        </w:numPr>
        <w:spacing w:line="276" w:lineRule="auto"/>
        <w:jc w:val="both"/>
        <w:rPr>
          <w:rFonts w:ascii="Tahoma" w:hAnsi="Tahoma" w:cs="Tahoma"/>
          <w:sz w:val="18"/>
          <w:szCs w:val="18"/>
        </w:rPr>
      </w:pPr>
      <w:proofErr w:type="spellStart"/>
      <w:r w:rsidRPr="00FA1CB5">
        <w:rPr>
          <w:rFonts w:ascii="Tahoma" w:hAnsi="Tahoma" w:cs="Tahoma"/>
          <w:sz w:val="18"/>
          <w:szCs w:val="18"/>
        </w:rPr>
        <w:t>Odsjeku</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za</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predmete</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i</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prigovore</w:t>
      </w:r>
      <w:proofErr w:type="spellEnd"/>
    </w:p>
    <w:sectPr w:rsidR="006D65EF" w:rsidRPr="00FA1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8E20DD"/>
    <w:multiLevelType w:val="hybridMultilevel"/>
    <w:tmpl w:val="D8584472"/>
    <w:lvl w:ilvl="0" w:tplc="3BF69A4E">
      <w:start w:val="1"/>
      <w:numFmt w:val="bullet"/>
      <w:lvlText w:val=""/>
      <w:lvlJc w:val="left"/>
      <w:pPr>
        <w:ind w:left="360" w:hanging="360"/>
      </w:pPr>
      <w:rPr>
        <w:rFonts w:ascii="Wingdings" w:hAnsi="Wingdings"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6253562F"/>
    <w:multiLevelType w:val="hybridMultilevel"/>
    <w:tmpl w:val="32D0BBFE"/>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89"/>
    <w:rsid w:val="000030B6"/>
    <w:rsid w:val="00025BF0"/>
    <w:rsid w:val="000367EF"/>
    <w:rsid w:val="00045DB5"/>
    <w:rsid w:val="000941ED"/>
    <w:rsid w:val="000A5E1D"/>
    <w:rsid w:val="000B07A5"/>
    <w:rsid w:val="000C01A4"/>
    <w:rsid w:val="000D1BD7"/>
    <w:rsid w:val="000E3CFE"/>
    <w:rsid w:val="00100AD6"/>
    <w:rsid w:val="001030FC"/>
    <w:rsid w:val="001038FB"/>
    <w:rsid w:val="00104F78"/>
    <w:rsid w:val="001109FB"/>
    <w:rsid w:val="00111C0E"/>
    <w:rsid w:val="00156E54"/>
    <w:rsid w:val="001623B5"/>
    <w:rsid w:val="001668D3"/>
    <w:rsid w:val="001E12D6"/>
    <w:rsid w:val="001E20E1"/>
    <w:rsid w:val="00200269"/>
    <w:rsid w:val="00203EA9"/>
    <w:rsid w:val="002206EE"/>
    <w:rsid w:val="00231A56"/>
    <w:rsid w:val="00233831"/>
    <w:rsid w:val="00235D08"/>
    <w:rsid w:val="002444E9"/>
    <w:rsid w:val="00247C57"/>
    <w:rsid w:val="00264C06"/>
    <w:rsid w:val="00274778"/>
    <w:rsid w:val="002A3401"/>
    <w:rsid w:val="002B0C93"/>
    <w:rsid w:val="002B4035"/>
    <w:rsid w:val="002B5F91"/>
    <w:rsid w:val="002C3E89"/>
    <w:rsid w:val="002C42B8"/>
    <w:rsid w:val="002F0AFA"/>
    <w:rsid w:val="0032508B"/>
    <w:rsid w:val="00336544"/>
    <w:rsid w:val="0034144C"/>
    <w:rsid w:val="003570A6"/>
    <w:rsid w:val="00364D50"/>
    <w:rsid w:val="003750F9"/>
    <w:rsid w:val="003E3818"/>
    <w:rsid w:val="003E47E0"/>
    <w:rsid w:val="003E7779"/>
    <w:rsid w:val="00404C86"/>
    <w:rsid w:val="00411BC5"/>
    <w:rsid w:val="00411D7A"/>
    <w:rsid w:val="00416F66"/>
    <w:rsid w:val="004363A4"/>
    <w:rsid w:val="00443044"/>
    <w:rsid w:val="00465DF2"/>
    <w:rsid w:val="004725FC"/>
    <w:rsid w:val="00474CFA"/>
    <w:rsid w:val="00482532"/>
    <w:rsid w:val="00484AF0"/>
    <w:rsid w:val="0049128B"/>
    <w:rsid w:val="004C140D"/>
    <w:rsid w:val="004C66DC"/>
    <w:rsid w:val="004D5052"/>
    <w:rsid w:val="004D7777"/>
    <w:rsid w:val="004F3A1C"/>
    <w:rsid w:val="004F5D10"/>
    <w:rsid w:val="0050301A"/>
    <w:rsid w:val="005176DA"/>
    <w:rsid w:val="005200F3"/>
    <w:rsid w:val="00525724"/>
    <w:rsid w:val="00541BC6"/>
    <w:rsid w:val="00590B4A"/>
    <w:rsid w:val="005A6035"/>
    <w:rsid w:val="005B3908"/>
    <w:rsid w:val="005B6F96"/>
    <w:rsid w:val="005C2D19"/>
    <w:rsid w:val="005C6851"/>
    <w:rsid w:val="005D2655"/>
    <w:rsid w:val="0061059A"/>
    <w:rsid w:val="00611889"/>
    <w:rsid w:val="006155EA"/>
    <w:rsid w:val="006160C9"/>
    <w:rsid w:val="00627EBD"/>
    <w:rsid w:val="00631D11"/>
    <w:rsid w:val="006321AF"/>
    <w:rsid w:val="006333BB"/>
    <w:rsid w:val="006373C4"/>
    <w:rsid w:val="006429CD"/>
    <w:rsid w:val="00654BA6"/>
    <w:rsid w:val="00692B12"/>
    <w:rsid w:val="00695108"/>
    <w:rsid w:val="00695706"/>
    <w:rsid w:val="006A77B4"/>
    <w:rsid w:val="006D65EF"/>
    <w:rsid w:val="006F6AF8"/>
    <w:rsid w:val="00701D19"/>
    <w:rsid w:val="0070293F"/>
    <w:rsid w:val="00710DD8"/>
    <w:rsid w:val="00712787"/>
    <w:rsid w:val="007309C8"/>
    <w:rsid w:val="007561FF"/>
    <w:rsid w:val="007858CE"/>
    <w:rsid w:val="007A2E9E"/>
    <w:rsid w:val="007A5EC4"/>
    <w:rsid w:val="007B1EA2"/>
    <w:rsid w:val="007C2B9F"/>
    <w:rsid w:val="007D5709"/>
    <w:rsid w:val="008148C7"/>
    <w:rsid w:val="008177B9"/>
    <w:rsid w:val="008219F5"/>
    <w:rsid w:val="008300EE"/>
    <w:rsid w:val="00843ED8"/>
    <w:rsid w:val="00851952"/>
    <w:rsid w:val="00894EA4"/>
    <w:rsid w:val="008A1773"/>
    <w:rsid w:val="008A3960"/>
    <w:rsid w:val="008A3FB2"/>
    <w:rsid w:val="008B7FB0"/>
    <w:rsid w:val="008D2BAA"/>
    <w:rsid w:val="008E66A7"/>
    <w:rsid w:val="008E7863"/>
    <w:rsid w:val="008F534B"/>
    <w:rsid w:val="008F635D"/>
    <w:rsid w:val="00904369"/>
    <w:rsid w:val="00912902"/>
    <w:rsid w:val="00912CE3"/>
    <w:rsid w:val="00927670"/>
    <w:rsid w:val="009574BB"/>
    <w:rsid w:val="00986339"/>
    <w:rsid w:val="009B05F3"/>
    <w:rsid w:val="009D0E26"/>
    <w:rsid w:val="00A10CC4"/>
    <w:rsid w:val="00A14E90"/>
    <w:rsid w:val="00A21EEF"/>
    <w:rsid w:val="00A42307"/>
    <w:rsid w:val="00A56678"/>
    <w:rsid w:val="00A71F9F"/>
    <w:rsid w:val="00A806AC"/>
    <w:rsid w:val="00A84491"/>
    <w:rsid w:val="00AA16A5"/>
    <w:rsid w:val="00AA5D77"/>
    <w:rsid w:val="00AD6686"/>
    <w:rsid w:val="00AD73F0"/>
    <w:rsid w:val="00B34A43"/>
    <w:rsid w:val="00B41DA4"/>
    <w:rsid w:val="00B42F4F"/>
    <w:rsid w:val="00B85417"/>
    <w:rsid w:val="00BA4C9A"/>
    <w:rsid w:val="00BA6D8B"/>
    <w:rsid w:val="00C376F4"/>
    <w:rsid w:val="00C4524A"/>
    <w:rsid w:val="00C516D3"/>
    <w:rsid w:val="00C633AF"/>
    <w:rsid w:val="00C66A63"/>
    <w:rsid w:val="00C70B65"/>
    <w:rsid w:val="00C711B4"/>
    <w:rsid w:val="00C97271"/>
    <w:rsid w:val="00CA1251"/>
    <w:rsid w:val="00CA33E4"/>
    <w:rsid w:val="00CB47A5"/>
    <w:rsid w:val="00D01DB5"/>
    <w:rsid w:val="00D0697E"/>
    <w:rsid w:val="00D2421D"/>
    <w:rsid w:val="00D36787"/>
    <w:rsid w:val="00D66368"/>
    <w:rsid w:val="00D91FAF"/>
    <w:rsid w:val="00DB22A7"/>
    <w:rsid w:val="00DB66B6"/>
    <w:rsid w:val="00DC700F"/>
    <w:rsid w:val="00DD270D"/>
    <w:rsid w:val="00DD30F5"/>
    <w:rsid w:val="00DF687B"/>
    <w:rsid w:val="00E21F01"/>
    <w:rsid w:val="00E222C6"/>
    <w:rsid w:val="00E3380F"/>
    <w:rsid w:val="00E40624"/>
    <w:rsid w:val="00E87967"/>
    <w:rsid w:val="00EB15C2"/>
    <w:rsid w:val="00ED5344"/>
    <w:rsid w:val="00EF0F86"/>
    <w:rsid w:val="00F13363"/>
    <w:rsid w:val="00F219A1"/>
    <w:rsid w:val="00F30DDC"/>
    <w:rsid w:val="00F42C1E"/>
    <w:rsid w:val="00F50DF9"/>
    <w:rsid w:val="00F56BED"/>
    <w:rsid w:val="00F73622"/>
    <w:rsid w:val="00FA1CB5"/>
    <w:rsid w:val="00FD2364"/>
    <w:rsid w:val="00FD2D70"/>
    <w:rsid w:val="00FD3648"/>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3789"/>
  <w15:chartTrackingRefBased/>
  <w15:docId w15:val="{9157C122-36C4-4B3F-8443-59551B00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E89"/>
    <w:pPr>
      <w:spacing w:after="0" w:line="240" w:lineRule="auto"/>
    </w:pPr>
    <w:rPr>
      <w:rFonts w:ascii="Calibri" w:eastAsia="Calibri" w:hAnsi="Calibri" w:cs="Times New Roman"/>
    </w:rPr>
  </w:style>
  <w:style w:type="paragraph" w:customStyle="1" w:styleId="T30X">
    <w:name w:val="T30X"/>
    <w:basedOn w:val="Normal"/>
    <w:uiPriority w:val="99"/>
    <w:rsid w:val="0034144C"/>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styleId="Strong">
    <w:name w:val="Strong"/>
    <w:basedOn w:val="DefaultParagraphFont"/>
    <w:uiPriority w:val="22"/>
    <w:qFormat/>
    <w:rsid w:val="0034144C"/>
    <w:rPr>
      <w:b/>
      <w:bCs/>
    </w:rPr>
  </w:style>
  <w:style w:type="paragraph" w:styleId="BalloonText">
    <w:name w:val="Balloon Text"/>
    <w:basedOn w:val="Normal"/>
    <w:link w:val="BalloonTextChar"/>
    <w:uiPriority w:val="99"/>
    <w:unhideWhenUsed/>
    <w:rsid w:val="008A1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A1773"/>
    <w:rPr>
      <w:rFonts w:ascii="Segoe UI" w:eastAsia="Calibri" w:hAnsi="Segoe UI" w:cs="Segoe UI"/>
      <w:sz w:val="18"/>
      <w:szCs w:val="18"/>
    </w:rPr>
  </w:style>
  <w:style w:type="character" w:customStyle="1" w:styleId="Bodytext">
    <w:name w:val="Body text_"/>
    <w:basedOn w:val="DefaultParagraphFont"/>
    <w:link w:val="BodyText2"/>
    <w:rsid w:val="00AD6686"/>
    <w:rPr>
      <w:rFonts w:ascii="Times New Roman" w:eastAsia="Times New Roman" w:hAnsi="Times New Roman" w:cs="Times New Roman"/>
      <w:shd w:val="clear" w:color="auto" w:fill="FFFFFF"/>
    </w:rPr>
  </w:style>
  <w:style w:type="paragraph" w:customStyle="1" w:styleId="BodyText2">
    <w:name w:val="Body Text2"/>
    <w:basedOn w:val="Normal"/>
    <w:link w:val="Bodytext"/>
    <w:rsid w:val="00AD6686"/>
    <w:pPr>
      <w:widowControl w:val="0"/>
      <w:shd w:val="clear" w:color="auto" w:fill="FFFFFF"/>
      <w:spacing w:after="240" w:line="320" w:lineRule="exact"/>
      <w:ind w:hanging="36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10877</TotalTime>
  <Pages>5</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Jelena Pejović</cp:lastModifiedBy>
  <cp:revision>69</cp:revision>
  <cp:lastPrinted>2023-07-05T11:51:00Z</cp:lastPrinted>
  <dcterms:created xsi:type="dcterms:W3CDTF">2017-11-16T08:36:00Z</dcterms:created>
  <dcterms:modified xsi:type="dcterms:W3CDTF">2023-07-19T11:28:00Z</dcterms:modified>
</cp:coreProperties>
</file>