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D00763">
        <w:rPr>
          <w:rFonts w:ascii="Tahoma" w:hAnsi="Tahoma" w:cs="Tahoma"/>
          <w:b/>
          <w:sz w:val="24"/>
          <w:szCs w:val="24"/>
        </w:rPr>
        <w:t>04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C084F">
        <w:rPr>
          <w:rFonts w:ascii="Tahoma" w:hAnsi="Tahoma" w:cs="Tahoma"/>
          <w:b/>
          <w:sz w:val="24"/>
          <w:szCs w:val="24"/>
        </w:rPr>
        <w:t>27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DC084F">
        <w:rPr>
          <w:rFonts w:ascii="Tahoma" w:hAnsi="Tahoma" w:cs="Tahoma"/>
          <w:b/>
          <w:sz w:val="24"/>
          <w:szCs w:val="24"/>
        </w:rPr>
        <w:t>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366E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D00763">
        <w:rPr>
          <w:rFonts w:ascii="Tahoma" w:hAnsi="Tahoma" w:cs="Tahoma"/>
          <w:sz w:val="24"/>
          <w:szCs w:val="24"/>
        </w:rPr>
        <w:t>101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D00763">
        <w:rPr>
          <w:rFonts w:ascii="Tahoma" w:hAnsi="Tahoma" w:cs="Tahoma"/>
          <w:sz w:val="24"/>
          <w:szCs w:val="24"/>
        </w:rPr>
        <w:t>81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</w:t>
      </w:r>
      <w:r w:rsidR="00D00763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D2FD1" w:rsidRPr="004D2FD1" w:rsidRDefault="004D2FD1" w:rsidP="004D2FD1">
      <w:pPr>
        <w:rPr>
          <w:rFonts w:ascii="Tahoma" w:hAnsi="Tahoma" w:cs="Tahoma"/>
          <w:sz w:val="24"/>
          <w:szCs w:val="24"/>
        </w:rPr>
      </w:pPr>
      <w:r w:rsidRPr="004D2FD1">
        <w:rPr>
          <w:rFonts w:ascii="Tahoma" w:hAnsi="Tahoma" w:cs="Tahoma"/>
          <w:sz w:val="24"/>
          <w:szCs w:val="24"/>
        </w:rPr>
        <w:t>Usvaja se žalba.</w:t>
      </w:r>
    </w:p>
    <w:p w:rsidR="00CF1731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 xml:space="preserve">JU SMŠ Mladost Tivat UPI </w:t>
      </w:r>
      <w:r w:rsidR="002611C7">
        <w:rPr>
          <w:rFonts w:ascii="Tahoma" w:hAnsi="Tahoma" w:cs="Tahoma"/>
          <w:sz w:val="24"/>
          <w:szCs w:val="24"/>
        </w:rPr>
        <w:t>81</w:t>
      </w:r>
      <w:r w:rsidRPr="00E377A3">
        <w:rPr>
          <w:rFonts w:ascii="Tahoma" w:hAnsi="Tahoma" w:cs="Tahoma"/>
          <w:sz w:val="24"/>
          <w:szCs w:val="24"/>
        </w:rPr>
        <w:t xml:space="preserve">/2 od </w:t>
      </w:r>
      <w:r w:rsidR="002611C7">
        <w:rPr>
          <w:rFonts w:ascii="Tahoma" w:hAnsi="Tahoma" w:cs="Tahoma"/>
          <w:sz w:val="24"/>
          <w:szCs w:val="24"/>
        </w:rPr>
        <w:t>13</w:t>
      </w:r>
      <w:r w:rsidRPr="00E377A3">
        <w:rPr>
          <w:rFonts w:ascii="Tahoma" w:hAnsi="Tahoma" w:cs="Tahoma"/>
          <w:sz w:val="24"/>
          <w:szCs w:val="24"/>
        </w:rPr>
        <w:t>.01.2017.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E366E6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5C56CC">
        <w:rPr>
          <w:rFonts w:ascii="Tahoma" w:hAnsi="Tahoma" w:cs="Tahoma"/>
          <w:sz w:val="24"/>
          <w:szCs w:val="24"/>
        </w:rPr>
        <w:t>0</w:t>
      </w:r>
      <w:r w:rsidR="00323BF1">
        <w:rPr>
          <w:rFonts w:ascii="Tahoma" w:hAnsi="Tahoma" w:cs="Tahoma"/>
          <w:sz w:val="24"/>
          <w:szCs w:val="24"/>
        </w:rPr>
        <w:t>5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366E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E366E6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B25A8A">
        <w:rPr>
          <w:rFonts w:ascii="Tahoma" w:hAnsi="Tahoma" w:cs="Tahoma"/>
          <w:sz w:val="24"/>
          <w:szCs w:val="24"/>
        </w:rPr>
        <w:t>81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B25A8A">
        <w:rPr>
          <w:rFonts w:ascii="Tahoma" w:hAnsi="Tahoma" w:cs="Tahoma"/>
          <w:sz w:val="24"/>
          <w:szCs w:val="24"/>
        </w:rPr>
        <w:t>29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>ljava se pristup informacijama  koje se odnose na dostavu fotokopiji</w:t>
      </w:r>
      <w:r w:rsidR="00B25A8A">
        <w:rPr>
          <w:rFonts w:ascii="Tahoma" w:hAnsi="Tahoma" w:cs="Tahoma"/>
          <w:sz w:val="24"/>
          <w:szCs w:val="24"/>
        </w:rPr>
        <w:t xml:space="preserve"> godišnjeg finansijskog plana JU SMŠ Mladost Tivat za 2015.godine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E366E6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B25A8A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E366E6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ista će 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B25A8A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EB64A6">
        <w:rPr>
          <w:rFonts w:ascii="Tahoma" w:hAnsi="Tahoma" w:cs="Tahoma"/>
          <w:sz w:val="24"/>
          <w:szCs w:val="24"/>
        </w:rPr>
        <w:t>81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29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EB64A6">
        <w:rPr>
          <w:rFonts w:ascii="Tahoma" w:hAnsi="Tahoma" w:cs="Tahoma"/>
          <w:sz w:val="24"/>
          <w:szCs w:val="24"/>
        </w:rPr>
        <w:t>81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13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FE079A">
        <w:rPr>
          <w:rFonts w:ascii="Tahoma" w:hAnsi="Tahoma" w:cs="Tahoma"/>
          <w:sz w:val="24"/>
          <w:szCs w:val="24"/>
        </w:rPr>
        <w:t>2,</w:t>
      </w:r>
      <w:r w:rsidR="00EB64A6">
        <w:rPr>
          <w:rFonts w:ascii="Tahoma" w:hAnsi="Tahoma" w:cs="Tahoma"/>
          <w:sz w:val="24"/>
          <w:szCs w:val="24"/>
        </w:rPr>
        <w:t>1</w:t>
      </w:r>
      <w:r w:rsidR="00FE079A">
        <w:rPr>
          <w:rFonts w:ascii="Tahoma" w:hAnsi="Tahoma" w:cs="Tahoma"/>
          <w:sz w:val="24"/>
          <w:szCs w:val="24"/>
        </w:rPr>
        <w:t>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člana 1 i 2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4305BC">
        <w:rPr>
          <w:rFonts w:ascii="Tahoma" w:hAnsi="Tahoma" w:cs="Tahoma"/>
          <w:sz w:val="24"/>
          <w:szCs w:val="24"/>
        </w:rPr>
        <w:t>2,</w:t>
      </w:r>
      <w:r w:rsidR="00EB64A6">
        <w:rPr>
          <w:rFonts w:ascii="Tahoma" w:hAnsi="Tahoma" w:cs="Tahoma"/>
          <w:sz w:val="24"/>
          <w:szCs w:val="24"/>
        </w:rPr>
        <w:t>1</w:t>
      </w:r>
      <w:r w:rsidR="004305BC">
        <w:rPr>
          <w:rFonts w:ascii="Tahoma" w:hAnsi="Tahoma" w:cs="Tahoma"/>
          <w:sz w:val="24"/>
          <w:szCs w:val="24"/>
        </w:rPr>
        <w:t>0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</w:t>
      </w:r>
      <w:r w:rsidR="00B645D6">
        <w:rPr>
          <w:rFonts w:ascii="Tahoma" w:hAnsi="Tahoma" w:cs="Tahoma"/>
          <w:sz w:val="24"/>
          <w:szCs w:val="24"/>
        </w:rPr>
        <w:t>81</w:t>
      </w:r>
      <w:r w:rsidR="00207794">
        <w:rPr>
          <w:rFonts w:ascii="Tahoma" w:hAnsi="Tahoma" w:cs="Tahoma"/>
          <w:sz w:val="24"/>
          <w:szCs w:val="24"/>
        </w:rPr>
        <w:t>/2 od 1</w:t>
      </w:r>
      <w:r w:rsidR="00B645D6">
        <w:rPr>
          <w:rFonts w:ascii="Tahoma" w:hAnsi="Tahoma" w:cs="Tahoma"/>
          <w:sz w:val="24"/>
          <w:szCs w:val="24"/>
        </w:rPr>
        <w:t>3</w:t>
      </w:r>
      <w:r w:rsidR="00207794">
        <w:rPr>
          <w:rFonts w:ascii="Tahoma" w:hAnsi="Tahoma" w:cs="Tahoma"/>
          <w:sz w:val="24"/>
          <w:szCs w:val="24"/>
        </w:rPr>
        <w:t xml:space="preserve">.01.2017.godine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B645D6">
        <w:rPr>
          <w:rFonts w:ascii="Tahoma" w:hAnsi="Tahoma" w:cs="Tahoma"/>
          <w:sz w:val="24"/>
          <w:szCs w:val="24"/>
        </w:rPr>
        <w:t>81</w:t>
      </w:r>
      <w:r w:rsidR="00207794">
        <w:rPr>
          <w:rFonts w:ascii="Tahoma" w:hAnsi="Tahoma" w:cs="Tahoma"/>
          <w:sz w:val="24"/>
          <w:szCs w:val="24"/>
        </w:rPr>
        <w:t>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B645D6">
        <w:rPr>
          <w:rFonts w:ascii="Tahoma" w:hAnsi="Tahoma" w:cs="Tahoma"/>
          <w:sz w:val="24"/>
          <w:szCs w:val="24"/>
        </w:rPr>
        <w:t>13</w:t>
      </w:r>
      <w:r w:rsidR="008D6618">
        <w:rPr>
          <w:rFonts w:ascii="Tahoma" w:hAnsi="Tahoma" w:cs="Tahoma"/>
          <w:sz w:val="24"/>
          <w:szCs w:val="24"/>
        </w:rPr>
        <w:t>.</w:t>
      </w:r>
      <w:r w:rsidR="00207794">
        <w:rPr>
          <w:rFonts w:ascii="Tahoma" w:hAnsi="Tahoma" w:cs="Tahoma"/>
          <w:sz w:val="24"/>
          <w:szCs w:val="24"/>
        </w:rPr>
        <w:t>01</w:t>
      </w:r>
      <w:r w:rsidR="008D6618">
        <w:rPr>
          <w:rFonts w:ascii="Tahoma" w:hAnsi="Tahoma" w:cs="Tahoma"/>
          <w:sz w:val="24"/>
          <w:szCs w:val="24"/>
        </w:rPr>
        <w:t>.201</w:t>
      </w:r>
      <w:r w:rsidR="00207794">
        <w:rPr>
          <w:rFonts w:ascii="Tahoma" w:hAnsi="Tahoma" w:cs="Tahoma"/>
          <w:sz w:val="24"/>
          <w:szCs w:val="24"/>
        </w:rPr>
        <w:t>7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5E5063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8869AD">
        <w:rPr>
          <w:rFonts w:ascii="Tahoma" w:hAnsi="Tahoma" w:cs="Tahoma"/>
          <w:sz w:val="24"/>
          <w:szCs w:val="24"/>
          <w:lang w:val="en-US"/>
        </w:rPr>
        <w:t>11</w:t>
      </w:r>
      <w:r w:rsidR="00E826D3">
        <w:rPr>
          <w:rFonts w:ascii="Tahoma" w:hAnsi="Tahoma" w:cs="Tahoma"/>
          <w:sz w:val="24"/>
          <w:szCs w:val="24"/>
          <w:lang w:val="en-US"/>
        </w:rPr>
        <w:t>81</w:t>
      </w:r>
      <w:r w:rsidR="008869AD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r w:rsidR="00E366E6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E366E6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CE573E">
        <w:rPr>
          <w:rFonts w:ascii="Tahoma" w:hAnsi="Tahoma" w:cs="Tahoma"/>
          <w:sz w:val="24"/>
          <w:szCs w:val="24"/>
          <w:lang w:val="en-US"/>
        </w:rPr>
        <w:t>81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CE573E">
        <w:rPr>
          <w:rFonts w:ascii="Tahoma" w:hAnsi="Tahoma" w:cs="Tahoma"/>
          <w:sz w:val="24"/>
          <w:szCs w:val="24"/>
          <w:lang w:val="en-US"/>
        </w:rPr>
        <w:t>29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CE573E">
        <w:rPr>
          <w:rFonts w:ascii="Tahoma" w:hAnsi="Tahoma" w:cs="Tahoma"/>
          <w:sz w:val="24"/>
          <w:szCs w:val="24"/>
          <w:lang w:val="en-US"/>
        </w:rPr>
        <w:t>179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8869AD">
        <w:rPr>
          <w:rFonts w:ascii="Tahoma" w:hAnsi="Tahoma" w:cs="Tahoma"/>
          <w:sz w:val="24"/>
          <w:szCs w:val="24"/>
          <w:lang w:val="en-US"/>
        </w:rPr>
        <w:t>fotokopiju</w:t>
      </w:r>
      <w:proofErr w:type="spellEnd"/>
      <w:r w:rsidR="008869AD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godišnjeg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finansijskog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plana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E5063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5E5063">
        <w:rPr>
          <w:rFonts w:ascii="Tahoma" w:hAnsi="Tahoma" w:cs="Tahoma"/>
          <w:sz w:val="24"/>
          <w:szCs w:val="24"/>
          <w:lang w:val="en-US"/>
        </w:rPr>
        <w:t xml:space="preserve"> 2015.godine.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>i neposrednog uvida u</w:t>
      </w:r>
      <w:r w:rsidR="005E5063" w:rsidRPr="005E5063">
        <w:t xml:space="preserve"> </w:t>
      </w:r>
      <w:r w:rsidR="005E5063" w:rsidRPr="005E5063">
        <w:rPr>
          <w:rFonts w:ascii="Tahoma" w:hAnsi="Tahoma" w:cs="Tahoma"/>
          <w:sz w:val="24"/>
          <w:szCs w:val="24"/>
        </w:rPr>
        <w:t>fotokopiju godišnjeg finansijskog plana za JU SMŠ Mladost Tivat za 2015.godine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 xml:space="preserve">JU SMŠ Mladost Tivat UPI </w:t>
      </w:r>
      <w:r w:rsidR="003865ED">
        <w:rPr>
          <w:rFonts w:ascii="Tahoma" w:hAnsi="Tahoma" w:cs="Tahoma"/>
          <w:sz w:val="24"/>
          <w:szCs w:val="24"/>
        </w:rPr>
        <w:t>81</w:t>
      </w:r>
      <w:r w:rsidRPr="00F45702">
        <w:rPr>
          <w:rFonts w:ascii="Tahoma" w:hAnsi="Tahoma" w:cs="Tahoma"/>
          <w:sz w:val="24"/>
          <w:szCs w:val="24"/>
        </w:rPr>
        <w:t xml:space="preserve">/2 od </w:t>
      </w:r>
      <w:r w:rsidR="003865ED">
        <w:rPr>
          <w:rFonts w:ascii="Tahoma" w:hAnsi="Tahoma" w:cs="Tahoma"/>
          <w:sz w:val="24"/>
          <w:szCs w:val="24"/>
        </w:rPr>
        <w:t>13</w:t>
      </w:r>
      <w:r w:rsidRPr="00F45702">
        <w:rPr>
          <w:rFonts w:ascii="Tahoma" w:hAnsi="Tahoma" w:cs="Tahoma"/>
          <w:sz w:val="24"/>
          <w:szCs w:val="24"/>
        </w:rPr>
        <w:t>.01.2017.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>marke. Članom 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="00403C6A"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51477">
        <w:rPr>
          <w:rFonts w:ascii="Tahoma" w:hAnsi="Tahoma" w:cs="Tahoma"/>
          <w:sz w:val="24"/>
          <w:szCs w:val="24"/>
        </w:rPr>
        <w:t>1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051477">
        <w:rPr>
          <w:rFonts w:ascii="Tahoma" w:hAnsi="Tahoma" w:cs="Tahoma"/>
          <w:sz w:val="24"/>
          <w:szCs w:val="24"/>
        </w:rPr>
        <w:t>0</w:t>
      </w:r>
      <w:r w:rsidR="006F6181">
        <w:rPr>
          <w:rFonts w:ascii="Tahoma" w:hAnsi="Tahoma" w:cs="Tahoma"/>
          <w:sz w:val="24"/>
          <w:szCs w:val="24"/>
        </w:rPr>
        <w:t>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051477">
        <w:rPr>
          <w:rFonts w:ascii="Tahoma" w:hAnsi="Tahoma" w:cs="Tahoma"/>
          <w:sz w:val="24"/>
          <w:szCs w:val="24"/>
        </w:rPr>
        <w:t>0</w:t>
      </w:r>
      <w:r w:rsidR="00BC6B6E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1 stranice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2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t xml:space="preserve">Savjet </w:t>
      </w:r>
      <w:r w:rsidR="00403C6A">
        <w:rPr>
          <w:rFonts w:ascii="Tahoma" w:hAnsi="Tahoma" w:cs="Tahoma"/>
          <w:sz w:val="24"/>
          <w:szCs w:val="24"/>
        </w:rPr>
        <w:lastRenderedPageBreak/>
        <w:t>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E366E6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</w:t>
      </w:r>
      <w:r w:rsidR="00CB0402">
        <w:rPr>
          <w:rFonts w:ascii="Tahoma" w:hAnsi="Tahoma" w:cs="Tahoma"/>
          <w:sz w:val="24"/>
          <w:szCs w:val="24"/>
        </w:rPr>
        <w:t>0</w:t>
      </w:r>
      <w:r w:rsidR="00DA6E1F" w:rsidRPr="00175E60">
        <w:rPr>
          <w:rFonts w:ascii="Tahoma" w:hAnsi="Tahoma" w:cs="Tahoma"/>
          <w:sz w:val="24"/>
          <w:szCs w:val="24"/>
        </w:rPr>
        <w:t>5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</w:t>
      </w:r>
      <w:r w:rsidR="0076227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0E4" w:rsidRDefault="006D20E4" w:rsidP="004C7646">
      <w:pPr>
        <w:spacing w:after="0" w:line="240" w:lineRule="auto"/>
      </w:pPr>
      <w:r>
        <w:separator/>
      </w:r>
    </w:p>
  </w:endnote>
  <w:endnote w:type="continuationSeparator" w:id="0">
    <w:p w:rsidR="006D20E4" w:rsidRDefault="006D20E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20E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20E4" w:rsidP="00EA2993">
    <w:pPr>
      <w:pStyle w:val="Footer"/>
      <w:rPr>
        <w:b/>
        <w:sz w:val="16"/>
        <w:szCs w:val="16"/>
      </w:rPr>
    </w:pPr>
  </w:p>
  <w:p w:rsidR="0090753B" w:rsidRPr="00E62A90" w:rsidRDefault="006D20E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20E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D20E4" w:rsidP="00E03674">
    <w:pPr>
      <w:pStyle w:val="Footer"/>
      <w:jc w:val="center"/>
      <w:rPr>
        <w:sz w:val="16"/>
        <w:szCs w:val="16"/>
      </w:rPr>
    </w:pPr>
  </w:p>
  <w:p w:rsidR="0090753B" w:rsidRPr="002B6C39" w:rsidRDefault="006D20E4">
    <w:pPr>
      <w:pStyle w:val="Footer"/>
    </w:pPr>
  </w:p>
  <w:p w:rsidR="0090753B" w:rsidRDefault="006D20E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2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0E4" w:rsidRDefault="006D20E4" w:rsidP="004C7646">
      <w:pPr>
        <w:spacing w:after="0" w:line="240" w:lineRule="auto"/>
      </w:pPr>
      <w:r>
        <w:separator/>
      </w:r>
    </w:p>
  </w:footnote>
  <w:footnote w:type="continuationSeparator" w:id="0">
    <w:p w:rsidR="006D20E4" w:rsidRDefault="006D20E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2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20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2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51477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B0C6E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75E60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07794"/>
    <w:rsid w:val="0021007F"/>
    <w:rsid w:val="00216371"/>
    <w:rsid w:val="0023098F"/>
    <w:rsid w:val="00233558"/>
    <w:rsid w:val="0023462D"/>
    <w:rsid w:val="0024478D"/>
    <w:rsid w:val="00246010"/>
    <w:rsid w:val="00246714"/>
    <w:rsid w:val="00251B4E"/>
    <w:rsid w:val="0025352F"/>
    <w:rsid w:val="00256BBA"/>
    <w:rsid w:val="002611C7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8138B"/>
    <w:rsid w:val="003865ED"/>
    <w:rsid w:val="00394402"/>
    <w:rsid w:val="00394631"/>
    <w:rsid w:val="00395729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514E"/>
    <w:rsid w:val="00415AA5"/>
    <w:rsid w:val="00415D3F"/>
    <w:rsid w:val="00422938"/>
    <w:rsid w:val="00425487"/>
    <w:rsid w:val="0043023F"/>
    <w:rsid w:val="004305BC"/>
    <w:rsid w:val="00431E29"/>
    <w:rsid w:val="00434631"/>
    <w:rsid w:val="0043656C"/>
    <w:rsid w:val="0043694C"/>
    <w:rsid w:val="0043715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20A6"/>
    <w:rsid w:val="004A4B39"/>
    <w:rsid w:val="004A6CA0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2FD1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56CC"/>
    <w:rsid w:val="005C71E9"/>
    <w:rsid w:val="005C7552"/>
    <w:rsid w:val="005D6ACA"/>
    <w:rsid w:val="005D74B4"/>
    <w:rsid w:val="005E5063"/>
    <w:rsid w:val="005F03B1"/>
    <w:rsid w:val="005F37DF"/>
    <w:rsid w:val="005F79D9"/>
    <w:rsid w:val="00600693"/>
    <w:rsid w:val="006016CA"/>
    <w:rsid w:val="00631C39"/>
    <w:rsid w:val="00635066"/>
    <w:rsid w:val="00640F58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20E4"/>
    <w:rsid w:val="006D79DB"/>
    <w:rsid w:val="006E40FF"/>
    <w:rsid w:val="006F0172"/>
    <w:rsid w:val="006F2FD5"/>
    <w:rsid w:val="006F6181"/>
    <w:rsid w:val="007015F1"/>
    <w:rsid w:val="00711313"/>
    <w:rsid w:val="00713759"/>
    <w:rsid w:val="0071525B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2275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0F6F"/>
    <w:rsid w:val="00875A4B"/>
    <w:rsid w:val="008823F9"/>
    <w:rsid w:val="0088297D"/>
    <w:rsid w:val="008837E2"/>
    <w:rsid w:val="00884A18"/>
    <w:rsid w:val="008869AD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3708A"/>
    <w:rsid w:val="00A4224B"/>
    <w:rsid w:val="00A429B1"/>
    <w:rsid w:val="00A43213"/>
    <w:rsid w:val="00A505F1"/>
    <w:rsid w:val="00A5231F"/>
    <w:rsid w:val="00A5433C"/>
    <w:rsid w:val="00A54C54"/>
    <w:rsid w:val="00A572C9"/>
    <w:rsid w:val="00A63851"/>
    <w:rsid w:val="00A657BB"/>
    <w:rsid w:val="00A66CA1"/>
    <w:rsid w:val="00A84D53"/>
    <w:rsid w:val="00A902D2"/>
    <w:rsid w:val="00A93457"/>
    <w:rsid w:val="00A944BB"/>
    <w:rsid w:val="00A95277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5A8A"/>
    <w:rsid w:val="00B26363"/>
    <w:rsid w:val="00B31085"/>
    <w:rsid w:val="00B36712"/>
    <w:rsid w:val="00B40C08"/>
    <w:rsid w:val="00B46749"/>
    <w:rsid w:val="00B52023"/>
    <w:rsid w:val="00B61C7D"/>
    <w:rsid w:val="00B645D6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602"/>
    <w:rsid w:val="00CB0402"/>
    <w:rsid w:val="00CC2812"/>
    <w:rsid w:val="00CD035F"/>
    <w:rsid w:val="00CD586C"/>
    <w:rsid w:val="00CE2EDC"/>
    <w:rsid w:val="00CE523C"/>
    <w:rsid w:val="00CE573E"/>
    <w:rsid w:val="00CF1731"/>
    <w:rsid w:val="00CF459B"/>
    <w:rsid w:val="00CF7B14"/>
    <w:rsid w:val="00D00763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48A4"/>
    <w:rsid w:val="00D9574F"/>
    <w:rsid w:val="00D9595A"/>
    <w:rsid w:val="00DA15E0"/>
    <w:rsid w:val="00DA2969"/>
    <w:rsid w:val="00DA4B83"/>
    <w:rsid w:val="00DA6E1F"/>
    <w:rsid w:val="00DB6A04"/>
    <w:rsid w:val="00DB713B"/>
    <w:rsid w:val="00DC084F"/>
    <w:rsid w:val="00DC1F40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315F9"/>
    <w:rsid w:val="00E34188"/>
    <w:rsid w:val="00E35367"/>
    <w:rsid w:val="00E366E6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6D3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64A6"/>
    <w:rsid w:val="00EC10CC"/>
    <w:rsid w:val="00EC1F85"/>
    <w:rsid w:val="00EC3E33"/>
    <w:rsid w:val="00ED2BA3"/>
    <w:rsid w:val="00EE1275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4C0D"/>
    <w:rsid w:val="00F45702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4144"/>
    <w:rsid w:val="00FB4852"/>
    <w:rsid w:val="00FB5A45"/>
    <w:rsid w:val="00FC25B4"/>
    <w:rsid w:val="00FD64A4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A153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45221-A8B2-4307-86EB-32DA38F1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133</cp:revision>
  <cp:lastPrinted>2017-04-27T11:26:00Z</cp:lastPrinted>
  <dcterms:created xsi:type="dcterms:W3CDTF">2015-08-03T11:09:00Z</dcterms:created>
  <dcterms:modified xsi:type="dcterms:W3CDTF">2017-12-05T07:27:00Z</dcterms:modified>
</cp:coreProperties>
</file>