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 xml:space="preserve"> UP II 07-30-</w:t>
      </w:r>
      <w:r w:rsidR="00907A00">
        <w:rPr>
          <w:rFonts w:ascii="Tahoma" w:hAnsi="Tahoma" w:cs="Tahoma"/>
          <w:b/>
          <w:sz w:val="24"/>
          <w:szCs w:val="24"/>
        </w:rPr>
        <w:t>181-2/17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B223B2">
        <w:rPr>
          <w:rFonts w:ascii="Tahoma" w:hAnsi="Tahoma" w:cs="Tahoma"/>
          <w:b/>
          <w:sz w:val="24"/>
          <w:szCs w:val="24"/>
        </w:rPr>
        <w:t>26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>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B223B2" w:rsidRDefault="00306A70" w:rsidP="00B223B2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E68EA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DB326D">
        <w:rPr>
          <w:rFonts w:ascii="Tahoma" w:hAnsi="Tahoma" w:cs="Tahoma"/>
          <w:sz w:val="24"/>
          <w:szCs w:val="24"/>
        </w:rPr>
        <w:t>1</w:t>
      </w:r>
      <w:r w:rsidR="005064B9">
        <w:rPr>
          <w:rFonts w:ascii="Tahoma" w:hAnsi="Tahoma" w:cs="Tahoma"/>
          <w:sz w:val="24"/>
          <w:szCs w:val="24"/>
        </w:rPr>
        <w:t xml:space="preserve">01826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36E05">
        <w:rPr>
          <w:rFonts w:ascii="Tahoma" w:hAnsi="Tahoma" w:cs="Tahoma"/>
          <w:sz w:val="24"/>
          <w:szCs w:val="24"/>
        </w:rPr>
        <w:t>01.12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E68EA">
        <w:rPr>
          <w:rFonts w:ascii="Tahoma" w:hAnsi="Tahoma" w:cs="Tahoma"/>
          <w:sz w:val="24"/>
          <w:szCs w:val="24"/>
        </w:rPr>
        <w:t xml:space="preserve">Sekretarijata za </w:t>
      </w:r>
      <w:r w:rsidR="00B36E05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E41BB8">
        <w:rPr>
          <w:rFonts w:ascii="Tahoma" w:hAnsi="Tahoma" w:cs="Tahoma"/>
          <w:sz w:val="24"/>
          <w:szCs w:val="24"/>
        </w:rPr>
        <w:t xml:space="preserve">broj: </w:t>
      </w:r>
      <w:r w:rsidR="00B36E05">
        <w:rPr>
          <w:rFonts w:ascii="Tahoma" w:hAnsi="Tahoma" w:cs="Tahoma"/>
          <w:sz w:val="24"/>
          <w:szCs w:val="24"/>
        </w:rPr>
        <w:t>05/1-4</w:t>
      </w:r>
      <w:r w:rsidR="005064B9">
        <w:rPr>
          <w:rFonts w:ascii="Tahoma" w:hAnsi="Tahoma" w:cs="Tahoma"/>
          <w:sz w:val="24"/>
          <w:szCs w:val="24"/>
        </w:rPr>
        <w:t>307</w:t>
      </w:r>
      <w:r w:rsidR="00B36E05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5064B9">
        <w:rPr>
          <w:rFonts w:ascii="Tahoma" w:hAnsi="Tahoma" w:cs="Tahoma"/>
          <w:sz w:val="24"/>
          <w:szCs w:val="24"/>
        </w:rPr>
        <w:t>1</w:t>
      </w:r>
      <w:r w:rsidR="00B36E05">
        <w:rPr>
          <w:rFonts w:ascii="Tahoma" w:hAnsi="Tahoma" w:cs="Tahoma"/>
          <w:sz w:val="24"/>
          <w:szCs w:val="24"/>
        </w:rPr>
        <w:t>7</w:t>
      </w:r>
      <w:r w:rsidR="005064B9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36E05">
        <w:rPr>
          <w:rFonts w:ascii="Tahoma" w:hAnsi="Tahoma" w:cs="Tahoma"/>
          <w:sz w:val="24"/>
          <w:szCs w:val="24"/>
        </w:rPr>
        <w:t>02.02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B36E05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E41BB8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223B2" w:rsidRDefault="00B223B2" w:rsidP="00E13ACC">
      <w:pPr>
        <w:jc w:val="both"/>
        <w:rPr>
          <w:rFonts w:ascii="Tahoma" w:hAnsi="Tahoma" w:cs="Tahoma"/>
          <w:sz w:val="24"/>
        </w:rPr>
      </w:pPr>
    </w:p>
    <w:p w:rsidR="00B36E05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B36E05">
        <w:rPr>
          <w:rFonts w:ascii="Tahoma" w:hAnsi="Tahoma" w:cs="Tahoma"/>
          <w:sz w:val="24"/>
          <w:szCs w:val="24"/>
        </w:rPr>
        <w:t>05/1-4</w:t>
      </w:r>
      <w:r w:rsidR="005064B9">
        <w:rPr>
          <w:rFonts w:ascii="Tahoma" w:hAnsi="Tahoma" w:cs="Tahoma"/>
          <w:sz w:val="24"/>
          <w:szCs w:val="24"/>
        </w:rPr>
        <w:t>307</w:t>
      </w:r>
      <w:r w:rsidR="00B36E05">
        <w:rPr>
          <w:rFonts w:ascii="Tahoma" w:hAnsi="Tahoma" w:cs="Tahoma"/>
          <w:sz w:val="24"/>
          <w:szCs w:val="24"/>
        </w:rPr>
        <w:t xml:space="preserve">/2 </w:t>
      </w:r>
      <w:r w:rsidR="00B36E05" w:rsidRPr="00A657F5">
        <w:rPr>
          <w:rFonts w:ascii="Tahoma" w:hAnsi="Tahoma" w:cs="Tahoma"/>
          <w:sz w:val="24"/>
          <w:szCs w:val="24"/>
        </w:rPr>
        <w:t xml:space="preserve">od </w:t>
      </w:r>
      <w:r w:rsidR="005064B9">
        <w:rPr>
          <w:rFonts w:ascii="Tahoma" w:hAnsi="Tahoma" w:cs="Tahoma"/>
          <w:sz w:val="24"/>
          <w:szCs w:val="24"/>
        </w:rPr>
        <w:t>17.11</w:t>
      </w:r>
      <w:r w:rsidR="00B36E05">
        <w:rPr>
          <w:rFonts w:ascii="Tahoma" w:hAnsi="Tahoma" w:cs="Tahoma"/>
          <w:sz w:val="24"/>
          <w:szCs w:val="24"/>
        </w:rPr>
        <w:t>.2016.godine</w:t>
      </w:r>
      <w:r w:rsidR="003415E0" w:rsidRPr="003415E0">
        <w:rPr>
          <w:rFonts w:ascii="Tahoma" w:hAnsi="Tahoma" w:cs="Tahoma"/>
          <w:sz w:val="24"/>
        </w:rPr>
        <w:t>,</w:t>
      </w:r>
      <w:r w:rsidR="003415E0">
        <w:rPr>
          <w:rFonts w:ascii="Tahoma" w:hAnsi="Tahoma" w:cs="Tahoma"/>
          <w:sz w:val="24"/>
        </w:rPr>
        <w:t xml:space="preserve"> </w:t>
      </w:r>
      <w:r w:rsidR="003415E0" w:rsidRPr="003415E0">
        <w:rPr>
          <w:rFonts w:ascii="Tahoma" w:hAnsi="Tahoma" w:cs="Tahoma"/>
          <w:sz w:val="24"/>
        </w:rPr>
        <w:t>po osnovu podnijetog zahtjeva</w:t>
      </w:r>
      <w:r w:rsidR="00F571EF">
        <w:rPr>
          <w:rFonts w:ascii="Tahoma" w:hAnsi="Tahoma" w:cs="Tahoma"/>
          <w:sz w:val="24"/>
        </w:rPr>
        <w:t xml:space="preserve"> br.</w:t>
      </w:r>
      <w:r w:rsidR="00E41BB8">
        <w:rPr>
          <w:rFonts w:ascii="Tahoma" w:hAnsi="Tahoma" w:cs="Tahoma"/>
          <w:sz w:val="24"/>
        </w:rPr>
        <w:t>16/10</w:t>
      </w:r>
      <w:r w:rsidR="005064B9">
        <w:rPr>
          <w:rFonts w:ascii="Tahoma" w:hAnsi="Tahoma" w:cs="Tahoma"/>
          <w:sz w:val="24"/>
        </w:rPr>
        <w:t>1826</w:t>
      </w:r>
      <w:r w:rsidR="00B36E05">
        <w:rPr>
          <w:rFonts w:ascii="Tahoma" w:hAnsi="Tahoma" w:cs="Tahoma"/>
          <w:sz w:val="24"/>
        </w:rPr>
        <w:t xml:space="preserve"> od </w:t>
      </w:r>
      <w:r w:rsidR="005064B9">
        <w:rPr>
          <w:rFonts w:ascii="Tahoma" w:hAnsi="Tahoma" w:cs="Tahoma"/>
          <w:sz w:val="24"/>
        </w:rPr>
        <w:t>12.10</w:t>
      </w:r>
      <w:r w:rsidR="00B36E05">
        <w:rPr>
          <w:rFonts w:ascii="Tahoma" w:hAnsi="Tahoma" w:cs="Tahoma"/>
          <w:sz w:val="24"/>
        </w:rPr>
        <w:t>.2016. godine</w:t>
      </w:r>
      <w:r w:rsidR="00F571EF">
        <w:rPr>
          <w:rFonts w:ascii="Tahoma" w:hAnsi="Tahoma" w:cs="Tahoma"/>
          <w:sz w:val="24"/>
        </w:rPr>
        <w:t xml:space="preserve">, kojim je traženo da se omogući pristup informaciji–dostavu kopije izvoda iz loklanog trezora  za period od </w:t>
      </w:r>
      <w:r w:rsidR="005064B9">
        <w:rPr>
          <w:rFonts w:ascii="Tahoma" w:hAnsi="Tahoma" w:cs="Tahoma"/>
          <w:sz w:val="24"/>
        </w:rPr>
        <w:t>25</w:t>
      </w:r>
      <w:r w:rsidR="00F571EF">
        <w:rPr>
          <w:rFonts w:ascii="Tahoma" w:hAnsi="Tahoma" w:cs="Tahoma"/>
          <w:sz w:val="24"/>
        </w:rPr>
        <w:t xml:space="preserve">.09.2016. do </w:t>
      </w:r>
      <w:r w:rsidR="005064B9">
        <w:rPr>
          <w:rFonts w:ascii="Tahoma" w:hAnsi="Tahoma" w:cs="Tahoma"/>
          <w:sz w:val="24"/>
        </w:rPr>
        <w:t>09.10</w:t>
      </w:r>
      <w:r w:rsidR="00B36E05">
        <w:rPr>
          <w:rFonts w:ascii="Tahoma" w:hAnsi="Tahoma" w:cs="Tahoma"/>
          <w:sz w:val="24"/>
        </w:rPr>
        <w:t>.2016.</w:t>
      </w:r>
      <w:r w:rsidR="00F571EF">
        <w:rPr>
          <w:rFonts w:ascii="Tahoma" w:hAnsi="Tahoma" w:cs="Tahoma"/>
          <w:sz w:val="24"/>
        </w:rPr>
        <w:t xml:space="preserve">godine, dokument treba da sadrži najmanje: broj konta/naloga, naziv korisnika budžeta, naziv dobavljača, izvor sredstava, broj budžetske linije, datum plaćanja, iznos plaćanja i svrha plaćanja/naziv konta GK, u skladu sa  članom </w:t>
      </w:r>
      <w:r w:rsidR="003415E0" w:rsidRPr="003415E0">
        <w:rPr>
          <w:rFonts w:ascii="Tahoma" w:hAnsi="Tahoma" w:cs="Tahoma"/>
          <w:sz w:val="24"/>
        </w:rPr>
        <w:t xml:space="preserve">26 stav 2 Zakona o slobodnom pristupu informacijama, obavještavaju </w:t>
      </w:r>
      <w:r w:rsidR="00F571EF">
        <w:rPr>
          <w:rFonts w:ascii="Tahoma" w:hAnsi="Tahoma" w:cs="Tahoma"/>
          <w:sz w:val="24"/>
        </w:rPr>
        <w:t xml:space="preserve">da je tražena informacija objavljena na </w:t>
      </w:r>
      <w:r w:rsidR="00B36E05">
        <w:rPr>
          <w:rFonts w:ascii="Tahoma" w:hAnsi="Tahoma" w:cs="Tahoma"/>
          <w:sz w:val="24"/>
        </w:rPr>
        <w:t>internet stranici</w:t>
      </w:r>
      <w:r w:rsidR="00F571EF">
        <w:rPr>
          <w:rFonts w:ascii="Tahoma" w:hAnsi="Tahoma" w:cs="Tahoma"/>
          <w:sz w:val="24"/>
        </w:rPr>
        <w:t xml:space="preserve"> Opštine </w:t>
      </w:r>
      <w:r w:rsidR="00B36E05">
        <w:rPr>
          <w:rFonts w:ascii="Tahoma" w:hAnsi="Tahoma" w:cs="Tahoma"/>
          <w:sz w:val="24"/>
        </w:rPr>
        <w:t xml:space="preserve">Bijelo Polje </w:t>
      </w:r>
      <w:r w:rsidR="00B36E05" w:rsidRPr="00B36E05">
        <w:rPr>
          <w:rFonts w:ascii="Tahoma" w:hAnsi="Tahoma" w:cs="Tahoma"/>
          <w:sz w:val="24"/>
          <w:szCs w:val="24"/>
        </w:rPr>
        <w:t xml:space="preserve">http://www.bijelopolje.co.me/index.php/component/content/article/2411 </w:t>
      </w:r>
      <w:r w:rsidR="00B36E05"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5064B9">
        <w:rPr>
          <w:rFonts w:ascii="Tahoma" w:hAnsi="Tahoma" w:cs="Tahoma"/>
          <w:sz w:val="24"/>
          <w:szCs w:val="24"/>
        </w:rPr>
        <w:t>12</w:t>
      </w:r>
      <w:r w:rsidR="00FC0E5D">
        <w:rPr>
          <w:rFonts w:ascii="Tahoma" w:hAnsi="Tahoma" w:cs="Tahoma"/>
          <w:sz w:val="24"/>
          <w:szCs w:val="24"/>
        </w:rPr>
        <w:t>.</w:t>
      </w:r>
      <w:r w:rsidR="005064B9">
        <w:rPr>
          <w:rFonts w:ascii="Tahoma" w:hAnsi="Tahoma" w:cs="Tahoma"/>
          <w:sz w:val="24"/>
          <w:szCs w:val="24"/>
        </w:rPr>
        <w:t>10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F571EF">
        <w:rPr>
          <w:rFonts w:ascii="Tahoma" w:hAnsi="Tahoma" w:cs="Tahoma"/>
          <w:sz w:val="24"/>
          <w:szCs w:val="24"/>
        </w:rPr>
        <w:t xml:space="preserve">Sekretarijata za </w:t>
      </w:r>
      <w:r w:rsidR="005064B9">
        <w:rPr>
          <w:rFonts w:ascii="Tahoma" w:hAnsi="Tahoma" w:cs="Tahoma"/>
          <w:sz w:val="24"/>
          <w:szCs w:val="24"/>
        </w:rPr>
        <w:t>finansije</w:t>
      </w:r>
      <w:r w:rsidR="00F571EF">
        <w:rPr>
          <w:rFonts w:ascii="Tahoma" w:hAnsi="Tahoma" w:cs="Tahoma"/>
          <w:sz w:val="24"/>
          <w:szCs w:val="24"/>
        </w:rPr>
        <w:t xml:space="preserve"> 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F571EF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 xml:space="preserve">kopije </w:t>
      </w:r>
      <w:r w:rsidR="00F571EF">
        <w:rPr>
          <w:rFonts w:ascii="Tahoma" w:hAnsi="Tahoma" w:cs="Tahoma"/>
          <w:sz w:val="24"/>
        </w:rPr>
        <w:t>izvoda iz lokalnog trezora za period od</w:t>
      </w:r>
      <w:r w:rsidR="0094016E">
        <w:rPr>
          <w:rFonts w:ascii="Tahoma" w:hAnsi="Tahoma" w:cs="Tahoma"/>
          <w:sz w:val="24"/>
        </w:rPr>
        <w:t xml:space="preserve"> </w:t>
      </w:r>
      <w:r w:rsidR="005064B9">
        <w:rPr>
          <w:rFonts w:ascii="Tahoma" w:hAnsi="Tahoma" w:cs="Tahoma"/>
          <w:sz w:val="24"/>
        </w:rPr>
        <w:t>25</w:t>
      </w:r>
      <w:r w:rsidR="00F571EF">
        <w:rPr>
          <w:rFonts w:ascii="Tahoma" w:hAnsi="Tahoma" w:cs="Tahoma"/>
          <w:sz w:val="24"/>
        </w:rPr>
        <w:t xml:space="preserve">.09.2016. do </w:t>
      </w:r>
      <w:r w:rsidR="005064B9">
        <w:rPr>
          <w:rFonts w:ascii="Tahoma" w:hAnsi="Tahoma" w:cs="Tahoma"/>
          <w:sz w:val="24"/>
        </w:rPr>
        <w:t>09</w:t>
      </w:r>
      <w:r w:rsidR="00DB326D">
        <w:rPr>
          <w:rFonts w:ascii="Tahoma" w:hAnsi="Tahoma" w:cs="Tahoma"/>
          <w:sz w:val="24"/>
        </w:rPr>
        <w:t>.</w:t>
      </w:r>
      <w:r w:rsidR="005064B9">
        <w:rPr>
          <w:rFonts w:ascii="Tahoma" w:hAnsi="Tahoma" w:cs="Tahoma"/>
          <w:sz w:val="24"/>
        </w:rPr>
        <w:t>10</w:t>
      </w:r>
      <w:r w:rsidR="00F571EF">
        <w:rPr>
          <w:rFonts w:ascii="Tahoma" w:hAnsi="Tahoma" w:cs="Tahoma"/>
          <w:sz w:val="24"/>
        </w:rPr>
        <w:t>.2016. godine</w:t>
      </w:r>
      <w:r w:rsidR="00A70165">
        <w:rPr>
          <w:rFonts w:ascii="Tahoma" w:hAnsi="Tahoma" w:cs="Tahoma"/>
          <w:sz w:val="24"/>
        </w:rPr>
        <w:t xml:space="preserve">, dokument treba da sadrži najmanje </w:t>
      </w:r>
      <w:r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A70165">
        <w:rPr>
          <w:rFonts w:ascii="Tahoma" w:hAnsi="Tahoma" w:cs="Tahoma"/>
          <w:sz w:val="24"/>
        </w:rPr>
        <w:t xml:space="preserve">/naziv konta GK.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36E05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B36E05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A70165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B36E05">
        <w:rPr>
          <w:rFonts w:ascii="Tahoma" w:hAnsi="Tahoma" w:cs="Tahoma"/>
          <w:sz w:val="24"/>
          <w:szCs w:val="24"/>
        </w:rPr>
        <w:t>05/1-4</w:t>
      </w:r>
      <w:r w:rsidR="005064B9">
        <w:rPr>
          <w:rFonts w:ascii="Tahoma" w:hAnsi="Tahoma" w:cs="Tahoma"/>
          <w:sz w:val="24"/>
          <w:szCs w:val="24"/>
        </w:rPr>
        <w:t>307</w:t>
      </w:r>
      <w:r w:rsidR="00B36E05">
        <w:rPr>
          <w:rFonts w:ascii="Tahoma" w:hAnsi="Tahoma" w:cs="Tahoma"/>
          <w:sz w:val="24"/>
          <w:szCs w:val="24"/>
        </w:rPr>
        <w:t>/2</w:t>
      </w:r>
      <w:r w:rsidR="00492639">
        <w:rPr>
          <w:rFonts w:ascii="Tahoma" w:hAnsi="Tahoma" w:cs="Tahoma"/>
          <w:sz w:val="24"/>
          <w:szCs w:val="24"/>
        </w:rPr>
        <w:t xml:space="preserve"> od </w:t>
      </w:r>
      <w:r w:rsidR="005064B9">
        <w:rPr>
          <w:rFonts w:ascii="Tahoma" w:hAnsi="Tahoma" w:cs="Tahoma"/>
          <w:sz w:val="24"/>
          <w:szCs w:val="24"/>
        </w:rPr>
        <w:t>17.11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>.</w:t>
      </w:r>
      <w:r w:rsidR="009C4590">
        <w:rPr>
          <w:rFonts w:ascii="Tahoma" w:hAnsi="Tahoma" w:cs="Tahoma"/>
          <w:sz w:val="24"/>
          <w:szCs w:val="24"/>
        </w:rPr>
        <w:t xml:space="preserve"> </w:t>
      </w:r>
      <w:r w:rsidR="009C4590" w:rsidRPr="004154E4">
        <w:rPr>
          <w:rFonts w:ascii="Tahoma" w:hAnsi="Tahoma" w:cs="Tahoma"/>
          <w:sz w:val="24"/>
          <w:szCs w:val="24"/>
        </w:rPr>
        <w:t xml:space="preserve">Žalilac </w:t>
      </w:r>
      <w:r w:rsidR="009C4590">
        <w:rPr>
          <w:rFonts w:ascii="Tahoma" w:hAnsi="Tahoma" w:cs="Tahoma"/>
          <w:sz w:val="24"/>
          <w:szCs w:val="24"/>
        </w:rPr>
        <w:t xml:space="preserve">navodi </w:t>
      </w:r>
      <w:r w:rsidR="009C4590"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</w:t>
      </w:r>
      <w:r w:rsidR="009C4590">
        <w:rPr>
          <w:rFonts w:ascii="Tahoma" w:hAnsi="Tahoma" w:cs="Tahoma"/>
          <w:sz w:val="24"/>
          <w:szCs w:val="24"/>
        </w:rPr>
        <w:t>utvrdio da objavljeni dokument ne sadrži podatke koji bi garantovali potpuni uvid u potrošnju budžetskih sredstava: naziv korisnika bužeta nedostaje u cijelom dokumentu, a naziv primaoca/dobavljača i svrha plaćanja /naziv/opis konta u određenim djelovima dokumenata. Na taj način bio je objavljen samo dio informacija koje nijesu bile dovoljne za utvrđivanje činjenica o raspoređivanju navedenih sredstava u predizbornom periodu, te se nije moglo utvrditi da li je došlo do zloupotrebe državnih sredstava.Predmet interesovanja žalioca, kako je to u zahtjevu navedeno jesu dokumenti 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B36E05">
        <w:rPr>
          <w:rFonts w:ascii="Tahoma" w:hAnsi="Tahoma" w:cs="Tahoma"/>
          <w:sz w:val="24"/>
          <w:szCs w:val="24"/>
        </w:rPr>
        <w:t xml:space="preserve">finansije </w:t>
      </w:r>
      <w:r w:rsidR="00A70165">
        <w:rPr>
          <w:rFonts w:ascii="Tahoma" w:hAnsi="Tahoma" w:cs="Tahoma"/>
          <w:sz w:val="24"/>
          <w:szCs w:val="24"/>
        </w:rPr>
        <w:t xml:space="preserve">Opštine </w:t>
      </w:r>
      <w:r w:rsidR="00B36E05">
        <w:rPr>
          <w:rFonts w:ascii="Tahoma" w:hAnsi="Tahoma" w:cs="Tahoma"/>
          <w:sz w:val="24"/>
          <w:szCs w:val="24"/>
        </w:rPr>
        <w:t xml:space="preserve">Bijelo Polje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B36E05">
        <w:rPr>
          <w:rFonts w:ascii="Tahoma" w:hAnsi="Tahoma" w:cs="Tahoma"/>
          <w:sz w:val="24"/>
          <w:szCs w:val="24"/>
        </w:rPr>
        <w:t>05/1-4</w:t>
      </w:r>
      <w:r w:rsidR="005064B9">
        <w:rPr>
          <w:rFonts w:ascii="Tahoma" w:hAnsi="Tahoma" w:cs="Tahoma"/>
          <w:sz w:val="24"/>
          <w:szCs w:val="24"/>
        </w:rPr>
        <w:t>307</w:t>
      </w:r>
      <w:r w:rsidR="00B36E05">
        <w:rPr>
          <w:rFonts w:ascii="Tahoma" w:hAnsi="Tahoma" w:cs="Tahoma"/>
          <w:sz w:val="24"/>
          <w:szCs w:val="24"/>
        </w:rPr>
        <w:t>/2</w:t>
      </w:r>
      <w:r w:rsidR="00D37A40" w:rsidRPr="00D37A40">
        <w:rPr>
          <w:rFonts w:ascii="Tahoma" w:hAnsi="Tahoma" w:cs="Tahoma"/>
          <w:sz w:val="24"/>
          <w:szCs w:val="24"/>
        </w:rPr>
        <w:t xml:space="preserve"> od </w:t>
      </w:r>
      <w:r w:rsidR="005064B9">
        <w:rPr>
          <w:rFonts w:ascii="Tahoma" w:hAnsi="Tahoma" w:cs="Tahoma"/>
          <w:sz w:val="24"/>
          <w:szCs w:val="24"/>
        </w:rPr>
        <w:t>1</w:t>
      </w:r>
      <w:r w:rsidR="00B36E05">
        <w:rPr>
          <w:rFonts w:ascii="Tahoma" w:hAnsi="Tahoma" w:cs="Tahoma"/>
          <w:sz w:val="24"/>
          <w:szCs w:val="24"/>
        </w:rPr>
        <w:t>7</w:t>
      </w:r>
      <w:r w:rsidR="005064B9">
        <w:rPr>
          <w:rFonts w:ascii="Tahoma" w:hAnsi="Tahoma" w:cs="Tahoma"/>
          <w:sz w:val="24"/>
          <w:szCs w:val="24"/>
        </w:rPr>
        <w:t>.11</w:t>
      </w:r>
      <w:r w:rsidR="00D37A40" w:rsidRPr="00D37A40">
        <w:rPr>
          <w:rFonts w:ascii="Tahoma" w:hAnsi="Tahoma" w:cs="Tahoma"/>
          <w:sz w:val="24"/>
          <w:szCs w:val="24"/>
        </w:rPr>
        <w:t>.2016. godine</w:t>
      </w:r>
      <w:r w:rsidR="00FE01C8" w:rsidRPr="00D37A40">
        <w:rPr>
          <w:rFonts w:ascii="Tahoma" w:hAnsi="Tahoma" w:cs="Tahoma"/>
          <w:sz w:val="24"/>
          <w:szCs w:val="24"/>
        </w:rPr>
        <w:t xml:space="preserve"> 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113A32" w:rsidRDefault="00E13ACC" w:rsidP="00E13ACC">
      <w:pPr>
        <w:jc w:val="both"/>
        <w:rPr>
          <w:rFonts w:ascii="Tahoma" w:hAnsi="Tahoma" w:cs="Tahoma"/>
          <w:sz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94016E">
        <w:rPr>
          <w:rFonts w:ascii="Tahoma" w:hAnsi="Tahoma" w:cs="Tahoma"/>
          <w:sz w:val="24"/>
          <w:szCs w:val="24"/>
        </w:rPr>
        <w:t>kao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9C4590">
        <w:rPr>
          <w:rFonts w:ascii="Tahoma" w:hAnsi="Tahoma" w:cs="Tahoma"/>
          <w:sz w:val="24"/>
          <w:szCs w:val="24"/>
        </w:rPr>
        <w:t xml:space="preserve"> u izvod iz lokalnog trezora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 w:rsidR="0094016E">
        <w:rPr>
          <w:rFonts w:ascii="Tahoma" w:hAnsi="Tahoma" w:cs="Tahoma"/>
          <w:sz w:val="24"/>
          <w:szCs w:val="24"/>
        </w:rPr>
        <w:t xml:space="preserve">na linku prvostepenog organa </w:t>
      </w:r>
      <w:r w:rsidR="00B36E05" w:rsidRPr="00B36E05">
        <w:rPr>
          <w:rFonts w:ascii="Tahoma" w:hAnsi="Tahoma" w:cs="Tahoma"/>
          <w:sz w:val="24"/>
          <w:szCs w:val="24"/>
        </w:rPr>
        <w:t>http://www.bijelopolje.co.me/index.php/component/content/article/2411</w:t>
      </w:r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5064B9">
        <w:rPr>
          <w:rFonts w:ascii="Tahoma" w:hAnsi="Tahoma" w:cs="Tahoma"/>
          <w:sz w:val="24"/>
          <w:szCs w:val="24"/>
        </w:rPr>
        <w:t>101826</w:t>
      </w:r>
      <w:r w:rsidR="00A70165">
        <w:rPr>
          <w:rFonts w:ascii="Tahoma" w:hAnsi="Tahoma" w:cs="Tahoma"/>
          <w:sz w:val="24"/>
          <w:szCs w:val="24"/>
        </w:rPr>
        <w:t xml:space="preserve"> i </w:t>
      </w:r>
      <w:r>
        <w:rPr>
          <w:rFonts w:ascii="Tahoma" w:hAnsi="Tahoma" w:cs="Tahoma"/>
          <w:sz w:val="24"/>
          <w:szCs w:val="24"/>
        </w:rPr>
        <w:t xml:space="preserve">to: </w:t>
      </w:r>
      <w:r w:rsidR="00A70165">
        <w:rPr>
          <w:rFonts w:ascii="Tahoma" w:hAnsi="Tahoma" w:cs="Tahoma"/>
          <w:sz w:val="24"/>
          <w:szCs w:val="24"/>
        </w:rPr>
        <w:t xml:space="preserve">Izvod iz lokalnog trezora za period od </w:t>
      </w:r>
      <w:r w:rsidR="005064B9">
        <w:rPr>
          <w:rFonts w:ascii="Tahoma" w:hAnsi="Tahoma" w:cs="Tahoma"/>
          <w:sz w:val="24"/>
          <w:szCs w:val="24"/>
        </w:rPr>
        <w:t>25</w:t>
      </w:r>
      <w:r w:rsidR="00A70165">
        <w:rPr>
          <w:rFonts w:ascii="Tahoma" w:hAnsi="Tahoma" w:cs="Tahoma"/>
          <w:sz w:val="24"/>
          <w:szCs w:val="24"/>
        </w:rPr>
        <w:t xml:space="preserve">.09.2016 do </w:t>
      </w:r>
      <w:r w:rsidR="005064B9">
        <w:rPr>
          <w:rFonts w:ascii="Tahoma" w:hAnsi="Tahoma" w:cs="Tahoma"/>
          <w:sz w:val="24"/>
          <w:szCs w:val="24"/>
        </w:rPr>
        <w:t>09.10</w:t>
      </w:r>
      <w:r w:rsidR="00A70165">
        <w:rPr>
          <w:rFonts w:ascii="Tahoma" w:hAnsi="Tahoma" w:cs="Tahoma"/>
          <w:sz w:val="24"/>
          <w:szCs w:val="24"/>
        </w:rPr>
        <w:t>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13A32" w:rsidRDefault="0094016E" w:rsidP="00113A3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sadržaj izvoda iz lokalnog trezora ne razlikuje od onoga što je objavljeno na internet stranici na linku</w:t>
      </w:r>
      <w:r w:rsidRPr="005C7797">
        <w:t xml:space="preserve"> </w:t>
      </w:r>
      <w:r w:rsidR="00113A32" w:rsidRPr="00B36E05">
        <w:rPr>
          <w:rFonts w:ascii="Tahoma" w:hAnsi="Tahoma" w:cs="Tahoma"/>
          <w:sz w:val="24"/>
          <w:szCs w:val="24"/>
        </w:rPr>
        <w:t>http://www.bijelopolje.co.me/index.php/component/content/article/2411</w:t>
      </w:r>
      <w:r w:rsidR="00113A32">
        <w:rPr>
          <w:rFonts w:ascii="Tahoma" w:hAnsi="Tahoma" w:cs="Tahoma"/>
          <w:sz w:val="24"/>
          <w:szCs w:val="24"/>
        </w:rPr>
        <w:t>.</w:t>
      </w:r>
    </w:p>
    <w:p w:rsidR="00E13ACC" w:rsidRPr="00113A32" w:rsidRDefault="00E13ACC" w:rsidP="00AD2FF1">
      <w:pPr>
        <w:jc w:val="both"/>
        <w:rPr>
          <w:rFonts w:ascii="Tahoma" w:hAnsi="Tahoma" w:cs="Tahoma"/>
          <w:sz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</w:t>
      </w:r>
      <w:r w:rsidRPr="00485E6D">
        <w:rPr>
          <w:rFonts w:ascii="Tahoma" w:hAnsi="Tahoma" w:cs="Tahoma"/>
          <w:sz w:val="24"/>
          <w:szCs w:val="24"/>
        </w:rPr>
        <w:lastRenderedPageBreak/>
        <w:t>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113A32">
        <w:rPr>
          <w:rFonts w:ascii="Tahoma" w:hAnsi="Tahoma" w:cs="Tahoma"/>
          <w:sz w:val="24"/>
          <w:szCs w:val="24"/>
        </w:rPr>
        <w:t>finansije Opština Bijelo polje</w:t>
      </w:r>
      <w:r w:rsidR="00A7016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113A32">
        <w:rPr>
          <w:rFonts w:ascii="Tahoma" w:hAnsi="Tahoma" w:cs="Tahoma"/>
          <w:sz w:val="24"/>
          <w:szCs w:val="24"/>
        </w:rPr>
        <w:t>05/1-4</w:t>
      </w:r>
      <w:r w:rsidR="005064B9">
        <w:rPr>
          <w:rFonts w:ascii="Tahoma" w:hAnsi="Tahoma" w:cs="Tahoma"/>
          <w:sz w:val="24"/>
          <w:szCs w:val="24"/>
        </w:rPr>
        <w:t>307</w:t>
      </w:r>
      <w:r w:rsidR="00113A32">
        <w:rPr>
          <w:rFonts w:ascii="Tahoma" w:hAnsi="Tahoma" w:cs="Tahoma"/>
          <w:sz w:val="24"/>
          <w:szCs w:val="24"/>
        </w:rPr>
        <w:t>/2</w:t>
      </w:r>
      <w:r w:rsidR="00D37A40" w:rsidRPr="00D37A40">
        <w:rPr>
          <w:rFonts w:ascii="Tahoma" w:hAnsi="Tahoma" w:cs="Tahoma"/>
          <w:sz w:val="24"/>
          <w:szCs w:val="24"/>
        </w:rPr>
        <w:t xml:space="preserve"> od</w:t>
      </w:r>
      <w:r w:rsidR="00A70165">
        <w:rPr>
          <w:rFonts w:ascii="Tahoma" w:hAnsi="Tahoma" w:cs="Tahoma"/>
          <w:sz w:val="24"/>
          <w:szCs w:val="24"/>
        </w:rPr>
        <w:t xml:space="preserve"> </w:t>
      </w:r>
      <w:r w:rsidR="005064B9">
        <w:rPr>
          <w:rFonts w:ascii="Tahoma" w:hAnsi="Tahoma" w:cs="Tahoma"/>
          <w:sz w:val="24"/>
          <w:szCs w:val="24"/>
        </w:rPr>
        <w:t>1</w:t>
      </w:r>
      <w:r w:rsidR="00113A32">
        <w:rPr>
          <w:rFonts w:ascii="Tahoma" w:hAnsi="Tahoma" w:cs="Tahoma"/>
          <w:sz w:val="24"/>
          <w:szCs w:val="24"/>
        </w:rPr>
        <w:t>7</w:t>
      </w:r>
      <w:r w:rsidR="005064B9">
        <w:rPr>
          <w:rFonts w:ascii="Tahoma" w:hAnsi="Tahoma" w:cs="Tahoma"/>
          <w:sz w:val="24"/>
          <w:szCs w:val="24"/>
        </w:rPr>
        <w:t>.11</w:t>
      </w:r>
      <w:r w:rsidR="00D37A40" w:rsidRPr="00D37A40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A7016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te je  Savjet Agencije neposrednim uvidom na </w:t>
      </w:r>
      <w:hyperlink r:id="rId8" w:history="1">
        <w:r w:rsidR="00113A32" w:rsidRPr="00113A32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http://www.bijelopolje.co.me/index.php/component/content/article/2411</w:t>
        </w:r>
      </w:hyperlink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>,</w:t>
      </w:r>
      <w:r w:rsidR="00113A32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</w:t>
      </w:r>
      <w:r w:rsidR="00A70165" w:rsidRPr="00A70165">
        <w:rPr>
          <w:rFonts w:ascii="Tahoma" w:hAnsi="Tahoma" w:cs="Tahoma"/>
          <w:sz w:val="24"/>
          <w:szCs w:val="24"/>
        </w:rPr>
        <w:t xml:space="preserve"> Izvod iz lokalnog trezora za period od </w:t>
      </w:r>
      <w:r w:rsidR="005064B9">
        <w:rPr>
          <w:rFonts w:ascii="Tahoma" w:hAnsi="Tahoma" w:cs="Tahoma"/>
          <w:sz w:val="24"/>
          <w:szCs w:val="24"/>
        </w:rPr>
        <w:t>25</w:t>
      </w:r>
      <w:r w:rsidR="00A70165" w:rsidRPr="00A70165">
        <w:rPr>
          <w:rFonts w:ascii="Tahoma" w:hAnsi="Tahoma" w:cs="Tahoma"/>
          <w:sz w:val="24"/>
          <w:szCs w:val="24"/>
        </w:rPr>
        <w:t xml:space="preserve">.09.2016 do </w:t>
      </w:r>
      <w:r w:rsidR="005064B9">
        <w:rPr>
          <w:rFonts w:ascii="Tahoma" w:hAnsi="Tahoma" w:cs="Tahoma"/>
          <w:sz w:val="24"/>
          <w:szCs w:val="24"/>
        </w:rPr>
        <w:t>09.10</w:t>
      </w:r>
      <w:r w:rsidR="00A70165" w:rsidRPr="00A70165">
        <w:rPr>
          <w:rFonts w:ascii="Tahoma" w:hAnsi="Tahoma" w:cs="Tahoma"/>
          <w:sz w:val="24"/>
          <w:szCs w:val="24"/>
        </w:rPr>
        <w:t>.2016. godine,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113A32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113A32">
        <w:rPr>
          <w:rFonts w:ascii="Tahoma" w:hAnsi="Tahoma" w:cs="Tahoma"/>
          <w:sz w:val="24"/>
          <w:szCs w:val="24"/>
        </w:rPr>
        <w:t xml:space="preserve">Bijelo Polje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113A32">
        <w:rPr>
          <w:rFonts w:ascii="Tahoma" w:hAnsi="Tahoma" w:cs="Tahoma"/>
          <w:sz w:val="24"/>
          <w:szCs w:val="24"/>
        </w:rPr>
        <w:t>Opštine</w:t>
      </w:r>
      <w:r w:rsidR="00A70165">
        <w:rPr>
          <w:rFonts w:ascii="Tahoma" w:hAnsi="Tahoma" w:cs="Tahoma"/>
          <w:sz w:val="24"/>
          <w:szCs w:val="24"/>
        </w:rPr>
        <w:t xml:space="preserve"> B</w:t>
      </w:r>
      <w:r w:rsidR="00113A32">
        <w:rPr>
          <w:rFonts w:ascii="Tahoma" w:hAnsi="Tahoma" w:cs="Tahoma"/>
          <w:sz w:val="24"/>
          <w:szCs w:val="24"/>
        </w:rPr>
        <w:t>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70165">
        <w:rPr>
          <w:rFonts w:ascii="Tahoma" w:hAnsi="Tahoma" w:cs="Tahoma"/>
          <w:sz w:val="24"/>
          <w:szCs w:val="24"/>
        </w:rPr>
        <w:t xml:space="preserve">Sekretarijata za </w:t>
      </w:r>
      <w:r w:rsidR="00113A32">
        <w:rPr>
          <w:rFonts w:ascii="Tahoma" w:hAnsi="Tahoma" w:cs="Tahoma"/>
          <w:sz w:val="24"/>
          <w:szCs w:val="24"/>
        </w:rPr>
        <w:t xml:space="preserve">finansije </w:t>
      </w:r>
      <w:r w:rsidR="00A70165">
        <w:rPr>
          <w:rFonts w:ascii="Tahoma" w:hAnsi="Tahoma" w:cs="Tahoma"/>
          <w:sz w:val="24"/>
          <w:szCs w:val="24"/>
        </w:rPr>
        <w:t xml:space="preserve">Opštine </w:t>
      </w:r>
      <w:r w:rsidR="00113A32">
        <w:rPr>
          <w:rFonts w:ascii="Tahoma" w:hAnsi="Tahoma" w:cs="Tahoma"/>
          <w:sz w:val="24"/>
          <w:szCs w:val="24"/>
        </w:rPr>
        <w:t>Bijelo Polje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</w:t>
      </w:r>
      <w:r w:rsidR="00A70165">
        <w:rPr>
          <w:rFonts w:ascii="Tahoma" w:hAnsi="Tahoma" w:cs="Tahoma"/>
          <w:sz w:val="24"/>
          <w:szCs w:val="24"/>
        </w:rPr>
        <w:t xml:space="preserve">e korupcije </w:t>
      </w:r>
      <w:r>
        <w:rPr>
          <w:rFonts w:ascii="Tahoma" w:hAnsi="Tahoma" w:cs="Tahoma"/>
          <w:sz w:val="24"/>
          <w:szCs w:val="24"/>
        </w:rPr>
        <w:t>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B223B2" w:rsidRDefault="00B223B2" w:rsidP="00B223B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223B2" w:rsidRPr="00A657F5" w:rsidRDefault="00B223B2" w:rsidP="00B223B2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B223B2" w:rsidRPr="00A95000" w:rsidRDefault="00B223B2" w:rsidP="00B223B2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231" w:rsidRDefault="007B0231" w:rsidP="004C7646">
      <w:pPr>
        <w:spacing w:after="0" w:line="240" w:lineRule="auto"/>
      </w:pPr>
      <w:r>
        <w:separator/>
      </w:r>
    </w:p>
  </w:endnote>
  <w:endnote w:type="continuationSeparator" w:id="0">
    <w:p w:rsidR="007B0231" w:rsidRDefault="007B02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231" w:rsidRDefault="007B0231" w:rsidP="004C7646">
      <w:pPr>
        <w:spacing w:after="0" w:line="240" w:lineRule="auto"/>
      </w:pPr>
      <w:r>
        <w:separator/>
      </w:r>
    </w:p>
  </w:footnote>
  <w:footnote w:type="continuationSeparator" w:id="0">
    <w:p w:rsidR="007B0231" w:rsidRDefault="007B02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A32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7BB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58C0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8EA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17479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5E0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8A2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86752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4B9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8B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231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475C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07A00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016E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4590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0165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0F2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3B2"/>
    <w:rsid w:val="00B22A91"/>
    <w:rsid w:val="00B22F1D"/>
    <w:rsid w:val="00B22FDD"/>
    <w:rsid w:val="00B246BC"/>
    <w:rsid w:val="00B2765A"/>
    <w:rsid w:val="00B31E96"/>
    <w:rsid w:val="00B35130"/>
    <w:rsid w:val="00B35299"/>
    <w:rsid w:val="00B36E05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C654E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40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326D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BB8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050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571EF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573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6AA9-FB02-4745-9A50-5A61C6B9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50</cp:revision>
  <cp:lastPrinted>2017-04-26T07:53:00Z</cp:lastPrinted>
  <dcterms:created xsi:type="dcterms:W3CDTF">2016-12-20T14:16:00Z</dcterms:created>
  <dcterms:modified xsi:type="dcterms:W3CDTF">2017-04-26T07:55:00Z</dcterms:modified>
</cp:coreProperties>
</file>