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62F1E">
        <w:rPr>
          <w:rFonts w:ascii="Tahoma" w:hAnsi="Tahoma" w:cs="Tahoma"/>
          <w:b/>
          <w:sz w:val="24"/>
          <w:szCs w:val="24"/>
        </w:rPr>
        <w:t>2587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51B14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162F1E">
        <w:rPr>
          <w:rFonts w:ascii="Tahoma" w:hAnsi="Tahoma" w:cs="Tahoma"/>
          <w:sz w:val="24"/>
          <w:szCs w:val="24"/>
        </w:rPr>
        <w:t>2587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62F1E">
        <w:rPr>
          <w:rFonts w:ascii="Tahoma" w:hAnsi="Tahoma" w:cs="Tahoma"/>
          <w:sz w:val="24"/>
          <w:szCs w:val="24"/>
        </w:rPr>
        <w:t>522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51B1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51B1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162F1E">
        <w:rPr>
          <w:rFonts w:ascii="Tahoma" w:hAnsi="Tahoma" w:cs="Tahoma"/>
          <w:sz w:val="24"/>
          <w:szCs w:val="24"/>
        </w:rPr>
        <w:t>522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451B14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62F1E">
        <w:rPr>
          <w:rFonts w:ascii="Tahoma" w:hAnsi="Tahoma" w:cs="Tahoma"/>
          <w:sz w:val="24"/>
          <w:szCs w:val="24"/>
        </w:rPr>
        <w:t>522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162F1E">
        <w:rPr>
          <w:rFonts w:ascii="Tahoma" w:hAnsi="Tahoma" w:cs="Tahoma"/>
          <w:sz w:val="24"/>
          <w:szCs w:val="24"/>
        </w:rPr>
        <w:t>oktobar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51B14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62F1E">
        <w:rPr>
          <w:rFonts w:ascii="Tahoma" w:hAnsi="Tahoma" w:cs="Tahoma"/>
          <w:sz w:val="24"/>
          <w:szCs w:val="24"/>
        </w:rPr>
        <w:t>522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162F1E">
        <w:rPr>
          <w:rFonts w:ascii="Tahoma" w:hAnsi="Tahoma" w:cs="Tahoma"/>
          <w:sz w:val="24"/>
          <w:szCs w:val="24"/>
        </w:rPr>
        <w:t>oktobar 2008.godine</w:t>
      </w:r>
      <w:r w:rsidR="00162F1E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162F1E">
        <w:rPr>
          <w:rFonts w:ascii="Tahoma" w:hAnsi="Tahoma" w:cs="Tahoma"/>
          <w:sz w:val="24"/>
          <w:szCs w:val="24"/>
        </w:rPr>
        <w:t>522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162F1E" w:rsidRPr="00162F1E">
        <w:rPr>
          <w:rFonts w:ascii="Tahoma" w:hAnsi="Tahoma" w:cs="Tahoma"/>
          <w:sz w:val="24"/>
          <w:szCs w:val="24"/>
        </w:rPr>
        <w:t xml:space="preserve"> </w:t>
      </w:r>
      <w:r w:rsidR="00162F1E">
        <w:rPr>
          <w:rFonts w:ascii="Tahoma" w:hAnsi="Tahoma" w:cs="Tahoma"/>
          <w:sz w:val="24"/>
          <w:szCs w:val="24"/>
        </w:rPr>
        <w:t>oktobar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162F1E">
        <w:rPr>
          <w:rFonts w:ascii="Tahoma" w:hAnsi="Tahoma" w:cs="Tahoma"/>
          <w:sz w:val="24"/>
          <w:szCs w:val="24"/>
        </w:rPr>
        <w:t>522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162F1E">
        <w:rPr>
          <w:rFonts w:ascii="Tahoma" w:hAnsi="Tahoma" w:cs="Tahoma"/>
          <w:sz w:val="24"/>
          <w:szCs w:val="24"/>
        </w:rPr>
        <w:t>522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162F1E">
        <w:rPr>
          <w:rFonts w:ascii="Tahoma" w:hAnsi="Tahoma" w:cs="Tahoma"/>
          <w:sz w:val="24"/>
          <w:szCs w:val="24"/>
        </w:rPr>
        <w:t>2587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51B14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162F1E">
        <w:rPr>
          <w:rFonts w:ascii="Tahoma" w:hAnsi="Tahoma" w:cs="Tahoma"/>
          <w:sz w:val="24"/>
          <w:szCs w:val="24"/>
        </w:rPr>
        <w:t>522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162F1E">
        <w:rPr>
          <w:rFonts w:ascii="Tahoma" w:hAnsi="Tahoma" w:cs="Tahoma"/>
          <w:sz w:val="24"/>
          <w:szCs w:val="24"/>
        </w:rPr>
        <w:t>oktobar 2008.godine</w:t>
      </w:r>
      <w:r w:rsidR="00162F1E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46" w:rsidRDefault="006F4146" w:rsidP="004C7646">
      <w:pPr>
        <w:spacing w:after="0" w:line="240" w:lineRule="auto"/>
      </w:pPr>
      <w:r>
        <w:separator/>
      </w:r>
    </w:p>
  </w:endnote>
  <w:endnote w:type="continuationSeparator" w:id="0">
    <w:p w:rsidR="006F4146" w:rsidRDefault="006F414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F414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146" w:rsidP="00EA2993">
    <w:pPr>
      <w:pStyle w:val="Footer"/>
      <w:rPr>
        <w:b/>
        <w:sz w:val="16"/>
        <w:szCs w:val="16"/>
      </w:rPr>
    </w:pPr>
  </w:p>
  <w:p w:rsidR="0090753B" w:rsidRPr="00E62A90" w:rsidRDefault="006F414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F414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F4146" w:rsidP="00E03674">
    <w:pPr>
      <w:pStyle w:val="Footer"/>
      <w:jc w:val="center"/>
      <w:rPr>
        <w:sz w:val="16"/>
        <w:szCs w:val="16"/>
      </w:rPr>
    </w:pPr>
  </w:p>
  <w:p w:rsidR="0090753B" w:rsidRPr="002B6C39" w:rsidRDefault="006F4146">
    <w:pPr>
      <w:pStyle w:val="Footer"/>
    </w:pPr>
  </w:p>
  <w:p w:rsidR="0090753B" w:rsidRDefault="006F414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1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46" w:rsidRDefault="006F4146" w:rsidP="004C7646">
      <w:pPr>
        <w:spacing w:after="0" w:line="240" w:lineRule="auto"/>
      </w:pPr>
      <w:r>
        <w:separator/>
      </w:r>
    </w:p>
  </w:footnote>
  <w:footnote w:type="continuationSeparator" w:id="0">
    <w:p w:rsidR="006F4146" w:rsidRDefault="006F414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1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1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1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2F1E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1B14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D72A2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1B73"/>
    <w:rsid w:val="005B20F7"/>
    <w:rsid w:val="005B387E"/>
    <w:rsid w:val="005B39B7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6F4146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B67D4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1379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8E4D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672B9-3B54-4C0D-B442-889FFFEE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2017-10-20T11:00:00Z</dcterms:created>
  <dcterms:modified xsi:type="dcterms:W3CDTF">2017-12-04T12:14:00Z</dcterms:modified>
</cp:coreProperties>
</file>