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44AB9">
        <w:rPr>
          <w:rFonts w:ascii="Tahoma" w:hAnsi="Tahoma" w:cs="Tahoma"/>
          <w:b/>
          <w:sz w:val="24"/>
          <w:szCs w:val="24"/>
        </w:rPr>
        <w:t>3567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4AB9">
        <w:rPr>
          <w:rFonts w:ascii="Tahoma" w:hAnsi="Tahoma" w:cs="Tahoma"/>
          <w:b/>
          <w:sz w:val="24"/>
          <w:szCs w:val="24"/>
        </w:rPr>
        <w:t>1</w:t>
      </w:r>
      <w:r w:rsidR="003467A9">
        <w:rPr>
          <w:rFonts w:ascii="Tahoma" w:hAnsi="Tahoma" w:cs="Tahoma"/>
          <w:b/>
          <w:sz w:val="24"/>
          <w:szCs w:val="24"/>
        </w:rPr>
        <w:t>1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544AB9">
        <w:rPr>
          <w:rFonts w:ascii="Tahoma" w:hAnsi="Tahoma" w:cs="Tahoma"/>
          <w:b/>
          <w:sz w:val="24"/>
          <w:szCs w:val="24"/>
        </w:rPr>
        <w:t>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544AB9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39D1" w:rsidRPr="005A39D1">
        <w:rPr>
          <w:rFonts w:ascii="Tahoma" w:hAnsi="Tahoma" w:cs="Tahoma"/>
          <w:sz w:val="24"/>
          <w:szCs w:val="24"/>
        </w:rPr>
        <w:t>UP II 07-30-3567-2/17</w:t>
      </w:r>
      <w:r w:rsidR="005A39D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A39D1">
        <w:rPr>
          <w:rFonts w:ascii="Tahoma" w:hAnsi="Tahoma" w:cs="Tahoma"/>
          <w:sz w:val="24"/>
          <w:szCs w:val="24"/>
          <w:lang w:val="sr-Latn-CS"/>
        </w:rPr>
        <w:t>12</w:t>
      </w:r>
      <w:r w:rsidR="0082501D">
        <w:rPr>
          <w:rFonts w:ascii="Tahoma" w:hAnsi="Tahoma" w:cs="Tahoma"/>
          <w:sz w:val="24"/>
          <w:szCs w:val="24"/>
          <w:lang w:val="sr-Latn-CS"/>
        </w:rPr>
        <w:t>.0</w:t>
      </w:r>
      <w:r w:rsidR="005A39D1">
        <w:rPr>
          <w:rFonts w:ascii="Tahoma" w:hAnsi="Tahoma" w:cs="Tahoma"/>
          <w:sz w:val="24"/>
          <w:szCs w:val="24"/>
          <w:lang w:val="sr-Latn-CS"/>
        </w:rPr>
        <w:t>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C295F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A39D1">
        <w:rPr>
          <w:rFonts w:ascii="Tahoma" w:hAnsi="Tahoma" w:cs="Tahoma"/>
          <w:sz w:val="24"/>
          <w:szCs w:val="24"/>
          <w:lang w:val="sr-Latn-CS"/>
        </w:rPr>
        <w:t>10.10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C295F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C295F" w:rsidRDefault="009C295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544AB9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A39D1">
        <w:rPr>
          <w:rFonts w:ascii="Tahoma" w:hAnsi="Tahoma" w:cs="Tahoma"/>
          <w:sz w:val="24"/>
          <w:szCs w:val="24"/>
          <w:lang w:val="sr-Latn-CS"/>
        </w:rPr>
        <w:t>27.07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39D1">
        <w:rPr>
          <w:rFonts w:ascii="Tahoma" w:hAnsi="Tahoma" w:cs="Tahoma"/>
          <w:sz w:val="24"/>
          <w:szCs w:val="24"/>
          <w:lang w:val="sr-Latn-CS"/>
        </w:rPr>
        <w:t>27</w:t>
      </w:r>
      <w:r w:rsidR="0082501D">
        <w:rPr>
          <w:rFonts w:ascii="Tahoma" w:hAnsi="Tahoma" w:cs="Tahoma"/>
          <w:sz w:val="24"/>
          <w:szCs w:val="24"/>
          <w:lang w:val="sr-Latn-CS"/>
        </w:rPr>
        <w:t>.0</w:t>
      </w:r>
      <w:r w:rsidR="005A39D1">
        <w:rPr>
          <w:rFonts w:ascii="Tahoma" w:hAnsi="Tahoma" w:cs="Tahoma"/>
          <w:sz w:val="24"/>
          <w:szCs w:val="24"/>
          <w:lang w:val="sr-Latn-CS"/>
        </w:rPr>
        <w:t>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39D1">
        <w:rPr>
          <w:rFonts w:ascii="Tahoma" w:hAnsi="Tahoma" w:cs="Tahoma"/>
          <w:sz w:val="24"/>
          <w:szCs w:val="24"/>
          <w:lang w:val="sr-Latn-CS"/>
        </w:rPr>
        <w:t>Kopiju I</w:t>
      </w:r>
      <w:r w:rsidR="005A39D1">
        <w:rPr>
          <w:rFonts w:ascii="Tahoma" w:hAnsi="Tahoma" w:cs="Tahoma"/>
          <w:sz w:val="24"/>
          <w:szCs w:val="24"/>
        </w:rPr>
        <w:t>zvještaja o radu Specijalnog državnog tužilaštva za prvih 6 mjeseci 2017.godine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9C295F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295F"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</w:t>
      </w:r>
      <w:r w:rsidR="00544AB9">
        <w:rPr>
          <w:rFonts w:ascii="Tahoma" w:hAnsi="Tahoma" w:cs="Tahoma"/>
          <w:sz w:val="24"/>
          <w:szCs w:val="24"/>
          <w:lang w:val="sr-Latn-CS"/>
        </w:rPr>
        <w:t>Institut Alternativa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5A39D1">
        <w:rPr>
          <w:rFonts w:ascii="Tahoma" w:hAnsi="Tahoma" w:cs="Tahoma"/>
          <w:sz w:val="24"/>
          <w:szCs w:val="24"/>
          <w:lang w:val="sr-Latn-CS"/>
        </w:rPr>
        <w:t>2.09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.2017.godine dostavljena Specijalnom državnom tužilaštvu na e-mail </w:t>
      </w:r>
      <w:hyperlink r:id="rId8" w:history="1">
        <w:r w:rsidRPr="009C295F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9C29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39D1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5A39D1" w:rsidRPr="00E872CA">
          <w:rPr>
            <w:rStyle w:val="Hyperlink"/>
            <w:rFonts w:ascii="Tahoma" w:hAnsi="Tahoma" w:cs="Tahoma"/>
            <w:sz w:val="24"/>
            <w:szCs w:val="24"/>
            <w:lang w:val="sr-Latn-CS"/>
          </w:rPr>
          <w:t>vdt</w:t>
        </w:r>
        <w:r w:rsidR="005A39D1" w:rsidRPr="00E872CA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5A39D1" w:rsidRPr="00E872CA">
          <w:rPr>
            <w:rStyle w:val="Hyperlink"/>
            <w:rFonts w:ascii="Tahoma" w:hAnsi="Tahoma" w:cs="Tahoma"/>
            <w:sz w:val="24"/>
            <w:szCs w:val="24"/>
          </w:rPr>
          <w:t>tuzilastvo.me</w:t>
        </w:r>
      </w:hyperlink>
      <w:r w:rsidR="005A39D1">
        <w:rPr>
          <w:rFonts w:ascii="Tahoma" w:hAnsi="Tahoma" w:cs="Tahoma"/>
          <w:sz w:val="24"/>
          <w:szCs w:val="24"/>
        </w:rPr>
        <w:t xml:space="preserve"> 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23B51" w:rsidRPr="009C295F">
        <w:rPr>
          <w:rFonts w:ascii="Tahoma" w:hAnsi="Tahoma" w:cs="Tahoma"/>
          <w:sz w:val="24"/>
          <w:szCs w:val="24"/>
          <w:lang w:val="sr-Latn-CS"/>
        </w:rPr>
        <w:t>1</w:t>
      </w:r>
      <w:r w:rsidR="005A39D1">
        <w:rPr>
          <w:rFonts w:ascii="Tahoma" w:hAnsi="Tahoma" w:cs="Tahoma"/>
          <w:sz w:val="24"/>
          <w:szCs w:val="24"/>
          <w:lang w:val="sr-Latn-CS"/>
        </w:rPr>
        <w:t>4</w:t>
      </w:r>
      <w:r w:rsidRPr="009C295F">
        <w:rPr>
          <w:rFonts w:ascii="Tahoma" w:hAnsi="Tahoma" w:cs="Tahoma"/>
          <w:sz w:val="24"/>
          <w:szCs w:val="24"/>
          <w:lang w:val="sr-Latn-CS"/>
        </w:rPr>
        <w:t>:</w:t>
      </w:r>
      <w:r w:rsidR="005A39D1">
        <w:rPr>
          <w:rFonts w:ascii="Tahoma" w:hAnsi="Tahoma" w:cs="Tahoma"/>
          <w:sz w:val="24"/>
          <w:szCs w:val="24"/>
          <w:lang w:val="sr-Latn-CS"/>
        </w:rPr>
        <w:t>47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9C295F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9C295F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9C295F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5A39D1">
        <w:rPr>
          <w:rFonts w:ascii="Tahoma" w:hAnsi="Tahoma" w:cs="Tahoma"/>
          <w:sz w:val="24"/>
          <w:szCs w:val="24"/>
        </w:rPr>
        <w:t xml:space="preserve"> dana 12.09</w:t>
      </w:r>
      <w:r w:rsidRPr="009C295F">
        <w:rPr>
          <w:rFonts w:ascii="Tahoma" w:hAnsi="Tahoma" w:cs="Tahoma"/>
          <w:sz w:val="24"/>
          <w:szCs w:val="24"/>
        </w:rPr>
        <w:t xml:space="preserve">.2017.godine u </w:t>
      </w:r>
      <w:r w:rsidR="00323B51" w:rsidRPr="009C295F">
        <w:rPr>
          <w:rFonts w:ascii="Tahoma" w:hAnsi="Tahoma" w:cs="Tahoma"/>
          <w:sz w:val="24"/>
          <w:szCs w:val="24"/>
        </w:rPr>
        <w:t>1</w:t>
      </w:r>
      <w:r w:rsidR="005A39D1">
        <w:rPr>
          <w:rFonts w:ascii="Tahoma" w:hAnsi="Tahoma" w:cs="Tahoma"/>
          <w:sz w:val="24"/>
          <w:szCs w:val="24"/>
        </w:rPr>
        <w:t>4</w:t>
      </w:r>
      <w:r w:rsidRPr="009C295F">
        <w:rPr>
          <w:rFonts w:ascii="Tahoma" w:hAnsi="Tahoma" w:cs="Tahoma"/>
          <w:sz w:val="24"/>
          <w:szCs w:val="24"/>
        </w:rPr>
        <w:t>:</w:t>
      </w:r>
      <w:r w:rsidR="005A39D1">
        <w:rPr>
          <w:rFonts w:ascii="Tahoma" w:hAnsi="Tahoma" w:cs="Tahoma"/>
          <w:sz w:val="24"/>
          <w:szCs w:val="24"/>
        </w:rPr>
        <w:t>47</w:t>
      </w:r>
      <w:r w:rsidRPr="009C295F">
        <w:rPr>
          <w:rFonts w:ascii="Tahoma" w:hAnsi="Tahoma" w:cs="Tahoma"/>
          <w:sz w:val="24"/>
          <w:szCs w:val="24"/>
        </w:rPr>
        <w:t>h, dok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</w:t>
      </w:r>
      <w:r w:rsidR="00544AB9">
        <w:rPr>
          <w:rFonts w:ascii="Tahoma" w:hAnsi="Tahoma" w:cs="Tahoma"/>
          <w:sz w:val="24"/>
          <w:szCs w:val="24"/>
          <w:lang w:val="sr-Latn-CS"/>
        </w:rPr>
        <w:t>Institut Alternativa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a od </w:t>
      </w:r>
      <w:r w:rsidR="005A39D1">
        <w:rPr>
          <w:rFonts w:ascii="Tahoma" w:hAnsi="Tahoma" w:cs="Tahoma"/>
          <w:sz w:val="24"/>
          <w:szCs w:val="24"/>
          <w:lang w:val="sr-Latn-CS"/>
        </w:rPr>
        <w:t>27.0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.2017.godine dostavljen Specijalnom državnom tužilaštvu na e-mail </w:t>
      </w:r>
      <w:hyperlink r:id="rId11" w:history="1">
        <w:r w:rsidRPr="009C295F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9C295F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5A39D1">
        <w:rPr>
          <w:rFonts w:ascii="Tahoma" w:hAnsi="Tahoma" w:cs="Tahoma"/>
          <w:sz w:val="24"/>
          <w:szCs w:val="24"/>
          <w:lang w:val="sr-Latn-CS"/>
        </w:rPr>
        <w:t>3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</w:t>
      </w:r>
      <w:r w:rsidR="005A39D1">
        <w:rPr>
          <w:rFonts w:ascii="Tahoma" w:hAnsi="Tahoma" w:cs="Tahoma"/>
          <w:sz w:val="24"/>
          <w:szCs w:val="24"/>
          <w:lang w:val="sr-Latn-CS"/>
        </w:rPr>
        <w:t>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A39D1">
        <w:rPr>
          <w:rFonts w:ascii="Tahoma" w:hAnsi="Tahoma" w:cs="Tahoma"/>
          <w:sz w:val="24"/>
          <w:szCs w:val="24"/>
          <w:lang w:val="sr-Latn-CS"/>
        </w:rPr>
        <w:t>9175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5A39D1">
        <w:rPr>
          <w:rFonts w:ascii="Tahoma" w:hAnsi="Tahoma" w:cs="Tahoma"/>
          <w:sz w:val="24"/>
          <w:szCs w:val="24"/>
          <w:lang w:val="sr-Latn-CS"/>
        </w:rPr>
        <w:t>3</w:t>
      </w:r>
      <w:r w:rsidR="00662F59">
        <w:rPr>
          <w:rFonts w:ascii="Tahoma" w:hAnsi="Tahoma" w:cs="Tahoma"/>
          <w:sz w:val="24"/>
          <w:szCs w:val="24"/>
          <w:lang w:val="sr-Latn-CS"/>
        </w:rPr>
        <w:t>.0</w:t>
      </w:r>
      <w:r w:rsidR="005A39D1">
        <w:rPr>
          <w:rFonts w:ascii="Tahoma" w:hAnsi="Tahoma" w:cs="Tahoma"/>
          <w:sz w:val="24"/>
          <w:szCs w:val="24"/>
          <w:lang w:val="sr-Latn-CS"/>
        </w:rPr>
        <w:t>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544AB9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39D1">
        <w:rPr>
          <w:rFonts w:ascii="Tahoma" w:hAnsi="Tahoma" w:cs="Tahoma"/>
          <w:sz w:val="24"/>
          <w:szCs w:val="24"/>
          <w:lang w:val="sr-Latn-CS"/>
        </w:rPr>
        <w:t>27.07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2"/>
      <w:footerReference w:type="defaul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B09" w:rsidRDefault="00D27B09" w:rsidP="00CB7F9A">
      <w:pPr>
        <w:spacing w:after="0" w:line="240" w:lineRule="auto"/>
      </w:pPr>
      <w:r>
        <w:separator/>
      </w:r>
    </w:p>
  </w:endnote>
  <w:endnote w:type="continuationSeparator" w:id="0">
    <w:p w:rsidR="00D27B09" w:rsidRDefault="00D27B0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B09" w:rsidRDefault="00D27B09" w:rsidP="00CB7F9A">
      <w:pPr>
        <w:spacing w:after="0" w:line="240" w:lineRule="auto"/>
      </w:pPr>
      <w:r>
        <w:separator/>
      </w:r>
    </w:p>
  </w:footnote>
  <w:footnote w:type="continuationSeparator" w:id="0">
    <w:p w:rsidR="00D27B09" w:rsidRDefault="00D27B0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1E09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3B1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AB9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39D1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1AF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B73C0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775D6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295F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C7EC0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27B09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781276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ecijalno@tuzilastvo.m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dt@tuzilastvo.m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D9CC4-7E2F-4E1E-81AA-B115B490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106</cp:revision>
  <cp:lastPrinted>2017-10-10T12:33:00Z</cp:lastPrinted>
  <dcterms:created xsi:type="dcterms:W3CDTF">2015-12-16T13:08:00Z</dcterms:created>
  <dcterms:modified xsi:type="dcterms:W3CDTF">2017-12-12T08:02:00Z</dcterms:modified>
</cp:coreProperties>
</file>