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4971BB">
        <w:rPr>
          <w:rFonts w:ascii="Tahoma" w:hAnsi="Tahoma" w:cs="Tahoma"/>
          <w:b/>
          <w:sz w:val="24"/>
          <w:szCs w:val="24"/>
        </w:rPr>
        <w:t>07-</w:t>
      </w:r>
      <w:r w:rsidR="008109CF">
        <w:rPr>
          <w:rFonts w:ascii="Tahoma" w:hAnsi="Tahoma" w:cs="Tahoma"/>
          <w:b/>
          <w:sz w:val="24"/>
          <w:szCs w:val="24"/>
        </w:rPr>
        <w:t>30-</w:t>
      </w:r>
      <w:r w:rsidR="004971BB">
        <w:rPr>
          <w:rFonts w:ascii="Tahoma" w:hAnsi="Tahoma" w:cs="Tahoma"/>
          <w:b/>
          <w:sz w:val="24"/>
          <w:szCs w:val="24"/>
        </w:rPr>
        <w:t>3</w:t>
      </w:r>
      <w:r w:rsidR="0090169C">
        <w:rPr>
          <w:rFonts w:ascii="Tahoma" w:hAnsi="Tahoma" w:cs="Tahoma"/>
          <w:b/>
          <w:sz w:val="24"/>
          <w:szCs w:val="24"/>
        </w:rPr>
        <w:t>719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90169C">
        <w:rPr>
          <w:rFonts w:ascii="Tahoma" w:hAnsi="Tahoma" w:cs="Tahoma"/>
          <w:b/>
          <w:sz w:val="24"/>
          <w:szCs w:val="24"/>
        </w:rPr>
        <w:t>18. 10</w:t>
      </w:r>
      <w:r w:rsidR="0082501D">
        <w:rPr>
          <w:rFonts w:ascii="Tahoma" w:hAnsi="Tahoma" w:cs="Tahoma"/>
          <w:b/>
          <w:sz w:val="24"/>
          <w:szCs w:val="24"/>
        </w:rPr>
        <w:t xml:space="preserve">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17/113</w:t>
      </w:r>
      <w:r w:rsidR="0090169C">
        <w:rPr>
          <w:rFonts w:ascii="Tahoma" w:hAnsi="Tahoma" w:cs="Tahoma"/>
          <w:sz w:val="24"/>
          <w:szCs w:val="24"/>
          <w:lang w:val="sr-Latn-CS"/>
        </w:rPr>
        <w:t>806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0169C">
        <w:rPr>
          <w:rFonts w:ascii="Tahoma" w:hAnsi="Tahoma" w:cs="Tahoma"/>
          <w:sz w:val="24"/>
          <w:szCs w:val="24"/>
          <w:lang w:val="sr-Latn-CS"/>
        </w:rPr>
        <w:t>05</w:t>
      </w:r>
      <w:r w:rsidR="004971BB">
        <w:rPr>
          <w:rFonts w:ascii="Tahoma" w:hAnsi="Tahoma" w:cs="Tahoma"/>
          <w:sz w:val="24"/>
          <w:szCs w:val="24"/>
          <w:lang w:val="sr-Latn-CS"/>
        </w:rPr>
        <w:t>.0</w:t>
      </w:r>
      <w:r w:rsidR="0090169C">
        <w:rPr>
          <w:rFonts w:ascii="Tahoma" w:hAnsi="Tahoma" w:cs="Tahoma"/>
          <w:sz w:val="24"/>
          <w:szCs w:val="24"/>
          <w:lang w:val="sr-Latn-CS"/>
        </w:rPr>
        <w:t>9</w:t>
      </w:r>
      <w:r w:rsidR="004971BB">
        <w:rPr>
          <w:rFonts w:ascii="Tahoma" w:hAnsi="Tahoma" w:cs="Tahoma"/>
          <w:sz w:val="24"/>
          <w:szCs w:val="24"/>
          <w:lang w:val="sr-Latn-CS"/>
        </w:rPr>
        <w:t>.2017.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Uprave za nekretnine</w:t>
      </w:r>
      <w:r w:rsidR="0090169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- </w:t>
      </w:r>
      <w:r w:rsidR="0090169C">
        <w:rPr>
          <w:rFonts w:ascii="Tahoma" w:hAnsi="Tahoma" w:cs="Tahoma"/>
          <w:sz w:val="24"/>
          <w:szCs w:val="24"/>
          <w:lang w:val="sr-Latn-CS"/>
        </w:rPr>
        <w:t>PJ Bijelo Polje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90169C">
        <w:rPr>
          <w:rFonts w:ascii="Tahoma" w:hAnsi="Tahoma" w:cs="Tahoma"/>
          <w:sz w:val="24"/>
          <w:szCs w:val="24"/>
          <w:lang w:val="sr-Latn-CS"/>
        </w:rPr>
        <w:t>13.10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134F59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134F59" w:rsidRDefault="00134F5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Upravi za nekretnine</w:t>
      </w:r>
      <w:r w:rsidR="0090169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- </w:t>
      </w:r>
      <w:r w:rsidR="0090169C">
        <w:rPr>
          <w:rFonts w:ascii="Tahoma" w:hAnsi="Tahoma" w:cs="Tahoma"/>
          <w:sz w:val="24"/>
          <w:szCs w:val="24"/>
          <w:lang w:val="sr-Latn-CS"/>
        </w:rPr>
        <w:t>PJ Bijelo Polje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17/113</w:t>
      </w:r>
      <w:r w:rsidR="0090169C">
        <w:rPr>
          <w:rFonts w:ascii="Tahoma" w:hAnsi="Tahoma" w:cs="Tahoma"/>
          <w:sz w:val="24"/>
          <w:szCs w:val="24"/>
          <w:lang w:val="sr-Latn-CS"/>
        </w:rPr>
        <w:t>806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0169C">
        <w:rPr>
          <w:rFonts w:ascii="Tahoma" w:hAnsi="Tahoma" w:cs="Tahoma"/>
          <w:sz w:val="24"/>
          <w:szCs w:val="24"/>
          <w:lang w:val="sr-Latn-CS"/>
        </w:rPr>
        <w:t>25.07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38005D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38005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Uprave za nekretnine- </w:t>
      </w:r>
      <w:r w:rsidR="0090169C">
        <w:rPr>
          <w:rFonts w:ascii="Tahoma" w:hAnsi="Tahoma" w:cs="Tahoma"/>
          <w:sz w:val="24"/>
          <w:szCs w:val="24"/>
          <w:lang w:val="sr-Latn-CS"/>
        </w:rPr>
        <w:t>PJ Bijelo Polje</w:t>
      </w:r>
      <w:r w:rsidR="00BA096B" w:rsidRPr="0038005D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8005D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38005D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169C">
        <w:rPr>
          <w:rFonts w:ascii="Tahoma" w:hAnsi="Tahoma" w:cs="Tahoma"/>
          <w:sz w:val="24"/>
          <w:szCs w:val="24"/>
          <w:lang w:val="sr-Latn-CS"/>
        </w:rPr>
        <w:t>24.07</w:t>
      </w:r>
      <w:r w:rsidR="0082501D" w:rsidRPr="0038005D">
        <w:rPr>
          <w:rFonts w:ascii="Tahoma" w:hAnsi="Tahoma" w:cs="Tahoma"/>
          <w:sz w:val="24"/>
          <w:szCs w:val="24"/>
          <w:lang w:val="sr-Latn-CS"/>
        </w:rPr>
        <w:t>.</w:t>
      </w:r>
      <w:r w:rsidR="008C65ED" w:rsidRPr="0038005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38005D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38005D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38005D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38005D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9252AA" w:rsidRPr="0038005D">
        <w:rPr>
          <w:rFonts w:ascii="Tahoma" w:hAnsi="Tahoma" w:cs="Tahoma"/>
          <w:sz w:val="24"/>
          <w:szCs w:val="24"/>
          <w:lang w:val="sr-Latn-CS"/>
        </w:rPr>
        <w:t>u</w:t>
      </w:r>
      <w:r w:rsidR="00264E2A" w:rsidRPr="0038005D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169C">
        <w:rPr>
          <w:rFonts w:ascii="Tahoma" w:hAnsi="Tahoma" w:cs="Tahoma"/>
          <w:sz w:val="24"/>
          <w:szCs w:val="24"/>
          <w:lang w:val="hr-HR"/>
        </w:rPr>
        <w:t xml:space="preserve">istorijata </w:t>
      </w:r>
      <w:r w:rsidR="0090169C">
        <w:rPr>
          <w:rFonts w:ascii="Tahoma" w:hAnsi="Tahoma" w:cs="Tahoma"/>
          <w:sz w:val="24"/>
          <w:szCs w:val="24"/>
        </w:rPr>
        <w:t>upisa nepokretnosti sa kompletnom dokumentacijom za listove nepokretnosti brojevi 423, 4021 i 397, a za katastarske parcele u tim listovima nepokretnosti koje se vode na AD Vunarski kombinat Vunko, KO Bijelo Polje, Opština Bijelo Polje</w:t>
      </w:r>
      <w:r w:rsidR="0038005D" w:rsidRPr="0038005D">
        <w:rPr>
          <w:rFonts w:ascii="Tahoma" w:hAnsi="Tahoma" w:cs="Tahoma"/>
          <w:sz w:val="24"/>
          <w:szCs w:val="24"/>
          <w:lang w:val="hr-HR"/>
        </w:rPr>
        <w:t>.</w:t>
      </w:r>
      <w:r w:rsidR="0038005D">
        <w:rPr>
          <w:rFonts w:ascii="Tahoma" w:hAnsi="Tahoma" w:cs="Tahoma"/>
          <w:sz w:val="24"/>
          <w:szCs w:val="24"/>
          <w:lang w:val="hr-HR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90169C">
        <w:rPr>
          <w:rFonts w:ascii="Tahoma" w:hAnsi="Tahoma" w:cs="Tahoma"/>
          <w:sz w:val="24"/>
          <w:szCs w:val="24"/>
          <w:lang w:val="sr-Latn-CS"/>
        </w:rPr>
        <w:t>29</w:t>
      </w:r>
      <w:r w:rsidR="0038005D">
        <w:rPr>
          <w:rFonts w:ascii="Tahoma" w:hAnsi="Tahoma" w:cs="Tahoma"/>
          <w:sz w:val="24"/>
          <w:szCs w:val="24"/>
          <w:lang w:val="sr-Latn-CS"/>
        </w:rPr>
        <w:t>.09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90169C">
        <w:rPr>
          <w:rFonts w:ascii="Tahoma" w:hAnsi="Tahoma" w:cs="Tahoma"/>
          <w:sz w:val="24"/>
          <w:szCs w:val="24"/>
          <w:lang w:val="sr-Latn-CS"/>
        </w:rPr>
        <w:t>9947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0169C">
        <w:rPr>
          <w:rFonts w:ascii="Tahoma" w:hAnsi="Tahoma" w:cs="Tahoma"/>
          <w:sz w:val="24"/>
          <w:szCs w:val="24"/>
          <w:lang w:val="sr-Latn-CS"/>
        </w:rPr>
        <w:t>29</w:t>
      </w:r>
      <w:r w:rsidR="0038005D">
        <w:rPr>
          <w:rFonts w:ascii="Tahoma" w:hAnsi="Tahoma" w:cs="Tahoma"/>
          <w:sz w:val="24"/>
          <w:szCs w:val="24"/>
          <w:lang w:val="sr-Latn-CS"/>
        </w:rPr>
        <w:t>.09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215D">
        <w:rPr>
          <w:rFonts w:ascii="Tahoma" w:hAnsi="Tahoma" w:cs="Tahoma"/>
          <w:sz w:val="24"/>
          <w:szCs w:val="24"/>
          <w:lang w:val="sr-Latn-CS"/>
        </w:rPr>
        <w:t>P</w:t>
      </w:r>
      <w:r w:rsidR="00B821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B8215D">
        <w:rPr>
          <w:rFonts w:ascii="Tahoma" w:hAnsi="Tahoma" w:cs="Tahoma"/>
          <w:sz w:val="24"/>
          <w:szCs w:val="24"/>
          <w:lang w:val="sr-Latn-CS"/>
        </w:rPr>
        <w:t>om</w:t>
      </w:r>
      <w:r w:rsidR="00B821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B8215D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Uprava za nekretnine- </w:t>
      </w:r>
      <w:r w:rsidR="0090169C">
        <w:rPr>
          <w:rFonts w:ascii="Tahoma" w:hAnsi="Tahoma" w:cs="Tahoma"/>
          <w:sz w:val="24"/>
          <w:szCs w:val="24"/>
          <w:lang w:val="sr-Latn-CS"/>
        </w:rPr>
        <w:t>PJ Bijelo Polje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777E1B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17/113</w:t>
      </w:r>
      <w:r w:rsidR="0090169C">
        <w:rPr>
          <w:rFonts w:ascii="Tahoma" w:hAnsi="Tahoma" w:cs="Tahoma"/>
          <w:sz w:val="24"/>
          <w:szCs w:val="24"/>
          <w:lang w:val="sr-Latn-CS"/>
        </w:rPr>
        <w:t>806</w:t>
      </w:r>
      <w:r w:rsidR="00106B2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0169C">
        <w:rPr>
          <w:rFonts w:ascii="Tahoma" w:hAnsi="Tahoma" w:cs="Tahoma"/>
          <w:sz w:val="24"/>
          <w:szCs w:val="24"/>
          <w:lang w:val="sr-Latn-CS"/>
        </w:rPr>
        <w:t>25.07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Uprava za nekretnine- </w:t>
      </w:r>
      <w:r w:rsidR="0090169C">
        <w:rPr>
          <w:rFonts w:ascii="Tahoma" w:hAnsi="Tahoma" w:cs="Tahoma"/>
          <w:sz w:val="24"/>
          <w:szCs w:val="24"/>
          <w:lang w:val="sr-Latn-CS"/>
        </w:rPr>
        <w:t>PJ Bijelo Polje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76161F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47AC9" w:rsidRPr="00E91B16" w:rsidRDefault="0065022E" w:rsidP="00E91B1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447AC9" w:rsidRPr="00E91B16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91B" w:rsidRDefault="002D691B" w:rsidP="00CB7F9A">
      <w:pPr>
        <w:spacing w:after="0" w:line="240" w:lineRule="auto"/>
      </w:pPr>
      <w:r>
        <w:separator/>
      </w:r>
    </w:p>
  </w:endnote>
  <w:endnote w:type="continuationSeparator" w:id="0">
    <w:p w:rsidR="002D691B" w:rsidRDefault="002D691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91B" w:rsidRDefault="002D691B" w:rsidP="00CB7F9A">
      <w:pPr>
        <w:spacing w:after="0" w:line="240" w:lineRule="auto"/>
      </w:pPr>
      <w:r>
        <w:separator/>
      </w:r>
    </w:p>
  </w:footnote>
  <w:footnote w:type="continuationSeparator" w:id="0">
    <w:p w:rsidR="002D691B" w:rsidRDefault="002D691B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19C4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6B2F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4F59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6F47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2E06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B17"/>
    <w:rsid w:val="002B1D94"/>
    <w:rsid w:val="002B22AE"/>
    <w:rsid w:val="002B22EA"/>
    <w:rsid w:val="002B3662"/>
    <w:rsid w:val="002B3FFC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691B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3B51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5A6F"/>
    <w:rsid w:val="00376A0D"/>
    <w:rsid w:val="003779BB"/>
    <w:rsid w:val="00377BB9"/>
    <w:rsid w:val="0038005D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38DA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16D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1BB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D7572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1B7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2DE7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0B1C"/>
    <w:rsid w:val="0062180F"/>
    <w:rsid w:val="00623ACB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1B3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77E1B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9CF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0C9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5394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169C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2F64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340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215D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A4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56C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56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117B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99B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5872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368D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2C09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0B0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1B16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19F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5D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918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327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D9B2D82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E5D3F8-87EB-4B5B-B38E-6681D8B84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</cp:revision>
  <cp:lastPrinted>2017-10-18T11:13:00Z</cp:lastPrinted>
  <dcterms:created xsi:type="dcterms:W3CDTF">2017-09-25T08:11:00Z</dcterms:created>
  <dcterms:modified xsi:type="dcterms:W3CDTF">2017-12-12T08:04:00Z</dcterms:modified>
</cp:coreProperties>
</file>