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142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142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142F0B" w:rsidRDefault="005528F0" w:rsidP="00142F0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142F0B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proofErr w:type="gram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142F0B">
        <w:rPr>
          <w:rFonts w:ascii="Tahoma" w:hAnsi="Tahoma" w:cs="Tahoma"/>
          <w:b/>
          <w:sz w:val="24"/>
          <w:szCs w:val="24"/>
        </w:rPr>
        <w:t>UP</w:t>
      </w:r>
      <w:proofErr w:type="spellEnd"/>
      <w:proofErr w:type="gramEnd"/>
      <w:r w:rsidR="00142F0B">
        <w:rPr>
          <w:rFonts w:ascii="Tahoma" w:hAnsi="Tahoma" w:cs="Tahoma"/>
          <w:b/>
          <w:sz w:val="24"/>
          <w:szCs w:val="24"/>
        </w:rPr>
        <w:t xml:space="preserve"> II 07-30-1673-2/16</w:t>
      </w:r>
      <w:bookmarkStart w:id="0" w:name="_GoBack"/>
      <w:bookmarkEnd w:id="0"/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142F0B">
        <w:rPr>
          <w:rFonts w:ascii="Tahoma" w:hAnsi="Tahoma" w:cs="Tahoma"/>
          <w:b/>
          <w:sz w:val="24"/>
          <w:szCs w:val="24"/>
        </w:rPr>
        <w:t>01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142F0B">
        <w:rPr>
          <w:rFonts w:ascii="Tahoma" w:hAnsi="Tahoma" w:cs="Tahoma"/>
          <w:b/>
          <w:sz w:val="24"/>
          <w:szCs w:val="24"/>
        </w:rPr>
        <w:t>02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AB47E3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E24A20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141E07">
        <w:rPr>
          <w:rFonts w:ascii="Tahoma" w:hAnsi="Tahoma" w:cs="Tahoma"/>
          <w:sz w:val="24"/>
          <w:szCs w:val="24"/>
        </w:rPr>
        <w:t>93746-93752</w:t>
      </w:r>
      <w:r w:rsidR="00050649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E942BE">
        <w:rPr>
          <w:rFonts w:ascii="Tahoma" w:hAnsi="Tahoma" w:cs="Tahoma"/>
          <w:sz w:val="24"/>
          <w:szCs w:val="24"/>
        </w:rPr>
        <w:t>19.09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70A7">
        <w:rPr>
          <w:rFonts w:ascii="Tahoma" w:hAnsi="Tahoma" w:cs="Tahoma"/>
          <w:sz w:val="24"/>
          <w:szCs w:val="24"/>
        </w:rPr>
        <w:t>zaključka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Sekretarijat</w:t>
      </w:r>
      <w:r w:rsidR="00142F0B">
        <w:rPr>
          <w:rFonts w:ascii="Tahoma" w:hAnsi="Tahoma" w:cs="Tahoma"/>
          <w:sz w:val="24"/>
          <w:szCs w:val="24"/>
        </w:rPr>
        <w:t>a</w:t>
      </w:r>
      <w:proofErr w:type="spellEnd"/>
      <w:r w:rsidR="00142F0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2F0B">
        <w:rPr>
          <w:rFonts w:ascii="Tahoma" w:hAnsi="Tahoma" w:cs="Tahoma"/>
          <w:sz w:val="24"/>
          <w:szCs w:val="24"/>
        </w:rPr>
        <w:t>za</w:t>
      </w:r>
      <w:proofErr w:type="spellEnd"/>
      <w:r w:rsidR="00142F0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2F0B">
        <w:rPr>
          <w:rFonts w:ascii="Tahoma" w:hAnsi="Tahoma" w:cs="Tahoma"/>
          <w:sz w:val="24"/>
          <w:szCs w:val="24"/>
        </w:rPr>
        <w:t>finansije</w:t>
      </w:r>
      <w:proofErr w:type="spellEnd"/>
      <w:r w:rsidR="00142F0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2F0B">
        <w:rPr>
          <w:rFonts w:ascii="Tahoma" w:hAnsi="Tahoma" w:cs="Tahoma"/>
          <w:sz w:val="24"/>
          <w:szCs w:val="24"/>
        </w:rPr>
        <w:t>Glavog</w:t>
      </w:r>
      <w:proofErr w:type="spellEnd"/>
      <w:r w:rsidR="00142F0B">
        <w:rPr>
          <w:rFonts w:ascii="Tahoma" w:hAnsi="Tahoma" w:cs="Tahoma"/>
          <w:sz w:val="24"/>
          <w:szCs w:val="24"/>
        </w:rPr>
        <w:t xml:space="preserve"> grad </w:t>
      </w:r>
      <w:proofErr w:type="spellStart"/>
      <w:r w:rsidR="00142F0B">
        <w:rPr>
          <w:rFonts w:ascii="Tahoma" w:hAnsi="Tahoma" w:cs="Tahoma"/>
          <w:sz w:val="24"/>
          <w:szCs w:val="24"/>
        </w:rPr>
        <w:t>Podgorice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Up 05-402/16-</w:t>
      </w:r>
      <w:r w:rsidR="00141E07">
        <w:rPr>
          <w:rFonts w:ascii="Tahoma" w:hAnsi="Tahoma" w:cs="Tahoma"/>
          <w:sz w:val="24"/>
          <w:szCs w:val="24"/>
        </w:rPr>
        <w:t>3196</w:t>
      </w:r>
      <w:r w:rsidR="00E942BE">
        <w:rPr>
          <w:rFonts w:ascii="Tahoma" w:hAnsi="Tahoma" w:cs="Tahoma"/>
          <w:sz w:val="24"/>
          <w:szCs w:val="24"/>
        </w:rPr>
        <w:t>/3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050649">
        <w:rPr>
          <w:rFonts w:ascii="Tahoma" w:hAnsi="Tahoma" w:cs="Tahoma"/>
          <w:bCs/>
          <w:color w:val="000000"/>
          <w:sz w:val="24"/>
          <w:szCs w:val="24"/>
        </w:rPr>
        <w:t>05.09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050649">
        <w:rPr>
          <w:rFonts w:ascii="Tahoma" w:hAnsi="Tahoma" w:cs="Tahoma"/>
          <w:sz w:val="24"/>
          <w:szCs w:val="24"/>
        </w:rPr>
        <w:t>21.10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3F086F" w:rsidRPr="00141E07" w:rsidRDefault="005528F0" w:rsidP="00075406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>Up 05-402/16-</w:t>
      </w:r>
      <w:r w:rsidR="00141E07">
        <w:rPr>
          <w:rFonts w:ascii="Tahoma" w:hAnsi="Tahoma" w:cs="Tahoma"/>
          <w:sz w:val="24"/>
          <w:szCs w:val="24"/>
        </w:rPr>
        <w:t>316</w:t>
      </w:r>
      <w:r w:rsidR="00E942BE">
        <w:rPr>
          <w:rFonts w:ascii="Tahoma" w:hAnsi="Tahoma" w:cs="Tahoma"/>
          <w:sz w:val="24"/>
          <w:szCs w:val="24"/>
        </w:rPr>
        <w:t>9</w:t>
      </w:r>
      <w:r w:rsidR="003F086F">
        <w:rPr>
          <w:rFonts w:ascii="Tahoma" w:hAnsi="Tahoma" w:cs="Tahoma"/>
          <w:sz w:val="24"/>
          <w:szCs w:val="24"/>
        </w:rPr>
        <w:t>/1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E942BE">
        <w:rPr>
          <w:rFonts w:ascii="Tahoma" w:hAnsi="Tahoma" w:cs="Tahoma"/>
          <w:bCs/>
          <w:color w:val="000000"/>
          <w:sz w:val="24"/>
          <w:szCs w:val="24"/>
        </w:rPr>
        <w:t>25.</w:t>
      </w:r>
      <w:proofErr w:type="gramStart"/>
      <w:r w:rsidR="00E942BE">
        <w:rPr>
          <w:rFonts w:ascii="Tahoma" w:hAnsi="Tahoma" w:cs="Tahoma"/>
          <w:bCs/>
          <w:color w:val="000000"/>
          <w:sz w:val="24"/>
          <w:szCs w:val="24"/>
        </w:rPr>
        <w:t>07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 w:rsidR="00AB47E3">
        <w:rPr>
          <w:rFonts w:ascii="Tahoma" w:hAnsi="Tahoma" w:cs="Tahoma"/>
          <w:bCs/>
          <w:color w:val="000000"/>
          <w:sz w:val="24"/>
          <w:szCs w:val="24"/>
        </w:rPr>
        <w:t>,</w:t>
      </w:r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 xml:space="preserve">1. </w:t>
      </w:r>
      <w:proofErr w:type="spellStart"/>
      <w:r w:rsidR="00865D4F">
        <w:rPr>
          <w:rFonts w:ascii="Tahoma" w:hAnsi="Tahoma" w:cs="Tahoma"/>
          <w:sz w:val="24"/>
          <w:szCs w:val="24"/>
        </w:rPr>
        <w:t>Usvaja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65D4F">
        <w:rPr>
          <w:rFonts w:ascii="Tahoma" w:hAnsi="Tahoma" w:cs="Tahoma"/>
          <w:sz w:val="24"/>
          <w:szCs w:val="24"/>
        </w:rPr>
        <w:t>zahtjev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5D4F">
        <w:rPr>
          <w:rFonts w:ascii="Tahoma" w:hAnsi="Tahoma" w:cs="Tahoma"/>
          <w:sz w:val="24"/>
          <w:szCs w:val="24"/>
        </w:rPr>
        <w:t>Mreže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5D4F">
        <w:rPr>
          <w:rFonts w:ascii="Tahoma" w:hAnsi="Tahoma" w:cs="Tahoma"/>
          <w:sz w:val="24"/>
          <w:szCs w:val="24"/>
        </w:rPr>
        <w:t>za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5D4F">
        <w:rPr>
          <w:rFonts w:ascii="Tahoma" w:hAnsi="Tahoma" w:cs="Tahoma"/>
          <w:sz w:val="24"/>
          <w:szCs w:val="24"/>
        </w:rPr>
        <w:t>afirmaciju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5D4F">
        <w:rPr>
          <w:rFonts w:ascii="Tahoma" w:hAnsi="Tahoma" w:cs="Tahoma"/>
          <w:sz w:val="24"/>
          <w:szCs w:val="24"/>
        </w:rPr>
        <w:t>nevladinog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65D4F">
        <w:rPr>
          <w:rFonts w:ascii="Tahoma" w:hAnsi="Tahoma" w:cs="Tahoma"/>
          <w:sz w:val="24"/>
          <w:szCs w:val="24"/>
        </w:rPr>
        <w:t>sektora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iz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Podgorice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i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dozvoljava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pristup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informaciji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– </w:t>
      </w:r>
      <w:proofErr w:type="spellStart"/>
      <w:r w:rsidR="00E942BE">
        <w:rPr>
          <w:rFonts w:ascii="Tahoma" w:hAnsi="Tahoma" w:cs="Tahoma"/>
          <w:sz w:val="24"/>
          <w:szCs w:val="24"/>
        </w:rPr>
        <w:t>kopiji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akta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koji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sadrži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informaciju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o</w:t>
      </w:r>
      <w:r w:rsidR="003F086F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E942BE">
        <w:rPr>
          <w:rFonts w:ascii="Tahoma" w:hAnsi="Tahoma" w:cs="Tahoma"/>
          <w:sz w:val="24"/>
          <w:szCs w:val="24"/>
        </w:rPr>
        <w:t>svim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rashodima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Budžeta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Glavnog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grada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Podgorice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realizovanih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942BE">
        <w:rPr>
          <w:rFonts w:ascii="Tahoma" w:hAnsi="Tahoma" w:cs="Tahoma"/>
          <w:sz w:val="24"/>
          <w:szCs w:val="24"/>
        </w:rPr>
        <w:t>junu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E942BE">
        <w:rPr>
          <w:rFonts w:ascii="Tahoma" w:hAnsi="Tahoma" w:cs="Tahoma"/>
          <w:sz w:val="24"/>
          <w:szCs w:val="24"/>
        </w:rPr>
        <w:t>godine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na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budžetskoj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poziciji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ekonomska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klasifikacija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>
        <w:rPr>
          <w:rFonts w:ascii="Tahoma" w:hAnsi="Tahoma" w:cs="Tahoma"/>
          <w:sz w:val="24"/>
          <w:szCs w:val="24"/>
        </w:rPr>
        <w:t>broj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 </w:t>
      </w:r>
      <w:r w:rsidR="00141E07">
        <w:rPr>
          <w:rFonts w:ascii="Tahoma" w:hAnsi="Tahoma" w:cs="Tahoma"/>
          <w:sz w:val="24"/>
          <w:szCs w:val="24"/>
        </w:rPr>
        <w:t xml:space="preserve">714: </w:t>
      </w:r>
      <w:proofErr w:type="spellStart"/>
      <w:r w:rsidR="00141E07">
        <w:rPr>
          <w:rFonts w:ascii="Tahoma" w:hAnsi="Tahoma" w:cs="Tahoma"/>
          <w:sz w:val="24"/>
          <w:szCs w:val="24"/>
        </w:rPr>
        <w:t>naknade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svim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rashodima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Budžeta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Glavnog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grada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Podgorice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realizovanih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junu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godine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na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budžetskoj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poziciji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ekonomska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klasifikacija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broj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r w:rsidR="00141E07">
        <w:rPr>
          <w:rFonts w:ascii="Tahoma" w:hAnsi="Tahoma" w:cs="Tahoma"/>
          <w:sz w:val="24"/>
          <w:szCs w:val="24"/>
        </w:rPr>
        <w:t>721</w:t>
      </w:r>
      <w:r w:rsidR="00E942BE" w:rsidRPr="00E942BE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141E07">
        <w:rPr>
          <w:rFonts w:ascii="Tahoma" w:hAnsi="Tahoma" w:cs="Tahoma"/>
          <w:sz w:val="24"/>
          <w:szCs w:val="24"/>
        </w:rPr>
        <w:t>primci</w:t>
      </w:r>
      <w:proofErr w:type="spellEnd"/>
      <w:r w:rsidR="00141E07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141E07">
        <w:rPr>
          <w:rFonts w:ascii="Tahoma" w:hAnsi="Tahoma" w:cs="Tahoma"/>
          <w:sz w:val="24"/>
          <w:szCs w:val="24"/>
        </w:rPr>
        <w:t>prodaje</w:t>
      </w:r>
      <w:proofErr w:type="spellEnd"/>
      <w:r w:rsidR="00141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1E07">
        <w:rPr>
          <w:rFonts w:ascii="Tahoma" w:hAnsi="Tahoma" w:cs="Tahoma"/>
          <w:sz w:val="24"/>
          <w:szCs w:val="24"/>
        </w:rPr>
        <w:t>nefinansijske</w:t>
      </w:r>
      <w:proofErr w:type="spellEnd"/>
      <w:r w:rsidR="00141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1E07">
        <w:rPr>
          <w:rFonts w:ascii="Tahoma" w:hAnsi="Tahoma" w:cs="Tahoma"/>
          <w:sz w:val="24"/>
          <w:szCs w:val="24"/>
        </w:rPr>
        <w:t>imovine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svim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rashodima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Budžeta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Glavnog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grada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Podgorice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realizovanih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junu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godine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na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budžetskoj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poziciji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ekonomska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klasifikacija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broj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r w:rsidR="00141E07">
        <w:rPr>
          <w:rFonts w:ascii="Tahoma" w:hAnsi="Tahoma" w:cs="Tahoma"/>
          <w:sz w:val="24"/>
          <w:szCs w:val="24"/>
        </w:rPr>
        <w:t xml:space="preserve">74122: </w:t>
      </w:r>
      <w:proofErr w:type="spellStart"/>
      <w:r w:rsidR="00141E07">
        <w:rPr>
          <w:rFonts w:ascii="Tahoma" w:hAnsi="Tahoma" w:cs="Tahoma"/>
          <w:sz w:val="24"/>
          <w:szCs w:val="24"/>
        </w:rPr>
        <w:t>kapitalne</w:t>
      </w:r>
      <w:proofErr w:type="spellEnd"/>
      <w:r w:rsidR="00141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1E07">
        <w:rPr>
          <w:rFonts w:ascii="Tahoma" w:hAnsi="Tahoma" w:cs="Tahoma"/>
          <w:sz w:val="24"/>
          <w:szCs w:val="24"/>
        </w:rPr>
        <w:t>donacije</w:t>
      </w:r>
      <w:proofErr w:type="spellEnd"/>
      <w:r w:rsidR="00141E0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41E07">
        <w:rPr>
          <w:rFonts w:ascii="Tahoma" w:hAnsi="Tahoma" w:cs="Tahoma"/>
          <w:sz w:val="24"/>
          <w:szCs w:val="24"/>
        </w:rPr>
        <w:t>korist</w:t>
      </w:r>
      <w:proofErr w:type="spellEnd"/>
      <w:r w:rsidR="00141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1E07">
        <w:rPr>
          <w:rFonts w:ascii="Tahoma" w:hAnsi="Tahoma" w:cs="Tahoma"/>
          <w:sz w:val="24"/>
          <w:szCs w:val="24"/>
        </w:rPr>
        <w:t>opštine</w:t>
      </w:r>
      <w:proofErr w:type="spellEnd"/>
      <w:r w:rsidR="00E942B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svim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rashodima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Budžeta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Glavnog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grada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Podgorice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realizovanih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junu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godine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na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budžetskoj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poziciji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ekonomska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klasifikacija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42BE" w:rsidRPr="00E942BE">
        <w:rPr>
          <w:rFonts w:ascii="Tahoma" w:hAnsi="Tahoma" w:cs="Tahoma"/>
          <w:sz w:val="24"/>
          <w:szCs w:val="24"/>
        </w:rPr>
        <w:t>broj</w:t>
      </w:r>
      <w:proofErr w:type="spellEnd"/>
      <w:r w:rsidR="00E942BE" w:rsidRPr="00E942BE">
        <w:rPr>
          <w:rFonts w:ascii="Tahoma" w:hAnsi="Tahoma" w:cs="Tahoma"/>
          <w:sz w:val="24"/>
          <w:szCs w:val="24"/>
        </w:rPr>
        <w:t xml:space="preserve"> </w:t>
      </w:r>
      <w:r w:rsidR="00141E07">
        <w:rPr>
          <w:rFonts w:ascii="Tahoma" w:hAnsi="Tahoma" w:cs="Tahoma"/>
          <w:sz w:val="24"/>
          <w:szCs w:val="24"/>
        </w:rPr>
        <w:t>7421</w:t>
      </w:r>
      <w:r w:rsidR="00E942BE" w:rsidRPr="00E942B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41E07">
        <w:rPr>
          <w:rFonts w:ascii="Tahoma" w:hAnsi="Tahoma" w:cs="Tahoma"/>
          <w:sz w:val="24"/>
          <w:szCs w:val="24"/>
        </w:rPr>
        <w:t>transferi</w:t>
      </w:r>
      <w:proofErr w:type="spellEnd"/>
      <w:r w:rsidR="00141E07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141E07">
        <w:rPr>
          <w:rFonts w:ascii="Tahoma" w:hAnsi="Tahoma" w:cs="Tahoma"/>
          <w:sz w:val="24"/>
          <w:szCs w:val="24"/>
        </w:rPr>
        <w:t>budžeta</w:t>
      </w:r>
      <w:proofErr w:type="spellEnd"/>
      <w:r w:rsidR="00141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41E07">
        <w:rPr>
          <w:rFonts w:ascii="Tahoma" w:hAnsi="Tahoma" w:cs="Tahoma"/>
          <w:sz w:val="24"/>
          <w:szCs w:val="24"/>
        </w:rPr>
        <w:t>Crne</w:t>
      </w:r>
      <w:proofErr w:type="spellEnd"/>
      <w:r w:rsidR="00141E07">
        <w:rPr>
          <w:rFonts w:ascii="Tahoma" w:hAnsi="Tahoma" w:cs="Tahoma"/>
          <w:sz w:val="24"/>
          <w:szCs w:val="24"/>
        </w:rPr>
        <w:t xml:space="preserve"> Gore.</w:t>
      </w:r>
      <w:r w:rsidR="007129C0">
        <w:rPr>
          <w:rFonts w:ascii="Tahoma" w:hAnsi="Tahoma" w:cs="Tahoma"/>
          <w:sz w:val="24"/>
          <w:szCs w:val="24"/>
          <w:lang w:val="hr"/>
        </w:rPr>
        <w:t xml:space="preserve"> </w:t>
      </w:r>
      <w:r w:rsidR="003F086F">
        <w:rPr>
          <w:rFonts w:ascii="Tahoma" w:hAnsi="Tahoma" w:cs="Tahoma"/>
          <w:sz w:val="24"/>
          <w:szCs w:val="24"/>
          <w:lang w:val="hr"/>
        </w:rPr>
        <w:t xml:space="preserve">2.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Pristup predmetnoj informaciji ostvariće se dostavljanjem kopije iste na adresu podnosioca zahtjeva u roku od 5 dana od dana dostavljanja dokaza o uplati trošk</w:t>
      </w:r>
      <w:r w:rsidR="00075406">
        <w:rPr>
          <w:rFonts w:ascii="Tahoma" w:hAnsi="Tahoma" w:cs="Tahoma"/>
          <w:sz w:val="24"/>
          <w:szCs w:val="24"/>
          <w:lang w:val="hr"/>
        </w:rPr>
        <w:t xml:space="preserve">ova postupka. 3.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Troškovi post</w:t>
      </w:r>
      <w:r w:rsidR="00050649">
        <w:rPr>
          <w:rFonts w:ascii="Tahoma" w:hAnsi="Tahoma" w:cs="Tahoma"/>
          <w:sz w:val="24"/>
          <w:szCs w:val="24"/>
          <w:lang w:val="hr"/>
        </w:rPr>
        <w:t xml:space="preserve">upka određuju se u iznosu od </w:t>
      </w:r>
      <w:r w:rsidR="00141E07">
        <w:rPr>
          <w:rFonts w:ascii="Tahoma" w:hAnsi="Tahoma" w:cs="Tahoma"/>
          <w:sz w:val="24"/>
          <w:szCs w:val="24"/>
          <w:lang w:val="hr"/>
        </w:rPr>
        <w:t>0,4</w:t>
      </w:r>
      <w:r w:rsidR="007129C0">
        <w:rPr>
          <w:rFonts w:ascii="Tahoma" w:hAnsi="Tahoma" w:cs="Tahoma"/>
          <w:sz w:val="24"/>
          <w:szCs w:val="24"/>
          <w:lang w:val="hr"/>
        </w:rPr>
        <w:t>0</w:t>
      </w:r>
      <w:r w:rsidR="003F086F" w:rsidRPr="003F086F">
        <w:rPr>
          <w:rFonts w:ascii="Tahoma" w:hAnsi="Tahoma" w:cs="Tahoma"/>
          <w:sz w:val="24"/>
          <w:szCs w:val="24"/>
          <w:lang w:val="hr"/>
        </w:rPr>
        <w:t xml:space="preserve"> €, koje je Mreža za afirmaciju nevladinog sektora dužna uplatiti u korist Budžeta Glavnog </w:t>
      </w:r>
      <w:r w:rsidR="003F086F" w:rsidRPr="003F086F">
        <w:rPr>
          <w:rFonts w:ascii="Tahoma" w:hAnsi="Tahoma" w:cs="Tahoma"/>
          <w:sz w:val="24"/>
          <w:szCs w:val="24"/>
          <w:lang w:val="hr"/>
        </w:rPr>
        <w:lastRenderedPageBreak/>
        <w:t>grada-Podgorice, na račun br: 550-30262334-37 - pristup informacijama, i o tome dostaviti odgovarajući dokaz ovom Sekretarijatu.</w:t>
      </w:r>
      <w:r w:rsidR="00075406">
        <w:rPr>
          <w:rFonts w:ascii="Tahoma" w:hAnsi="Tahoma" w:cs="Tahoma"/>
          <w:sz w:val="24"/>
          <w:szCs w:val="24"/>
          <w:lang w:val="hr"/>
        </w:rPr>
        <w:t xml:space="preserve"> 4.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Žalba protiv ovog rješenja ne odlaže izvršenje rješenja.</w:t>
      </w:r>
      <w:r w:rsidR="00075406">
        <w:rPr>
          <w:rFonts w:ascii="Tahoma" w:hAnsi="Tahoma" w:cs="Tahoma"/>
          <w:sz w:val="24"/>
          <w:szCs w:val="24"/>
          <w:lang w:val="hr"/>
        </w:rPr>
        <w:t>“</w:t>
      </w:r>
    </w:p>
    <w:p w:rsidR="00075406" w:rsidRPr="00677AB0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  <w:lang w:val="hr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Up 05-402/16-</w:t>
      </w:r>
      <w:r w:rsidR="00141E07">
        <w:rPr>
          <w:rFonts w:ascii="Tahoma" w:hAnsi="Tahoma" w:cs="Tahoma"/>
          <w:sz w:val="24"/>
          <w:szCs w:val="24"/>
        </w:rPr>
        <w:t>3196</w:t>
      </w:r>
      <w:r w:rsidR="00075406">
        <w:rPr>
          <w:rFonts w:ascii="Tahoma" w:hAnsi="Tahoma" w:cs="Tahoma"/>
          <w:sz w:val="24"/>
          <w:szCs w:val="24"/>
        </w:rPr>
        <w:t>/1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7129C0">
        <w:rPr>
          <w:rFonts w:ascii="Tahoma" w:hAnsi="Tahoma" w:cs="Tahoma"/>
          <w:bCs/>
          <w:color w:val="000000"/>
          <w:sz w:val="24"/>
          <w:szCs w:val="24"/>
        </w:rPr>
        <w:t>25.07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>.2016.godine, dana 05.09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.2016.godine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Up 05-402/16-</w:t>
      </w:r>
      <w:r w:rsidR="00141E07">
        <w:rPr>
          <w:rFonts w:ascii="Tahoma" w:hAnsi="Tahoma" w:cs="Tahoma"/>
          <w:bCs/>
          <w:color w:val="000000"/>
          <w:sz w:val="24"/>
          <w:szCs w:val="24"/>
        </w:rPr>
        <w:t>3196</w:t>
      </w:r>
      <w:r w:rsidR="007129C0">
        <w:rPr>
          <w:rFonts w:ascii="Tahoma" w:hAnsi="Tahoma" w:cs="Tahoma"/>
          <w:bCs/>
          <w:color w:val="000000"/>
          <w:sz w:val="24"/>
          <w:szCs w:val="24"/>
        </w:rPr>
        <w:t>/3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kome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obavještava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Sekretarijat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finansije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Glavni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grad Podgorica 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>o</w:t>
      </w:r>
      <w:r w:rsidR="00075406" w:rsidRPr="00677AB0">
        <w:rPr>
          <w:rFonts w:ascii="Tahoma" w:hAnsi="Tahoma" w:cs="Tahoma"/>
          <w:bCs/>
          <w:color w:val="000000"/>
          <w:sz w:val="24"/>
          <w:szCs w:val="24"/>
          <w:lang w:val="hr"/>
        </w:rPr>
        <w:t>dbacuje</w:t>
      </w:r>
      <w:r w:rsidR="00075406" w:rsidRPr="00075406">
        <w:rPr>
          <w:rFonts w:ascii="Tahoma" w:hAnsi="Tahoma" w:cs="Tahoma"/>
          <w:b/>
          <w:bCs/>
          <w:color w:val="000000"/>
          <w:sz w:val="24"/>
          <w:szCs w:val="24"/>
          <w:lang w:val="hr"/>
        </w:rPr>
        <w:t xml:space="preserve"> 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Predlog Mreže za afirmaciju nevladinog sektora, kojeg zastupa punomoćnik Veselin Radulović, advokat iz Podgorice, za sprovođenje administartivnog izvršenja Rješenja broj: UP 05-402/16-</w:t>
      </w:r>
      <w:r w:rsidR="007129C0">
        <w:rPr>
          <w:rFonts w:ascii="Tahoma" w:hAnsi="Tahoma" w:cs="Tahoma"/>
          <w:bCs/>
          <w:color w:val="000000"/>
          <w:sz w:val="24"/>
          <w:szCs w:val="24"/>
          <w:lang w:val="hr"/>
        </w:rPr>
        <w:t>319</w:t>
      </w:r>
      <w:r w:rsidR="00141E07">
        <w:rPr>
          <w:rFonts w:ascii="Tahoma" w:hAnsi="Tahoma" w:cs="Tahoma"/>
          <w:bCs/>
          <w:color w:val="000000"/>
          <w:sz w:val="24"/>
          <w:szCs w:val="24"/>
          <w:lang w:val="hr"/>
        </w:rPr>
        <w:t>6</w:t>
      </w:r>
      <w:r w:rsidR="00BE71EF" w:rsidRPr="00BE71EF">
        <w:rPr>
          <w:rFonts w:ascii="Tahoma" w:hAnsi="Tahoma" w:cs="Tahoma"/>
          <w:bCs/>
          <w:color w:val="000000"/>
          <w:sz w:val="24"/>
          <w:szCs w:val="24"/>
          <w:lang w:val="hr"/>
        </w:rPr>
        <w:t>/1</w:t>
      </w:r>
      <w:r w:rsidR="009D759A" w:rsidRPr="00BE71EF">
        <w:rPr>
          <w:rFonts w:ascii="Tahoma" w:hAnsi="Tahoma" w:cs="Tahoma"/>
          <w:bCs/>
          <w:color w:val="000000"/>
          <w:sz w:val="24"/>
          <w:szCs w:val="24"/>
          <w:lang w:val="hr"/>
        </w:rPr>
        <w:t>,</w:t>
      </w:r>
      <w:r w:rsidR="00BE71EF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od </w:t>
      </w:r>
      <w:r w:rsidR="007129C0">
        <w:rPr>
          <w:rFonts w:ascii="Tahoma" w:hAnsi="Tahoma" w:cs="Tahoma"/>
          <w:bCs/>
          <w:color w:val="000000"/>
          <w:sz w:val="24"/>
          <w:szCs w:val="24"/>
          <w:lang w:val="hr"/>
        </w:rPr>
        <w:t>25.07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.2016.</w:t>
      </w:r>
      <w:r w:rsidR="008035B9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godine.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U daljem navodi, da je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Se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kretarijat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finansije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D759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9D759A">
        <w:rPr>
          <w:rFonts w:ascii="Tahoma" w:hAnsi="Tahoma" w:cs="Tahoma"/>
          <w:bCs/>
          <w:color w:val="000000"/>
          <w:sz w:val="24"/>
          <w:szCs w:val="24"/>
        </w:rPr>
        <w:t xml:space="preserve"> br. UP 05-402/1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6-</w:t>
      </w:r>
      <w:r w:rsidR="00141E07">
        <w:rPr>
          <w:rFonts w:ascii="Tahoma" w:hAnsi="Tahoma" w:cs="Tahoma"/>
          <w:bCs/>
          <w:color w:val="000000"/>
          <w:sz w:val="24"/>
          <w:szCs w:val="24"/>
        </w:rPr>
        <w:t>3196</w:t>
      </w:r>
      <w:r w:rsidR="009C63FC">
        <w:rPr>
          <w:rFonts w:ascii="Tahoma" w:hAnsi="Tahoma" w:cs="Tahoma"/>
          <w:bCs/>
          <w:color w:val="000000"/>
          <w:sz w:val="24"/>
          <w:szCs w:val="24"/>
        </w:rPr>
        <w:t>/1, od 25.</w:t>
      </w:r>
      <w:proofErr w:type="gramStart"/>
      <w:r w:rsidR="009C63FC">
        <w:rPr>
          <w:rFonts w:ascii="Tahoma" w:hAnsi="Tahoma" w:cs="Tahoma"/>
          <w:bCs/>
          <w:color w:val="000000"/>
          <w:sz w:val="24"/>
          <w:szCs w:val="24"/>
        </w:rPr>
        <w:t>07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.2016.godine</w:t>
      </w:r>
      <w:proofErr w:type="gramEnd"/>
      <w:r w:rsidR="00AB47E3">
        <w:rPr>
          <w:rFonts w:ascii="Tahoma" w:hAnsi="Tahoma" w:cs="Tahoma"/>
          <w:bCs/>
          <w:color w:val="000000"/>
          <w:sz w:val="24"/>
          <w:szCs w:val="24"/>
        </w:rPr>
        <w:t>,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dozvolio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gore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navedenoj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Da je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o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dredbom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264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Zako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propisano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izvršava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postane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izvršno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smislu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navedenog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potreba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izvršenjem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nema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ukoliko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dobrovoljno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sprovede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dispozitiv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što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konkretnom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slučaju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urađe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no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inform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acije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aktom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05-402/16-</w:t>
      </w:r>
      <w:r w:rsidR="00141E07">
        <w:rPr>
          <w:rFonts w:ascii="Tahoma" w:hAnsi="Tahoma" w:cs="Tahoma"/>
          <w:bCs/>
          <w:color w:val="000000"/>
          <w:sz w:val="24"/>
          <w:szCs w:val="24"/>
        </w:rPr>
        <w:t>3196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>/2, dana 10</w:t>
      </w:r>
      <w:r w:rsidR="009C63FC">
        <w:rPr>
          <w:rFonts w:ascii="Tahoma" w:hAnsi="Tahoma" w:cs="Tahoma"/>
          <w:bCs/>
          <w:color w:val="000000"/>
          <w:sz w:val="24"/>
          <w:szCs w:val="24"/>
        </w:rPr>
        <w:t>.08.2016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</w:t>
      </w:r>
      <w:r w:rsidR="009D759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način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je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traženo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677AB0" w:rsidRPr="00677AB0" w:rsidRDefault="005528F0" w:rsidP="00677AB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zaključka</w:t>
      </w:r>
      <w:proofErr w:type="spellEnd"/>
      <w:r w:rsidR="003C5C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r w:rsidR="00677AB0">
        <w:rPr>
          <w:rFonts w:ascii="Tahoma" w:hAnsi="Tahoma" w:cs="Tahoma"/>
          <w:sz w:val="24"/>
          <w:szCs w:val="24"/>
        </w:rPr>
        <w:t>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Glavni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grad Podgorica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pogrešne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primjene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materijalnog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i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povrede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pravila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postupka</w:t>
      </w:r>
      <w:proofErr w:type="spellEnd"/>
      <w:r w:rsidR="00F05C5D" w:rsidRPr="005E7E14">
        <w:rPr>
          <w:rFonts w:ascii="Tahoma" w:hAnsi="Tahoma" w:cs="Tahoma"/>
          <w:sz w:val="24"/>
          <w:szCs w:val="24"/>
        </w:rPr>
        <w:t>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AB47E3">
        <w:rPr>
          <w:rFonts w:ascii="Tahoma" w:hAnsi="Tahoma" w:cs="Tahoma"/>
          <w:sz w:val="24"/>
          <w:szCs w:val="24"/>
        </w:rPr>
        <w:t>,</w:t>
      </w:r>
      <w:r w:rsidR="00677AB0">
        <w:rPr>
          <w:rFonts w:ascii="Tahoma" w:hAnsi="Tahoma" w:cs="Tahoma"/>
          <w:sz w:val="24"/>
          <w:szCs w:val="24"/>
        </w:rPr>
        <w:t xml:space="preserve"> da je </w:t>
      </w:r>
      <w:r w:rsidR="009C63FC">
        <w:rPr>
          <w:rFonts w:ascii="Tahoma" w:hAnsi="Tahoma" w:cs="Tahoma"/>
          <w:sz w:val="24"/>
          <w:szCs w:val="24"/>
        </w:rPr>
        <w:t>12.07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</w:t>
      </w:r>
      <w:r w:rsidR="00677AB0">
        <w:rPr>
          <w:rFonts w:ascii="Tahoma" w:hAnsi="Tahoma" w:cs="Tahoma"/>
          <w:sz w:val="24"/>
          <w:szCs w:val="24"/>
        </w:rPr>
        <w:t>lavnog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sz w:val="24"/>
          <w:szCs w:val="24"/>
        </w:rPr>
        <w:t>grada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Podgorica </w:t>
      </w:r>
      <w:proofErr w:type="spellStart"/>
      <w:r w:rsid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: Up 05-402/16-</w:t>
      </w:r>
      <w:r w:rsidR="00141E07">
        <w:rPr>
          <w:rFonts w:ascii="Tahoma" w:hAnsi="Tahoma" w:cs="Tahoma"/>
          <w:sz w:val="24"/>
          <w:szCs w:val="24"/>
        </w:rPr>
        <w:t>3196</w:t>
      </w:r>
      <w:r w:rsidR="009C63FC">
        <w:rPr>
          <w:rFonts w:ascii="Tahoma" w:hAnsi="Tahoma" w:cs="Tahoma"/>
          <w:sz w:val="24"/>
          <w:szCs w:val="24"/>
        </w:rPr>
        <w:t>/1 od 25.</w:t>
      </w:r>
      <w:proofErr w:type="gramStart"/>
      <w:r w:rsidR="009C63FC">
        <w:rPr>
          <w:rFonts w:ascii="Tahoma" w:hAnsi="Tahoma" w:cs="Tahoma"/>
          <w:sz w:val="24"/>
          <w:szCs w:val="24"/>
        </w:rPr>
        <w:t>07</w:t>
      </w:r>
      <w:r w:rsidR="00E24A20">
        <w:rPr>
          <w:rFonts w:ascii="Tahoma" w:hAnsi="Tahoma" w:cs="Tahoma"/>
          <w:sz w:val="24"/>
          <w:szCs w:val="24"/>
        </w:rPr>
        <w:t>.</w:t>
      </w:r>
      <w:r w:rsidR="00AB47E3">
        <w:rPr>
          <w:rFonts w:ascii="Tahoma" w:hAnsi="Tahoma" w:cs="Tahoma"/>
          <w:sz w:val="24"/>
          <w:szCs w:val="24"/>
        </w:rPr>
        <w:t>2016.</w:t>
      </w:r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gram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usvaja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zahtjev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određuje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trošk</w:t>
      </w:r>
      <w:r w:rsidR="00660858">
        <w:rPr>
          <w:rFonts w:ascii="Tahoma" w:hAnsi="Tahoma" w:cs="Tahoma"/>
          <w:sz w:val="24"/>
          <w:szCs w:val="24"/>
        </w:rPr>
        <w:t>ove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postupka</w:t>
      </w:r>
      <w:proofErr w:type="spellEnd"/>
      <w:r w:rsidR="00660858">
        <w:rPr>
          <w:rFonts w:ascii="Tahoma" w:hAnsi="Tahoma" w:cs="Tahoma"/>
          <w:sz w:val="24"/>
          <w:szCs w:val="24"/>
        </w:rPr>
        <w:t>,</w:t>
      </w:r>
      <w:r w:rsidR="009D7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sz w:val="24"/>
          <w:szCs w:val="24"/>
        </w:rPr>
        <w:t>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nakon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uplate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r w:rsidR="00E24A20">
        <w:rPr>
          <w:rFonts w:ascii="Tahoma" w:hAnsi="Tahoma" w:cs="Tahoma"/>
          <w:sz w:val="24"/>
          <w:szCs w:val="24"/>
        </w:rPr>
        <w:t>11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r w:rsidR="00E24A20">
        <w:rPr>
          <w:rFonts w:ascii="Tahoma" w:hAnsi="Tahoma" w:cs="Tahoma"/>
          <w:sz w:val="24"/>
          <w:szCs w:val="24"/>
        </w:rPr>
        <w:t>08.</w:t>
      </w:r>
      <w:r w:rsidR="00677AB0" w:rsidRPr="00677AB0">
        <w:rPr>
          <w:rFonts w:ascii="Tahoma" w:hAnsi="Tahoma" w:cs="Tahoma"/>
          <w:sz w:val="24"/>
          <w:szCs w:val="24"/>
        </w:rPr>
        <w:t xml:space="preserve"> 2016.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kojih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</w:t>
      </w:r>
      <w:r w:rsidR="00FD18BA">
        <w:rPr>
          <w:rFonts w:ascii="Tahoma" w:hAnsi="Tahoma" w:cs="Tahoma"/>
          <w:sz w:val="24"/>
          <w:szCs w:val="24"/>
        </w:rPr>
        <w:t>ostavlja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traženu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dokumentaciju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FD18BA">
        <w:rPr>
          <w:rFonts w:ascii="Tahoma" w:hAnsi="Tahoma" w:cs="Tahoma"/>
          <w:sz w:val="24"/>
          <w:szCs w:val="24"/>
        </w:rPr>
        <w:t>daljem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D18BA">
        <w:rPr>
          <w:rFonts w:ascii="Tahoma" w:hAnsi="Tahoma" w:cs="Tahoma"/>
          <w:sz w:val="24"/>
          <w:szCs w:val="24"/>
        </w:rPr>
        <w:t>navodi</w:t>
      </w:r>
      <w:proofErr w:type="spellEnd"/>
      <w:r w:rsidR="002F0B73">
        <w:rPr>
          <w:rFonts w:ascii="Tahoma" w:hAnsi="Tahoma" w:cs="Tahoma"/>
          <w:sz w:val="24"/>
          <w:szCs w:val="24"/>
        </w:rPr>
        <w:t>,</w:t>
      </w:r>
      <w:r w:rsidR="00FD18B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D18BA">
        <w:rPr>
          <w:rFonts w:ascii="Tahoma" w:hAnsi="Tahoma" w:cs="Tahoma"/>
          <w:sz w:val="24"/>
          <w:szCs w:val="24"/>
        </w:rPr>
        <w:t>u</w:t>
      </w:r>
      <w:r w:rsidR="00677AB0" w:rsidRPr="00677AB0">
        <w:rPr>
          <w:rFonts w:ascii="Tahoma" w:hAnsi="Tahoma" w:cs="Tahoma"/>
          <w:sz w:val="24"/>
          <w:szCs w:val="24"/>
        </w:rPr>
        <w:t>vidom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</w:t>
      </w:r>
      <w:r w:rsidR="00FD18BA">
        <w:rPr>
          <w:rFonts w:ascii="Tahoma" w:hAnsi="Tahoma" w:cs="Tahoma"/>
          <w:sz w:val="24"/>
          <w:szCs w:val="24"/>
        </w:rPr>
        <w:t>tavljenu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dokumentaciju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utvrđeno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D18BA">
        <w:rPr>
          <w:rFonts w:ascii="Tahoma" w:hAnsi="Tahoma" w:cs="Tahoma"/>
          <w:sz w:val="24"/>
          <w:szCs w:val="24"/>
        </w:rPr>
        <w:t>ista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nepotpuna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shodno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čemu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su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r w:rsidR="00E24A20">
        <w:rPr>
          <w:rFonts w:ascii="Tahoma" w:hAnsi="Tahoma" w:cs="Tahoma"/>
          <w:sz w:val="24"/>
          <w:szCs w:val="24"/>
        </w:rPr>
        <w:t>dana 30</w:t>
      </w:r>
      <w:r w:rsidR="00677AB0" w:rsidRPr="00677AB0">
        <w:rPr>
          <w:rFonts w:ascii="Tahoma" w:hAnsi="Tahoma" w:cs="Tahoma"/>
          <w:sz w:val="24"/>
          <w:szCs w:val="24"/>
        </w:rPr>
        <w:t>.</w:t>
      </w:r>
      <w:proofErr w:type="gramStart"/>
      <w:r w:rsidR="00E24A20">
        <w:rPr>
          <w:rFonts w:ascii="Tahoma" w:hAnsi="Tahoma" w:cs="Tahoma"/>
          <w:sz w:val="24"/>
          <w:szCs w:val="24"/>
        </w:rPr>
        <w:t>08.</w:t>
      </w:r>
      <w:r w:rsidR="00677AB0" w:rsidRPr="00677AB0">
        <w:rPr>
          <w:rFonts w:ascii="Tahoma" w:hAnsi="Tahoma" w:cs="Tahoma"/>
          <w:sz w:val="24"/>
          <w:szCs w:val="24"/>
        </w:rPr>
        <w:t>2016.godine</w:t>
      </w:r>
      <w:proofErr w:type="gram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podnijeli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administrativno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postupajući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im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06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r w:rsidR="00E24A20">
        <w:rPr>
          <w:rFonts w:ascii="Tahoma" w:hAnsi="Tahoma" w:cs="Tahoma"/>
          <w:sz w:val="24"/>
          <w:szCs w:val="24"/>
        </w:rPr>
        <w:t>09.</w:t>
      </w:r>
      <w:r w:rsidR="00677AB0" w:rsidRPr="00677AB0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dostavlja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zaključak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Up 05-402/16-</w:t>
      </w:r>
      <w:r w:rsidR="00141E07">
        <w:rPr>
          <w:rFonts w:ascii="Tahoma" w:hAnsi="Tahoma" w:cs="Tahoma"/>
          <w:sz w:val="24"/>
          <w:szCs w:val="24"/>
        </w:rPr>
        <w:t>3196</w:t>
      </w:r>
      <w:r w:rsidR="009C63FC">
        <w:rPr>
          <w:rFonts w:ascii="Tahoma" w:hAnsi="Tahoma" w:cs="Tahoma"/>
          <w:sz w:val="24"/>
          <w:szCs w:val="24"/>
        </w:rPr>
        <w:t>/3</w:t>
      </w:r>
      <w:r w:rsidR="00E24A20">
        <w:rPr>
          <w:rFonts w:ascii="Tahoma" w:hAnsi="Tahoma" w:cs="Tahoma"/>
          <w:sz w:val="24"/>
          <w:szCs w:val="24"/>
        </w:rPr>
        <w:t xml:space="preserve"> od 05.</w:t>
      </w:r>
      <w:proofErr w:type="gramStart"/>
      <w:r w:rsidR="00E24A20">
        <w:rPr>
          <w:rFonts w:ascii="Tahoma" w:hAnsi="Tahoma" w:cs="Tahoma"/>
          <w:sz w:val="24"/>
          <w:szCs w:val="24"/>
        </w:rPr>
        <w:t>09.</w:t>
      </w:r>
      <w:r w:rsidR="00677AB0" w:rsidRPr="00677AB0">
        <w:rPr>
          <w:rFonts w:ascii="Tahoma" w:hAnsi="Tahoma" w:cs="Tahoma"/>
          <w:sz w:val="24"/>
          <w:szCs w:val="24"/>
        </w:rPr>
        <w:t>2016.godine</w:t>
      </w:r>
      <w:proofErr w:type="gramEnd"/>
      <w:r w:rsidR="00AB47E3">
        <w:rPr>
          <w:rFonts w:ascii="Tahoma" w:hAnsi="Tahoma" w:cs="Tahoma"/>
          <w:sz w:val="24"/>
          <w:szCs w:val="24"/>
        </w:rPr>
        <w:t>,</w:t>
      </w:r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odbacuje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sprovođe</w:t>
      </w:r>
      <w:r w:rsidR="00FD18BA">
        <w:rPr>
          <w:rFonts w:ascii="Tahoma" w:hAnsi="Tahoma" w:cs="Tahoma"/>
          <w:sz w:val="24"/>
          <w:szCs w:val="24"/>
        </w:rPr>
        <w:t>nje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administrativnog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izvršenja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</w:t>
      </w:r>
      <w:r w:rsidR="00677AB0" w:rsidRPr="00677AB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obrazloženju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osporenog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zaključka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navodi</w:t>
      </w:r>
      <w:proofErr w:type="spellEnd"/>
      <w:r w:rsidR="00AB47E3">
        <w:rPr>
          <w:rFonts w:ascii="Tahoma" w:hAnsi="Tahoma" w:cs="Tahoma"/>
          <w:sz w:val="24"/>
          <w:szCs w:val="24"/>
        </w:rPr>
        <w:t>,</w:t>
      </w:r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dozvolio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pristup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informacijama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shodno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odredbi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264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Zakona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opštem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upravnom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postupku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način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kako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D18BA">
        <w:rPr>
          <w:rFonts w:ascii="Tahoma" w:hAnsi="Tahoma" w:cs="Tahoma"/>
          <w:sz w:val="24"/>
          <w:szCs w:val="24"/>
        </w:rPr>
        <w:t>traženo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zahtjevom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Žalilac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osporava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ovakav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organa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jer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odgovara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stvarnom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činjeničnom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stanju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Naime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kako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Glavni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grad Podgorica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samo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ukupan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iznos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prihoda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ekonomskim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klasifikacijama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nijesu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prikazane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potrebne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stavke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Takođe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navodi</w:t>
      </w:r>
      <w:proofErr w:type="spellEnd"/>
      <w:r w:rsidR="002F0B73">
        <w:rPr>
          <w:rFonts w:ascii="Tahoma" w:hAnsi="Tahoma" w:cs="Tahoma"/>
          <w:sz w:val="24"/>
          <w:szCs w:val="24"/>
        </w:rPr>
        <w:t>,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k</w:t>
      </w:r>
      <w:r w:rsidR="00677AB0" w:rsidRPr="00677AB0">
        <w:rPr>
          <w:rFonts w:ascii="Tahoma" w:hAnsi="Tahoma" w:cs="Tahoma"/>
          <w:sz w:val="24"/>
          <w:szCs w:val="24"/>
        </w:rPr>
        <w:t>ako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dostavljena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dokumentacija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predstavlja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izvorni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oblik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traženih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kao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takva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upotrebljiva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stoje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organa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jer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istih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lastRenderedPageBreak/>
        <w:t>moguće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utvrditi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iznosima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osnovu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su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navedena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sredstva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dodijeljena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2F0B73">
        <w:rPr>
          <w:rFonts w:ascii="Tahoma" w:hAnsi="Tahoma" w:cs="Tahoma"/>
          <w:sz w:val="24"/>
          <w:szCs w:val="24"/>
        </w:rPr>
        <w:t>Žalilac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navodi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r w:rsidR="002F0B73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2F0B73">
        <w:rPr>
          <w:rFonts w:ascii="Tahoma" w:hAnsi="Tahoma" w:cs="Tahoma"/>
          <w:sz w:val="24"/>
          <w:szCs w:val="24"/>
        </w:rPr>
        <w:t>imajući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vidu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nepotpuno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utvrdio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činjenično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odbac</w:t>
      </w:r>
      <w:r w:rsidR="002F0B73">
        <w:rPr>
          <w:rFonts w:ascii="Tahoma" w:hAnsi="Tahoma" w:cs="Tahoma"/>
          <w:sz w:val="24"/>
          <w:szCs w:val="24"/>
        </w:rPr>
        <w:t>io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administrativno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ovakvim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razlozima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nezakonito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nejasan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neosnovan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zaključak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.</w:t>
      </w:r>
      <w:r w:rsidR="00757A30" w:rsidRPr="00757A30"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Predlaže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Savjet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Agencije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poništi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zaključak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Sekretarijata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finansije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Glavni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grad Podgorica</w:t>
      </w:r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broj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Up</w:t>
      </w:r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r w:rsidR="00757A30">
        <w:rPr>
          <w:rFonts w:ascii="Tahoma" w:hAnsi="Tahoma" w:cs="Tahoma"/>
          <w:sz w:val="24"/>
          <w:szCs w:val="24"/>
        </w:rPr>
        <w:t>05-402/16-</w:t>
      </w:r>
      <w:r w:rsidR="00141E07">
        <w:rPr>
          <w:rFonts w:ascii="Tahoma" w:hAnsi="Tahoma" w:cs="Tahoma"/>
          <w:sz w:val="24"/>
          <w:szCs w:val="24"/>
        </w:rPr>
        <w:t>3196</w:t>
      </w:r>
      <w:r w:rsidR="00821672">
        <w:rPr>
          <w:rFonts w:ascii="Tahoma" w:hAnsi="Tahoma" w:cs="Tahoma"/>
          <w:sz w:val="24"/>
          <w:szCs w:val="24"/>
        </w:rPr>
        <w:t>/3</w:t>
      </w:r>
      <w:r w:rsidR="00E24A20">
        <w:rPr>
          <w:rFonts w:ascii="Tahoma" w:hAnsi="Tahoma" w:cs="Tahoma"/>
          <w:sz w:val="24"/>
          <w:szCs w:val="24"/>
        </w:rPr>
        <w:t xml:space="preserve"> od dana 05.09</w:t>
      </w:r>
      <w:r w:rsidR="00757A30" w:rsidRPr="00757A3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godine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meritorno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odluči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predmeta</w:t>
      </w:r>
      <w:proofErr w:type="spellEnd"/>
      <w:r w:rsidR="00757A30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i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uvidom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informaciju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traženim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zahtjevom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2F0B73">
        <w:rPr>
          <w:rFonts w:ascii="Tahoma" w:hAnsi="Tahoma" w:cs="Tahoma"/>
          <w:sz w:val="24"/>
          <w:szCs w:val="24"/>
        </w:rPr>
        <w:t>Sekretarijat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za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finansije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Glavni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grad Podgorica</w:t>
      </w:r>
      <w:r w:rsidR="00BD03E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660858">
        <w:rPr>
          <w:rFonts w:ascii="Tahoma" w:hAnsi="Tahoma" w:cs="Tahoma"/>
          <w:sz w:val="24"/>
          <w:szCs w:val="24"/>
        </w:rPr>
        <w:t>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Up</w:t>
      </w:r>
      <w:r w:rsidR="004A05B0"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05-402/16-</w:t>
      </w:r>
      <w:r w:rsidR="00141E07">
        <w:rPr>
          <w:rFonts w:ascii="Tahoma" w:hAnsi="Tahoma" w:cs="Tahoma"/>
          <w:sz w:val="24"/>
          <w:szCs w:val="24"/>
        </w:rPr>
        <w:t>3196</w:t>
      </w:r>
      <w:r w:rsidR="00821672">
        <w:rPr>
          <w:rFonts w:ascii="Tahoma" w:hAnsi="Tahoma" w:cs="Tahoma"/>
          <w:sz w:val="24"/>
          <w:szCs w:val="24"/>
        </w:rPr>
        <w:t>/1</w:t>
      </w:r>
      <w:r w:rsidR="0073760D">
        <w:rPr>
          <w:rFonts w:ascii="Tahoma" w:hAnsi="Tahoma" w:cs="Tahoma"/>
          <w:sz w:val="24"/>
          <w:szCs w:val="24"/>
        </w:rPr>
        <w:t xml:space="preserve"> od</w:t>
      </w:r>
      <w:r w:rsidR="00821672">
        <w:rPr>
          <w:rFonts w:ascii="Tahoma" w:hAnsi="Tahoma" w:cs="Tahoma"/>
          <w:sz w:val="24"/>
          <w:szCs w:val="24"/>
        </w:rPr>
        <w:t xml:space="preserve"> 2</w:t>
      </w:r>
      <w:r w:rsidR="000D6E83">
        <w:rPr>
          <w:rFonts w:ascii="Tahoma" w:hAnsi="Tahoma" w:cs="Tahoma"/>
          <w:sz w:val="24"/>
          <w:szCs w:val="24"/>
        </w:rPr>
        <w:t>5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821672">
        <w:rPr>
          <w:rFonts w:ascii="Tahoma" w:hAnsi="Tahoma" w:cs="Tahoma"/>
          <w:bCs/>
          <w:color w:val="000000"/>
          <w:sz w:val="24"/>
          <w:szCs w:val="24"/>
        </w:rPr>
        <w:t>07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 2016. </w:t>
      </w:r>
      <w:proofErr w:type="spellStart"/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757A30" w:rsidRPr="00757A30"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Savjet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Agencije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izvršio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uvid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tražene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zahtjevom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utvrdio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ista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dostvaljena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podnosic</w:t>
      </w:r>
      <w:r w:rsidR="00E24A20">
        <w:rPr>
          <w:rFonts w:ascii="Tahoma" w:hAnsi="Tahoma" w:cs="Tahoma"/>
          <w:sz w:val="24"/>
          <w:szCs w:val="24"/>
        </w:rPr>
        <w:t>u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zahtjeva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za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slobodan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pristup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informacijama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uz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akt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br. </w:t>
      </w:r>
      <w:r w:rsidR="00757A30">
        <w:rPr>
          <w:rFonts w:ascii="Tahoma" w:hAnsi="Tahoma" w:cs="Tahoma"/>
          <w:sz w:val="24"/>
          <w:szCs w:val="24"/>
        </w:rPr>
        <w:t>05-402/16-</w:t>
      </w:r>
      <w:r w:rsidR="00141E07">
        <w:rPr>
          <w:rFonts w:ascii="Tahoma" w:hAnsi="Tahoma" w:cs="Tahoma"/>
          <w:sz w:val="24"/>
          <w:szCs w:val="24"/>
        </w:rPr>
        <w:t>3196</w:t>
      </w:r>
      <w:r w:rsidR="00E24A20">
        <w:rPr>
          <w:rFonts w:ascii="Tahoma" w:hAnsi="Tahoma" w:cs="Tahoma"/>
          <w:sz w:val="24"/>
          <w:szCs w:val="24"/>
        </w:rPr>
        <w:t>/2 od 10.08</w:t>
      </w:r>
      <w:r w:rsidR="00757A30" w:rsidRPr="00757A3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godine</w:t>
      </w:r>
      <w:proofErr w:type="spellEnd"/>
      <w:r w:rsidR="00757A30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660858">
        <w:rPr>
          <w:rFonts w:ascii="Tahoma" w:hAnsi="Tahoma" w:cs="Tahoma"/>
          <w:sz w:val="24"/>
          <w:szCs w:val="24"/>
        </w:rPr>
        <w:t>16/</w:t>
      </w:r>
      <w:r w:rsidR="00141E07">
        <w:rPr>
          <w:rFonts w:ascii="Tahoma" w:hAnsi="Tahoma" w:cs="Tahoma"/>
          <w:sz w:val="24"/>
          <w:szCs w:val="24"/>
        </w:rPr>
        <w:t>93746-93752</w:t>
      </w:r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685A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141E07">
        <w:rPr>
          <w:rFonts w:ascii="Tahoma" w:hAnsi="Tahoma" w:cs="Tahoma"/>
          <w:bCs/>
          <w:color w:val="000000"/>
          <w:sz w:val="24"/>
          <w:szCs w:val="24"/>
        </w:rPr>
        <w:t>30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</w:t>
      </w:r>
      <w:r w:rsidR="00141E07">
        <w:rPr>
          <w:rFonts w:ascii="Tahoma" w:hAnsi="Tahoma" w:cs="Tahoma"/>
          <w:bCs/>
          <w:color w:val="000000"/>
          <w:sz w:val="24"/>
          <w:szCs w:val="24"/>
        </w:rPr>
        <w:t>08.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42F0B" w:rsidRPr="00142F0B" w:rsidRDefault="00142F0B" w:rsidP="00142F0B">
      <w:pPr>
        <w:spacing w:after="0"/>
        <w:rPr>
          <w:rFonts w:ascii="Tahoma" w:hAnsi="Tahoma" w:cs="Tahoma"/>
          <w:b/>
          <w:sz w:val="24"/>
          <w:szCs w:val="24"/>
        </w:rPr>
      </w:pPr>
    </w:p>
    <w:sectPr w:rsidR="00142F0B" w:rsidRPr="00142F0B" w:rsidSect="00855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DEE" w:rsidRDefault="00B41DEE">
      <w:pPr>
        <w:spacing w:after="0" w:line="240" w:lineRule="auto"/>
      </w:pPr>
      <w:r>
        <w:separator/>
      </w:r>
    </w:p>
  </w:endnote>
  <w:endnote w:type="continuationSeparator" w:id="0">
    <w:p w:rsidR="00B41DEE" w:rsidRDefault="00B4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B41DEE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41DEE" w:rsidP="00855C93">
    <w:pPr>
      <w:pStyle w:val="Footer"/>
      <w:rPr>
        <w:b/>
        <w:sz w:val="16"/>
        <w:szCs w:val="16"/>
      </w:rPr>
    </w:pPr>
  </w:p>
  <w:p w:rsidR="0009317F" w:rsidRPr="00E62A90" w:rsidRDefault="00B41DEE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B41DEE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B41DEE" w:rsidP="00855C93">
    <w:pPr>
      <w:pStyle w:val="Footer"/>
      <w:jc w:val="center"/>
      <w:rPr>
        <w:sz w:val="16"/>
        <w:szCs w:val="16"/>
      </w:rPr>
    </w:pPr>
  </w:p>
  <w:p w:rsidR="0009317F" w:rsidRPr="002B6C39" w:rsidRDefault="00B41DEE">
    <w:pPr>
      <w:pStyle w:val="Footer"/>
    </w:pPr>
  </w:p>
  <w:p w:rsidR="0009317F" w:rsidRDefault="00B41DEE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41D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DEE" w:rsidRDefault="00B41DEE">
      <w:pPr>
        <w:spacing w:after="0" w:line="240" w:lineRule="auto"/>
      </w:pPr>
      <w:r>
        <w:separator/>
      </w:r>
    </w:p>
  </w:footnote>
  <w:footnote w:type="continuationSeparator" w:id="0">
    <w:p w:rsidR="00B41DEE" w:rsidRDefault="00B4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41D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41D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B41D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7F7A"/>
    <w:rsid w:val="00024DDC"/>
    <w:rsid w:val="000351DA"/>
    <w:rsid w:val="00050649"/>
    <w:rsid w:val="00075406"/>
    <w:rsid w:val="000A3372"/>
    <w:rsid w:val="000A716A"/>
    <w:rsid w:val="000B34A9"/>
    <w:rsid w:val="000D5935"/>
    <w:rsid w:val="000D6E83"/>
    <w:rsid w:val="000E6BCE"/>
    <w:rsid w:val="000F1D94"/>
    <w:rsid w:val="001008A7"/>
    <w:rsid w:val="001226CA"/>
    <w:rsid w:val="001362B7"/>
    <w:rsid w:val="001415E1"/>
    <w:rsid w:val="00141E07"/>
    <w:rsid w:val="00142F0B"/>
    <w:rsid w:val="001922BA"/>
    <w:rsid w:val="00194BF4"/>
    <w:rsid w:val="001A7463"/>
    <w:rsid w:val="001D1231"/>
    <w:rsid w:val="001F6033"/>
    <w:rsid w:val="00204A46"/>
    <w:rsid w:val="002239C3"/>
    <w:rsid w:val="002301D6"/>
    <w:rsid w:val="00246EBA"/>
    <w:rsid w:val="00255004"/>
    <w:rsid w:val="002F0B73"/>
    <w:rsid w:val="002F0C57"/>
    <w:rsid w:val="0033692D"/>
    <w:rsid w:val="003471DB"/>
    <w:rsid w:val="0037536D"/>
    <w:rsid w:val="003B2FF0"/>
    <w:rsid w:val="003C5CD6"/>
    <w:rsid w:val="003D43D2"/>
    <w:rsid w:val="003E4049"/>
    <w:rsid w:val="003F086F"/>
    <w:rsid w:val="004015AA"/>
    <w:rsid w:val="00403859"/>
    <w:rsid w:val="004271CF"/>
    <w:rsid w:val="004A05B0"/>
    <w:rsid w:val="004B1CDB"/>
    <w:rsid w:val="00515238"/>
    <w:rsid w:val="00523260"/>
    <w:rsid w:val="005328E1"/>
    <w:rsid w:val="005359DC"/>
    <w:rsid w:val="005528F0"/>
    <w:rsid w:val="0055310F"/>
    <w:rsid w:val="00574381"/>
    <w:rsid w:val="00591E4E"/>
    <w:rsid w:val="005E7E14"/>
    <w:rsid w:val="00610001"/>
    <w:rsid w:val="00615ED3"/>
    <w:rsid w:val="006264D2"/>
    <w:rsid w:val="006323F7"/>
    <w:rsid w:val="00660858"/>
    <w:rsid w:val="006722DF"/>
    <w:rsid w:val="00677AB0"/>
    <w:rsid w:val="0068374D"/>
    <w:rsid w:val="006933A3"/>
    <w:rsid w:val="00695F60"/>
    <w:rsid w:val="006B6641"/>
    <w:rsid w:val="006F4172"/>
    <w:rsid w:val="007129C0"/>
    <w:rsid w:val="0072245F"/>
    <w:rsid w:val="007324D7"/>
    <w:rsid w:val="0073760D"/>
    <w:rsid w:val="00746E03"/>
    <w:rsid w:val="00757A30"/>
    <w:rsid w:val="00780089"/>
    <w:rsid w:val="007A44BF"/>
    <w:rsid w:val="007B35A5"/>
    <w:rsid w:val="007E29AA"/>
    <w:rsid w:val="007E3575"/>
    <w:rsid w:val="008035B9"/>
    <w:rsid w:val="0080389C"/>
    <w:rsid w:val="008176BB"/>
    <w:rsid w:val="00821672"/>
    <w:rsid w:val="00822489"/>
    <w:rsid w:val="008346DC"/>
    <w:rsid w:val="00854320"/>
    <w:rsid w:val="00865D4F"/>
    <w:rsid w:val="00877087"/>
    <w:rsid w:val="008801B1"/>
    <w:rsid w:val="00887284"/>
    <w:rsid w:val="0089065B"/>
    <w:rsid w:val="008A4405"/>
    <w:rsid w:val="008C0EAF"/>
    <w:rsid w:val="008F3B34"/>
    <w:rsid w:val="0095789D"/>
    <w:rsid w:val="00971BC2"/>
    <w:rsid w:val="00974A83"/>
    <w:rsid w:val="009B39AF"/>
    <w:rsid w:val="009B49B4"/>
    <w:rsid w:val="009B56E2"/>
    <w:rsid w:val="009C63FC"/>
    <w:rsid w:val="009D759A"/>
    <w:rsid w:val="00A054C5"/>
    <w:rsid w:val="00A05F9E"/>
    <w:rsid w:val="00A273A4"/>
    <w:rsid w:val="00A30F04"/>
    <w:rsid w:val="00A478C4"/>
    <w:rsid w:val="00A56E83"/>
    <w:rsid w:val="00A92C6C"/>
    <w:rsid w:val="00AB32C3"/>
    <w:rsid w:val="00AB47E3"/>
    <w:rsid w:val="00AC51F4"/>
    <w:rsid w:val="00AC6E93"/>
    <w:rsid w:val="00B103D2"/>
    <w:rsid w:val="00B324BD"/>
    <w:rsid w:val="00B3282F"/>
    <w:rsid w:val="00B41DEE"/>
    <w:rsid w:val="00B53936"/>
    <w:rsid w:val="00BC0CC5"/>
    <w:rsid w:val="00BD03E5"/>
    <w:rsid w:val="00BD14F8"/>
    <w:rsid w:val="00BE71EF"/>
    <w:rsid w:val="00C03A5F"/>
    <w:rsid w:val="00C043E5"/>
    <w:rsid w:val="00C15CA3"/>
    <w:rsid w:val="00C65BA2"/>
    <w:rsid w:val="00C861BE"/>
    <w:rsid w:val="00C97365"/>
    <w:rsid w:val="00CD2562"/>
    <w:rsid w:val="00CE3343"/>
    <w:rsid w:val="00D12E31"/>
    <w:rsid w:val="00D30C80"/>
    <w:rsid w:val="00D33CC2"/>
    <w:rsid w:val="00D80E53"/>
    <w:rsid w:val="00D916F0"/>
    <w:rsid w:val="00D96343"/>
    <w:rsid w:val="00DA668F"/>
    <w:rsid w:val="00DD092B"/>
    <w:rsid w:val="00DE6F8C"/>
    <w:rsid w:val="00E00D20"/>
    <w:rsid w:val="00E14FDD"/>
    <w:rsid w:val="00E24A20"/>
    <w:rsid w:val="00E54F7E"/>
    <w:rsid w:val="00E57984"/>
    <w:rsid w:val="00E77425"/>
    <w:rsid w:val="00E806FA"/>
    <w:rsid w:val="00E942BE"/>
    <w:rsid w:val="00EA10D0"/>
    <w:rsid w:val="00EC7281"/>
    <w:rsid w:val="00ED2991"/>
    <w:rsid w:val="00EF48A1"/>
    <w:rsid w:val="00F05C5D"/>
    <w:rsid w:val="00F12CEE"/>
    <w:rsid w:val="00F370A7"/>
    <w:rsid w:val="00F65FBA"/>
    <w:rsid w:val="00F6691C"/>
    <w:rsid w:val="00F8685A"/>
    <w:rsid w:val="00FD0720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F5DC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F0B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4031B-5AAA-4988-9705-9EAF81797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101</cp:revision>
  <cp:lastPrinted>2017-01-31T11:05:00Z</cp:lastPrinted>
  <dcterms:created xsi:type="dcterms:W3CDTF">2014-07-02T13:15:00Z</dcterms:created>
  <dcterms:modified xsi:type="dcterms:W3CDTF">2017-01-31T11:06:00Z</dcterms:modified>
</cp:coreProperties>
</file>