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255A2">
        <w:rPr>
          <w:rFonts w:ascii="Tahoma" w:hAnsi="Tahoma" w:cs="Tahoma"/>
          <w:b/>
          <w:sz w:val="24"/>
          <w:szCs w:val="24"/>
        </w:rPr>
        <w:t xml:space="preserve"> UP II 07-30-3238-2/16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9255A2">
        <w:rPr>
          <w:rFonts w:ascii="Tahoma" w:hAnsi="Tahoma" w:cs="Tahoma"/>
          <w:b/>
          <w:sz w:val="24"/>
          <w:szCs w:val="24"/>
        </w:rPr>
        <w:t>02</w:t>
      </w:r>
      <w:r w:rsidR="00EA7201">
        <w:rPr>
          <w:rFonts w:ascii="Tahoma" w:hAnsi="Tahoma" w:cs="Tahoma"/>
          <w:b/>
          <w:sz w:val="24"/>
          <w:szCs w:val="24"/>
        </w:rPr>
        <w:t>.</w:t>
      </w:r>
      <w:r w:rsidR="009255A2">
        <w:rPr>
          <w:rFonts w:ascii="Tahoma" w:hAnsi="Tahoma" w:cs="Tahoma"/>
          <w:b/>
          <w:sz w:val="24"/>
          <w:szCs w:val="24"/>
        </w:rPr>
        <w:t>02</w:t>
      </w:r>
      <w:r w:rsidR="001241BC" w:rsidRPr="00A657F5">
        <w:rPr>
          <w:rFonts w:ascii="Tahoma" w:hAnsi="Tahoma" w:cs="Tahoma"/>
          <w:b/>
          <w:sz w:val="24"/>
          <w:szCs w:val="24"/>
        </w:rPr>
        <w:t>.</w:t>
      </w:r>
      <w:r w:rsidR="00F655B8">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95366D">
        <w:rPr>
          <w:rFonts w:ascii="Tahoma" w:hAnsi="Tahoma" w:cs="Tahoma"/>
          <w:sz w:val="24"/>
          <w:szCs w:val="24"/>
        </w:rPr>
        <w:t xml:space="preserve"> </w:t>
      </w:r>
      <w:r w:rsidR="0071257D">
        <w:rPr>
          <w:rFonts w:ascii="Tahoma" w:hAnsi="Tahoma" w:cs="Tahoma"/>
          <w:sz w:val="24"/>
          <w:szCs w:val="24"/>
        </w:rPr>
        <w:t>16/</w:t>
      </w:r>
      <w:r w:rsidR="001B09B4">
        <w:rPr>
          <w:rFonts w:ascii="Tahoma" w:hAnsi="Tahoma" w:cs="Tahoma"/>
          <w:sz w:val="24"/>
          <w:szCs w:val="24"/>
        </w:rPr>
        <w:t>10</w:t>
      </w:r>
      <w:r w:rsidR="00FA1144">
        <w:rPr>
          <w:rFonts w:ascii="Tahoma" w:hAnsi="Tahoma" w:cs="Tahoma"/>
          <w:sz w:val="24"/>
          <w:szCs w:val="24"/>
        </w:rPr>
        <w:t>1652</w:t>
      </w:r>
      <w:r w:rsidR="00676D6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FA1144">
        <w:rPr>
          <w:rFonts w:ascii="Tahoma" w:hAnsi="Tahoma" w:cs="Tahoma"/>
          <w:sz w:val="24"/>
          <w:szCs w:val="24"/>
        </w:rPr>
        <w:t>27.10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A33D3">
        <w:rPr>
          <w:rFonts w:ascii="Tahoma" w:hAnsi="Tahoma" w:cs="Tahoma"/>
          <w:sz w:val="24"/>
          <w:szCs w:val="24"/>
        </w:rPr>
        <w:t>Poreske uprave broj: 03/</w:t>
      </w:r>
      <w:r w:rsidR="00676D6B">
        <w:rPr>
          <w:rFonts w:ascii="Tahoma" w:hAnsi="Tahoma" w:cs="Tahoma"/>
          <w:sz w:val="24"/>
          <w:szCs w:val="24"/>
        </w:rPr>
        <w:t>1-</w:t>
      </w:r>
      <w:r w:rsidR="00FA1144">
        <w:rPr>
          <w:rFonts w:ascii="Tahoma" w:hAnsi="Tahoma" w:cs="Tahoma"/>
          <w:sz w:val="24"/>
          <w:szCs w:val="24"/>
        </w:rPr>
        <w:t>17068</w:t>
      </w:r>
      <w:r w:rsidR="00F655B8">
        <w:rPr>
          <w:rFonts w:ascii="Tahoma" w:hAnsi="Tahoma" w:cs="Tahoma"/>
          <w:sz w:val="24"/>
          <w:szCs w:val="24"/>
        </w:rPr>
        <w:t xml:space="preserve">/2-16 od dana </w:t>
      </w:r>
      <w:r w:rsidR="00FA1144">
        <w:rPr>
          <w:rFonts w:ascii="Tahoma" w:hAnsi="Tahoma" w:cs="Tahoma"/>
          <w:sz w:val="24"/>
          <w:szCs w:val="24"/>
        </w:rPr>
        <w:t>13</w:t>
      </w:r>
      <w:r w:rsidR="00743B0E">
        <w:rPr>
          <w:rFonts w:ascii="Tahoma" w:hAnsi="Tahoma" w:cs="Tahoma"/>
          <w:sz w:val="24"/>
          <w:szCs w:val="24"/>
        </w:rPr>
        <w:t>.</w:t>
      </w:r>
      <w:r w:rsidR="00FA1144">
        <w:rPr>
          <w:rFonts w:ascii="Tahoma" w:hAnsi="Tahoma" w:cs="Tahoma"/>
          <w:sz w:val="24"/>
          <w:szCs w:val="24"/>
        </w:rPr>
        <w:t>10</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55B8">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FA1144" w:rsidRDefault="00FA1144" w:rsidP="00D4255A">
      <w:pPr>
        <w:jc w:val="both"/>
        <w:rPr>
          <w:rFonts w:ascii="Tahoma" w:hAnsi="Tahoma" w:cs="Tahoma"/>
          <w:sz w:val="24"/>
        </w:rPr>
      </w:pPr>
      <w:r w:rsidRPr="00FA1144">
        <w:rPr>
          <w:rFonts w:ascii="Tahoma" w:hAnsi="Tahoma" w:cs="Tahoma"/>
          <w:sz w:val="24"/>
        </w:rPr>
        <w:t>Prvostepeni organ je donio akt br. 03/1-17068/2-16 od dana 13.10.2016. godine,po osnovu podnijetog zahtjeva</w:t>
      </w:r>
      <w:r>
        <w:rPr>
          <w:rFonts w:ascii="Tahoma" w:hAnsi="Tahoma" w:cs="Tahoma"/>
          <w:sz w:val="24"/>
        </w:rPr>
        <w:t xml:space="preserve"> br.16/101652</w:t>
      </w:r>
      <w:r w:rsidRPr="00FA1144">
        <w:rPr>
          <w:rFonts w:ascii="Tahoma" w:hAnsi="Tahoma" w:cs="Tahoma"/>
          <w:sz w:val="24"/>
        </w:rPr>
        <w:t xml:space="preserve">, kojim je tražen pristup informacijama, dostavom kopija svih izdatih putnih naloga za upravljanje službenim vozilom, za period od </w:t>
      </w:r>
      <w:r>
        <w:rPr>
          <w:rFonts w:ascii="Tahoma" w:hAnsi="Tahoma" w:cs="Tahoma"/>
          <w:sz w:val="24"/>
        </w:rPr>
        <w:t>26.09</w:t>
      </w:r>
      <w:r w:rsidRPr="00FA1144">
        <w:rPr>
          <w:rFonts w:ascii="Tahoma" w:hAnsi="Tahoma" w:cs="Tahoma"/>
          <w:sz w:val="24"/>
        </w:rPr>
        <w:t>.2016. godine</w:t>
      </w:r>
      <w:r>
        <w:rPr>
          <w:rFonts w:ascii="Tahoma" w:hAnsi="Tahoma" w:cs="Tahoma"/>
          <w:sz w:val="24"/>
        </w:rPr>
        <w:t xml:space="preserve"> do 02.10</w:t>
      </w:r>
      <w:r w:rsidRPr="00FA1144">
        <w:rPr>
          <w:rFonts w:ascii="Tahoma" w:hAnsi="Tahoma" w:cs="Tahoma"/>
          <w:sz w:val="24"/>
        </w:rPr>
        <w:t xml:space="preserve">.2016. godine, koje su svi državni organi, organi lokalne samouprave, organi lokalne uprave, javna preduzeća, javne ustanove, državni fondovi i privredna društva čiji je osnovac ili većinski vlasnik država ili jedinica lokalne samouprave dužni da objavljuje sedmodnevno, u skladu sa odredbama čl 32 stav 3 Zakona o finansiranju političkih subjekata i izbornih kampanja. U navedenom aktu obavještava podnosioca zahtjeva da shodno članu 26 stav 2 Zakona o slobodnom pristupu informacijama tražena informacija javno objavljene na sajtu Poreske uprave Crne Gore i može se pronaći na adresi: www.poreskauprava.gov.me-naslovna- putni nalozi za korišćenje službenih vozila za period od </w:t>
      </w:r>
      <w:r>
        <w:rPr>
          <w:rFonts w:ascii="Tahoma" w:hAnsi="Tahoma" w:cs="Tahoma"/>
          <w:sz w:val="24"/>
        </w:rPr>
        <w:t>26.092019./</w:t>
      </w:r>
      <w:r w:rsidRPr="00FA1144">
        <w:rPr>
          <w:rFonts w:ascii="Tahoma" w:hAnsi="Tahoma" w:cs="Tahoma"/>
          <w:sz w:val="24"/>
        </w:rPr>
        <w:t xml:space="preserve"> </w:t>
      </w:r>
      <w:r>
        <w:rPr>
          <w:rFonts w:ascii="Tahoma" w:hAnsi="Tahoma" w:cs="Tahoma"/>
          <w:sz w:val="24"/>
        </w:rPr>
        <w:t>02.10</w:t>
      </w:r>
      <w:r w:rsidRPr="00FA1144">
        <w:rPr>
          <w:rFonts w:ascii="Tahoma" w:hAnsi="Tahoma" w:cs="Tahoma"/>
          <w:sz w:val="24"/>
        </w:rPr>
        <w:t>.2016. godine te shodno stavu 1 ovog člana nijesu u obavezi da istoj omoguće pristup na traženi način.</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A1144">
        <w:rPr>
          <w:rFonts w:ascii="Tahoma" w:hAnsi="Tahoma" w:cs="Tahoma"/>
          <w:sz w:val="24"/>
          <w:szCs w:val="24"/>
        </w:rPr>
        <w:t>11</w:t>
      </w:r>
      <w:r w:rsidR="00F655B8">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95B49">
        <w:rPr>
          <w:rFonts w:ascii="Tahoma" w:hAnsi="Tahoma" w:cs="Tahoma"/>
          <w:sz w:val="24"/>
          <w:szCs w:val="24"/>
        </w:rPr>
        <w:t xml:space="preserve">Poreske uprave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w:t>
      </w:r>
      <w:r w:rsidR="00AB7496">
        <w:rPr>
          <w:rFonts w:ascii="Tahoma" w:hAnsi="Tahoma" w:cs="Tahoma"/>
          <w:sz w:val="24"/>
          <w:szCs w:val="24"/>
        </w:rPr>
        <w:lastRenderedPageBreak/>
        <w:t xml:space="preserve">izdatih </w:t>
      </w:r>
      <w:r w:rsidR="00401E66">
        <w:rPr>
          <w:rFonts w:ascii="Tahoma" w:hAnsi="Tahoma" w:cs="Tahoma"/>
          <w:sz w:val="24"/>
          <w:szCs w:val="24"/>
        </w:rPr>
        <w:t xml:space="preserve">putnih naloga za upravljanje službenim vozilima (za period od </w:t>
      </w:r>
      <w:r w:rsidR="00FA1144">
        <w:rPr>
          <w:rFonts w:ascii="Tahoma" w:hAnsi="Tahoma" w:cs="Tahoma"/>
          <w:sz w:val="24"/>
          <w:szCs w:val="24"/>
        </w:rPr>
        <w:t>26/09</w:t>
      </w:r>
      <w:r w:rsidR="00743B0E">
        <w:rPr>
          <w:rFonts w:ascii="Tahoma" w:hAnsi="Tahoma" w:cs="Tahoma"/>
          <w:sz w:val="24"/>
          <w:szCs w:val="24"/>
        </w:rPr>
        <w:t xml:space="preserve">/2016 do </w:t>
      </w:r>
      <w:r w:rsidR="00FA1144">
        <w:rPr>
          <w:rFonts w:ascii="Tahoma" w:hAnsi="Tahoma" w:cs="Tahoma"/>
          <w:sz w:val="24"/>
          <w:szCs w:val="24"/>
        </w:rPr>
        <w:t>02</w:t>
      </w:r>
      <w:r w:rsidR="00F655B8">
        <w:rPr>
          <w:rFonts w:ascii="Tahoma" w:hAnsi="Tahoma" w:cs="Tahoma"/>
          <w:sz w:val="24"/>
          <w:szCs w:val="24"/>
        </w:rPr>
        <w:t>/10</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FA1144">
        <w:rPr>
          <w:rFonts w:ascii="Tahoma" w:hAnsi="Tahoma" w:cs="Tahoma"/>
          <w:sz w:val="24"/>
          <w:szCs w:val="24"/>
        </w:rPr>
        <w:t>17.10</w:t>
      </w:r>
      <w:r w:rsidR="00F6108E">
        <w:rPr>
          <w:rFonts w:ascii="Tahoma" w:hAnsi="Tahoma" w:cs="Tahoma"/>
          <w:sz w:val="24"/>
          <w:szCs w:val="24"/>
        </w:rPr>
        <w:t>.</w:t>
      </w:r>
      <w:r w:rsidR="00D4255A" w:rsidRPr="00D4255A">
        <w:rPr>
          <w:rFonts w:ascii="Tahoma" w:hAnsi="Tahoma" w:cs="Tahoma"/>
          <w:sz w:val="24"/>
          <w:szCs w:val="24"/>
        </w:rPr>
        <w:t xml:space="preserve">2016. godine </w:t>
      </w:r>
      <w:r w:rsidR="00FA3A07">
        <w:rPr>
          <w:rFonts w:ascii="Tahoma" w:hAnsi="Tahoma" w:cs="Tahoma"/>
          <w:sz w:val="24"/>
          <w:szCs w:val="24"/>
        </w:rPr>
        <w:t>Poreska uprava</w:t>
      </w:r>
      <w:r w:rsidR="00FB3B1E">
        <w:rPr>
          <w:rFonts w:ascii="Tahoma" w:hAnsi="Tahoma" w:cs="Tahoma"/>
          <w:sz w:val="24"/>
          <w:szCs w:val="24"/>
        </w:rPr>
        <w:t xml:space="preser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1B09B4">
        <w:rPr>
          <w:rFonts w:ascii="Tahoma" w:hAnsi="Tahoma" w:cs="Tahoma"/>
          <w:sz w:val="24"/>
          <w:szCs w:val="24"/>
        </w:rPr>
        <w:t>03/1-1</w:t>
      </w:r>
      <w:r w:rsidR="00FA1144">
        <w:rPr>
          <w:rFonts w:ascii="Tahoma" w:hAnsi="Tahoma" w:cs="Tahoma"/>
          <w:sz w:val="24"/>
          <w:szCs w:val="24"/>
        </w:rPr>
        <w:t>7068</w:t>
      </w:r>
      <w:r w:rsidR="00F655B8">
        <w:rPr>
          <w:rFonts w:ascii="Tahoma" w:hAnsi="Tahoma" w:cs="Tahoma"/>
          <w:sz w:val="24"/>
          <w:szCs w:val="24"/>
        </w:rPr>
        <w:t>/2-16</w:t>
      </w:r>
      <w:r w:rsidR="00D4255A" w:rsidRPr="00D4255A">
        <w:rPr>
          <w:rFonts w:ascii="Tahoma" w:hAnsi="Tahoma" w:cs="Tahoma"/>
          <w:sz w:val="24"/>
          <w:szCs w:val="24"/>
        </w:rPr>
        <w:t xml:space="preserve"> od dana</w:t>
      </w:r>
      <w:r w:rsidR="00743B0E">
        <w:rPr>
          <w:rFonts w:ascii="Tahoma" w:hAnsi="Tahoma" w:cs="Tahoma"/>
          <w:sz w:val="24"/>
          <w:szCs w:val="24"/>
        </w:rPr>
        <w:t xml:space="preserve"> </w:t>
      </w:r>
      <w:r w:rsidR="00FA1144">
        <w:rPr>
          <w:rFonts w:ascii="Tahoma" w:hAnsi="Tahoma" w:cs="Tahoma"/>
          <w:sz w:val="24"/>
          <w:szCs w:val="24"/>
        </w:rPr>
        <w:t>13. 10</w:t>
      </w:r>
      <w:r w:rsidR="00676D6B">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FA3A07">
        <w:rPr>
          <w:rFonts w:ascii="Tahoma" w:hAnsi="Tahoma" w:cs="Tahoma"/>
          <w:sz w:val="24"/>
          <w:szCs w:val="24"/>
        </w:rPr>
        <w:t>Poreske uprave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FA3A07">
        <w:rPr>
          <w:rFonts w:ascii="Tahoma" w:hAnsi="Tahoma" w:cs="Tahoma"/>
          <w:sz w:val="24"/>
          <w:szCs w:val="24"/>
        </w:rPr>
        <w:t>Poreska uprava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w:t>
      </w:r>
      <w:r w:rsidR="006B233A">
        <w:rPr>
          <w:rFonts w:ascii="Tahoma" w:hAnsi="Tahoma" w:cs="Tahoma"/>
          <w:sz w:val="24"/>
          <w:szCs w:val="24"/>
        </w:rPr>
        <w:t>io pristup traženoj informaciji</w:t>
      </w:r>
      <w:r w:rsidR="004154E4" w:rsidRPr="004154E4">
        <w:rPr>
          <w:rFonts w:ascii="Tahoma" w:hAnsi="Tahoma" w:cs="Tahoma"/>
          <w:sz w:val="24"/>
          <w:szCs w:val="24"/>
        </w:rPr>
        <w:t>.</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FA3A07">
        <w:rPr>
          <w:rFonts w:ascii="Tahoma" w:hAnsi="Tahoma" w:cs="Tahoma"/>
          <w:sz w:val="24"/>
          <w:szCs w:val="24"/>
        </w:rPr>
        <w:t>Poreske uprave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FA3A07">
        <w:rPr>
          <w:rFonts w:ascii="Tahoma" w:hAnsi="Tahoma" w:cs="Tahoma"/>
          <w:sz w:val="24"/>
          <w:szCs w:val="24"/>
        </w:rPr>
        <w:t>03/1-</w:t>
      </w:r>
      <w:r w:rsidR="001B09B4">
        <w:rPr>
          <w:rFonts w:ascii="Tahoma" w:hAnsi="Tahoma" w:cs="Tahoma"/>
          <w:sz w:val="24"/>
          <w:szCs w:val="24"/>
        </w:rPr>
        <w:t>1</w:t>
      </w:r>
      <w:r w:rsidR="00FA1144">
        <w:rPr>
          <w:rFonts w:ascii="Tahoma" w:hAnsi="Tahoma" w:cs="Tahoma"/>
          <w:sz w:val="24"/>
          <w:szCs w:val="24"/>
        </w:rPr>
        <w:t>7068</w:t>
      </w:r>
      <w:r w:rsidR="00FA3A07">
        <w:rPr>
          <w:rFonts w:ascii="Tahoma" w:hAnsi="Tahoma" w:cs="Tahoma"/>
          <w:sz w:val="24"/>
          <w:szCs w:val="24"/>
        </w:rPr>
        <w:t>/2-16</w:t>
      </w:r>
      <w:r w:rsidR="00D4255A" w:rsidRPr="00D4255A">
        <w:rPr>
          <w:rFonts w:ascii="Tahoma" w:hAnsi="Tahoma" w:cs="Tahoma"/>
          <w:sz w:val="24"/>
          <w:szCs w:val="24"/>
        </w:rPr>
        <w:t xml:space="preserve"> od </w:t>
      </w:r>
      <w:r w:rsidR="00FA1144">
        <w:rPr>
          <w:rFonts w:ascii="Tahoma" w:hAnsi="Tahoma" w:cs="Tahoma"/>
          <w:sz w:val="24"/>
          <w:szCs w:val="24"/>
        </w:rPr>
        <w:t>13.10</w:t>
      </w:r>
      <w:r w:rsidR="00066608">
        <w:rPr>
          <w:rFonts w:ascii="Tahoma" w:hAnsi="Tahoma" w:cs="Tahoma"/>
          <w:sz w:val="24"/>
          <w:szCs w:val="24"/>
        </w:rPr>
        <w:t>.</w:t>
      </w:r>
      <w:r w:rsidR="00D4255A" w:rsidRPr="00D4255A">
        <w:rPr>
          <w:rFonts w:ascii="Tahoma" w:hAnsi="Tahoma" w:cs="Tahoma"/>
          <w:sz w:val="24"/>
          <w:szCs w:val="24"/>
        </w:rPr>
        <w:t>2016. godine i merito</w:t>
      </w:r>
      <w:r w:rsidR="00676D6B">
        <w:rPr>
          <w:rFonts w:ascii="Tahoma" w:hAnsi="Tahoma" w:cs="Tahoma"/>
          <w:sz w:val="24"/>
          <w:szCs w:val="24"/>
        </w:rPr>
        <w:t>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9255A2">
        <w:rPr>
          <w:rFonts w:ascii="Tahoma" w:hAnsi="Tahoma" w:cs="Tahoma"/>
          <w:sz w:val="24"/>
          <w:szCs w:val="24"/>
        </w:rPr>
        <w:t xml:space="preserve"> u putne naloge kao i na linku </w:t>
      </w:r>
      <w:r w:rsidR="00BA6D1D" w:rsidRPr="00BA6D1D">
        <w:rPr>
          <w:rFonts w:ascii="Tahoma" w:hAnsi="Tahoma" w:cs="Tahoma"/>
          <w:sz w:val="24"/>
          <w:szCs w:val="24"/>
        </w:rPr>
        <w:t>www.poreskauprava.gov.me-naslovna-</w:t>
      </w:r>
      <w:r w:rsidR="00FA3A07">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FA1144">
        <w:rPr>
          <w:rFonts w:ascii="Tahoma" w:hAnsi="Tahoma" w:cs="Tahoma"/>
          <w:sz w:val="24"/>
          <w:szCs w:val="24"/>
        </w:rPr>
        <w:t>101652</w:t>
      </w:r>
      <w:r w:rsidR="005A2F15">
        <w:rPr>
          <w:rFonts w:ascii="Tahoma" w:hAnsi="Tahoma" w:cs="Tahoma"/>
          <w:sz w:val="24"/>
          <w:szCs w:val="24"/>
        </w:rPr>
        <w:t>:</w:t>
      </w:r>
      <w:r w:rsidR="00F14083">
        <w:rPr>
          <w:rFonts w:ascii="Tahoma" w:hAnsi="Tahoma" w:cs="Tahoma"/>
          <w:sz w:val="24"/>
          <w:szCs w:val="24"/>
        </w:rPr>
        <w:t xml:space="preserve"> </w:t>
      </w:r>
      <w:r w:rsidR="0072617C">
        <w:rPr>
          <w:rFonts w:ascii="Tahoma" w:hAnsi="Tahoma" w:cs="Tahoma"/>
          <w:sz w:val="24"/>
          <w:szCs w:val="24"/>
        </w:rPr>
        <w:t xml:space="preserve">Putni nalog za službeno i drugo vozilo broj </w:t>
      </w:r>
      <w:r w:rsidR="00FA1144">
        <w:rPr>
          <w:rFonts w:ascii="Tahoma" w:hAnsi="Tahoma" w:cs="Tahoma"/>
          <w:sz w:val="24"/>
          <w:szCs w:val="24"/>
        </w:rPr>
        <w:t>01746</w:t>
      </w:r>
      <w:r w:rsidR="006B233A">
        <w:rPr>
          <w:rFonts w:ascii="Tahoma" w:hAnsi="Tahoma" w:cs="Tahoma"/>
          <w:sz w:val="24"/>
          <w:szCs w:val="24"/>
        </w:rPr>
        <w:t xml:space="preserve">, </w:t>
      </w:r>
      <w:r w:rsidR="006B233A" w:rsidRPr="006B233A">
        <w:rPr>
          <w:rFonts w:ascii="Tahoma" w:hAnsi="Tahoma" w:cs="Tahoma"/>
          <w:sz w:val="24"/>
          <w:szCs w:val="24"/>
        </w:rPr>
        <w:t>Putni nalog za s</w:t>
      </w:r>
      <w:r w:rsidR="00D86AF7">
        <w:rPr>
          <w:rFonts w:ascii="Tahoma" w:hAnsi="Tahoma" w:cs="Tahoma"/>
          <w:sz w:val="24"/>
          <w:szCs w:val="24"/>
        </w:rPr>
        <w:t xml:space="preserve">lužbeno i drugo vozilo broj </w:t>
      </w:r>
      <w:r w:rsidR="00FA1144">
        <w:rPr>
          <w:rFonts w:ascii="Tahoma" w:hAnsi="Tahoma" w:cs="Tahoma"/>
          <w:sz w:val="24"/>
          <w:szCs w:val="24"/>
        </w:rPr>
        <w:t>01747</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lužbeno i drugo vozi</w:t>
      </w:r>
      <w:r w:rsidR="00D86AF7">
        <w:rPr>
          <w:rFonts w:ascii="Tahoma" w:hAnsi="Tahoma" w:cs="Tahoma"/>
          <w:sz w:val="24"/>
          <w:szCs w:val="24"/>
        </w:rPr>
        <w:t xml:space="preserve">lo broj </w:t>
      </w:r>
      <w:r w:rsidR="00FA1144">
        <w:rPr>
          <w:rFonts w:ascii="Tahoma" w:hAnsi="Tahoma" w:cs="Tahoma"/>
          <w:sz w:val="24"/>
          <w:szCs w:val="24"/>
        </w:rPr>
        <w:t>01749</w:t>
      </w:r>
      <w:r w:rsidR="006B233A" w:rsidRPr="006B233A">
        <w:rPr>
          <w:rFonts w:ascii="Tahoma" w:hAnsi="Tahoma" w:cs="Tahoma"/>
          <w:sz w:val="24"/>
          <w:szCs w:val="24"/>
        </w:rPr>
        <w:t>,</w:t>
      </w:r>
      <w:r w:rsidR="006B233A" w:rsidRPr="006B233A">
        <w:t xml:space="preserve"> </w:t>
      </w:r>
      <w:r w:rsidR="006B233A" w:rsidRPr="006B233A">
        <w:rPr>
          <w:rFonts w:ascii="Tahoma" w:hAnsi="Tahoma" w:cs="Tahoma"/>
          <w:sz w:val="24"/>
          <w:szCs w:val="24"/>
        </w:rPr>
        <w:t>Putni nalog za s</w:t>
      </w:r>
      <w:r w:rsidR="006B233A">
        <w:rPr>
          <w:rFonts w:ascii="Tahoma" w:hAnsi="Tahoma" w:cs="Tahoma"/>
          <w:sz w:val="24"/>
          <w:szCs w:val="24"/>
        </w:rPr>
        <w:t xml:space="preserve">lužbeno i </w:t>
      </w:r>
      <w:r w:rsidR="006B233A">
        <w:rPr>
          <w:rFonts w:ascii="Tahoma" w:hAnsi="Tahoma" w:cs="Tahoma"/>
          <w:sz w:val="24"/>
          <w:szCs w:val="24"/>
        </w:rPr>
        <w:lastRenderedPageBreak/>
        <w:t xml:space="preserve">drugo vozilo broj </w:t>
      </w:r>
      <w:r w:rsidR="00FA1144">
        <w:rPr>
          <w:rFonts w:ascii="Tahoma" w:hAnsi="Tahoma" w:cs="Tahoma"/>
          <w:sz w:val="24"/>
          <w:szCs w:val="24"/>
        </w:rPr>
        <w:t>01748</w:t>
      </w:r>
      <w:r w:rsidR="006B233A" w:rsidRPr="006B233A">
        <w:rPr>
          <w:rFonts w:ascii="Tahoma" w:hAnsi="Tahoma" w:cs="Tahoma"/>
          <w:sz w:val="24"/>
          <w:szCs w:val="24"/>
        </w:rPr>
        <w:t>,</w:t>
      </w:r>
      <w:r w:rsidR="006B233A" w:rsidRPr="006B233A">
        <w:t xml:space="preserve"> </w:t>
      </w:r>
      <w:r w:rsidR="006B233A">
        <w:rPr>
          <w:rFonts w:ascii="Tahoma" w:hAnsi="Tahoma" w:cs="Tahoma"/>
          <w:sz w:val="24"/>
          <w:szCs w:val="24"/>
        </w:rPr>
        <w:t xml:space="preserve">Nalog za kontrolu upotrebe službenih i drugih vozila i potrošnje goriva broj N </w:t>
      </w:r>
      <w:r w:rsidR="00FA1144">
        <w:rPr>
          <w:rFonts w:ascii="Tahoma" w:hAnsi="Tahoma" w:cs="Tahoma"/>
          <w:sz w:val="24"/>
          <w:szCs w:val="24"/>
        </w:rPr>
        <w:t>001141</w:t>
      </w:r>
      <w:r w:rsidR="006B233A">
        <w:rPr>
          <w:rFonts w:ascii="Tahoma" w:hAnsi="Tahoma" w:cs="Tahoma"/>
          <w:sz w:val="24"/>
          <w:szCs w:val="24"/>
        </w:rPr>
        <w:t xml:space="preserve">,  </w:t>
      </w:r>
      <w:r w:rsidR="006B233A" w:rsidRPr="006B233A">
        <w:rPr>
          <w:rFonts w:ascii="Tahoma" w:hAnsi="Tahoma" w:cs="Tahoma"/>
          <w:sz w:val="24"/>
          <w:szCs w:val="24"/>
        </w:rPr>
        <w:t>Nalog za kontrolu upotrebe službenih i drugih vozila</w:t>
      </w:r>
      <w:r w:rsidR="006B233A">
        <w:rPr>
          <w:rFonts w:ascii="Tahoma" w:hAnsi="Tahoma" w:cs="Tahoma"/>
          <w:sz w:val="24"/>
          <w:szCs w:val="24"/>
        </w:rPr>
        <w:t xml:space="preserve"> i potrošnje goriva broj N </w:t>
      </w:r>
      <w:r w:rsidR="00FA1144">
        <w:rPr>
          <w:rFonts w:ascii="Tahoma" w:hAnsi="Tahoma" w:cs="Tahoma"/>
          <w:sz w:val="24"/>
          <w:szCs w:val="24"/>
        </w:rPr>
        <w:t>001142</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w:t>
      </w:r>
      <w:r w:rsidR="00131ED4">
        <w:rPr>
          <w:rFonts w:ascii="Tahoma" w:hAnsi="Tahoma" w:cs="Tahoma"/>
          <w:sz w:val="24"/>
          <w:szCs w:val="24"/>
        </w:rPr>
        <w:t>001143</w:t>
      </w:r>
      <w:r w:rsidR="006B233A" w:rsidRPr="006B233A">
        <w:rPr>
          <w:rFonts w:ascii="Tahoma" w:hAnsi="Tahoma" w:cs="Tahoma"/>
          <w:sz w:val="24"/>
          <w:szCs w:val="24"/>
        </w:rPr>
        <w:t>, Nalog za kontrolu upotrebe službenih i drugih vozila</w:t>
      </w:r>
      <w:r w:rsidR="006B233A">
        <w:rPr>
          <w:rFonts w:ascii="Tahoma" w:hAnsi="Tahoma" w:cs="Tahoma"/>
          <w:sz w:val="24"/>
          <w:szCs w:val="24"/>
        </w:rPr>
        <w:t xml:space="preserve"> i potrošnje goriva broj N </w:t>
      </w:r>
      <w:r w:rsidR="00131ED4">
        <w:rPr>
          <w:rFonts w:ascii="Tahoma" w:hAnsi="Tahoma" w:cs="Tahoma"/>
          <w:sz w:val="24"/>
          <w:szCs w:val="24"/>
        </w:rPr>
        <w:t xml:space="preserve">001144, </w:t>
      </w:r>
      <w:r w:rsidR="006B233A" w:rsidRPr="006B233A">
        <w:rPr>
          <w:rFonts w:ascii="Tahoma" w:hAnsi="Tahoma" w:cs="Tahoma"/>
          <w:sz w:val="24"/>
          <w:szCs w:val="24"/>
        </w:rPr>
        <w:t>Putni nalog za sl</w:t>
      </w:r>
      <w:r w:rsidR="006B233A">
        <w:rPr>
          <w:rFonts w:ascii="Tahoma" w:hAnsi="Tahoma" w:cs="Tahoma"/>
          <w:sz w:val="24"/>
          <w:szCs w:val="24"/>
        </w:rPr>
        <w:t xml:space="preserve">užbeno i drugo vozilo broj </w:t>
      </w:r>
      <w:r w:rsidR="00131ED4">
        <w:rPr>
          <w:rFonts w:ascii="Tahoma" w:hAnsi="Tahoma" w:cs="Tahoma"/>
          <w:sz w:val="24"/>
          <w:szCs w:val="24"/>
        </w:rPr>
        <w:t>02439</w:t>
      </w:r>
      <w:r w:rsidR="006B233A">
        <w:rPr>
          <w:rFonts w:ascii="Tahoma" w:hAnsi="Tahoma" w:cs="Tahoma"/>
          <w:sz w:val="24"/>
          <w:szCs w:val="24"/>
        </w:rPr>
        <w:t xml:space="preserve">, </w:t>
      </w:r>
      <w:r w:rsidR="006B233A" w:rsidRPr="006B233A">
        <w:rPr>
          <w:rFonts w:ascii="Tahoma" w:hAnsi="Tahoma" w:cs="Tahoma"/>
          <w:sz w:val="24"/>
          <w:szCs w:val="24"/>
        </w:rPr>
        <w:t xml:space="preserve">Putni nalog za službeno i drugo vozilo broj </w:t>
      </w:r>
      <w:r w:rsidR="00131ED4">
        <w:rPr>
          <w:rFonts w:ascii="Tahoma" w:hAnsi="Tahoma" w:cs="Tahoma"/>
          <w:sz w:val="24"/>
          <w:szCs w:val="24"/>
        </w:rPr>
        <w:t>02443</w:t>
      </w:r>
      <w:r w:rsidR="00C612C1">
        <w:rPr>
          <w:rFonts w:ascii="Tahoma" w:hAnsi="Tahoma" w:cs="Tahoma"/>
          <w:sz w:val="24"/>
          <w:szCs w:val="24"/>
        </w:rPr>
        <w:t xml:space="preserve">, </w:t>
      </w:r>
      <w:r w:rsidR="00C612C1" w:rsidRPr="00C612C1">
        <w:rPr>
          <w:rFonts w:ascii="Tahoma" w:hAnsi="Tahoma" w:cs="Tahoma"/>
          <w:sz w:val="24"/>
          <w:szCs w:val="24"/>
        </w:rPr>
        <w:t xml:space="preserve">Putni nalog za službeno i drugo vozilo broj </w:t>
      </w:r>
      <w:r w:rsidR="00131ED4">
        <w:rPr>
          <w:rFonts w:ascii="Tahoma" w:hAnsi="Tahoma" w:cs="Tahoma"/>
          <w:sz w:val="24"/>
          <w:szCs w:val="24"/>
        </w:rPr>
        <w:t>02444</w:t>
      </w:r>
      <w:r w:rsidR="00C612C1">
        <w:rPr>
          <w:rFonts w:ascii="Tahoma" w:hAnsi="Tahoma" w:cs="Tahoma"/>
          <w:sz w:val="24"/>
          <w:szCs w:val="24"/>
        </w:rPr>
        <w:t>,</w:t>
      </w:r>
      <w:r w:rsidR="00C612C1" w:rsidRPr="00C612C1">
        <w:rPr>
          <w:rFonts w:ascii="Tahoma" w:hAnsi="Tahoma" w:cs="Tahoma"/>
          <w:sz w:val="24"/>
          <w:szCs w:val="24"/>
        </w:rPr>
        <w:t xml:space="preserve"> Putni nalog</w:t>
      </w:r>
      <w:r w:rsidR="00D86AF7">
        <w:rPr>
          <w:rFonts w:ascii="Tahoma" w:hAnsi="Tahoma" w:cs="Tahoma"/>
          <w:sz w:val="24"/>
          <w:szCs w:val="24"/>
        </w:rPr>
        <w:t xml:space="preserve"> za službeno i drugo vozilo </w:t>
      </w:r>
      <w:r w:rsidR="00131ED4">
        <w:rPr>
          <w:rFonts w:ascii="Tahoma" w:hAnsi="Tahoma" w:cs="Tahoma"/>
          <w:sz w:val="24"/>
          <w:szCs w:val="24"/>
        </w:rPr>
        <w:t>02445</w:t>
      </w:r>
      <w:r w:rsidR="00D86AF7">
        <w:rPr>
          <w:rFonts w:ascii="Tahoma" w:hAnsi="Tahoma" w:cs="Tahoma"/>
          <w:sz w:val="24"/>
          <w:szCs w:val="24"/>
        </w:rPr>
        <w:t xml:space="preserve"> </w:t>
      </w:r>
      <w:r w:rsidR="00C612C1" w:rsidRPr="00C612C1">
        <w:rPr>
          <w:rFonts w:ascii="Tahoma" w:hAnsi="Tahoma" w:cs="Tahoma"/>
          <w:sz w:val="24"/>
          <w:szCs w:val="24"/>
        </w:rPr>
        <w:t>Putni nalog za službeno i drugo vozilo broj</w:t>
      </w:r>
      <w:r w:rsidR="00131ED4">
        <w:rPr>
          <w:rFonts w:ascii="Tahoma" w:hAnsi="Tahoma" w:cs="Tahoma"/>
          <w:sz w:val="24"/>
          <w:szCs w:val="24"/>
        </w:rPr>
        <w:t xml:space="preserve"> 02447</w:t>
      </w:r>
      <w:r w:rsidR="00C612C1">
        <w:rPr>
          <w:rFonts w:ascii="Tahoma" w:hAnsi="Tahoma" w:cs="Tahoma"/>
          <w:sz w:val="24"/>
          <w:szCs w:val="24"/>
        </w:rPr>
        <w:t>,</w:t>
      </w:r>
      <w:r w:rsidR="00C612C1" w:rsidRPr="00C612C1">
        <w:rPr>
          <w:rFonts w:ascii="Tahoma" w:hAnsi="Tahoma" w:cs="Tahoma"/>
          <w:sz w:val="24"/>
          <w:szCs w:val="24"/>
        </w:rPr>
        <w:t xml:space="preserve"> </w:t>
      </w:r>
      <w:r w:rsidR="00321E73">
        <w:rPr>
          <w:rFonts w:ascii="Tahoma" w:hAnsi="Tahoma" w:cs="Tahoma"/>
          <w:sz w:val="24"/>
          <w:szCs w:val="24"/>
        </w:rPr>
        <w:t xml:space="preserve">Putni nalog za službeno i drugo vozilo broj </w:t>
      </w:r>
      <w:r w:rsidR="00D86AF7">
        <w:rPr>
          <w:rFonts w:ascii="Tahoma" w:hAnsi="Tahoma" w:cs="Tahoma"/>
          <w:sz w:val="24"/>
          <w:szCs w:val="24"/>
        </w:rPr>
        <w:t>0</w:t>
      </w:r>
      <w:r w:rsidR="00131ED4">
        <w:rPr>
          <w:rFonts w:ascii="Tahoma" w:hAnsi="Tahoma" w:cs="Tahoma"/>
          <w:sz w:val="24"/>
          <w:szCs w:val="24"/>
        </w:rPr>
        <w:t>2446</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w:t>
      </w:r>
      <w:r w:rsidR="00131ED4">
        <w:rPr>
          <w:rFonts w:ascii="Tahoma" w:hAnsi="Tahoma" w:cs="Tahoma"/>
          <w:sz w:val="24"/>
          <w:szCs w:val="24"/>
        </w:rPr>
        <w:t>02442</w:t>
      </w:r>
      <w:r w:rsidR="00321E73">
        <w:rPr>
          <w:rFonts w:ascii="Tahoma" w:hAnsi="Tahoma" w:cs="Tahoma"/>
          <w:sz w:val="24"/>
          <w:szCs w:val="24"/>
        </w:rPr>
        <w:t xml:space="preserve">, </w:t>
      </w:r>
      <w:r w:rsidR="00321E73" w:rsidRPr="00321E73">
        <w:rPr>
          <w:rFonts w:ascii="Tahoma" w:hAnsi="Tahoma" w:cs="Tahoma"/>
          <w:sz w:val="24"/>
          <w:szCs w:val="24"/>
        </w:rPr>
        <w:t>Putni nalog za službeno i drugo vozilo broj</w:t>
      </w:r>
      <w:r w:rsidR="0056245A">
        <w:rPr>
          <w:rFonts w:ascii="Tahoma" w:hAnsi="Tahoma" w:cs="Tahoma"/>
          <w:sz w:val="24"/>
          <w:szCs w:val="24"/>
        </w:rPr>
        <w:t xml:space="preserve"> </w:t>
      </w:r>
      <w:r w:rsidR="00131ED4">
        <w:rPr>
          <w:rFonts w:ascii="Tahoma" w:hAnsi="Tahoma" w:cs="Tahoma"/>
          <w:sz w:val="24"/>
          <w:szCs w:val="24"/>
        </w:rPr>
        <w:t>02440</w:t>
      </w:r>
      <w:r w:rsidR="00321E73">
        <w:rPr>
          <w:rFonts w:ascii="Tahoma" w:hAnsi="Tahoma" w:cs="Tahoma"/>
          <w:sz w:val="24"/>
          <w:szCs w:val="24"/>
        </w:rPr>
        <w:t xml:space="preserve">, </w:t>
      </w:r>
      <w:r w:rsidR="00321E73" w:rsidRPr="00321E73">
        <w:rPr>
          <w:rFonts w:ascii="Tahoma" w:hAnsi="Tahoma" w:cs="Tahoma"/>
          <w:sz w:val="24"/>
          <w:szCs w:val="24"/>
        </w:rPr>
        <w:t xml:space="preserve">Putni nalog za službeno i drugo vozilo broj </w:t>
      </w:r>
      <w:r w:rsidR="00131ED4">
        <w:rPr>
          <w:rFonts w:ascii="Tahoma" w:hAnsi="Tahoma" w:cs="Tahoma"/>
          <w:sz w:val="24"/>
          <w:szCs w:val="24"/>
        </w:rPr>
        <w:t>02441</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 xml:space="preserve">Putni nalog za službeno i drugo vozilo broj </w:t>
      </w:r>
      <w:r w:rsidR="00131ED4">
        <w:rPr>
          <w:rFonts w:ascii="Tahoma" w:hAnsi="Tahoma" w:cs="Tahoma"/>
          <w:sz w:val="24"/>
          <w:szCs w:val="24"/>
        </w:rPr>
        <w:t>3101</w:t>
      </w:r>
      <w:r w:rsidR="00321E73" w:rsidRPr="00321E73">
        <w:rPr>
          <w:rFonts w:ascii="Tahoma" w:hAnsi="Tahoma" w:cs="Tahoma"/>
          <w:sz w:val="24"/>
          <w:szCs w:val="24"/>
        </w:rPr>
        <w:t>,</w:t>
      </w:r>
      <w:r w:rsidR="00131ED4">
        <w:t xml:space="preserve"> </w:t>
      </w:r>
      <w:r w:rsidR="00321E73" w:rsidRPr="00321E73">
        <w:rPr>
          <w:rFonts w:ascii="Tahoma" w:hAnsi="Tahoma" w:cs="Tahoma"/>
          <w:sz w:val="24"/>
          <w:szCs w:val="24"/>
        </w:rPr>
        <w:t>Nalog za kontrolu upotrebe služb</w:t>
      </w:r>
      <w:r w:rsidR="00131ED4">
        <w:rPr>
          <w:rFonts w:ascii="Tahoma" w:hAnsi="Tahoma" w:cs="Tahoma"/>
          <w:sz w:val="24"/>
          <w:szCs w:val="24"/>
        </w:rPr>
        <w:t>enih i drugih vozila i potrošnje</w:t>
      </w:r>
      <w:r w:rsidR="00321E73" w:rsidRPr="00321E73">
        <w:rPr>
          <w:rFonts w:ascii="Tahoma" w:hAnsi="Tahoma" w:cs="Tahoma"/>
          <w:sz w:val="24"/>
          <w:szCs w:val="24"/>
        </w:rPr>
        <w:t xml:space="preserve"> </w:t>
      </w:r>
      <w:r w:rsidR="00131ED4">
        <w:rPr>
          <w:rFonts w:ascii="Tahoma" w:hAnsi="Tahoma" w:cs="Tahoma"/>
          <w:sz w:val="24"/>
          <w:szCs w:val="24"/>
        </w:rPr>
        <w:t>goriva broj N 01318</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Nalog za kontrolu upotrebe služb</w:t>
      </w:r>
      <w:r w:rsidR="00131ED4">
        <w:rPr>
          <w:rFonts w:ascii="Tahoma" w:hAnsi="Tahoma" w:cs="Tahoma"/>
          <w:sz w:val="24"/>
          <w:szCs w:val="24"/>
        </w:rPr>
        <w:t>enih i drugih vozila i potrošnje</w:t>
      </w:r>
      <w:r w:rsidR="00321E73" w:rsidRPr="00321E73">
        <w:rPr>
          <w:rFonts w:ascii="Tahoma" w:hAnsi="Tahoma" w:cs="Tahoma"/>
          <w:sz w:val="24"/>
          <w:szCs w:val="24"/>
        </w:rPr>
        <w:t xml:space="preserve"> goriva</w:t>
      </w:r>
      <w:r w:rsidR="00131ED4">
        <w:rPr>
          <w:rFonts w:ascii="Tahoma" w:hAnsi="Tahoma" w:cs="Tahoma"/>
          <w:sz w:val="24"/>
          <w:szCs w:val="24"/>
        </w:rPr>
        <w:t xml:space="preserve"> broj N 01310</w:t>
      </w:r>
      <w:r w:rsidR="00321E73">
        <w:rPr>
          <w:rFonts w:ascii="Tahoma" w:hAnsi="Tahoma" w:cs="Tahoma"/>
          <w:sz w:val="24"/>
          <w:szCs w:val="24"/>
        </w:rPr>
        <w:t>,</w:t>
      </w:r>
      <w:r w:rsidR="00131ED4" w:rsidRPr="00131ED4">
        <w:t xml:space="preserve"> </w:t>
      </w:r>
      <w:r w:rsidR="00131ED4" w:rsidRPr="00131ED4">
        <w:rPr>
          <w:rFonts w:ascii="Tahoma" w:hAnsi="Tahoma" w:cs="Tahoma"/>
          <w:sz w:val="24"/>
          <w:szCs w:val="24"/>
        </w:rPr>
        <w:t>Nalog za kontrolu upotrebe službenih i drugih vozila i potrošnje goriva broj N</w:t>
      </w:r>
      <w:r w:rsidR="00131ED4">
        <w:rPr>
          <w:rFonts w:ascii="Tahoma" w:hAnsi="Tahoma" w:cs="Tahoma"/>
          <w:sz w:val="24"/>
          <w:szCs w:val="24"/>
        </w:rPr>
        <w:t xml:space="preserve"> 01313</w:t>
      </w:r>
      <w:r w:rsidR="00131ED4" w:rsidRPr="00131ED4">
        <w:rPr>
          <w:rFonts w:ascii="Tahoma" w:hAnsi="Tahoma" w:cs="Tahoma"/>
          <w:sz w:val="24"/>
          <w:szCs w:val="24"/>
        </w:rPr>
        <w:t>,</w:t>
      </w:r>
      <w:r w:rsidR="00131ED4" w:rsidRPr="00131ED4">
        <w:t xml:space="preserve"> </w:t>
      </w:r>
      <w:r w:rsidR="00131ED4" w:rsidRPr="00131ED4">
        <w:rPr>
          <w:rFonts w:ascii="Tahoma" w:hAnsi="Tahoma" w:cs="Tahoma"/>
          <w:sz w:val="24"/>
          <w:szCs w:val="24"/>
        </w:rPr>
        <w:t xml:space="preserve">Nalog za kontrolu upotrebe službenih i drugih vozila i potrošnje goriva broj N </w:t>
      </w:r>
      <w:r w:rsidR="00131ED4">
        <w:rPr>
          <w:rFonts w:ascii="Tahoma" w:hAnsi="Tahoma" w:cs="Tahoma"/>
          <w:sz w:val="24"/>
          <w:szCs w:val="24"/>
        </w:rPr>
        <w:t>01312,</w:t>
      </w:r>
      <w:r w:rsidR="00131ED4" w:rsidRPr="00131ED4">
        <w:rPr>
          <w:rFonts w:ascii="Tahoma" w:hAnsi="Tahoma" w:cs="Tahoma"/>
          <w:sz w:val="24"/>
          <w:szCs w:val="24"/>
        </w:rPr>
        <w:t xml:space="preserve"> Nalog za kontrolu upotrebe službenih i drugih vozila i potrošnje goriva broj N 0131</w:t>
      </w:r>
      <w:r w:rsidR="00131ED4">
        <w:rPr>
          <w:rFonts w:ascii="Tahoma" w:hAnsi="Tahoma" w:cs="Tahoma"/>
          <w:sz w:val="24"/>
          <w:szCs w:val="24"/>
        </w:rPr>
        <w:t>1</w:t>
      </w:r>
      <w:r w:rsidR="00131ED4" w:rsidRPr="00131ED4">
        <w:rPr>
          <w:rFonts w:ascii="Tahoma" w:hAnsi="Tahoma" w:cs="Tahoma"/>
          <w:sz w:val="24"/>
          <w:szCs w:val="24"/>
        </w:rPr>
        <w:t xml:space="preserve">,  Nalog za kontrolu upotrebe službenih i drugih vozila i potrošnje goriva broj N </w:t>
      </w:r>
      <w:r w:rsidR="00131ED4">
        <w:rPr>
          <w:rFonts w:ascii="Tahoma" w:hAnsi="Tahoma" w:cs="Tahoma"/>
          <w:sz w:val="24"/>
          <w:szCs w:val="24"/>
        </w:rPr>
        <w:t>01317,</w:t>
      </w:r>
      <w:r w:rsidR="00131ED4" w:rsidRPr="00131ED4">
        <w:rPr>
          <w:rFonts w:ascii="Tahoma" w:hAnsi="Tahoma" w:cs="Tahoma"/>
          <w:sz w:val="24"/>
          <w:szCs w:val="24"/>
        </w:rPr>
        <w:t xml:space="preserve"> Nalog za kontrolu upotrebe službenih i drugih vozila i potrošnje goriva broj N </w:t>
      </w:r>
      <w:r w:rsidR="00131ED4">
        <w:rPr>
          <w:rFonts w:ascii="Tahoma" w:hAnsi="Tahoma" w:cs="Tahoma"/>
          <w:sz w:val="24"/>
          <w:szCs w:val="24"/>
        </w:rPr>
        <w:t>01316</w:t>
      </w:r>
      <w:r w:rsidR="00131ED4" w:rsidRPr="00131ED4">
        <w:rPr>
          <w:rFonts w:ascii="Tahoma" w:hAnsi="Tahoma" w:cs="Tahoma"/>
          <w:sz w:val="24"/>
          <w:szCs w:val="24"/>
        </w:rPr>
        <w:t xml:space="preserve">, Nalog za kontrolu upotrebe službenih i drugih vozila i potrošnje goriva broj N </w:t>
      </w:r>
      <w:r w:rsidR="00131ED4">
        <w:rPr>
          <w:rFonts w:ascii="Tahoma" w:hAnsi="Tahoma" w:cs="Tahoma"/>
          <w:sz w:val="24"/>
          <w:szCs w:val="24"/>
        </w:rPr>
        <w:t>01315</w:t>
      </w:r>
      <w:r w:rsidR="00131ED4" w:rsidRPr="00131ED4">
        <w:rPr>
          <w:rFonts w:ascii="Tahoma" w:hAnsi="Tahoma" w:cs="Tahoma"/>
          <w:sz w:val="24"/>
          <w:szCs w:val="24"/>
        </w:rPr>
        <w:t>,</w:t>
      </w:r>
      <w:r w:rsidR="00131ED4" w:rsidRPr="00131ED4">
        <w:t xml:space="preserve"> </w:t>
      </w:r>
      <w:r w:rsidR="00131ED4" w:rsidRPr="00131ED4">
        <w:rPr>
          <w:rFonts w:ascii="Tahoma" w:hAnsi="Tahoma" w:cs="Tahoma"/>
          <w:sz w:val="24"/>
          <w:szCs w:val="24"/>
        </w:rPr>
        <w:t>Nalog za kontrolu upotrebe službenih i drugih vozila i potrošnje goriva broj N 0131</w:t>
      </w:r>
      <w:r w:rsidR="00131ED4">
        <w:rPr>
          <w:rFonts w:ascii="Tahoma" w:hAnsi="Tahoma" w:cs="Tahoma"/>
          <w:sz w:val="24"/>
          <w:szCs w:val="24"/>
        </w:rPr>
        <w:t>4,</w:t>
      </w:r>
      <w:r w:rsidR="00131ED4" w:rsidRPr="00131ED4">
        <w:rPr>
          <w:rFonts w:ascii="Tahoma" w:hAnsi="Tahoma" w:cs="Tahoma"/>
          <w:sz w:val="24"/>
          <w:szCs w:val="24"/>
        </w:rPr>
        <w:t xml:space="preserve"> Nalog za kontrolu upotrebe službenih i drugih vozila i potrošnje goriva broj N </w:t>
      </w:r>
      <w:r w:rsidR="00131ED4">
        <w:rPr>
          <w:rFonts w:ascii="Tahoma" w:hAnsi="Tahoma" w:cs="Tahoma"/>
          <w:sz w:val="24"/>
          <w:szCs w:val="24"/>
        </w:rPr>
        <w:t>01321,</w:t>
      </w:r>
      <w:r w:rsidR="00131ED4" w:rsidRPr="00131ED4">
        <w:t xml:space="preserve"> </w:t>
      </w:r>
      <w:r w:rsidR="00131ED4" w:rsidRPr="00131ED4">
        <w:rPr>
          <w:rFonts w:ascii="Tahoma" w:hAnsi="Tahoma" w:cs="Tahoma"/>
          <w:sz w:val="24"/>
          <w:szCs w:val="24"/>
        </w:rPr>
        <w:t xml:space="preserve">Nalog za kontrolu upotrebe službenih i drugih vozila i potrošnje goriva broj N </w:t>
      </w:r>
      <w:r w:rsidR="00131ED4">
        <w:rPr>
          <w:rFonts w:ascii="Tahoma" w:hAnsi="Tahoma" w:cs="Tahoma"/>
          <w:sz w:val="24"/>
          <w:szCs w:val="24"/>
        </w:rPr>
        <w:t>01318</w:t>
      </w:r>
      <w:r w:rsidR="00131ED4" w:rsidRPr="00131ED4">
        <w:rPr>
          <w:rFonts w:ascii="Tahoma" w:hAnsi="Tahoma" w:cs="Tahoma"/>
          <w:sz w:val="24"/>
          <w:szCs w:val="24"/>
        </w:rPr>
        <w:t xml:space="preserve">, </w:t>
      </w:r>
      <w:r w:rsidR="00321E73" w:rsidRPr="00321E73">
        <w:rPr>
          <w:rFonts w:ascii="Tahoma" w:hAnsi="Tahoma" w:cs="Tahoma"/>
          <w:sz w:val="24"/>
          <w:szCs w:val="24"/>
        </w:rPr>
        <w:t>Putni nalog za službeno i drugo vozilo broj</w:t>
      </w:r>
      <w:r w:rsidR="00321E73">
        <w:rPr>
          <w:rFonts w:ascii="Tahoma" w:hAnsi="Tahoma" w:cs="Tahoma"/>
          <w:sz w:val="24"/>
          <w:szCs w:val="24"/>
        </w:rPr>
        <w:t xml:space="preserve"> </w:t>
      </w:r>
      <w:r w:rsidR="00131ED4">
        <w:rPr>
          <w:rFonts w:ascii="Tahoma" w:hAnsi="Tahoma" w:cs="Tahoma"/>
          <w:sz w:val="24"/>
          <w:szCs w:val="24"/>
        </w:rPr>
        <w:t>01514</w:t>
      </w:r>
      <w:r w:rsidR="00321E73">
        <w:rPr>
          <w:rFonts w:ascii="Tahoma" w:hAnsi="Tahoma" w:cs="Tahoma"/>
          <w:sz w:val="24"/>
          <w:szCs w:val="24"/>
        </w:rPr>
        <w:t>,</w:t>
      </w:r>
      <w:r w:rsidR="00321E73" w:rsidRPr="00321E73">
        <w:t xml:space="preserve"> </w:t>
      </w:r>
      <w:r w:rsidR="00321E73" w:rsidRPr="00321E73">
        <w:rPr>
          <w:rFonts w:ascii="Tahoma" w:hAnsi="Tahoma" w:cs="Tahoma"/>
          <w:sz w:val="24"/>
          <w:szCs w:val="24"/>
        </w:rPr>
        <w:t>Putni nalog za sl</w:t>
      </w:r>
      <w:r w:rsidR="0033243D">
        <w:rPr>
          <w:rFonts w:ascii="Tahoma" w:hAnsi="Tahoma" w:cs="Tahoma"/>
          <w:sz w:val="24"/>
          <w:szCs w:val="24"/>
        </w:rPr>
        <w:t xml:space="preserve">užbeno i drugo vozilo broj </w:t>
      </w:r>
      <w:r w:rsidR="0056245A">
        <w:rPr>
          <w:rFonts w:ascii="Tahoma" w:hAnsi="Tahoma" w:cs="Tahoma"/>
          <w:sz w:val="24"/>
          <w:szCs w:val="24"/>
        </w:rPr>
        <w:t>01</w:t>
      </w:r>
      <w:r w:rsidR="00131ED4">
        <w:rPr>
          <w:rFonts w:ascii="Tahoma" w:hAnsi="Tahoma" w:cs="Tahoma"/>
          <w:sz w:val="24"/>
          <w:szCs w:val="24"/>
        </w:rPr>
        <w:t>515</w:t>
      </w:r>
      <w:r w:rsidR="0033243D">
        <w:rPr>
          <w:rFonts w:ascii="Tahoma" w:hAnsi="Tahoma" w:cs="Tahoma"/>
          <w:sz w:val="24"/>
          <w:szCs w:val="24"/>
        </w:rPr>
        <w:t>,</w:t>
      </w:r>
      <w:r w:rsidR="00131ED4" w:rsidRPr="00131ED4">
        <w:t xml:space="preserve"> </w:t>
      </w:r>
      <w:r w:rsidR="00131ED4" w:rsidRPr="00131ED4">
        <w:rPr>
          <w:rFonts w:ascii="Tahoma" w:hAnsi="Tahoma" w:cs="Tahoma"/>
          <w:sz w:val="24"/>
          <w:szCs w:val="24"/>
        </w:rPr>
        <w:t xml:space="preserve">Nalog za kontrolu upotrebe službenih i drugih vozila i potrošnje goriva broj N </w:t>
      </w:r>
      <w:r w:rsidR="00131ED4">
        <w:rPr>
          <w:rFonts w:ascii="Tahoma" w:hAnsi="Tahoma" w:cs="Tahoma"/>
          <w:sz w:val="24"/>
          <w:szCs w:val="24"/>
        </w:rPr>
        <w:t>001154,</w:t>
      </w:r>
      <w:r w:rsidR="00131ED4" w:rsidRPr="00131ED4">
        <w:t xml:space="preserve"> </w:t>
      </w:r>
      <w:r w:rsidR="00131ED4" w:rsidRPr="00131ED4">
        <w:rPr>
          <w:rFonts w:ascii="Tahoma" w:hAnsi="Tahoma" w:cs="Tahoma"/>
          <w:sz w:val="24"/>
          <w:szCs w:val="24"/>
        </w:rPr>
        <w:t>Nalog za kontrolu upotrebe službenih i drugih vo</w:t>
      </w:r>
      <w:r w:rsidR="00131ED4">
        <w:rPr>
          <w:rFonts w:ascii="Tahoma" w:hAnsi="Tahoma" w:cs="Tahoma"/>
          <w:sz w:val="24"/>
          <w:szCs w:val="24"/>
        </w:rPr>
        <w:t>zila i potrošnje goriva broj N 001153,</w:t>
      </w:r>
      <w:r w:rsidR="0033243D" w:rsidRPr="0033243D">
        <w:t xml:space="preserve"> </w:t>
      </w:r>
      <w:r w:rsidR="0033243D" w:rsidRPr="0033243D">
        <w:rPr>
          <w:rFonts w:ascii="Tahoma" w:hAnsi="Tahoma" w:cs="Tahoma"/>
          <w:sz w:val="24"/>
          <w:szCs w:val="24"/>
        </w:rPr>
        <w:t>Putni nalog za službeno i drugo vozilo broj</w:t>
      </w:r>
      <w:r w:rsidR="0033243D">
        <w:rPr>
          <w:rFonts w:ascii="Tahoma" w:hAnsi="Tahoma" w:cs="Tahoma"/>
          <w:sz w:val="24"/>
          <w:szCs w:val="24"/>
        </w:rPr>
        <w:t xml:space="preserve"> </w:t>
      </w:r>
      <w:r w:rsidR="00131ED4">
        <w:rPr>
          <w:rFonts w:ascii="Tahoma" w:hAnsi="Tahoma" w:cs="Tahoma"/>
          <w:sz w:val="24"/>
          <w:szCs w:val="24"/>
        </w:rPr>
        <w:t>01077,</w:t>
      </w:r>
      <w:r w:rsidR="0033243D" w:rsidRPr="0033243D">
        <w:t xml:space="preserve"> </w:t>
      </w:r>
      <w:r w:rsidR="0033243D" w:rsidRPr="0033243D">
        <w:rPr>
          <w:rFonts w:ascii="Tahoma" w:hAnsi="Tahoma" w:cs="Tahoma"/>
          <w:sz w:val="24"/>
          <w:szCs w:val="24"/>
        </w:rPr>
        <w:t>Putni nalog za sl</w:t>
      </w:r>
      <w:r w:rsidR="0033243D">
        <w:rPr>
          <w:rFonts w:ascii="Tahoma" w:hAnsi="Tahoma" w:cs="Tahoma"/>
          <w:sz w:val="24"/>
          <w:szCs w:val="24"/>
        </w:rPr>
        <w:t xml:space="preserve">užbeno i drugo vozilo broj </w:t>
      </w:r>
      <w:r w:rsidR="00131ED4">
        <w:rPr>
          <w:rFonts w:ascii="Tahoma" w:hAnsi="Tahoma" w:cs="Tahoma"/>
          <w:sz w:val="24"/>
          <w:szCs w:val="24"/>
        </w:rPr>
        <w:t>01128</w:t>
      </w:r>
      <w:r w:rsidR="0033243D" w:rsidRPr="0033243D">
        <w:rPr>
          <w:rFonts w:ascii="Tahoma" w:hAnsi="Tahoma" w:cs="Tahoma"/>
          <w:sz w:val="24"/>
          <w:szCs w:val="24"/>
        </w:rPr>
        <w:t>,</w:t>
      </w:r>
      <w:r w:rsidR="0033243D" w:rsidRPr="0033243D">
        <w:t xml:space="preserve"> </w:t>
      </w:r>
      <w:r w:rsidR="0033243D" w:rsidRPr="0033243D">
        <w:rPr>
          <w:rFonts w:ascii="Tahoma" w:hAnsi="Tahoma" w:cs="Tahoma"/>
          <w:sz w:val="24"/>
          <w:szCs w:val="24"/>
        </w:rPr>
        <w:t>Nalog za kontrolu upotrebe službenih i drugi</w:t>
      </w:r>
      <w:r w:rsidR="0056245A">
        <w:rPr>
          <w:rFonts w:ascii="Tahoma" w:hAnsi="Tahoma" w:cs="Tahoma"/>
          <w:sz w:val="24"/>
          <w:szCs w:val="24"/>
        </w:rPr>
        <w:t>h vozila i potrošnje goriva registarski broj PG CG 7</w:t>
      </w:r>
      <w:r w:rsidR="00131ED4">
        <w:rPr>
          <w:rFonts w:ascii="Tahoma" w:hAnsi="Tahoma" w:cs="Tahoma"/>
          <w:sz w:val="24"/>
          <w:szCs w:val="24"/>
        </w:rPr>
        <w:t>72 od 26.09</w:t>
      </w:r>
      <w:r w:rsidR="0056245A">
        <w:rPr>
          <w:rFonts w:ascii="Tahoma" w:hAnsi="Tahoma" w:cs="Tahoma"/>
          <w:sz w:val="24"/>
          <w:szCs w:val="24"/>
        </w:rPr>
        <w:t>.2016. godine,</w:t>
      </w:r>
      <w:r w:rsidR="0033243D">
        <w:rPr>
          <w:rFonts w:ascii="Tahoma" w:hAnsi="Tahoma" w:cs="Tahoma"/>
          <w:sz w:val="24"/>
          <w:szCs w:val="24"/>
        </w:rPr>
        <w:t xml:space="preserve"> </w:t>
      </w:r>
      <w:r w:rsidR="001A4FED" w:rsidRPr="001A4FED">
        <w:rPr>
          <w:rFonts w:ascii="Tahoma" w:hAnsi="Tahoma" w:cs="Tahoma"/>
          <w:sz w:val="24"/>
          <w:szCs w:val="24"/>
        </w:rPr>
        <w:t xml:space="preserve">Nalog za kontrolu upotrebe službenih i drugih vozila </w:t>
      </w:r>
      <w:r w:rsidR="001A4FED">
        <w:rPr>
          <w:rFonts w:ascii="Tahoma" w:hAnsi="Tahoma" w:cs="Tahoma"/>
          <w:sz w:val="24"/>
          <w:szCs w:val="24"/>
        </w:rPr>
        <w:t xml:space="preserve">i potrošnje goriva broj </w:t>
      </w:r>
      <w:r w:rsidR="0056245A">
        <w:rPr>
          <w:rFonts w:ascii="Tahoma" w:hAnsi="Tahoma" w:cs="Tahoma"/>
          <w:sz w:val="24"/>
          <w:szCs w:val="24"/>
        </w:rPr>
        <w:t>PG CG 7</w:t>
      </w:r>
      <w:r w:rsidR="00131ED4">
        <w:rPr>
          <w:rFonts w:ascii="Tahoma" w:hAnsi="Tahoma" w:cs="Tahoma"/>
          <w:sz w:val="24"/>
          <w:szCs w:val="24"/>
        </w:rPr>
        <w:t>39 od 26.09.2016. godine</w:t>
      </w:r>
      <w:r w:rsidR="001A4FED">
        <w:rPr>
          <w:rFonts w:ascii="Tahoma" w:hAnsi="Tahoma" w:cs="Tahoma"/>
          <w:sz w:val="24"/>
          <w:szCs w:val="24"/>
        </w:rPr>
        <w:t xml:space="preserve">, </w:t>
      </w:r>
      <w:r w:rsidR="0056245A" w:rsidRPr="0056245A">
        <w:rPr>
          <w:rFonts w:ascii="Tahoma" w:hAnsi="Tahoma" w:cs="Tahoma"/>
          <w:sz w:val="24"/>
          <w:szCs w:val="24"/>
        </w:rPr>
        <w:t xml:space="preserve">Putni nalog za službeno i drugo vozilo broj </w:t>
      </w:r>
      <w:r w:rsidR="00E342F4">
        <w:rPr>
          <w:rFonts w:ascii="Tahoma" w:hAnsi="Tahoma" w:cs="Tahoma"/>
          <w:sz w:val="24"/>
          <w:szCs w:val="24"/>
        </w:rPr>
        <w:t>01613</w:t>
      </w:r>
      <w:r w:rsidR="0056245A">
        <w:rPr>
          <w:rFonts w:ascii="Tahoma" w:hAnsi="Tahoma" w:cs="Tahoma"/>
          <w:sz w:val="24"/>
          <w:szCs w:val="24"/>
        </w:rPr>
        <w:t xml:space="preserve">, </w:t>
      </w:r>
      <w:r w:rsidR="0056245A" w:rsidRPr="0056245A">
        <w:rPr>
          <w:rFonts w:ascii="Tahoma" w:hAnsi="Tahoma" w:cs="Tahoma"/>
          <w:sz w:val="24"/>
          <w:szCs w:val="24"/>
        </w:rPr>
        <w:t xml:space="preserve">Putni nalog za službeno i drugo vozilo broj </w:t>
      </w:r>
      <w:r w:rsidR="00E342F4">
        <w:rPr>
          <w:rFonts w:ascii="Tahoma" w:hAnsi="Tahoma" w:cs="Tahoma"/>
          <w:sz w:val="24"/>
          <w:szCs w:val="24"/>
        </w:rPr>
        <w:t>01614</w:t>
      </w:r>
      <w:r w:rsidR="0056245A" w:rsidRP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w:t>
      </w:r>
      <w:r w:rsidR="0056245A">
        <w:rPr>
          <w:rFonts w:ascii="Tahoma" w:hAnsi="Tahoma" w:cs="Tahoma"/>
          <w:sz w:val="24"/>
          <w:szCs w:val="24"/>
        </w:rPr>
        <w:t xml:space="preserve">lužbeno i drugo vozilo broj </w:t>
      </w:r>
      <w:r w:rsidR="00E342F4">
        <w:rPr>
          <w:rFonts w:ascii="Tahoma" w:hAnsi="Tahoma" w:cs="Tahoma"/>
          <w:sz w:val="24"/>
          <w:szCs w:val="24"/>
        </w:rPr>
        <w:t>01612</w:t>
      </w:r>
      <w:r w:rsidR="0056245A" w:rsidRP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w:t>
      </w:r>
      <w:r w:rsidR="0056245A">
        <w:rPr>
          <w:rFonts w:ascii="Tahoma" w:hAnsi="Tahoma" w:cs="Tahoma"/>
          <w:sz w:val="24"/>
          <w:szCs w:val="24"/>
        </w:rPr>
        <w:t xml:space="preserve">lužbeno i drugo vozilo broj </w:t>
      </w:r>
      <w:r w:rsidR="00E342F4">
        <w:rPr>
          <w:rFonts w:ascii="Tahoma" w:hAnsi="Tahoma" w:cs="Tahoma"/>
          <w:sz w:val="24"/>
          <w:szCs w:val="24"/>
        </w:rPr>
        <w:t>01615</w:t>
      </w:r>
      <w:r w:rsidR="0056245A" w:rsidRPr="0056245A">
        <w:rPr>
          <w:rFonts w:ascii="Tahoma" w:hAnsi="Tahoma" w:cs="Tahoma"/>
          <w:sz w:val="24"/>
          <w:szCs w:val="24"/>
        </w:rPr>
        <w:t>, Putni nalog za službeno i drugo vozilo broj</w:t>
      </w:r>
      <w:r w:rsidR="0056245A">
        <w:rPr>
          <w:rFonts w:ascii="Tahoma" w:hAnsi="Tahoma" w:cs="Tahoma"/>
          <w:sz w:val="24"/>
          <w:szCs w:val="24"/>
        </w:rPr>
        <w:t xml:space="preserve"> </w:t>
      </w:r>
      <w:r w:rsidR="00E342F4">
        <w:rPr>
          <w:rFonts w:ascii="Tahoma" w:hAnsi="Tahoma" w:cs="Tahoma"/>
          <w:sz w:val="24"/>
          <w:szCs w:val="24"/>
        </w:rPr>
        <w:t>01616</w:t>
      </w:r>
      <w:r w:rsidR="0056245A">
        <w:rPr>
          <w:rFonts w:ascii="Tahoma" w:hAnsi="Tahoma" w:cs="Tahoma"/>
          <w:sz w:val="24"/>
          <w:szCs w:val="24"/>
        </w:rPr>
        <w:t>,</w:t>
      </w:r>
      <w:r w:rsidR="0056245A" w:rsidRPr="0056245A">
        <w:t xml:space="preserve"> </w:t>
      </w:r>
      <w:r w:rsidR="0056245A" w:rsidRPr="0056245A">
        <w:rPr>
          <w:rFonts w:ascii="Tahoma" w:hAnsi="Tahoma" w:cs="Tahoma"/>
          <w:sz w:val="24"/>
          <w:szCs w:val="24"/>
        </w:rPr>
        <w:t>Putni nalog za službeno i drugo vozilo broj</w:t>
      </w:r>
      <w:r w:rsidR="0056245A">
        <w:rPr>
          <w:rFonts w:ascii="Tahoma" w:hAnsi="Tahoma" w:cs="Tahoma"/>
          <w:sz w:val="24"/>
          <w:szCs w:val="24"/>
        </w:rPr>
        <w:t xml:space="preserve"> </w:t>
      </w:r>
      <w:r w:rsidR="00E342F4">
        <w:rPr>
          <w:rFonts w:ascii="Tahoma" w:hAnsi="Tahoma" w:cs="Tahoma"/>
          <w:sz w:val="24"/>
          <w:szCs w:val="24"/>
        </w:rPr>
        <w:t>01617</w:t>
      </w:r>
      <w:r w:rsidR="0056245A">
        <w:rPr>
          <w:rFonts w:ascii="Tahoma" w:hAnsi="Tahoma" w:cs="Tahoma"/>
          <w:sz w:val="24"/>
          <w:szCs w:val="24"/>
        </w:rPr>
        <w:t>,</w:t>
      </w:r>
      <w:r w:rsidR="00E342F4" w:rsidRPr="00E342F4">
        <w:t xml:space="preserve"> </w:t>
      </w:r>
      <w:r w:rsidR="00E342F4" w:rsidRPr="00E342F4">
        <w:rPr>
          <w:rFonts w:ascii="Tahoma" w:hAnsi="Tahoma" w:cs="Tahoma"/>
          <w:sz w:val="24"/>
          <w:szCs w:val="24"/>
        </w:rPr>
        <w:t>Putni nalog za sl</w:t>
      </w:r>
      <w:r w:rsidR="00E342F4">
        <w:rPr>
          <w:rFonts w:ascii="Tahoma" w:hAnsi="Tahoma" w:cs="Tahoma"/>
          <w:sz w:val="24"/>
          <w:szCs w:val="24"/>
        </w:rPr>
        <w:t>užbeno i drugo vozilo broj 01618,</w:t>
      </w:r>
      <w:r w:rsidR="0056245A" w:rsidRPr="0056245A">
        <w:t xml:space="preserve"> </w:t>
      </w:r>
      <w:r w:rsidR="0056245A" w:rsidRPr="0056245A">
        <w:rPr>
          <w:rFonts w:ascii="Tahoma" w:hAnsi="Tahoma" w:cs="Tahoma"/>
          <w:sz w:val="24"/>
          <w:szCs w:val="24"/>
        </w:rPr>
        <w:t>Nalog za kontrolu upotrebe služb</w:t>
      </w:r>
      <w:r w:rsidR="00AB2D62">
        <w:rPr>
          <w:rFonts w:ascii="Tahoma" w:hAnsi="Tahoma" w:cs="Tahoma"/>
          <w:sz w:val="24"/>
          <w:szCs w:val="24"/>
        </w:rPr>
        <w:t>enih i drugih vozila i potrošnju</w:t>
      </w:r>
      <w:r w:rsidR="0056245A" w:rsidRPr="0056245A">
        <w:rPr>
          <w:rFonts w:ascii="Tahoma" w:hAnsi="Tahoma" w:cs="Tahoma"/>
          <w:sz w:val="24"/>
          <w:szCs w:val="24"/>
        </w:rPr>
        <w:t xml:space="preserve"> goriva </w:t>
      </w:r>
      <w:r w:rsidR="00E342F4">
        <w:rPr>
          <w:rFonts w:ascii="Tahoma" w:hAnsi="Tahoma" w:cs="Tahoma"/>
          <w:sz w:val="24"/>
          <w:szCs w:val="24"/>
        </w:rPr>
        <w:t xml:space="preserve">registarski </w:t>
      </w:r>
      <w:r w:rsidR="0056245A" w:rsidRPr="0056245A">
        <w:rPr>
          <w:rFonts w:ascii="Tahoma" w:hAnsi="Tahoma" w:cs="Tahoma"/>
          <w:sz w:val="24"/>
          <w:szCs w:val="24"/>
        </w:rPr>
        <w:t xml:space="preserve">broj </w:t>
      </w:r>
      <w:r w:rsidR="00E342F4">
        <w:rPr>
          <w:rFonts w:ascii="Tahoma" w:hAnsi="Tahoma" w:cs="Tahoma"/>
          <w:sz w:val="24"/>
          <w:szCs w:val="24"/>
        </w:rPr>
        <w:t>PG CG 602 od 26.09.2016. do 02.10.2016. godine</w:t>
      </w:r>
      <w:r w:rsidR="00AB2D62">
        <w:rPr>
          <w:rFonts w:ascii="Tahoma" w:hAnsi="Tahoma" w:cs="Tahoma"/>
          <w:sz w:val="24"/>
          <w:szCs w:val="24"/>
        </w:rPr>
        <w:t>,</w:t>
      </w:r>
      <w:r w:rsidR="00AB2D62" w:rsidRPr="00AB2D62">
        <w:t xml:space="preserve"> </w:t>
      </w:r>
      <w:r w:rsidR="00AB2D62" w:rsidRPr="00AB2D62">
        <w:rPr>
          <w:rFonts w:ascii="Tahoma" w:hAnsi="Tahoma" w:cs="Tahoma"/>
          <w:sz w:val="24"/>
          <w:szCs w:val="24"/>
        </w:rPr>
        <w:t xml:space="preserve">Nalog za kontrolu upotrebe službenih i drugih vozila i potrošnje goriva </w:t>
      </w:r>
      <w:r w:rsidR="00E342F4">
        <w:rPr>
          <w:rFonts w:ascii="Tahoma" w:hAnsi="Tahoma" w:cs="Tahoma"/>
          <w:sz w:val="24"/>
          <w:szCs w:val="24"/>
        </w:rPr>
        <w:t xml:space="preserve">registarski </w:t>
      </w:r>
      <w:r w:rsidR="00AB2D62" w:rsidRPr="00AB2D62">
        <w:rPr>
          <w:rFonts w:ascii="Tahoma" w:hAnsi="Tahoma" w:cs="Tahoma"/>
          <w:sz w:val="24"/>
          <w:szCs w:val="24"/>
        </w:rPr>
        <w:t xml:space="preserve">broj </w:t>
      </w:r>
      <w:r w:rsidR="00E342F4">
        <w:rPr>
          <w:rFonts w:ascii="Tahoma" w:hAnsi="Tahoma" w:cs="Tahoma"/>
          <w:sz w:val="24"/>
          <w:szCs w:val="24"/>
        </w:rPr>
        <w:t>PG CG 742 od 26.09.2016. do 02.10.2016. godine,</w:t>
      </w:r>
      <w:r w:rsidR="00AB2D62" w:rsidRPr="00AB2D62">
        <w:t xml:space="preserve"> </w:t>
      </w:r>
      <w:r w:rsidR="00AB2D62" w:rsidRPr="00AB2D62">
        <w:rPr>
          <w:rFonts w:ascii="Tahoma" w:hAnsi="Tahoma" w:cs="Tahoma"/>
          <w:sz w:val="24"/>
          <w:szCs w:val="24"/>
        </w:rPr>
        <w:t xml:space="preserve">Putni nalog za službeno i drugo vozilo broj </w:t>
      </w:r>
      <w:r w:rsidR="00E342F4">
        <w:rPr>
          <w:rFonts w:ascii="Tahoma" w:hAnsi="Tahoma" w:cs="Tahoma"/>
          <w:sz w:val="24"/>
          <w:szCs w:val="24"/>
        </w:rPr>
        <w:t>00934</w:t>
      </w:r>
      <w:r w:rsidR="00AB2D62" w:rsidRPr="00AB2D62">
        <w:rPr>
          <w:rFonts w:ascii="Tahoma" w:hAnsi="Tahoma" w:cs="Tahoma"/>
          <w:sz w:val="24"/>
          <w:szCs w:val="24"/>
        </w:rPr>
        <w:t>,</w:t>
      </w:r>
      <w:r w:rsidR="00AB2D62" w:rsidRPr="00AB2D62">
        <w:t xml:space="preserve"> </w:t>
      </w:r>
      <w:r w:rsidR="00AB2D62" w:rsidRPr="00AB2D62">
        <w:rPr>
          <w:rFonts w:ascii="Tahoma" w:hAnsi="Tahoma" w:cs="Tahoma"/>
          <w:sz w:val="24"/>
          <w:szCs w:val="24"/>
        </w:rPr>
        <w:t>Nalog za kontrolu upotrebe služb</w:t>
      </w:r>
      <w:r w:rsidR="00E342F4">
        <w:rPr>
          <w:rFonts w:ascii="Tahoma" w:hAnsi="Tahoma" w:cs="Tahoma"/>
          <w:sz w:val="24"/>
          <w:szCs w:val="24"/>
        </w:rPr>
        <w:t>enih i drugih vozila i potrošnju</w:t>
      </w:r>
      <w:r w:rsidR="00AB2D62" w:rsidRPr="00AB2D62">
        <w:rPr>
          <w:rFonts w:ascii="Tahoma" w:hAnsi="Tahoma" w:cs="Tahoma"/>
          <w:sz w:val="24"/>
          <w:szCs w:val="24"/>
        </w:rPr>
        <w:t xml:space="preserve"> goriva </w:t>
      </w:r>
      <w:r w:rsidR="00E342F4">
        <w:rPr>
          <w:rFonts w:ascii="Tahoma" w:hAnsi="Tahoma" w:cs="Tahoma"/>
          <w:sz w:val="24"/>
          <w:szCs w:val="24"/>
        </w:rPr>
        <w:t>00380</w:t>
      </w:r>
      <w:r w:rsidR="00AB2D62">
        <w:rPr>
          <w:rFonts w:ascii="Tahoma" w:hAnsi="Tahoma" w:cs="Tahoma"/>
          <w:sz w:val="24"/>
          <w:szCs w:val="24"/>
        </w:rPr>
        <w:t>,</w:t>
      </w:r>
      <w:r w:rsidR="00AB2D62" w:rsidRPr="00AB2D62">
        <w:rPr>
          <w:rFonts w:ascii="Tahoma" w:hAnsi="Tahoma" w:cs="Tahoma"/>
          <w:sz w:val="24"/>
          <w:szCs w:val="24"/>
        </w:rPr>
        <w:t xml:space="preserve"> Nalog za kontrolu upotrebe službenih i drugih vozila </w:t>
      </w:r>
      <w:r w:rsidR="00E342F4">
        <w:rPr>
          <w:rFonts w:ascii="Tahoma" w:hAnsi="Tahoma" w:cs="Tahoma"/>
          <w:sz w:val="24"/>
          <w:szCs w:val="24"/>
        </w:rPr>
        <w:t>i potrošnju</w:t>
      </w:r>
      <w:r w:rsidR="00AB2D62">
        <w:rPr>
          <w:rFonts w:ascii="Tahoma" w:hAnsi="Tahoma" w:cs="Tahoma"/>
          <w:sz w:val="24"/>
          <w:szCs w:val="24"/>
        </w:rPr>
        <w:t xml:space="preserve"> goriva broj </w:t>
      </w:r>
      <w:r w:rsidR="00E342F4">
        <w:rPr>
          <w:rFonts w:ascii="Tahoma" w:hAnsi="Tahoma" w:cs="Tahoma"/>
          <w:sz w:val="24"/>
          <w:szCs w:val="24"/>
        </w:rPr>
        <w:t>00381</w:t>
      </w:r>
      <w:r w:rsidR="00AB2D62">
        <w:rPr>
          <w:rFonts w:ascii="Tahoma" w:hAnsi="Tahoma" w:cs="Tahoma"/>
          <w:sz w:val="24"/>
          <w:szCs w:val="24"/>
        </w:rPr>
        <w:t>,</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 xml:space="preserve">01373, </w:t>
      </w:r>
      <w:r w:rsidR="00E342F4" w:rsidRPr="00E342F4">
        <w:rPr>
          <w:rFonts w:ascii="Tahoma" w:hAnsi="Tahoma" w:cs="Tahoma"/>
          <w:sz w:val="24"/>
          <w:szCs w:val="24"/>
        </w:rPr>
        <w:lastRenderedPageBreak/>
        <w:t xml:space="preserve">Nalog za kontrolu upotrebe službenih i drugih vozila i potrošnju goriva broj </w:t>
      </w:r>
      <w:r w:rsidR="00E342F4">
        <w:rPr>
          <w:rFonts w:ascii="Tahoma" w:hAnsi="Tahoma" w:cs="Tahoma"/>
          <w:sz w:val="24"/>
          <w:szCs w:val="24"/>
        </w:rPr>
        <w:t xml:space="preserve">00661, </w:t>
      </w:r>
      <w:r w:rsidR="00E342F4" w:rsidRPr="00E342F4">
        <w:rPr>
          <w:rFonts w:ascii="Tahoma" w:hAnsi="Tahoma" w:cs="Tahoma"/>
          <w:sz w:val="24"/>
          <w:szCs w:val="24"/>
        </w:rPr>
        <w:t xml:space="preserve">Nalog za kontrolu upotrebe službenih i drugih vozila i potrošnju goriva broj </w:t>
      </w:r>
      <w:r w:rsidR="00E342F4">
        <w:rPr>
          <w:rFonts w:ascii="Tahoma" w:hAnsi="Tahoma" w:cs="Tahoma"/>
          <w:sz w:val="24"/>
          <w:szCs w:val="24"/>
        </w:rPr>
        <w:t>00662,</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01674,</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01673</w:t>
      </w:r>
      <w:r w:rsidR="00E342F4" w:rsidRPr="00E342F4">
        <w:rPr>
          <w:rFonts w:ascii="Tahoma" w:hAnsi="Tahoma" w:cs="Tahoma"/>
          <w:sz w:val="24"/>
          <w:szCs w:val="24"/>
        </w:rPr>
        <w:t>,</w:t>
      </w:r>
      <w:r w:rsidR="00E342F4" w:rsidRPr="00E342F4">
        <w:t xml:space="preserve"> </w:t>
      </w:r>
      <w:r w:rsidR="00E342F4" w:rsidRPr="00E342F4">
        <w:rPr>
          <w:rFonts w:ascii="Tahoma" w:hAnsi="Tahoma" w:cs="Tahoma"/>
          <w:sz w:val="24"/>
          <w:szCs w:val="24"/>
        </w:rPr>
        <w:t>Nalog za kontrolu upotrebe služb</w:t>
      </w:r>
      <w:r w:rsidR="00E342F4">
        <w:rPr>
          <w:rFonts w:ascii="Tahoma" w:hAnsi="Tahoma" w:cs="Tahoma"/>
          <w:sz w:val="24"/>
          <w:szCs w:val="24"/>
        </w:rPr>
        <w:t>enih i drugih vozila i potrošnje</w:t>
      </w:r>
      <w:r w:rsidR="00E342F4" w:rsidRPr="00E342F4">
        <w:rPr>
          <w:rFonts w:ascii="Tahoma" w:hAnsi="Tahoma" w:cs="Tahoma"/>
          <w:sz w:val="24"/>
          <w:szCs w:val="24"/>
        </w:rPr>
        <w:t xml:space="preserve"> goriva broj</w:t>
      </w:r>
      <w:r w:rsidR="00E342F4">
        <w:rPr>
          <w:rFonts w:ascii="Tahoma" w:hAnsi="Tahoma" w:cs="Tahoma"/>
          <w:sz w:val="24"/>
          <w:szCs w:val="24"/>
        </w:rPr>
        <w:t xml:space="preserve"> N 000974,</w:t>
      </w:r>
      <w:r w:rsidR="00E342F4" w:rsidRPr="00E342F4">
        <w:t xml:space="preserve"> </w:t>
      </w:r>
      <w:r w:rsidR="00E342F4" w:rsidRPr="00E342F4">
        <w:rPr>
          <w:rFonts w:ascii="Tahoma" w:hAnsi="Tahoma" w:cs="Tahoma"/>
          <w:sz w:val="24"/>
          <w:szCs w:val="24"/>
        </w:rPr>
        <w:t>Nalog za kontrolu upotrebe službenih i drugih vozila i potrošnje goriva broj N</w:t>
      </w:r>
      <w:r w:rsidR="00E342F4">
        <w:rPr>
          <w:rFonts w:ascii="Tahoma" w:hAnsi="Tahoma" w:cs="Tahoma"/>
          <w:sz w:val="24"/>
          <w:szCs w:val="24"/>
        </w:rPr>
        <w:t xml:space="preserve"> 000971,</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3256,</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3257,</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3256,</w:t>
      </w:r>
      <w:r w:rsidR="00E342F4" w:rsidRPr="00E342F4">
        <w:t xml:space="preserve"> </w:t>
      </w:r>
      <w:r w:rsidR="00E342F4" w:rsidRPr="00E342F4">
        <w:rPr>
          <w:rFonts w:ascii="Tahoma" w:hAnsi="Tahoma" w:cs="Tahoma"/>
          <w:sz w:val="24"/>
          <w:szCs w:val="24"/>
        </w:rPr>
        <w:t xml:space="preserve">Putni nalog za službeno i drugo vozilo broj </w:t>
      </w:r>
      <w:r w:rsidR="00E342F4">
        <w:rPr>
          <w:rFonts w:ascii="Tahoma" w:hAnsi="Tahoma" w:cs="Tahoma"/>
          <w:sz w:val="24"/>
          <w:szCs w:val="24"/>
        </w:rPr>
        <w:t>3255,</w:t>
      </w:r>
      <w:r w:rsidR="00E342F4" w:rsidRPr="00E342F4">
        <w:t xml:space="preserve"> </w:t>
      </w:r>
      <w:r w:rsidR="00E342F4" w:rsidRPr="00E342F4">
        <w:rPr>
          <w:rFonts w:ascii="Tahoma" w:hAnsi="Tahoma" w:cs="Tahoma"/>
          <w:sz w:val="24"/>
          <w:szCs w:val="24"/>
        </w:rPr>
        <w:t xml:space="preserve">Nalog za kontrolu upotrebe službenih i drugih vozila i potrošnje goriva broj N </w:t>
      </w:r>
      <w:r w:rsidR="00E342F4">
        <w:rPr>
          <w:rFonts w:ascii="Tahoma" w:hAnsi="Tahoma" w:cs="Tahoma"/>
          <w:sz w:val="24"/>
          <w:szCs w:val="24"/>
        </w:rPr>
        <w:t>01725,</w:t>
      </w:r>
      <w:r w:rsidR="00E342F4" w:rsidRPr="00E342F4">
        <w:t xml:space="preserve"> </w:t>
      </w:r>
      <w:r w:rsidR="00E342F4" w:rsidRPr="00E342F4">
        <w:rPr>
          <w:rFonts w:ascii="Tahoma" w:hAnsi="Tahoma" w:cs="Tahoma"/>
          <w:sz w:val="24"/>
          <w:szCs w:val="24"/>
        </w:rPr>
        <w:t>Nalog za kontrolu upotrebe službenih i drugih vozila i potrošnje goriva broj N</w:t>
      </w:r>
      <w:r w:rsidR="00E342F4">
        <w:rPr>
          <w:rFonts w:ascii="Tahoma" w:hAnsi="Tahoma" w:cs="Tahoma"/>
          <w:sz w:val="24"/>
          <w:szCs w:val="24"/>
        </w:rPr>
        <w:t xml:space="preserve"> 01728,</w:t>
      </w:r>
      <w:r w:rsidR="00E342F4" w:rsidRPr="00E342F4">
        <w:t xml:space="preserve"> </w:t>
      </w:r>
      <w:r w:rsidR="00E342F4" w:rsidRPr="00E342F4">
        <w:rPr>
          <w:rFonts w:ascii="Tahoma" w:hAnsi="Tahoma" w:cs="Tahoma"/>
          <w:sz w:val="24"/>
          <w:szCs w:val="24"/>
        </w:rPr>
        <w:t xml:space="preserve">Nalog za kontrolu upotrebe službenih i drugih vozila i potrošnje goriva broj N </w:t>
      </w:r>
      <w:r w:rsidR="00E342F4">
        <w:rPr>
          <w:rFonts w:ascii="Tahoma" w:hAnsi="Tahoma" w:cs="Tahoma"/>
          <w:sz w:val="24"/>
          <w:szCs w:val="24"/>
        </w:rPr>
        <w:t>01729,</w:t>
      </w:r>
      <w:r w:rsidR="00E342F4" w:rsidRPr="00E342F4">
        <w:t xml:space="preserve"> </w:t>
      </w:r>
      <w:r w:rsidR="00E342F4" w:rsidRPr="00E342F4">
        <w:rPr>
          <w:rFonts w:ascii="Tahoma" w:hAnsi="Tahoma" w:cs="Tahoma"/>
          <w:sz w:val="24"/>
          <w:szCs w:val="24"/>
        </w:rPr>
        <w:t>Nalog za kontrolu upotrebe službenih i drugih vozila i potrošnje goriva broj N</w:t>
      </w:r>
      <w:r w:rsidR="00E342F4">
        <w:rPr>
          <w:rFonts w:ascii="Tahoma" w:hAnsi="Tahoma" w:cs="Tahoma"/>
          <w:sz w:val="24"/>
          <w:szCs w:val="24"/>
        </w:rPr>
        <w:t xml:space="preserve"> 01730,</w:t>
      </w:r>
      <w:r w:rsidR="00E342F4" w:rsidRPr="00E342F4">
        <w:t xml:space="preserve"> </w:t>
      </w:r>
      <w:r w:rsidR="00E342F4" w:rsidRPr="00E342F4">
        <w:rPr>
          <w:rFonts w:ascii="Tahoma" w:hAnsi="Tahoma" w:cs="Tahoma"/>
          <w:sz w:val="24"/>
          <w:szCs w:val="24"/>
        </w:rPr>
        <w:t>Nalog za kontrolu upotrebe službenih i drugih vozila i potrošnje goriva broj N 000974</w:t>
      </w:r>
      <w:r w:rsidR="00E342F4">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9255A2" w:rsidRDefault="009255A2" w:rsidP="00585872">
      <w:pPr>
        <w:spacing w:line="240" w:lineRule="auto"/>
        <w:jc w:val="both"/>
        <w:rPr>
          <w:rFonts w:ascii="Tahoma" w:hAnsi="Tahoma" w:cs="Tahoma"/>
          <w:sz w:val="24"/>
          <w:szCs w:val="24"/>
        </w:rPr>
      </w:pPr>
      <w:r w:rsidRPr="009255A2">
        <w:rPr>
          <w:rFonts w:ascii="Tahoma" w:hAnsi="Tahoma" w:cs="Tahoma"/>
          <w:sz w:val="24"/>
          <w:szCs w:val="24"/>
        </w:rPr>
        <w:t xml:space="preserve">Savjet Agencije je nedvosmisleno utvrdio da se sadržaj </w:t>
      </w:r>
      <w:r>
        <w:rPr>
          <w:rFonts w:ascii="Tahoma" w:hAnsi="Tahoma" w:cs="Tahoma"/>
          <w:sz w:val="24"/>
          <w:szCs w:val="24"/>
        </w:rPr>
        <w:t>putnih naloga</w:t>
      </w:r>
      <w:r w:rsidRPr="009255A2">
        <w:rPr>
          <w:rFonts w:ascii="Tahoma" w:hAnsi="Tahoma" w:cs="Tahoma"/>
          <w:sz w:val="24"/>
          <w:szCs w:val="24"/>
        </w:rPr>
        <w:t xml:space="preserve"> ne razlikuje od onoga što je objavljeno na internet stranici na linku ww</w:t>
      </w:r>
      <w:r>
        <w:rPr>
          <w:rFonts w:ascii="Tahoma" w:hAnsi="Tahoma" w:cs="Tahoma"/>
          <w:sz w:val="24"/>
          <w:szCs w:val="24"/>
        </w:rPr>
        <w:t>w.poreskauprava.gov.me-naslovna.</w:t>
      </w:r>
    </w:p>
    <w:p w:rsidR="00E342F4" w:rsidRDefault="00111D2D" w:rsidP="00585872">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E20A4">
        <w:rPr>
          <w:rFonts w:ascii="Tahoma" w:hAnsi="Tahoma" w:cs="Tahoma"/>
          <w:sz w:val="24"/>
          <w:szCs w:val="24"/>
        </w:rPr>
        <w:t>Poreska uprava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EE20A4">
        <w:rPr>
          <w:rFonts w:ascii="Tahoma" w:hAnsi="Tahoma" w:cs="Tahoma"/>
          <w:sz w:val="24"/>
          <w:szCs w:val="24"/>
        </w:rPr>
        <w:t>03/1-</w:t>
      </w:r>
      <w:r w:rsidR="00FA1144">
        <w:rPr>
          <w:rFonts w:ascii="Tahoma" w:hAnsi="Tahoma" w:cs="Tahoma"/>
          <w:sz w:val="24"/>
          <w:szCs w:val="24"/>
        </w:rPr>
        <w:t>17068</w:t>
      </w:r>
      <w:r w:rsidR="006B233A">
        <w:rPr>
          <w:rFonts w:ascii="Tahoma" w:hAnsi="Tahoma" w:cs="Tahoma"/>
          <w:sz w:val="24"/>
          <w:szCs w:val="24"/>
        </w:rPr>
        <w:t>/2</w:t>
      </w:r>
      <w:r w:rsidR="00EE20A4">
        <w:rPr>
          <w:rFonts w:ascii="Tahoma" w:hAnsi="Tahoma" w:cs="Tahoma"/>
          <w:sz w:val="24"/>
          <w:szCs w:val="24"/>
        </w:rPr>
        <w:t>-16</w:t>
      </w:r>
      <w:r w:rsidR="00FA1144">
        <w:rPr>
          <w:rFonts w:ascii="Tahoma" w:hAnsi="Tahoma" w:cs="Tahoma"/>
          <w:sz w:val="24"/>
          <w:szCs w:val="24"/>
        </w:rPr>
        <w:t xml:space="preserve"> od 13.10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EE20A4">
        <w:rPr>
          <w:rFonts w:ascii="Tahoma" w:hAnsi="Tahoma" w:cs="Tahoma"/>
          <w:sz w:val="24"/>
        </w:rPr>
        <w:t>Poreske uprave</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BA6D1D" w:rsidRPr="00BA6D1D">
        <w:rPr>
          <w:rFonts w:ascii="Tahoma" w:hAnsi="Tahoma" w:cs="Tahoma"/>
          <w:sz w:val="24"/>
          <w:szCs w:val="24"/>
        </w:rPr>
        <w:t>www.poreskauprava.gov.me-naslovna-</w:t>
      </w:r>
      <w:r>
        <w:rPr>
          <w:rFonts w:ascii="Tahoma" w:hAnsi="Tahoma" w:cs="Tahoma"/>
          <w:sz w:val="24"/>
          <w:szCs w:val="24"/>
        </w:rPr>
        <w:t>na kom je objavljena tražena informacija i to</w:t>
      </w:r>
      <w:r w:rsidR="00E342F4" w:rsidRPr="00E342F4">
        <w:t xml:space="preserve"> </w:t>
      </w:r>
      <w:r w:rsidR="00E342F4" w:rsidRPr="00E342F4">
        <w:rPr>
          <w:rFonts w:ascii="Tahoma" w:hAnsi="Tahoma" w:cs="Tahoma"/>
          <w:sz w:val="24"/>
          <w:szCs w:val="24"/>
        </w:rPr>
        <w:t xml:space="preserve">Putni nalog za službeno i drugo vozilo broj 01746, Putni nalog za službeno i drugo vozilo broj 01747, Putni nalog za službeno i drugo vozilo broj 01749, Putni nalog za službeno i drugo vozilo broj 01748, Nalog za kontrolu upotrebe službenih i drugih vozila i potrošnje goriva broj N 001141,  Nalog za kontrolu upotrebe službenih i drugih vozila i potrošnje goriva broj N 001142,  Nalog za kontrolu upotrebe službenih i drugih vozila i potrošnje goriva broj N 001143, Nalog za kontrolu upotrebe službenih i drugih vozila i potrošnje goriva broj N 001144, Putni nalog za službeno i drugo vozilo broj 02439, Putni nalog za službeno i drugo vozilo broj 02443, Putni nalog za službeno i drugo vozilo broj 02444, Putni nalog za službeno i drugo vozilo 02445 Putni nalog za službeno i drugo vozilo broj 02447, Putni nalog za službeno i drugo vozilo broj 02446, Putni nalog za službeno i drugo vozilo broj 02442, Putni nalog za službeno i drugo vozilo broj 02440, Putni nalog za službeno i drugo vozilo broj 02441, Putni nalog za službeno i drugo vozilo </w:t>
      </w:r>
      <w:r w:rsidR="00E342F4" w:rsidRPr="00E342F4">
        <w:rPr>
          <w:rFonts w:ascii="Tahoma" w:hAnsi="Tahoma" w:cs="Tahoma"/>
          <w:sz w:val="24"/>
          <w:szCs w:val="24"/>
        </w:rPr>
        <w:lastRenderedPageBreak/>
        <w:t>broj 3101, Nalog za kontrolu upotrebe službenih i drugih vozila i potrošnje goriva broj N 01318, Nalog za kontrolu upotrebe službenih i drugih vozila i potrošnje goriva broj N 01310, Nalog za kontrolu upotrebe službenih i drugih vozila i potrošnje goriva broj N 01313, Nalog za kontrolu upotrebe službenih i drugih vozila i potrošnje goriva broj N 01312, Nalog za kontrolu upotrebe službenih i drugih vozila i potrošnje goriva broj N 01311,  Nalog za kontrolu upotrebe službenih i drugih vozila i potrošnje goriva broj N 01317, Nalog za kontrolu upotrebe službenih i drugih vozila i potrošnje goriva broj N 01316, Nalog za kontrolu upotrebe službenih i drugih vozila i potrošnje goriva broj N 01315, Nalog za kontrolu upotrebe službenih i drugih vozila i potrošnje goriva broj N 01314, Nalog za kontrolu upotrebe službenih i drugih vozila i potrošnje goriva broj N 01321, Nalog za kontrolu upotrebe službenih i drugih vozila i potrošnje goriva broj N 01318, Putni nalog za službeno i drugo vozilo broj 01514, Putni nalog za službeno i drugo vozilo broj 01515, Nalog za kontrolu upotrebe službenih i drugih vozila i potrošnje goriva broj N 001154, Nalog za kontrolu upotrebe službenih i drugih vozila i potrošnje goriva broj N 001153, Putni nalog za službeno i drugo vozilo broj 01077, Putni nalog za službeno i drugo vozilo broj 01128, Nalog za kontrolu upotrebe službenih i drugih vozila i potrošnje goriva registarski broj PG CG 772 od 26.09.2016. godine, Nalog za kontrolu upotrebe službenih i drugih vozila i potrošnje goriva broj PG CG 739 od 26.09.2016. godine, Putni nalog za službeno i drugo vozilo broj 01613, Putni nalog za službeno i drugo vozilo broj 01614, Putni nalog za službeno i drugo vozilo broj 01612, Putni nalog za službeno i drugo vozilo broj 01615, Putni nalog za službeno i drugo vozilo broj 01616, Putni nalog za službeno i drugo vozilo broj 01617, Putni nalog za službeno i drugo vozilo broj 01618, Nalog za kontrolu upotrebe službenih i drugih vozila i potrošnju goriva registarski broj PG CG 602 od 26.09.2016. do 02.10.2016. godine, Nalog za kontrolu upotrebe službenih i drugih vozila i potrošnje goriva registarski broj PG CG 742 od 26.09.2016. do 02.10.2016. godine, Putni nalog za službeno i drugo vozilo broj 00934, Nalog za kontrolu upotrebe službenih i drugih vozila i potrošnju goriva 00380, Nalog za kontrolu upotrebe službenih i drugih vozila i potrošnju goriva broj 00381, Putni nalog za službeno i drugo vozilo broj 01373, Nalog za kontrolu upotrebe službenih i drugih vozila i potrošnju goriva broj 00661, Nalog za kontrolu upotrebe službenih i drugih vozila i potrošnju goriva broj 00662, Putni nalog za službeno i drugo vozilo broj 01674, Putni nalog za službeno i drugo vozilo broj 01673, Nalog za kontrolu upotrebe službenih i drugih vozila i potrošnje goriva broj N 000974, Nalog za kontrolu upotrebe službenih i drugih vozila i potrošnje goriva broj N 000971, Putni nalog za službeno i drugo vozilo broj 3256, Putni nalog za službeno i drugo vozilo broj 3257, Putni nalog za službeno i drugo vozilo broj 3256, Putni nalog za službeno i drugo vozilo broj 3255, Nalog za kontrolu upotrebe službenih i drugih vozila i potrošnje goriva broj N 01725, Nalog za kontrolu upotrebe službenih i drugih vozila i potrošnje goriva broj N 01728, Nalog za kontrolu upotrebe službenih i drugih vozila i potrošnje goriva broj N 01729, Nalog za kontrolu upotrebe službenih i drugih vozila i potrošnje goriva broj N 01730, Nalog za kontrolu upotrebe službenih i drugih vozila i</w:t>
      </w:r>
      <w:r w:rsidR="00E342F4">
        <w:rPr>
          <w:rFonts w:ascii="Tahoma" w:hAnsi="Tahoma" w:cs="Tahoma"/>
          <w:sz w:val="24"/>
          <w:szCs w:val="24"/>
        </w:rPr>
        <w:t xml:space="preserve"> potrošnje goriva broj N 000974.</w:t>
      </w:r>
    </w:p>
    <w:p w:rsidR="00306A70" w:rsidRPr="00A657F5" w:rsidRDefault="0095366D" w:rsidP="00585872">
      <w:pPr>
        <w:spacing w:line="240" w:lineRule="auto"/>
        <w:jc w:val="both"/>
        <w:rPr>
          <w:rFonts w:ascii="Tahoma" w:hAnsi="Tahoma" w:cs="Tahoma"/>
          <w:sz w:val="24"/>
          <w:szCs w:val="24"/>
        </w:rPr>
      </w:pPr>
      <w:r w:rsidRPr="0095366D">
        <w:rPr>
          <w:rFonts w:ascii="Tahoma" w:hAnsi="Tahoma" w:cs="Tahoma"/>
          <w:sz w:val="24"/>
          <w:szCs w:val="24"/>
          <w:shd w:val="clear" w:color="auto" w:fill="FFFFFF"/>
        </w:rPr>
        <w:t xml:space="preserve">Savjet Agencije je utvrdio da je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pravilno primjenila materijalno pravo i član 26 Zakona o slobodnom pristupu informacijama,  na način što je </w:t>
      </w:r>
      <w:r w:rsidRPr="0095366D">
        <w:rPr>
          <w:rFonts w:ascii="Tahoma" w:hAnsi="Tahoma" w:cs="Tahoma"/>
          <w:sz w:val="24"/>
          <w:szCs w:val="24"/>
          <w:shd w:val="clear" w:color="auto" w:fill="FFFFFF"/>
        </w:rPr>
        <w:lastRenderedPageBreak/>
        <w:t xml:space="preserve">obavještenjem dala jasan link gdje se može pronaći tražena informacija na internet stranici </w:t>
      </w:r>
      <w:r>
        <w:rPr>
          <w:rFonts w:ascii="Tahoma" w:hAnsi="Tahoma" w:cs="Tahoma"/>
          <w:sz w:val="24"/>
          <w:szCs w:val="24"/>
          <w:shd w:val="clear" w:color="auto" w:fill="FFFFFF"/>
        </w:rPr>
        <w:t>Poreska uprava</w:t>
      </w:r>
      <w:r w:rsidRPr="0095366D">
        <w:rPr>
          <w:rFonts w:ascii="Tahoma" w:hAnsi="Tahoma" w:cs="Tahoma"/>
          <w:sz w:val="24"/>
          <w:szCs w:val="24"/>
          <w:shd w:val="clear" w:color="auto" w:fill="FFFFFF"/>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Pr>
          <w:rFonts w:ascii="Tahoma" w:hAnsi="Tahoma" w:cs="Tahoma"/>
          <w:sz w:val="24"/>
          <w:szCs w:val="24"/>
          <w:shd w:val="clear" w:color="auto" w:fill="FFFFFF"/>
        </w:rPr>
        <w:t>Poreske uprave</w:t>
      </w:r>
      <w:r w:rsidRPr="0095366D">
        <w:rPr>
          <w:rFonts w:ascii="Tahoma" w:hAnsi="Tahoma" w:cs="Tahoma"/>
          <w:sz w:val="24"/>
          <w:szCs w:val="24"/>
          <w:shd w:val="clear" w:color="auto" w:fill="FFFFFF"/>
        </w:rPr>
        <w:t xml:space="preserve"> i dokumetaciju dostavljenu od strane prvostepenog organa, te upućujemo podnosioca na nadležan organ Agenciju za sprečavanje korupcije  i druge organe koji su zaduženi da prate kvalitet objavljenih informacija.</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BA" w:rsidRDefault="009B70BA" w:rsidP="004C7646">
      <w:pPr>
        <w:spacing w:after="0" w:line="240" w:lineRule="auto"/>
      </w:pPr>
      <w:r>
        <w:separator/>
      </w:r>
    </w:p>
  </w:endnote>
  <w:endnote w:type="continuationSeparator" w:id="0">
    <w:p w:rsidR="009B70BA" w:rsidRDefault="009B70B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BA" w:rsidRDefault="009B70BA" w:rsidP="004C7646">
      <w:pPr>
        <w:spacing w:after="0" w:line="240" w:lineRule="auto"/>
      </w:pPr>
      <w:r>
        <w:separator/>
      </w:r>
    </w:p>
  </w:footnote>
  <w:footnote w:type="continuationSeparator" w:id="0">
    <w:p w:rsidR="009B70BA" w:rsidRDefault="009B70B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4361"/>
    <w:rsid w:val="000A5FBB"/>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6EC6"/>
    <w:rsid w:val="00117758"/>
    <w:rsid w:val="00120287"/>
    <w:rsid w:val="001216A9"/>
    <w:rsid w:val="00121D22"/>
    <w:rsid w:val="00122D89"/>
    <w:rsid w:val="001241BC"/>
    <w:rsid w:val="00126392"/>
    <w:rsid w:val="00130BF7"/>
    <w:rsid w:val="00130C12"/>
    <w:rsid w:val="00131B18"/>
    <w:rsid w:val="00131ED4"/>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4FED"/>
    <w:rsid w:val="001A680C"/>
    <w:rsid w:val="001A68F2"/>
    <w:rsid w:val="001A6F13"/>
    <w:rsid w:val="001B00E5"/>
    <w:rsid w:val="001B08A2"/>
    <w:rsid w:val="001B09B4"/>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0B09"/>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1E73"/>
    <w:rsid w:val="00323D3C"/>
    <w:rsid w:val="00326334"/>
    <w:rsid w:val="003265F8"/>
    <w:rsid w:val="003321D8"/>
    <w:rsid w:val="0033243D"/>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1391"/>
    <w:rsid w:val="004D2765"/>
    <w:rsid w:val="004D32F8"/>
    <w:rsid w:val="004D3EBF"/>
    <w:rsid w:val="004D5E5A"/>
    <w:rsid w:val="004D75EA"/>
    <w:rsid w:val="004E26CB"/>
    <w:rsid w:val="004E28D8"/>
    <w:rsid w:val="004E35D3"/>
    <w:rsid w:val="004E3A11"/>
    <w:rsid w:val="004E5E03"/>
    <w:rsid w:val="004F176A"/>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3A5C"/>
    <w:rsid w:val="00535CB5"/>
    <w:rsid w:val="00540F4A"/>
    <w:rsid w:val="005448D2"/>
    <w:rsid w:val="005473E0"/>
    <w:rsid w:val="005530FE"/>
    <w:rsid w:val="005550C0"/>
    <w:rsid w:val="0055734E"/>
    <w:rsid w:val="0056138C"/>
    <w:rsid w:val="0056245A"/>
    <w:rsid w:val="00563595"/>
    <w:rsid w:val="00564DD8"/>
    <w:rsid w:val="00570B3B"/>
    <w:rsid w:val="0057149A"/>
    <w:rsid w:val="00572C55"/>
    <w:rsid w:val="00574777"/>
    <w:rsid w:val="00582C20"/>
    <w:rsid w:val="0058389B"/>
    <w:rsid w:val="00584947"/>
    <w:rsid w:val="00585872"/>
    <w:rsid w:val="005868BD"/>
    <w:rsid w:val="00590C0A"/>
    <w:rsid w:val="00594C70"/>
    <w:rsid w:val="005A0D3A"/>
    <w:rsid w:val="005A2F15"/>
    <w:rsid w:val="005A3749"/>
    <w:rsid w:val="005A47BE"/>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6D6B"/>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33A"/>
    <w:rsid w:val="006B2C43"/>
    <w:rsid w:val="006B40F9"/>
    <w:rsid w:val="006B502F"/>
    <w:rsid w:val="006B6FEC"/>
    <w:rsid w:val="006C1063"/>
    <w:rsid w:val="006C1725"/>
    <w:rsid w:val="006C2DBF"/>
    <w:rsid w:val="006C4AAA"/>
    <w:rsid w:val="006D1496"/>
    <w:rsid w:val="006D18D5"/>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2617C"/>
    <w:rsid w:val="00731C98"/>
    <w:rsid w:val="007321CF"/>
    <w:rsid w:val="00732A91"/>
    <w:rsid w:val="00732E65"/>
    <w:rsid w:val="00733D15"/>
    <w:rsid w:val="00734784"/>
    <w:rsid w:val="00735F40"/>
    <w:rsid w:val="0073779F"/>
    <w:rsid w:val="007378D7"/>
    <w:rsid w:val="00742731"/>
    <w:rsid w:val="00743838"/>
    <w:rsid w:val="00743B0E"/>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7FC"/>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55A2"/>
    <w:rsid w:val="00925FD8"/>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366D"/>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5292"/>
    <w:rsid w:val="009B6366"/>
    <w:rsid w:val="009B6443"/>
    <w:rsid w:val="009B70BA"/>
    <w:rsid w:val="009C1189"/>
    <w:rsid w:val="009C1598"/>
    <w:rsid w:val="009C26FB"/>
    <w:rsid w:val="009C5551"/>
    <w:rsid w:val="009C6E1D"/>
    <w:rsid w:val="009D3421"/>
    <w:rsid w:val="009D450B"/>
    <w:rsid w:val="009D476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85F"/>
    <w:rsid w:val="00AA3B9D"/>
    <w:rsid w:val="00AA4D44"/>
    <w:rsid w:val="00AB1C7C"/>
    <w:rsid w:val="00AB2295"/>
    <w:rsid w:val="00AB2D62"/>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1D"/>
    <w:rsid w:val="00BA6DB5"/>
    <w:rsid w:val="00BA6FA3"/>
    <w:rsid w:val="00BA7060"/>
    <w:rsid w:val="00BA7788"/>
    <w:rsid w:val="00BB0871"/>
    <w:rsid w:val="00BB1BA4"/>
    <w:rsid w:val="00BB34A5"/>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12C1"/>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6F30"/>
    <w:rsid w:val="00C87905"/>
    <w:rsid w:val="00C9078E"/>
    <w:rsid w:val="00C92691"/>
    <w:rsid w:val="00C95B49"/>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86AF7"/>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2F4"/>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BF2"/>
    <w:rsid w:val="00E7337C"/>
    <w:rsid w:val="00E733B7"/>
    <w:rsid w:val="00E80353"/>
    <w:rsid w:val="00E80A8D"/>
    <w:rsid w:val="00E80E84"/>
    <w:rsid w:val="00E81704"/>
    <w:rsid w:val="00E8184C"/>
    <w:rsid w:val="00E83A25"/>
    <w:rsid w:val="00E85DB7"/>
    <w:rsid w:val="00E868F7"/>
    <w:rsid w:val="00E86CEC"/>
    <w:rsid w:val="00E87A9C"/>
    <w:rsid w:val="00E91712"/>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5BAF"/>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5139"/>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5B8"/>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1144"/>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2717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5DD40-25F0-45A3-B655-9D29BC57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1</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824</cp:revision>
  <cp:lastPrinted>2017-02-01T12:03:00Z</cp:lastPrinted>
  <dcterms:created xsi:type="dcterms:W3CDTF">2016-04-28T12:02:00Z</dcterms:created>
  <dcterms:modified xsi:type="dcterms:W3CDTF">2017-02-01T12:03:00Z</dcterms:modified>
</cp:coreProperties>
</file>