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E221F0">
        <w:rPr>
          <w:rFonts w:ascii="Tahoma" w:hAnsi="Tahoma" w:cs="Tahoma"/>
          <w:b/>
          <w:sz w:val="24"/>
          <w:szCs w:val="24"/>
        </w:rPr>
        <w:t>1783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320669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220898">
        <w:rPr>
          <w:rFonts w:ascii="Tahoma" w:hAnsi="Tahoma" w:cs="Tahoma"/>
          <w:sz w:val="24"/>
          <w:szCs w:val="24"/>
          <w:lang w:val="sr-Latn-CS"/>
        </w:rPr>
        <w:t>NVO Institut Alternativa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0898">
        <w:rPr>
          <w:rFonts w:ascii="Tahoma" w:hAnsi="Tahoma" w:cs="Tahoma"/>
          <w:sz w:val="24"/>
          <w:szCs w:val="24"/>
          <w:lang w:val="sr-Latn-CS"/>
        </w:rPr>
        <w:t>UP II 07-30-1783-1/17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20669">
        <w:rPr>
          <w:rFonts w:ascii="Tahoma" w:hAnsi="Tahoma" w:cs="Tahoma"/>
          <w:sz w:val="24"/>
          <w:szCs w:val="24"/>
          <w:lang w:val="sr-Latn-CS"/>
        </w:rPr>
        <w:t>19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0898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20898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0898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220898">
        <w:rPr>
          <w:rFonts w:ascii="Tahoma" w:hAnsi="Tahoma" w:cs="Tahoma"/>
          <w:sz w:val="24"/>
          <w:szCs w:val="24"/>
          <w:lang w:val="sr-Latn-CS"/>
        </w:rPr>
        <w:t>NVO Institut Alternativa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0898">
        <w:rPr>
          <w:rFonts w:ascii="Tahoma" w:hAnsi="Tahoma" w:cs="Tahoma"/>
          <w:sz w:val="24"/>
          <w:szCs w:val="24"/>
          <w:lang w:val="sr-Latn-CS"/>
        </w:rPr>
        <w:t>03. 04. 2017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20898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0898">
        <w:rPr>
          <w:rFonts w:ascii="Tahoma" w:hAnsi="Tahoma" w:cs="Tahoma"/>
          <w:sz w:val="24"/>
          <w:szCs w:val="24"/>
          <w:lang w:val="sr-Latn-CS"/>
        </w:rPr>
        <w:t>03. 04. 2017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20898">
        <w:rPr>
          <w:rFonts w:ascii="Tahoma" w:hAnsi="Tahoma" w:cs="Tahoma"/>
          <w:sz w:val="24"/>
          <w:szCs w:val="24"/>
          <w:lang w:val="sr-Latn-CS"/>
        </w:rPr>
        <w:t>Svih rješenja upravnog nadzora sprovedenih nad radom Ljekarske komore od 2006. godine do 03. 04. 2017</w:t>
      </w:r>
      <w:r w:rsidR="00D803CB">
        <w:rPr>
          <w:rFonts w:ascii="Tahoma" w:hAnsi="Tahoma" w:cs="Tahoma"/>
          <w:sz w:val="24"/>
          <w:szCs w:val="24"/>
          <w:lang w:val="sr-Latn-CS"/>
        </w:rPr>
        <w:t>.</w:t>
      </w:r>
      <w:r w:rsidR="00220898">
        <w:rPr>
          <w:rFonts w:ascii="Tahoma" w:hAnsi="Tahoma" w:cs="Tahoma"/>
          <w:sz w:val="24"/>
          <w:szCs w:val="24"/>
          <w:lang w:val="sr-Latn-CS"/>
        </w:rPr>
        <w:t xml:space="preserve"> godine; Izvještaja i zapisnika o sprovedenim kontrolama nad radom Ljekarske komore od 2006. godine do 03. 04. 2017. godine; Izvještaja i zapisnika o sprovedenim eksternim nadzorom nad radom zdrastvenih ustanova na zahtjev</w:t>
      </w:r>
      <w:r w:rsidR="00E221F0">
        <w:rPr>
          <w:rFonts w:ascii="Tahoma" w:hAnsi="Tahoma" w:cs="Tahoma"/>
          <w:sz w:val="24"/>
          <w:szCs w:val="24"/>
          <w:lang w:val="sr-Latn-CS"/>
        </w:rPr>
        <w:t xml:space="preserve"> Ljekarske komore od 2006. godine do 03. 04. 2017. godine.</w:t>
      </w:r>
      <w:r w:rsidR="0022089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20669" w:rsidRDefault="0032066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Instituta Alternativa dostavljena Ministarstvu zdravlja na e-mail </w:t>
      </w:r>
      <w:hyperlink r:id="rId8" w:history="1">
        <w:r w:rsidRPr="00306D3A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19.05.2017. godine u 16:52h,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>
        <w:rPr>
          <w:rFonts w:ascii="Tahoma" w:hAnsi="Tahoma" w:cs="Tahoma"/>
          <w:sz w:val="24"/>
          <w:szCs w:val="24"/>
          <w:lang w:val="sr-Latn-CS"/>
        </w:rPr>
        <w:t>19.05.2017. godine</w:t>
      </w:r>
      <w:r>
        <w:rPr>
          <w:rFonts w:ascii="Tahoma" w:hAnsi="Tahoma" w:cs="Tahoma"/>
          <w:sz w:val="24"/>
          <w:szCs w:val="24"/>
        </w:rPr>
        <w:t xml:space="preserve"> u 16</w:t>
      </w:r>
      <w:r>
        <w:rPr>
          <w:rFonts w:ascii="Tahoma" w:hAnsi="Tahoma" w:cs="Tahoma"/>
          <w:sz w:val="24"/>
          <w:szCs w:val="24"/>
          <w:lang w:val="sr-Latn-CS"/>
        </w:rPr>
        <w:t>:52</w:t>
      </w:r>
      <w:r>
        <w:rPr>
          <w:rFonts w:ascii="Tahoma" w:hAnsi="Tahoma" w:cs="Tahoma"/>
          <w:sz w:val="24"/>
          <w:szCs w:val="24"/>
        </w:rPr>
        <w:t>h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20898">
        <w:rPr>
          <w:rFonts w:ascii="Tahoma" w:hAnsi="Tahoma" w:cs="Tahoma"/>
          <w:sz w:val="24"/>
          <w:szCs w:val="24"/>
          <w:lang w:val="sr-Latn-CS"/>
        </w:rPr>
        <w:t>31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3220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63220">
        <w:rPr>
          <w:rFonts w:ascii="Tahoma" w:hAnsi="Tahoma" w:cs="Tahoma"/>
          <w:sz w:val="24"/>
          <w:szCs w:val="24"/>
          <w:lang w:val="sr-Latn-CS"/>
        </w:rPr>
        <w:t>6</w:t>
      </w:r>
      <w:r w:rsidR="00220898">
        <w:rPr>
          <w:rFonts w:ascii="Tahoma" w:hAnsi="Tahoma" w:cs="Tahoma"/>
          <w:sz w:val="24"/>
          <w:szCs w:val="24"/>
          <w:lang w:val="sr-Latn-CS"/>
        </w:rPr>
        <w:t>174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0898">
        <w:rPr>
          <w:rFonts w:ascii="Tahoma" w:hAnsi="Tahoma" w:cs="Tahoma"/>
          <w:sz w:val="24"/>
          <w:szCs w:val="24"/>
          <w:lang w:val="sr-Latn-CS"/>
        </w:rPr>
        <w:t>31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05</w:t>
      </w:r>
      <w:r w:rsidR="00063220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63220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20898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220898">
        <w:rPr>
          <w:rFonts w:ascii="Tahoma" w:hAnsi="Tahoma" w:cs="Tahoma"/>
          <w:sz w:val="24"/>
          <w:szCs w:val="24"/>
          <w:lang w:val="sr-Latn-CS"/>
        </w:rPr>
        <w:t>NVO Institut Alternativa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0C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0898">
        <w:rPr>
          <w:rFonts w:ascii="Tahoma" w:hAnsi="Tahoma" w:cs="Tahoma"/>
          <w:sz w:val="24"/>
          <w:szCs w:val="24"/>
          <w:lang w:val="sr-Latn-CS"/>
        </w:rPr>
        <w:t>03. 04. 2017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20898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137C4D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613186" w:rsidRDefault="0065022E" w:rsidP="0061318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613186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86" w:rsidRDefault="00A60B86" w:rsidP="00CB7F9A">
      <w:pPr>
        <w:spacing w:after="0" w:line="240" w:lineRule="auto"/>
      </w:pPr>
      <w:r>
        <w:separator/>
      </w:r>
    </w:p>
  </w:endnote>
  <w:endnote w:type="continuationSeparator" w:id="0">
    <w:p w:rsidR="00A60B86" w:rsidRDefault="00A60B8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86" w:rsidRDefault="00A60B86" w:rsidP="00CB7F9A">
      <w:pPr>
        <w:spacing w:after="0" w:line="240" w:lineRule="auto"/>
      </w:pPr>
      <w:r>
        <w:separator/>
      </w:r>
    </w:p>
  </w:footnote>
  <w:footnote w:type="continuationSeparator" w:id="0">
    <w:p w:rsidR="00A60B86" w:rsidRDefault="00A60B8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220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898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0669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E0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186"/>
    <w:rsid w:val="00614921"/>
    <w:rsid w:val="006156C7"/>
    <w:rsid w:val="00616DD2"/>
    <w:rsid w:val="006177F0"/>
    <w:rsid w:val="0061789D"/>
    <w:rsid w:val="0062001C"/>
    <w:rsid w:val="00620448"/>
    <w:rsid w:val="0062180F"/>
    <w:rsid w:val="00621FB0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0CDB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53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833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669A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44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B86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CB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1F0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9DBE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5454C-E918-4A30-86C0-D26E5394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2017-06-28T10:31:00Z</cp:lastPrinted>
  <dcterms:created xsi:type="dcterms:W3CDTF">2015-12-16T13:08:00Z</dcterms:created>
  <dcterms:modified xsi:type="dcterms:W3CDTF">2017-12-11T08:35:00Z</dcterms:modified>
</cp:coreProperties>
</file>