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837EE">
        <w:rPr>
          <w:rFonts w:ascii="Tahoma" w:hAnsi="Tahoma" w:cs="Tahoma"/>
          <w:b/>
          <w:sz w:val="24"/>
          <w:szCs w:val="24"/>
        </w:rPr>
        <w:t>2835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A4DC8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E837EE">
        <w:rPr>
          <w:rFonts w:ascii="Tahoma" w:hAnsi="Tahoma" w:cs="Tahoma"/>
          <w:sz w:val="24"/>
          <w:szCs w:val="24"/>
        </w:rPr>
        <w:t>2835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837EE">
        <w:rPr>
          <w:rFonts w:ascii="Tahoma" w:hAnsi="Tahoma" w:cs="Tahoma"/>
          <w:sz w:val="24"/>
          <w:szCs w:val="24"/>
        </w:rPr>
        <w:t>706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A4DC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A4DC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837EE">
        <w:rPr>
          <w:rFonts w:ascii="Tahoma" w:hAnsi="Tahoma" w:cs="Tahoma"/>
          <w:sz w:val="24"/>
          <w:szCs w:val="24"/>
        </w:rPr>
        <w:t>706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DA4DC8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837EE">
        <w:rPr>
          <w:rFonts w:ascii="Tahoma" w:hAnsi="Tahoma" w:cs="Tahoma"/>
          <w:sz w:val="24"/>
          <w:szCs w:val="24"/>
        </w:rPr>
        <w:t>706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837EE">
        <w:rPr>
          <w:rFonts w:ascii="Tahoma" w:hAnsi="Tahoma" w:cs="Tahoma"/>
          <w:sz w:val="24"/>
          <w:szCs w:val="24"/>
        </w:rPr>
        <w:t>april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A4DC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706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837EE">
        <w:rPr>
          <w:rFonts w:ascii="Tahoma" w:hAnsi="Tahoma" w:cs="Tahoma"/>
          <w:sz w:val="24"/>
          <w:szCs w:val="24"/>
        </w:rPr>
        <w:t>april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706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837EE">
        <w:rPr>
          <w:rFonts w:ascii="Tahoma" w:hAnsi="Tahoma" w:cs="Tahoma"/>
          <w:sz w:val="24"/>
          <w:szCs w:val="24"/>
        </w:rPr>
        <w:t>april</w:t>
      </w:r>
      <w:r w:rsidR="00167FAC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706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706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706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E837EE">
        <w:rPr>
          <w:rFonts w:ascii="Tahoma" w:hAnsi="Tahoma" w:cs="Tahoma"/>
          <w:sz w:val="24"/>
          <w:szCs w:val="24"/>
        </w:rPr>
        <w:t>706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706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706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E837EE">
        <w:rPr>
          <w:rFonts w:ascii="Tahoma" w:hAnsi="Tahoma" w:cs="Tahoma"/>
          <w:sz w:val="24"/>
          <w:szCs w:val="24"/>
        </w:rPr>
        <w:t>8918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DA4DC8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837EE">
        <w:rPr>
          <w:rFonts w:ascii="Tahoma" w:hAnsi="Tahoma" w:cs="Tahoma"/>
          <w:sz w:val="24"/>
          <w:szCs w:val="24"/>
        </w:rPr>
        <w:t>706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837EE">
        <w:rPr>
          <w:rFonts w:ascii="Tahoma" w:hAnsi="Tahoma" w:cs="Tahoma"/>
          <w:sz w:val="24"/>
          <w:szCs w:val="24"/>
        </w:rPr>
        <w:t>april 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DA4DC8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A4DC8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E837EE">
        <w:rPr>
          <w:rFonts w:ascii="Tahoma" w:hAnsi="Tahoma" w:cs="Tahoma"/>
          <w:sz w:val="24"/>
          <w:szCs w:val="24"/>
        </w:rPr>
        <w:t>706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E837EE">
        <w:rPr>
          <w:rFonts w:ascii="Tahoma" w:hAnsi="Tahoma" w:cs="Tahoma"/>
          <w:sz w:val="24"/>
          <w:szCs w:val="24"/>
        </w:rPr>
        <w:t>april</w:t>
      </w:r>
      <w:r w:rsidR="003951C3">
        <w:rPr>
          <w:rFonts w:ascii="Tahoma" w:hAnsi="Tahoma" w:cs="Tahoma"/>
          <w:sz w:val="24"/>
          <w:szCs w:val="24"/>
        </w:rPr>
        <w:t xml:space="preserve"> </w:t>
      </w:r>
      <w:r w:rsidR="00E837EE">
        <w:rPr>
          <w:rFonts w:ascii="Tahoma" w:hAnsi="Tahoma" w:cs="Tahoma"/>
          <w:sz w:val="24"/>
          <w:szCs w:val="24"/>
        </w:rPr>
        <w:t>2011</w:t>
      </w:r>
      <w:r w:rsidR="00167FAC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866" w:rsidRDefault="00F62866" w:rsidP="004C7646">
      <w:pPr>
        <w:spacing w:after="0" w:line="240" w:lineRule="auto"/>
      </w:pPr>
      <w:r>
        <w:separator/>
      </w:r>
    </w:p>
  </w:endnote>
  <w:endnote w:type="continuationSeparator" w:id="0">
    <w:p w:rsidR="00F62866" w:rsidRDefault="00F6286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6286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2866" w:rsidP="00EA2993">
    <w:pPr>
      <w:pStyle w:val="Footer"/>
      <w:rPr>
        <w:b/>
        <w:sz w:val="16"/>
        <w:szCs w:val="16"/>
      </w:rPr>
    </w:pPr>
  </w:p>
  <w:p w:rsidR="0090753B" w:rsidRPr="00E62A90" w:rsidRDefault="00F6286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6286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62866" w:rsidP="00E03674">
    <w:pPr>
      <w:pStyle w:val="Footer"/>
      <w:jc w:val="center"/>
      <w:rPr>
        <w:sz w:val="16"/>
        <w:szCs w:val="16"/>
      </w:rPr>
    </w:pPr>
  </w:p>
  <w:p w:rsidR="0090753B" w:rsidRPr="002B6C39" w:rsidRDefault="00F62866">
    <w:pPr>
      <w:pStyle w:val="Footer"/>
    </w:pPr>
  </w:p>
  <w:p w:rsidR="0090753B" w:rsidRDefault="00F6286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28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866" w:rsidRDefault="00F62866" w:rsidP="004C7646">
      <w:pPr>
        <w:spacing w:after="0" w:line="240" w:lineRule="auto"/>
      </w:pPr>
      <w:r>
        <w:separator/>
      </w:r>
    </w:p>
  </w:footnote>
  <w:footnote w:type="continuationSeparator" w:id="0">
    <w:p w:rsidR="00F62866" w:rsidRDefault="00F6286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28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28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28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2A9E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3DEA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45C7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C1E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44FF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A4DC8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37EE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2866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683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CD524-3AA4-4C59-918B-9BB72563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2017-10-13T09:45:00Z</dcterms:created>
  <dcterms:modified xsi:type="dcterms:W3CDTF">2017-12-05T08:21:00Z</dcterms:modified>
</cp:coreProperties>
</file>