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1297D" w:rsidRDefault="000129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</w:t>
      </w:r>
      <w:r w:rsidR="008021D6">
        <w:rPr>
          <w:rFonts w:ascii="Tahoma" w:hAnsi="Tahoma" w:cs="Tahoma"/>
          <w:b/>
          <w:sz w:val="24"/>
          <w:szCs w:val="24"/>
        </w:rPr>
        <w:t>851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01297D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21D6">
        <w:rPr>
          <w:rFonts w:ascii="Tahoma" w:hAnsi="Tahoma" w:cs="Tahoma"/>
          <w:sz w:val="24"/>
          <w:szCs w:val="24"/>
          <w:lang w:val="sr-Latn-CS"/>
        </w:rPr>
        <w:t>111322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1D6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1D6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21D6">
        <w:rPr>
          <w:rFonts w:ascii="Tahoma" w:hAnsi="Tahoma" w:cs="Tahoma"/>
          <w:sz w:val="24"/>
          <w:szCs w:val="24"/>
          <w:lang w:val="sr-Latn-CS"/>
        </w:rPr>
        <w:t>111322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1D6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1297D" w:rsidRDefault="000129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21DA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1D6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1D6">
        <w:rPr>
          <w:rFonts w:ascii="Tahoma" w:hAnsi="Tahoma" w:cs="Tahoma"/>
          <w:sz w:val="24"/>
          <w:szCs w:val="24"/>
          <w:lang w:val="sr-Latn-CS"/>
        </w:rPr>
        <w:t>Izvještaja izdatih vinjeta za mjesec mart 2017. godine, sa preciznim navođenjem svih podataka sadržanih u izvještaju</w:t>
      </w:r>
      <w:r w:rsidR="00951EC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1D6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0</w:t>
      </w:r>
      <w:r w:rsidR="008021D6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21DA9">
        <w:rPr>
          <w:rFonts w:ascii="Tahoma" w:hAnsi="Tahoma" w:cs="Tahoma"/>
          <w:sz w:val="24"/>
          <w:szCs w:val="24"/>
          <w:lang w:val="sr-Latn-CS"/>
        </w:rPr>
        <w:t>6</w:t>
      </w:r>
      <w:r w:rsidR="008021D6">
        <w:rPr>
          <w:rFonts w:ascii="Tahoma" w:hAnsi="Tahoma" w:cs="Tahoma"/>
          <w:sz w:val="24"/>
          <w:szCs w:val="24"/>
          <w:lang w:val="sr-Latn-CS"/>
        </w:rPr>
        <w:t>230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1D6" w:rsidRPr="008021D6">
        <w:rPr>
          <w:rFonts w:ascii="Tahoma" w:hAnsi="Tahoma" w:cs="Tahoma"/>
          <w:sz w:val="24"/>
          <w:szCs w:val="24"/>
          <w:lang w:val="sr-Latn-CS"/>
        </w:rPr>
        <w:t>02. 06. 2017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21D6">
        <w:rPr>
          <w:rFonts w:ascii="Tahoma" w:hAnsi="Tahoma" w:cs="Tahoma"/>
          <w:sz w:val="24"/>
          <w:szCs w:val="24"/>
          <w:lang w:val="sr-Latn-CS"/>
        </w:rPr>
        <w:t>111322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1D6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21DA9" w:rsidRDefault="0065022E" w:rsidP="00921DA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</w:t>
      </w:r>
      <w:r w:rsidR="00921DA9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Predsjednik, Muhamed Gjokaj</w:t>
      </w:r>
    </w:p>
    <w:p w:rsidR="00447AC9" w:rsidRPr="006860B7" w:rsidRDefault="00447AC9" w:rsidP="0001297D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FF9" w:rsidRDefault="00C06FF9" w:rsidP="00CB7F9A">
      <w:pPr>
        <w:spacing w:after="0" w:line="240" w:lineRule="auto"/>
      </w:pPr>
      <w:r>
        <w:separator/>
      </w:r>
    </w:p>
  </w:endnote>
  <w:endnote w:type="continuationSeparator" w:id="0">
    <w:p w:rsidR="00C06FF9" w:rsidRDefault="00C06F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FF9" w:rsidRDefault="00C06FF9" w:rsidP="00CB7F9A">
      <w:pPr>
        <w:spacing w:after="0" w:line="240" w:lineRule="auto"/>
      </w:pPr>
      <w:r>
        <w:separator/>
      </w:r>
    </w:p>
  </w:footnote>
  <w:footnote w:type="continuationSeparator" w:id="0">
    <w:p w:rsidR="00C06FF9" w:rsidRDefault="00C06FF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297D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338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5FE0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B5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185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4E8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45D"/>
    <w:rsid w:val="007D6047"/>
    <w:rsid w:val="007D6C82"/>
    <w:rsid w:val="007D6DEE"/>
    <w:rsid w:val="007D7015"/>
    <w:rsid w:val="007E0DDE"/>
    <w:rsid w:val="007E0DE2"/>
    <w:rsid w:val="007E0E9A"/>
    <w:rsid w:val="007E2180"/>
    <w:rsid w:val="007E31F5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D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1DA9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1ECE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D9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FF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099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A64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58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C0992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88EB0-68CB-42D9-8FDD-CF25C7AF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70</cp:revision>
  <cp:lastPrinted>2017-06-28T10:54:00Z</cp:lastPrinted>
  <dcterms:created xsi:type="dcterms:W3CDTF">2015-12-16T13:08:00Z</dcterms:created>
  <dcterms:modified xsi:type="dcterms:W3CDTF">2017-12-11T07:34:00Z</dcterms:modified>
</cp:coreProperties>
</file>