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3E14BF">
        <w:rPr>
          <w:rFonts w:ascii="Tahoma" w:hAnsi="Tahoma" w:cs="Tahoma"/>
          <w:b/>
          <w:sz w:val="24"/>
          <w:szCs w:val="24"/>
        </w:rPr>
        <w:t>460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82426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14BF">
        <w:rPr>
          <w:rFonts w:ascii="Tahoma" w:hAnsi="Tahoma" w:cs="Tahoma"/>
          <w:sz w:val="24"/>
          <w:szCs w:val="24"/>
          <w:lang w:val="sr-Latn-CS"/>
        </w:rPr>
        <w:t xml:space="preserve">UP II 07-30-3460-1/17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3C92">
        <w:rPr>
          <w:rFonts w:ascii="Tahoma" w:hAnsi="Tahoma" w:cs="Tahoma"/>
          <w:sz w:val="24"/>
          <w:szCs w:val="24"/>
          <w:lang w:val="sr-Latn-CS"/>
        </w:rPr>
        <w:t>04</w:t>
      </w:r>
      <w:r w:rsidR="00DE2C09">
        <w:rPr>
          <w:rFonts w:ascii="Tahoma" w:hAnsi="Tahoma" w:cs="Tahoma"/>
          <w:sz w:val="24"/>
          <w:szCs w:val="24"/>
          <w:lang w:val="sr-Latn-CS"/>
        </w:rPr>
        <w:t>.0</w:t>
      </w:r>
      <w:r w:rsidR="002D3C92">
        <w:rPr>
          <w:rFonts w:ascii="Tahoma" w:hAnsi="Tahoma" w:cs="Tahoma"/>
          <w:sz w:val="24"/>
          <w:szCs w:val="24"/>
          <w:lang w:val="sr-Latn-CS"/>
        </w:rPr>
        <w:t>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82426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3C92">
        <w:rPr>
          <w:rFonts w:ascii="Tahoma" w:hAnsi="Tahoma" w:cs="Tahoma"/>
          <w:sz w:val="24"/>
          <w:szCs w:val="24"/>
          <w:lang w:val="sr-Latn-CS"/>
        </w:rPr>
        <w:t>15</w:t>
      </w:r>
      <w:r w:rsidR="00DE2C09">
        <w:rPr>
          <w:rFonts w:ascii="Tahoma" w:hAnsi="Tahoma" w:cs="Tahoma"/>
          <w:sz w:val="24"/>
          <w:szCs w:val="24"/>
          <w:lang w:val="sr-Latn-CS"/>
        </w:rPr>
        <w:t>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 w:rsidRPr="0038005D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D3C92">
        <w:rPr>
          <w:rFonts w:ascii="Tahoma" w:hAnsi="Tahoma" w:cs="Tahoma"/>
          <w:sz w:val="24"/>
          <w:szCs w:val="24"/>
          <w:lang w:val="sr-Latn-CS"/>
        </w:rPr>
        <w:t>15</w:t>
      </w:r>
      <w:r w:rsidR="00DE2C09" w:rsidRPr="0038005D">
        <w:rPr>
          <w:rFonts w:ascii="Tahoma" w:hAnsi="Tahoma" w:cs="Tahoma"/>
          <w:sz w:val="24"/>
          <w:szCs w:val="24"/>
          <w:lang w:val="sr-Latn-CS"/>
        </w:rPr>
        <w:t>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D3C92" w:rsidRPr="002D3C92">
        <w:rPr>
          <w:rFonts w:ascii="Tahoma" w:hAnsi="Tahoma" w:cs="Tahoma"/>
          <w:sz w:val="24"/>
          <w:szCs w:val="24"/>
          <w:lang w:val="hr-HR"/>
        </w:rPr>
        <w:t>u kojoj meri su troškovi lečenja (medikamenti i psihoterapija) pokriveni za lica ometena u psihofizičkom razvoju i osobe sa mentalnim poremećajima u smislu obaveznog zdravstvenog osiguranja: u potpunosti (pacijentzi ne plaćaju ni lekove ni psihoterapiju); delimično (pacijenti pokrivaju deo troškova) i nisu pokriveni (pacijenti plaćaju i lekove i psihoterapiju)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</w:t>
      </w:r>
      <w:r w:rsidR="002D3C92">
        <w:rPr>
          <w:rFonts w:ascii="Tahoma" w:hAnsi="Tahoma" w:cs="Tahoma"/>
          <w:sz w:val="24"/>
          <w:szCs w:val="24"/>
          <w:lang w:val="sr-Latn-CS"/>
        </w:rPr>
        <w:t>802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82426">
        <w:rPr>
          <w:rFonts w:ascii="Tahoma" w:hAnsi="Tahoma" w:cs="Tahoma"/>
          <w:sz w:val="24"/>
          <w:szCs w:val="24"/>
          <w:lang w:val="sr-Latn-CS"/>
        </w:rPr>
        <w:t>X X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3C92">
        <w:rPr>
          <w:rFonts w:ascii="Tahoma" w:hAnsi="Tahoma" w:cs="Tahoma"/>
          <w:sz w:val="24"/>
          <w:szCs w:val="24"/>
          <w:lang w:val="sr-Latn-CS"/>
        </w:rPr>
        <w:t>15</w:t>
      </w:r>
      <w:r w:rsidR="00DE2C09">
        <w:rPr>
          <w:rFonts w:ascii="Tahoma" w:hAnsi="Tahoma" w:cs="Tahoma"/>
          <w:sz w:val="24"/>
          <w:szCs w:val="24"/>
          <w:lang w:val="sr-Latn-CS"/>
        </w:rPr>
        <w:t>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F82426" w:rsidRDefault="0065022E" w:rsidP="00F8242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F8242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8DE" w:rsidRDefault="008C58DE" w:rsidP="00CB7F9A">
      <w:pPr>
        <w:spacing w:after="0" w:line="240" w:lineRule="auto"/>
      </w:pPr>
      <w:r>
        <w:separator/>
      </w:r>
    </w:p>
  </w:endnote>
  <w:endnote w:type="continuationSeparator" w:id="0">
    <w:p w:rsidR="008C58DE" w:rsidRDefault="008C58D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8DE" w:rsidRDefault="008C58DE" w:rsidP="00CB7F9A">
      <w:pPr>
        <w:spacing w:after="0" w:line="240" w:lineRule="auto"/>
      </w:pPr>
      <w:r>
        <w:separator/>
      </w:r>
    </w:p>
  </w:footnote>
  <w:footnote w:type="continuationSeparator" w:id="0">
    <w:p w:rsidR="008C58DE" w:rsidRDefault="008C58D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6E93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C92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4BF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8DE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242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8CFB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BB429-B507-41A1-A628-7451C38F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2017-08-21T06:33:00Z</cp:lastPrinted>
  <dcterms:created xsi:type="dcterms:W3CDTF">2015-12-16T13:08:00Z</dcterms:created>
  <dcterms:modified xsi:type="dcterms:W3CDTF">2017-12-08T08:47:00Z</dcterms:modified>
</cp:coreProperties>
</file>