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60</w:t>
      </w:r>
      <w:r w:rsidR="008C38C6">
        <w:rPr>
          <w:rFonts w:ascii="Tahoma" w:hAnsi="Tahoma" w:cs="Tahoma"/>
          <w:b/>
          <w:sz w:val="24"/>
          <w:szCs w:val="24"/>
        </w:rPr>
        <w:t>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1708D">
        <w:rPr>
          <w:rFonts w:ascii="Tahoma" w:hAnsi="Tahoma" w:cs="Tahoma"/>
          <w:b/>
          <w:sz w:val="24"/>
          <w:szCs w:val="24"/>
        </w:rPr>
        <w:t>0</w:t>
      </w:r>
      <w:r w:rsidR="004E5DDD">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322135">
        <w:rPr>
          <w:rFonts w:ascii="Tahoma" w:hAnsi="Tahoma" w:cs="Tahoma"/>
          <w:sz w:val="24"/>
          <w:szCs w:val="24"/>
        </w:rPr>
        <w:t>112198 - 112203</w:t>
      </w:r>
      <w:r w:rsidR="00B60216">
        <w:rPr>
          <w:rFonts w:ascii="Tahoma" w:hAnsi="Tahoma" w:cs="Tahoma"/>
          <w:sz w:val="24"/>
          <w:szCs w:val="24"/>
        </w:rPr>
        <w:t xml:space="preserve"> od </w:t>
      </w:r>
      <w:r w:rsidR="00F70027">
        <w:rPr>
          <w:rFonts w:ascii="Tahoma" w:hAnsi="Tahoma" w:cs="Tahoma"/>
          <w:sz w:val="24"/>
          <w:szCs w:val="24"/>
        </w:rPr>
        <w:t xml:space="preserve"> </w:t>
      </w:r>
      <w:r w:rsidR="00B60216">
        <w:rPr>
          <w:rFonts w:ascii="Tahoma" w:hAnsi="Tahoma" w:cs="Tahoma"/>
          <w:sz w:val="24"/>
          <w:szCs w:val="24"/>
        </w:rPr>
        <w:t>06.07.2017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D-6</w:t>
      </w:r>
      <w:r w:rsidR="00243CC3">
        <w:rPr>
          <w:rFonts w:ascii="Tahoma" w:hAnsi="Tahoma" w:cs="Tahoma"/>
          <w:sz w:val="24"/>
          <w:szCs w:val="24"/>
        </w:rPr>
        <w:t>063</w:t>
      </w:r>
      <w:r w:rsidR="00451FE5">
        <w:rPr>
          <w:rFonts w:ascii="Tahoma" w:hAnsi="Tahoma" w:cs="Tahoma"/>
          <w:sz w:val="24"/>
          <w:szCs w:val="24"/>
        </w:rPr>
        <w:t>/</w:t>
      </w:r>
      <w:r w:rsidR="0006549C">
        <w:rPr>
          <w:rFonts w:ascii="Tahoma" w:hAnsi="Tahoma" w:cs="Tahoma"/>
          <w:sz w:val="24"/>
          <w:szCs w:val="24"/>
        </w:rPr>
        <w:t>6</w:t>
      </w:r>
      <w:r w:rsidR="00451FE5">
        <w:rPr>
          <w:rFonts w:ascii="Tahoma" w:hAnsi="Tahoma" w:cs="Tahoma"/>
          <w:sz w:val="24"/>
          <w:szCs w:val="24"/>
        </w:rPr>
        <w:t xml:space="preserve"> od 23.06.2017.godine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BE2F1A">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76DCC" w:rsidRPr="00D76DCC">
        <w:rPr>
          <w:rFonts w:ascii="Tahoma" w:hAnsi="Tahoma" w:cs="Tahoma"/>
          <w:sz w:val="24"/>
          <w:szCs w:val="24"/>
        </w:rPr>
        <w:t>Odbija se zahtjev za slobodan pristup informacijama NVO „MANS" iz Podgorice broj 17/</w:t>
      </w:r>
      <w:r w:rsidR="00243CC3">
        <w:rPr>
          <w:rFonts w:ascii="Tahoma" w:hAnsi="Tahoma" w:cs="Tahoma"/>
          <w:sz w:val="24"/>
          <w:szCs w:val="24"/>
        </w:rPr>
        <w:t>112198-112203</w:t>
      </w:r>
      <w:r w:rsidR="00D76DCC" w:rsidRPr="00D76DCC">
        <w:rPr>
          <w:rFonts w:ascii="Tahoma" w:hAnsi="Tahoma" w:cs="Tahoma"/>
          <w:sz w:val="24"/>
          <w:szCs w:val="24"/>
        </w:rPr>
        <w:t xml:space="preserve"> od </w:t>
      </w:r>
      <w:r w:rsidR="00243CC3">
        <w:rPr>
          <w:rFonts w:ascii="Tahoma" w:hAnsi="Tahoma" w:cs="Tahoma"/>
          <w:sz w:val="24"/>
          <w:szCs w:val="24"/>
        </w:rPr>
        <w:t>05</w:t>
      </w:r>
      <w:r w:rsidR="00D76DCC" w:rsidRPr="00D76DCC">
        <w:rPr>
          <w:rFonts w:ascii="Tahoma" w:hAnsi="Tahoma" w:cs="Tahoma"/>
          <w:sz w:val="24"/>
          <w:szCs w:val="24"/>
        </w:rPr>
        <w:t>.06.2017. godine, koji se</w:t>
      </w:r>
      <w:r w:rsidR="00D76DCC">
        <w:rPr>
          <w:rFonts w:ascii="Tahoma" w:hAnsi="Tahoma" w:cs="Tahoma"/>
          <w:sz w:val="24"/>
          <w:szCs w:val="24"/>
        </w:rPr>
        <w:t xml:space="preserve"> odnosi na dostavljanje kopije</w:t>
      </w:r>
      <w:r w:rsidR="00BE2F1A">
        <w:t xml:space="preserve"> </w:t>
      </w:r>
      <w:r w:rsidR="00BE2F1A" w:rsidRPr="00BE2F1A">
        <w:rPr>
          <w:rFonts w:ascii="Tahoma" w:hAnsi="Tahoma" w:cs="Tahoma"/>
          <w:sz w:val="24"/>
          <w:szCs w:val="24"/>
        </w:rPr>
        <w:t>svih carinskih deklaracija koje je Upravi carina u toku 2015. godine podnijela firma »Krno</w:t>
      </w:r>
      <w:r w:rsidR="00BE2F1A">
        <w:rPr>
          <w:rFonts w:ascii="Tahoma" w:hAnsi="Tahoma" w:cs="Tahoma"/>
          <w:sz w:val="24"/>
          <w:szCs w:val="24"/>
        </w:rPr>
        <w:t>vo Green Energy« DOO Podgorica;</w:t>
      </w:r>
      <w:r w:rsidR="00BE2F1A" w:rsidRPr="00BE2F1A">
        <w:rPr>
          <w:rFonts w:ascii="Tahoma" w:hAnsi="Tahoma" w:cs="Tahoma"/>
          <w:sz w:val="24"/>
          <w:szCs w:val="24"/>
        </w:rPr>
        <w:t>svih carinskih deklaracija koje je Upravi carina u toku 2016. godine podnijela firma »Krno</w:t>
      </w:r>
      <w:r w:rsidR="00BE2F1A">
        <w:rPr>
          <w:rFonts w:ascii="Tahoma" w:hAnsi="Tahoma" w:cs="Tahoma"/>
          <w:sz w:val="24"/>
          <w:szCs w:val="24"/>
        </w:rPr>
        <w:t>vo Green Energy« DOO Podgorica;</w:t>
      </w:r>
      <w:r w:rsidR="00BE2F1A" w:rsidRPr="00BE2F1A">
        <w:rPr>
          <w:rFonts w:ascii="Tahoma" w:hAnsi="Tahoma" w:cs="Tahoma"/>
          <w:sz w:val="24"/>
          <w:szCs w:val="24"/>
        </w:rPr>
        <w:t>svih carinskih deklaracija koje je Upravi carina u toku 2017. godine podnijela firma »Krno</w:t>
      </w:r>
      <w:r w:rsidR="00BE2F1A">
        <w:rPr>
          <w:rFonts w:ascii="Tahoma" w:hAnsi="Tahoma" w:cs="Tahoma"/>
          <w:sz w:val="24"/>
          <w:szCs w:val="24"/>
        </w:rPr>
        <w:t>vo Green Energy« DOO Podgorica;</w:t>
      </w:r>
      <w:r w:rsidR="00BE2F1A" w:rsidRPr="00BE2F1A">
        <w:rPr>
          <w:rFonts w:ascii="Tahoma" w:hAnsi="Tahoma" w:cs="Tahoma"/>
          <w:sz w:val="24"/>
          <w:szCs w:val="24"/>
        </w:rPr>
        <w:t>svih carinskih deklaracija koje je Upravi carina u toku 2015. godine podnijela firma »Krn</w:t>
      </w:r>
      <w:r w:rsidR="00BE2F1A">
        <w:rPr>
          <w:rFonts w:ascii="Tahoma" w:hAnsi="Tahoma" w:cs="Tahoma"/>
          <w:sz w:val="24"/>
          <w:szCs w:val="24"/>
        </w:rPr>
        <w:t>ovo Hold CO« DOO Podgorica;</w:t>
      </w:r>
      <w:r w:rsidR="00BE2F1A" w:rsidRPr="00BE2F1A">
        <w:rPr>
          <w:rFonts w:ascii="Tahoma" w:hAnsi="Tahoma" w:cs="Tahoma"/>
          <w:sz w:val="24"/>
          <w:szCs w:val="24"/>
        </w:rPr>
        <w:t xml:space="preserve">svih carinskih deklaracija koje je Upravi carina u toku 2016. godine podnijela firma </w:t>
      </w:r>
      <w:r w:rsidR="00BE2F1A">
        <w:rPr>
          <w:rFonts w:ascii="Tahoma" w:hAnsi="Tahoma" w:cs="Tahoma"/>
          <w:sz w:val="24"/>
          <w:szCs w:val="24"/>
        </w:rPr>
        <w:t>»Krnovo Hold CO« DOO Podgorica;</w:t>
      </w:r>
      <w:r w:rsidR="00BE2F1A" w:rsidRPr="00BE2F1A">
        <w:rPr>
          <w:rFonts w:ascii="Tahoma" w:hAnsi="Tahoma" w:cs="Tahoma"/>
          <w:sz w:val="24"/>
          <w:szCs w:val="24"/>
        </w:rPr>
        <w:t>svih carinskih deklaracija koje je Upravi carina u toku 2017. godine podnijela firma »Krnovo Hold CO« DOO P</w:t>
      </w:r>
      <w:r w:rsidR="00BE2F1A">
        <w:rPr>
          <w:rFonts w:ascii="Tahoma" w:hAnsi="Tahoma" w:cs="Tahoma"/>
          <w:sz w:val="24"/>
          <w:szCs w:val="24"/>
        </w:rPr>
        <w:t>odgorica</w:t>
      </w:r>
      <w:r w:rsidR="00BA798A">
        <w:rPr>
          <w:rFonts w:ascii="Tahoma" w:hAnsi="Tahoma" w:cs="Tahoma"/>
          <w:sz w:val="24"/>
          <w:szCs w:val="24"/>
        </w:rPr>
        <w:t>.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xml:space="preserve">. list RCG" br. 07/02,..29/05,...21/08,...i </w:t>
      </w:r>
      <w:r w:rsidR="008F0323" w:rsidRPr="008F0323">
        <w:rPr>
          <w:rFonts w:ascii="Tahoma" w:hAnsi="Tahoma" w:cs="Tahoma"/>
          <w:sz w:val="24"/>
          <w:szCs w:val="24"/>
        </w:rPr>
        <w:lastRenderedPageBreak/>
        <w:t>,,S1.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A75750" w:rsidRPr="00A75750" w:rsidRDefault="000965B2" w:rsidP="00A75750">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ana 23. juna 2017. godine Uprava carina dostavlja rješenje 03/03 Broj: D-6</w:t>
      </w:r>
      <w:r w:rsidR="00C048FB">
        <w:rPr>
          <w:rFonts w:ascii="Tahoma" w:hAnsi="Tahoma" w:cs="Tahoma"/>
          <w:sz w:val="24"/>
          <w:szCs w:val="24"/>
        </w:rPr>
        <w:t>063</w:t>
      </w:r>
      <w:r w:rsidR="00451FE5" w:rsidRPr="00451FE5">
        <w:rPr>
          <w:rFonts w:ascii="Tahoma" w:hAnsi="Tahoma" w:cs="Tahoma"/>
          <w:sz w:val="24"/>
          <w:szCs w:val="24"/>
        </w:rPr>
        <w:t>/</w:t>
      </w:r>
      <w:r w:rsidR="00105765">
        <w:rPr>
          <w:rFonts w:ascii="Tahoma" w:hAnsi="Tahoma" w:cs="Tahoma"/>
          <w:sz w:val="24"/>
          <w:szCs w:val="24"/>
        </w:rPr>
        <w:t>6</w:t>
      </w:r>
      <w:r w:rsidR="00451FE5" w:rsidRPr="00451FE5">
        <w:rPr>
          <w:rFonts w:ascii="Tahoma" w:hAnsi="Tahoma" w:cs="Tahoma"/>
          <w:sz w:val="24"/>
          <w:szCs w:val="24"/>
        </w:rPr>
        <w:t xml:space="preserve"> od dana 23. juna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w:t>
      </w:r>
      <w:r w:rsidR="00A75750" w:rsidRPr="00A75750">
        <w:rPr>
          <w:rFonts w:ascii="Tahoma" w:hAnsi="Tahoma" w:cs="Tahoma"/>
          <w:sz w:val="24"/>
          <w:szCs w:val="24"/>
        </w:rPr>
        <w:lastRenderedPageBreak/>
        <w:t>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p>
    <w:p w:rsidR="00896AF6" w:rsidRDefault="00A75750" w:rsidP="00B24491">
      <w:pPr>
        <w:jc w:val="both"/>
        <w:rPr>
          <w:rFonts w:ascii="Tahoma" w:hAnsi="Tahoma" w:cs="Tahoma"/>
          <w:sz w:val="24"/>
          <w:szCs w:val="24"/>
        </w:rPr>
      </w:pPr>
      <w:r w:rsidRPr="00A75750">
        <w:rPr>
          <w:rFonts w:ascii="Tahoma" w:hAnsi="Tahoma" w:cs="Tahoma"/>
          <w:sz w:val="24"/>
          <w:szCs w:val="24"/>
        </w:rPr>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Pr="00A75750">
        <w:rPr>
          <w:rFonts w:ascii="Tahoma" w:hAnsi="Tahoma" w:cs="Tahoma"/>
          <w:sz w:val="24"/>
          <w:szCs w:val="24"/>
        </w:rPr>
        <w:t xml:space="preserve">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 Navedeno privredno društvo osim što koristi državnu pomoć uzima i koncesije od države, pa je nesporan interes javnosti da ima uvid u informacije koje se tiču izvoza robe ovog preduzeća.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w:t>
      </w:r>
      <w:r w:rsidRPr="00A75750">
        <w:rPr>
          <w:rFonts w:ascii="Tahoma" w:hAnsi="Tahoma" w:cs="Tahoma"/>
          <w:sz w:val="24"/>
          <w:szCs w:val="24"/>
        </w:rPr>
        <w:lastRenderedPageBreak/>
        <w:t>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D-6</w:t>
      </w:r>
      <w:r w:rsidR="00825B99">
        <w:rPr>
          <w:rFonts w:ascii="Tahoma" w:hAnsi="Tahoma" w:cs="Tahoma"/>
          <w:sz w:val="24"/>
          <w:szCs w:val="24"/>
        </w:rPr>
        <w:t>063</w:t>
      </w:r>
      <w:r w:rsidR="00CF1B2B" w:rsidRPr="00CF1B2B">
        <w:rPr>
          <w:rFonts w:ascii="Tahoma" w:hAnsi="Tahoma" w:cs="Tahoma"/>
          <w:sz w:val="24"/>
          <w:szCs w:val="24"/>
        </w:rPr>
        <w:t>/</w:t>
      </w:r>
      <w:r w:rsidR="00825B99">
        <w:rPr>
          <w:rFonts w:ascii="Tahoma" w:hAnsi="Tahoma" w:cs="Tahoma"/>
          <w:sz w:val="24"/>
          <w:szCs w:val="24"/>
        </w:rPr>
        <w:t>6</w:t>
      </w:r>
      <w:r w:rsidR="00CF1B2B" w:rsidRPr="00CF1B2B">
        <w:rPr>
          <w:rFonts w:ascii="Tahoma" w:hAnsi="Tahoma" w:cs="Tahoma"/>
          <w:sz w:val="24"/>
          <w:szCs w:val="24"/>
        </w:rPr>
        <w:t xml:space="preserve"> od 23.06.2017.godine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lastRenderedPageBreak/>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B5E" w:rsidRDefault="00166B5E" w:rsidP="004C7646">
      <w:pPr>
        <w:spacing w:after="0" w:line="240" w:lineRule="auto"/>
      </w:pPr>
      <w:r>
        <w:separator/>
      </w:r>
    </w:p>
  </w:endnote>
  <w:endnote w:type="continuationSeparator" w:id="0">
    <w:p w:rsidR="00166B5E" w:rsidRDefault="00166B5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66B5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B5E" w:rsidP="00EA2993">
    <w:pPr>
      <w:pStyle w:val="Footer"/>
      <w:rPr>
        <w:b/>
        <w:sz w:val="16"/>
        <w:szCs w:val="16"/>
      </w:rPr>
    </w:pPr>
  </w:p>
  <w:p w:rsidR="0090753B" w:rsidRPr="00E62A90" w:rsidRDefault="00166B5E" w:rsidP="00E62A90">
    <w:pPr>
      <w:pStyle w:val="Footer"/>
      <w:shd w:val="clear" w:color="auto" w:fill="FF0000"/>
      <w:jc w:val="center"/>
      <w:rPr>
        <w:b/>
        <w:color w:val="FF0000"/>
        <w:sz w:val="2"/>
        <w:szCs w:val="2"/>
      </w:rPr>
    </w:pPr>
  </w:p>
  <w:p w:rsidR="0090753B" w:rsidRDefault="00166B5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66B5E" w:rsidP="00E03674">
    <w:pPr>
      <w:pStyle w:val="Footer"/>
      <w:jc w:val="center"/>
      <w:rPr>
        <w:sz w:val="16"/>
        <w:szCs w:val="16"/>
      </w:rPr>
    </w:pPr>
  </w:p>
  <w:p w:rsidR="0090753B" w:rsidRPr="002B6C39" w:rsidRDefault="00166B5E">
    <w:pPr>
      <w:pStyle w:val="Footer"/>
    </w:pPr>
  </w:p>
  <w:p w:rsidR="0090753B" w:rsidRDefault="00166B5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B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B5E" w:rsidRDefault="00166B5E" w:rsidP="004C7646">
      <w:pPr>
        <w:spacing w:after="0" w:line="240" w:lineRule="auto"/>
      </w:pPr>
      <w:r>
        <w:separator/>
      </w:r>
    </w:p>
  </w:footnote>
  <w:footnote w:type="continuationSeparator" w:id="0">
    <w:p w:rsidR="00166B5E" w:rsidRDefault="00166B5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B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B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B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7B59"/>
    <w:rsid w:val="00042CAC"/>
    <w:rsid w:val="00044EE7"/>
    <w:rsid w:val="000460A1"/>
    <w:rsid w:val="000500FD"/>
    <w:rsid w:val="00055E9F"/>
    <w:rsid w:val="000600B3"/>
    <w:rsid w:val="0006238A"/>
    <w:rsid w:val="0006549C"/>
    <w:rsid w:val="000668E1"/>
    <w:rsid w:val="0006701D"/>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1D1B"/>
    <w:rsid w:val="000A3DAC"/>
    <w:rsid w:val="000A4CF2"/>
    <w:rsid w:val="000A6DCA"/>
    <w:rsid w:val="000B1AA8"/>
    <w:rsid w:val="000B63F8"/>
    <w:rsid w:val="000C062C"/>
    <w:rsid w:val="000C5728"/>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F59"/>
    <w:rsid w:val="00121C15"/>
    <w:rsid w:val="00121D9C"/>
    <w:rsid w:val="001256A9"/>
    <w:rsid w:val="0012638C"/>
    <w:rsid w:val="00126934"/>
    <w:rsid w:val="00126AE6"/>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5802"/>
    <w:rsid w:val="00165E1F"/>
    <w:rsid w:val="00166B5E"/>
    <w:rsid w:val="00173BB3"/>
    <w:rsid w:val="0017444D"/>
    <w:rsid w:val="0017545C"/>
    <w:rsid w:val="00177288"/>
    <w:rsid w:val="0017763F"/>
    <w:rsid w:val="001859F3"/>
    <w:rsid w:val="00190BDC"/>
    <w:rsid w:val="00195EAF"/>
    <w:rsid w:val="001A10B6"/>
    <w:rsid w:val="001A7730"/>
    <w:rsid w:val="001B1839"/>
    <w:rsid w:val="001B561F"/>
    <w:rsid w:val="001C46D3"/>
    <w:rsid w:val="001C64ED"/>
    <w:rsid w:val="001D19C8"/>
    <w:rsid w:val="001E3DB5"/>
    <w:rsid w:val="001E6F90"/>
    <w:rsid w:val="001E749F"/>
    <w:rsid w:val="001F04B5"/>
    <w:rsid w:val="001F1250"/>
    <w:rsid w:val="001F4142"/>
    <w:rsid w:val="002006EC"/>
    <w:rsid w:val="00200A32"/>
    <w:rsid w:val="00201E41"/>
    <w:rsid w:val="00203905"/>
    <w:rsid w:val="00204EE0"/>
    <w:rsid w:val="0020685D"/>
    <w:rsid w:val="0021007F"/>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225A"/>
    <w:rsid w:val="002D40B0"/>
    <w:rsid w:val="002D5F1E"/>
    <w:rsid w:val="002D6F65"/>
    <w:rsid w:val="002E036E"/>
    <w:rsid w:val="002E0EEE"/>
    <w:rsid w:val="002E2954"/>
    <w:rsid w:val="002E425A"/>
    <w:rsid w:val="002E5707"/>
    <w:rsid w:val="002E5CFB"/>
    <w:rsid w:val="002F046F"/>
    <w:rsid w:val="002F1B61"/>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C0A24"/>
    <w:rsid w:val="003C292E"/>
    <w:rsid w:val="003D0026"/>
    <w:rsid w:val="003D1BC6"/>
    <w:rsid w:val="003D4C4C"/>
    <w:rsid w:val="003D5FEE"/>
    <w:rsid w:val="003D6938"/>
    <w:rsid w:val="003D6F93"/>
    <w:rsid w:val="003D7263"/>
    <w:rsid w:val="003F06FB"/>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3023F"/>
    <w:rsid w:val="00431E29"/>
    <w:rsid w:val="0043656C"/>
    <w:rsid w:val="0043694C"/>
    <w:rsid w:val="00437BAE"/>
    <w:rsid w:val="00441E4E"/>
    <w:rsid w:val="00450B15"/>
    <w:rsid w:val="0045191B"/>
    <w:rsid w:val="00451FE5"/>
    <w:rsid w:val="00452A2B"/>
    <w:rsid w:val="00453C52"/>
    <w:rsid w:val="004556CC"/>
    <w:rsid w:val="00456EDC"/>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40F9"/>
    <w:rsid w:val="006B5E20"/>
    <w:rsid w:val="006B6FEC"/>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5E03"/>
    <w:rsid w:val="007241C5"/>
    <w:rsid w:val="007265C8"/>
    <w:rsid w:val="00730EDF"/>
    <w:rsid w:val="007345B8"/>
    <w:rsid w:val="00735F40"/>
    <w:rsid w:val="0073692A"/>
    <w:rsid w:val="007418A3"/>
    <w:rsid w:val="007423AF"/>
    <w:rsid w:val="00743ED4"/>
    <w:rsid w:val="0074498A"/>
    <w:rsid w:val="00747B7A"/>
    <w:rsid w:val="00751D76"/>
    <w:rsid w:val="00753002"/>
    <w:rsid w:val="00753608"/>
    <w:rsid w:val="00755127"/>
    <w:rsid w:val="0076568F"/>
    <w:rsid w:val="007717E5"/>
    <w:rsid w:val="0077231D"/>
    <w:rsid w:val="00772F4B"/>
    <w:rsid w:val="00776528"/>
    <w:rsid w:val="00777836"/>
    <w:rsid w:val="00781260"/>
    <w:rsid w:val="0078385A"/>
    <w:rsid w:val="00791852"/>
    <w:rsid w:val="00791DB2"/>
    <w:rsid w:val="0079423E"/>
    <w:rsid w:val="0079509D"/>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6CF5"/>
    <w:rsid w:val="00811A1A"/>
    <w:rsid w:val="00812F01"/>
    <w:rsid w:val="008175B1"/>
    <w:rsid w:val="008204F7"/>
    <w:rsid w:val="00824FAF"/>
    <w:rsid w:val="00825B99"/>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2474"/>
    <w:rsid w:val="009F4CAE"/>
    <w:rsid w:val="009F4E05"/>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156"/>
    <w:rsid w:val="00A505F1"/>
    <w:rsid w:val="00A51DBD"/>
    <w:rsid w:val="00A5231F"/>
    <w:rsid w:val="00A5433C"/>
    <w:rsid w:val="00A54C54"/>
    <w:rsid w:val="00A55598"/>
    <w:rsid w:val="00A572C9"/>
    <w:rsid w:val="00A633BE"/>
    <w:rsid w:val="00A657BB"/>
    <w:rsid w:val="00A66CA1"/>
    <w:rsid w:val="00A71887"/>
    <w:rsid w:val="00A75750"/>
    <w:rsid w:val="00A75FA0"/>
    <w:rsid w:val="00A83AAB"/>
    <w:rsid w:val="00A84D53"/>
    <w:rsid w:val="00A902D2"/>
    <w:rsid w:val="00A93457"/>
    <w:rsid w:val="00A944BB"/>
    <w:rsid w:val="00AA03BF"/>
    <w:rsid w:val="00AA05C9"/>
    <w:rsid w:val="00AA064C"/>
    <w:rsid w:val="00AA0BD4"/>
    <w:rsid w:val="00AA3AFA"/>
    <w:rsid w:val="00AA48A7"/>
    <w:rsid w:val="00AA6225"/>
    <w:rsid w:val="00AB05E6"/>
    <w:rsid w:val="00AB7671"/>
    <w:rsid w:val="00AC283C"/>
    <w:rsid w:val="00AC4B05"/>
    <w:rsid w:val="00AD3275"/>
    <w:rsid w:val="00AD40D3"/>
    <w:rsid w:val="00AD4254"/>
    <w:rsid w:val="00AD5D4C"/>
    <w:rsid w:val="00AD6CA8"/>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B4"/>
    <w:rsid w:val="00C31599"/>
    <w:rsid w:val="00C37D23"/>
    <w:rsid w:val="00C423F7"/>
    <w:rsid w:val="00C43B8A"/>
    <w:rsid w:val="00C44FCE"/>
    <w:rsid w:val="00C47D40"/>
    <w:rsid w:val="00C47E44"/>
    <w:rsid w:val="00C518C0"/>
    <w:rsid w:val="00C55375"/>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15E0"/>
    <w:rsid w:val="00DA2969"/>
    <w:rsid w:val="00DB6A04"/>
    <w:rsid w:val="00DB7002"/>
    <w:rsid w:val="00DB713B"/>
    <w:rsid w:val="00DC1F40"/>
    <w:rsid w:val="00DC3C8E"/>
    <w:rsid w:val="00DC45E9"/>
    <w:rsid w:val="00DD35E1"/>
    <w:rsid w:val="00DD3EBE"/>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10CC"/>
    <w:rsid w:val="00EC1F85"/>
    <w:rsid w:val="00EC30D7"/>
    <w:rsid w:val="00EC3E33"/>
    <w:rsid w:val="00ED0559"/>
    <w:rsid w:val="00ED2BA3"/>
    <w:rsid w:val="00EE1275"/>
    <w:rsid w:val="00EE395C"/>
    <w:rsid w:val="00EE7690"/>
    <w:rsid w:val="00EF0ACD"/>
    <w:rsid w:val="00EF3474"/>
    <w:rsid w:val="00EF3E04"/>
    <w:rsid w:val="00EF7284"/>
    <w:rsid w:val="00F01ABB"/>
    <w:rsid w:val="00F03169"/>
    <w:rsid w:val="00F1332D"/>
    <w:rsid w:val="00F146E6"/>
    <w:rsid w:val="00F1559E"/>
    <w:rsid w:val="00F15D20"/>
    <w:rsid w:val="00F176D1"/>
    <w:rsid w:val="00F22D67"/>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5B40"/>
    <w:rsid w:val="00FB4852"/>
    <w:rsid w:val="00FB5A45"/>
    <w:rsid w:val="00FC25B4"/>
    <w:rsid w:val="00FC3015"/>
    <w:rsid w:val="00FD64A4"/>
    <w:rsid w:val="00FE2158"/>
    <w:rsid w:val="00FE4D5D"/>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645F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68107-196D-4C61-8C17-0002FFF8D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6</Pages>
  <Words>2197</Words>
  <Characters>12525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574</cp:revision>
  <cp:lastPrinted>2017-08-04T08:46:00Z</cp:lastPrinted>
  <dcterms:created xsi:type="dcterms:W3CDTF">2015-08-03T11:09:00Z</dcterms:created>
  <dcterms:modified xsi:type="dcterms:W3CDTF">2017-12-06T09:25:00Z</dcterms:modified>
</cp:coreProperties>
</file>