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F493C">
        <w:rPr>
          <w:rFonts w:ascii="Tahoma" w:hAnsi="Tahoma" w:cs="Tahoma"/>
          <w:b/>
          <w:sz w:val="24"/>
          <w:szCs w:val="24"/>
        </w:rPr>
        <w:t>2915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24BE0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2F493C">
        <w:rPr>
          <w:rFonts w:ascii="Tahoma" w:hAnsi="Tahoma" w:cs="Tahoma"/>
          <w:sz w:val="24"/>
          <w:szCs w:val="24"/>
        </w:rPr>
        <w:t>2915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F493C">
        <w:rPr>
          <w:rFonts w:ascii="Tahoma" w:hAnsi="Tahoma" w:cs="Tahoma"/>
          <w:sz w:val="24"/>
          <w:szCs w:val="24"/>
        </w:rPr>
        <w:t>764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D2CDA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4D2CDA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24BE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24BE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F493C">
        <w:rPr>
          <w:rFonts w:ascii="Tahoma" w:hAnsi="Tahoma" w:cs="Tahoma"/>
          <w:sz w:val="24"/>
          <w:szCs w:val="24"/>
        </w:rPr>
        <w:t>764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0312A4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F493C">
        <w:rPr>
          <w:rFonts w:ascii="Tahoma" w:hAnsi="Tahoma" w:cs="Tahoma"/>
          <w:sz w:val="24"/>
          <w:szCs w:val="24"/>
        </w:rPr>
        <w:t>764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F493C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jul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24BE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F493C">
        <w:rPr>
          <w:rFonts w:ascii="Tahoma" w:hAnsi="Tahoma" w:cs="Tahoma"/>
          <w:sz w:val="24"/>
          <w:szCs w:val="24"/>
        </w:rPr>
        <w:t>764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F493C">
        <w:rPr>
          <w:rFonts w:ascii="Tahoma" w:hAnsi="Tahoma" w:cs="Tahoma"/>
          <w:sz w:val="24"/>
          <w:szCs w:val="24"/>
        </w:rPr>
        <w:t>računa</w:t>
      </w:r>
      <w:r w:rsidR="002F493C" w:rsidRPr="002F493C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jul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odredbe člana 30 stava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D26BA3" w:rsidRPr="00D26BA3">
        <w:rPr>
          <w:rFonts w:ascii="Tahoma" w:hAnsi="Tahoma" w:cs="Tahoma"/>
          <w:sz w:val="24"/>
          <w:szCs w:val="24"/>
        </w:rPr>
        <w:t xml:space="preserve">Zahtjevom broj UP 1 </w:t>
      </w:r>
      <w:r w:rsidR="002F493C">
        <w:rPr>
          <w:rFonts w:ascii="Tahoma" w:hAnsi="Tahoma" w:cs="Tahoma"/>
          <w:sz w:val="24"/>
          <w:szCs w:val="24"/>
        </w:rPr>
        <w:t>764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F493C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jul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F493C">
        <w:rPr>
          <w:rFonts w:ascii="Tahoma" w:hAnsi="Tahoma" w:cs="Tahoma"/>
          <w:sz w:val="24"/>
          <w:szCs w:val="24"/>
        </w:rPr>
        <w:t>764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F493C">
        <w:rPr>
          <w:rFonts w:ascii="Tahoma" w:hAnsi="Tahoma" w:cs="Tahoma"/>
          <w:sz w:val="24"/>
          <w:szCs w:val="24"/>
        </w:rPr>
        <w:t>764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F493C">
        <w:rPr>
          <w:rFonts w:ascii="Tahoma" w:hAnsi="Tahoma" w:cs="Tahoma"/>
          <w:sz w:val="24"/>
          <w:szCs w:val="24"/>
        </w:rPr>
        <w:t>764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2F493C">
        <w:rPr>
          <w:rFonts w:ascii="Tahoma" w:hAnsi="Tahoma" w:cs="Tahoma"/>
          <w:sz w:val="24"/>
          <w:szCs w:val="24"/>
        </w:rPr>
        <w:t>764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2F493C">
        <w:rPr>
          <w:rFonts w:ascii="Tahoma" w:hAnsi="Tahoma" w:cs="Tahoma"/>
          <w:sz w:val="24"/>
          <w:szCs w:val="24"/>
        </w:rPr>
        <w:t>764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F493C">
        <w:rPr>
          <w:rFonts w:ascii="Tahoma" w:hAnsi="Tahoma" w:cs="Tahoma"/>
          <w:sz w:val="24"/>
          <w:szCs w:val="24"/>
        </w:rPr>
        <w:t>764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31203D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2F493C">
        <w:rPr>
          <w:rFonts w:ascii="Tahoma" w:hAnsi="Tahoma" w:cs="Tahoma"/>
          <w:sz w:val="24"/>
          <w:szCs w:val="24"/>
        </w:rPr>
        <w:t>456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624BE0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F493C">
        <w:rPr>
          <w:rFonts w:ascii="Tahoma" w:hAnsi="Tahoma" w:cs="Tahoma"/>
          <w:sz w:val="24"/>
          <w:szCs w:val="24"/>
        </w:rPr>
        <w:t>764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F493C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jul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 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624BE0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24BE0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2F493C">
        <w:rPr>
          <w:rFonts w:ascii="Tahoma" w:hAnsi="Tahoma" w:cs="Tahoma"/>
          <w:sz w:val="24"/>
          <w:szCs w:val="24"/>
        </w:rPr>
        <w:t>764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2F493C">
        <w:rPr>
          <w:rFonts w:ascii="Tahoma" w:hAnsi="Tahoma" w:cs="Tahoma"/>
          <w:sz w:val="24"/>
          <w:szCs w:val="24"/>
        </w:rPr>
        <w:t>računa za prenoćišta, ishranu i prevoz za zaposlene(autobuske, eventualne karte za vlak, avion i brod, te račune za pogonsko gorivo za sopstveni automobil) u JU SMŠ „Mladost“ Tivat za službena putovanja, za jul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28D" w:rsidRDefault="003F328D" w:rsidP="004C7646">
      <w:pPr>
        <w:spacing w:after="0" w:line="240" w:lineRule="auto"/>
      </w:pPr>
      <w:r>
        <w:separator/>
      </w:r>
    </w:p>
  </w:endnote>
  <w:endnote w:type="continuationSeparator" w:id="0">
    <w:p w:rsidR="003F328D" w:rsidRDefault="003F328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F328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328D" w:rsidP="00EA2993">
    <w:pPr>
      <w:pStyle w:val="Footer"/>
      <w:rPr>
        <w:b/>
        <w:sz w:val="16"/>
        <w:szCs w:val="16"/>
      </w:rPr>
    </w:pPr>
  </w:p>
  <w:p w:rsidR="0090753B" w:rsidRPr="00E62A90" w:rsidRDefault="003F328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F328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F328D" w:rsidP="00E03674">
    <w:pPr>
      <w:pStyle w:val="Footer"/>
      <w:jc w:val="center"/>
      <w:rPr>
        <w:sz w:val="16"/>
        <w:szCs w:val="16"/>
      </w:rPr>
    </w:pPr>
  </w:p>
  <w:p w:rsidR="0090753B" w:rsidRPr="002B6C39" w:rsidRDefault="003F328D">
    <w:pPr>
      <w:pStyle w:val="Footer"/>
    </w:pPr>
  </w:p>
  <w:p w:rsidR="0090753B" w:rsidRDefault="003F328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3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28D" w:rsidRDefault="003F328D" w:rsidP="004C7646">
      <w:pPr>
        <w:spacing w:after="0" w:line="240" w:lineRule="auto"/>
      </w:pPr>
      <w:r>
        <w:separator/>
      </w:r>
    </w:p>
  </w:footnote>
  <w:footnote w:type="continuationSeparator" w:id="0">
    <w:p w:rsidR="003F328D" w:rsidRDefault="003F328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32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32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F3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2A4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28D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4BE0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75541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F2759-A196-4E3B-8634-25272A3D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2017-10-12T08:12:00Z</dcterms:created>
  <dcterms:modified xsi:type="dcterms:W3CDTF">2017-12-05T13:14:00Z</dcterms:modified>
</cp:coreProperties>
</file>