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F67A9">
        <w:rPr>
          <w:rFonts w:ascii="Tahoma" w:hAnsi="Tahoma" w:cs="Tahoma"/>
          <w:b/>
          <w:sz w:val="24"/>
          <w:szCs w:val="24"/>
        </w:rPr>
        <w:t>3</w:t>
      </w:r>
      <w:r w:rsidR="00167658">
        <w:rPr>
          <w:rFonts w:ascii="Tahoma" w:hAnsi="Tahoma" w:cs="Tahoma"/>
          <w:b/>
          <w:sz w:val="24"/>
          <w:szCs w:val="24"/>
        </w:rPr>
        <w:t>4</w:t>
      </w:r>
      <w:r w:rsidR="00EF67A9">
        <w:rPr>
          <w:rFonts w:ascii="Tahoma" w:hAnsi="Tahoma" w:cs="Tahoma"/>
          <w:b/>
          <w:sz w:val="24"/>
          <w:szCs w:val="24"/>
        </w:rPr>
        <w:t>82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EF67A9">
        <w:rPr>
          <w:rFonts w:ascii="Tahoma" w:hAnsi="Tahoma" w:cs="Tahoma"/>
          <w:sz w:val="24"/>
          <w:szCs w:val="24"/>
          <w:lang w:val="sr-Latn-CS"/>
        </w:rPr>
        <w:t>112493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F67A9">
        <w:rPr>
          <w:rFonts w:ascii="Tahoma" w:hAnsi="Tahoma" w:cs="Tahoma"/>
          <w:sz w:val="24"/>
          <w:szCs w:val="24"/>
          <w:lang w:val="sr-Latn-CS"/>
        </w:rPr>
        <w:t>12</w:t>
      </w:r>
      <w:r w:rsidR="00167658">
        <w:rPr>
          <w:rFonts w:ascii="Tahoma" w:hAnsi="Tahoma" w:cs="Tahoma"/>
          <w:sz w:val="24"/>
          <w:szCs w:val="24"/>
          <w:lang w:val="sr-Latn-CS"/>
        </w:rPr>
        <w:t>.0</w:t>
      </w:r>
      <w:r w:rsidR="00EF67A9">
        <w:rPr>
          <w:rFonts w:ascii="Tahoma" w:hAnsi="Tahoma" w:cs="Tahoma"/>
          <w:sz w:val="24"/>
          <w:szCs w:val="24"/>
          <w:lang w:val="sr-Latn-CS"/>
        </w:rPr>
        <w:t>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67A9">
        <w:rPr>
          <w:rFonts w:ascii="Tahoma" w:hAnsi="Tahoma" w:cs="Tahoma"/>
          <w:sz w:val="24"/>
          <w:szCs w:val="24"/>
          <w:lang w:val="sr-Latn-CS"/>
        </w:rPr>
        <w:t>Komisije za kontrolu državne pomoći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67A9">
        <w:rPr>
          <w:rFonts w:ascii="Tahoma" w:hAnsi="Tahoma" w:cs="Tahoma"/>
          <w:sz w:val="24"/>
          <w:szCs w:val="24"/>
          <w:lang w:val="sr-Latn-CS"/>
        </w:rPr>
        <w:t>Komisiji za kontrolu državne pomoći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EF67A9">
        <w:rPr>
          <w:rFonts w:ascii="Tahoma" w:hAnsi="Tahoma" w:cs="Tahoma"/>
          <w:sz w:val="24"/>
          <w:szCs w:val="24"/>
          <w:lang w:val="sr-Latn-CS"/>
        </w:rPr>
        <w:t>112493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F67A9">
        <w:rPr>
          <w:rFonts w:ascii="Tahoma" w:hAnsi="Tahoma" w:cs="Tahoma"/>
          <w:sz w:val="24"/>
          <w:szCs w:val="24"/>
          <w:lang w:val="sr-Latn-CS"/>
        </w:rPr>
        <w:t>16.06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67A9">
        <w:rPr>
          <w:rFonts w:ascii="Tahoma" w:hAnsi="Tahoma" w:cs="Tahoma"/>
          <w:sz w:val="24"/>
          <w:szCs w:val="24"/>
          <w:lang w:val="sr-Latn-CS"/>
        </w:rPr>
        <w:t>Komisije za kontrolu državne pomoći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F67A9">
        <w:rPr>
          <w:rFonts w:ascii="Tahoma" w:hAnsi="Tahoma" w:cs="Tahoma"/>
          <w:sz w:val="24"/>
          <w:szCs w:val="24"/>
          <w:lang w:val="sr-Latn-CS"/>
        </w:rPr>
        <w:t>16.06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F67A9">
        <w:rPr>
          <w:rFonts w:ascii="Tahoma" w:hAnsi="Tahoma" w:cs="Tahoma"/>
          <w:sz w:val="24"/>
          <w:szCs w:val="24"/>
          <w:lang w:val="sr-Latn-CS"/>
        </w:rPr>
        <w:t>svih izvještaja o realizaciji Investicionog plana razvoja Rudnici mrkog uglja doo Podgorica koji su dostavljeni Komisiji za kontrolu državne pomoći, a u vezi odobrene državne pomoći (Rješenje kojim je odobrena državna pomoć je od dana 14. novembra 2014.godine)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A3EAD">
        <w:rPr>
          <w:rFonts w:ascii="Tahoma" w:hAnsi="Tahoma" w:cs="Tahoma"/>
          <w:sz w:val="24"/>
          <w:szCs w:val="24"/>
          <w:lang w:val="sr-Latn-CS"/>
        </w:rPr>
        <w:t>08.09.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A3EAD">
        <w:rPr>
          <w:rFonts w:ascii="Tahoma" w:hAnsi="Tahoma" w:cs="Tahoma"/>
          <w:sz w:val="24"/>
          <w:szCs w:val="24"/>
          <w:lang w:val="sr-Latn-CS"/>
        </w:rPr>
        <w:t>884</w:t>
      </w:r>
      <w:r w:rsidR="00EF67A9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3EAD">
        <w:rPr>
          <w:rFonts w:ascii="Tahoma" w:hAnsi="Tahoma" w:cs="Tahoma"/>
          <w:sz w:val="24"/>
          <w:szCs w:val="24"/>
          <w:lang w:val="sr-Latn-CS"/>
        </w:rPr>
        <w:t>08.09.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67A9">
        <w:rPr>
          <w:rFonts w:ascii="Tahoma" w:hAnsi="Tahoma" w:cs="Tahoma"/>
          <w:sz w:val="24"/>
          <w:szCs w:val="24"/>
          <w:lang w:val="sr-Latn-CS"/>
        </w:rPr>
        <w:t>Komisija za kontrolu državne pomoći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EF67A9">
        <w:rPr>
          <w:rFonts w:ascii="Tahoma" w:hAnsi="Tahoma" w:cs="Tahoma"/>
          <w:sz w:val="24"/>
          <w:szCs w:val="24"/>
          <w:lang w:val="sr-Latn-CS"/>
        </w:rPr>
        <w:t>112493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F67A9">
        <w:rPr>
          <w:rFonts w:ascii="Tahoma" w:hAnsi="Tahoma" w:cs="Tahoma"/>
          <w:sz w:val="24"/>
          <w:szCs w:val="24"/>
          <w:lang w:val="sr-Latn-CS"/>
        </w:rPr>
        <w:t>16.06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F67A9">
        <w:rPr>
          <w:rFonts w:ascii="Tahoma" w:hAnsi="Tahoma" w:cs="Tahoma"/>
          <w:sz w:val="24"/>
          <w:szCs w:val="24"/>
          <w:lang w:val="sr-Latn-CS"/>
        </w:rPr>
        <w:t>Komisija za kontrolu državne pomoći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FF5013" w:rsidRDefault="0065022E" w:rsidP="00FF501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FF5013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FF501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7E2" w:rsidRDefault="002347E2" w:rsidP="00CB7F9A">
      <w:pPr>
        <w:spacing w:after="0" w:line="240" w:lineRule="auto"/>
      </w:pPr>
      <w:r>
        <w:separator/>
      </w:r>
    </w:p>
  </w:endnote>
  <w:endnote w:type="continuationSeparator" w:id="0">
    <w:p w:rsidR="002347E2" w:rsidRDefault="002347E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7E2" w:rsidRDefault="002347E2" w:rsidP="00CB7F9A">
      <w:pPr>
        <w:spacing w:after="0" w:line="240" w:lineRule="auto"/>
      </w:pPr>
      <w:r>
        <w:separator/>
      </w:r>
    </w:p>
  </w:footnote>
  <w:footnote w:type="continuationSeparator" w:id="0">
    <w:p w:rsidR="002347E2" w:rsidRDefault="002347E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7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1308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7A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01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04DBB9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32E68-F987-4C63-A73E-6DFF4A23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85</cp:revision>
  <cp:lastPrinted>2017-10-11T08:12:00Z</cp:lastPrinted>
  <dcterms:created xsi:type="dcterms:W3CDTF">2015-12-16T13:08:00Z</dcterms:created>
  <dcterms:modified xsi:type="dcterms:W3CDTF">2017-11-29T11:29:00Z</dcterms:modified>
</cp:coreProperties>
</file>