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8808D7">
        <w:rPr>
          <w:rFonts w:ascii="Tahoma" w:hAnsi="Tahoma" w:cs="Tahoma"/>
          <w:b/>
          <w:sz w:val="24"/>
          <w:szCs w:val="24"/>
        </w:rPr>
        <w:t>1458</w:t>
      </w:r>
      <w:r w:rsidR="0055005E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8808D7">
        <w:rPr>
          <w:rFonts w:ascii="Tahoma" w:hAnsi="Tahoma" w:cs="Tahoma"/>
          <w:b/>
          <w:sz w:val="24"/>
          <w:szCs w:val="24"/>
        </w:rPr>
        <w:t>30</w:t>
      </w:r>
      <w:r w:rsidR="00A11D8F">
        <w:rPr>
          <w:rFonts w:ascii="Tahoma" w:hAnsi="Tahoma" w:cs="Tahoma"/>
          <w:b/>
          <w:sz w:val="24"/>
          <w:szCs w:val="24"/>
        </w:rPr>
        <w:t>.</w:t>
      </w:r>
      <w:r w:rsidR="008808D7">
        <w:rPr>
          <w:rFonts w:ascii="Tahoma" w:hAnsi="Tahoma" w:cs="Tahoma"/>
          <w:b/>
          <w:sz w:val="24"/>
          <w:szCs w:val="24"/>
        </w:rPr>
        <w:t>01</w:t>
      </w:r>
      <w:r w:rsidR="00A11D8F">
        <w:rPr>
          <w:rFonts w:ascii="Tahoma" w:hAnsi="Tahoma" w:cs="Tahoma"/>
          <w:b/>
          <w:sz w:val="24"/>
          <w:szCs w:val="24"/>
        </w:rPr>
        <w:t>.201</w:t>
      </w:r>
      <w:r w:rsidR="008808D7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6F7680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61495F">
        <w:rPr>
          <w:rFonts w:ascii="Tahoma" w:hAnsi="Tahoma" w:cs="Tahoma"/>
          <w:sz w:val="24"/>
          <w:szCs w:val="24"/>
          <w:lang w:val="sr-Latn-CS"/>
        </w:rPr>
        <w:t xml:space="preserve">Miroslava Drobnjaka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08D7">
        <w:rPr>
          <w:rFonts w:ascii="Tahoma" w:hAnsi="Tahoma" w:cs="Tahoma"/>
          <w:sz w:val="24"/>
          <w:szCs w:val="24"/>
          <w:lang w:val="sr-Latn-CS"/>
        </w:rPr>
        <w:t>UP II 07-30-1458-1/16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808D7">
        <w:rPr>
          <w:rFonts w:ascii="Tahoma" w:hAnsi="Tahoma" w:cs="Tahoma"/>
          <w:sz w:val="24"/>
          <w:szCs w:val="24"/>
          <w:lang w:val="sr-Latn-CS"/>
        </w:rPr>
        <w:t>03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8808D7">
        <w:rPr>
          <w:rFonts w:ascii="Tahoma" w:hAnsi="Tahoma" w:cs="Tahoma"/>
          <w:sz w:val="24"/>
          <w:szCs w:val="24"/>
          <w:lang w:val="sr-Latn-CS"/>
        </w:rPr>
        <w:t>08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8184F">
        <w:rPr>
          <w:rFonts w:ascii="Tahoma" w:hAnsi="Tahoma" w:cs="Tahoma"/>
          <w:sz w:val="24"/>
          <w:szCs w:val="24"/>
          <w:lang w:val="sr-Latn-CS"/>
        </w:rPr>
        <w:t>Uprave</w:t>
      </w:r>
      <w:r w:rsidR="0078184F" w:rsidRPr="0078184F">
        <w:rPr>
          <w:rFonts w:ascii="Tahoma" w:hAnsi="Tahoma" w:cs="Tahoma"/>
          <w:sz w:val="24"/>
          <w:szCs w:val="24"/>
          <w:lang w:val="sr-Latn-CS"/>
        </w:rPr>
        <w:t xml:space="preserve"> za inspekcijske poslove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B3B92">
        <w:rPr>
          <w:rFonts w:ascii="Tahoma" w:hAnsi="Tahoma" w:cs="Tahoma"/>
          <w:sz w:val="24"/>
          <w:szCs w:val="24"/>
          <w:lang w:val="sr-Latn-CS"/>
        </w:rPr>
        <w:t>13</w:t>
      </w:r>
      <w:r w:rsidR="008808D7" w:rsidRPr="008808D7">
        <w:rPr>
          <w:rFonts w:ascii="Tahoma" w:hAnsi="Tahoma" w:cs="Tahoma"/>
          <w:sz w:val="24"/>
          <w:szCs w:val="24"/>
          <w:lang w:val="sr-Latn-CS"/>
        </w:rPr>
        <w:t>.01.2017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8184F">
        <w:rPr>
          <w:rFonts w:ascii="Tahoma" w:hAnsi="Tahoma" w:cs="Tahoma"/>
          <w:sz w:val="24"/>
          <w:szCs w:val="24"/>
          <w:lang w:val="sr-Latn-CS"/>
        </w:rPr>
        <w:t>Upravi</w:t>
      </w:r>
      <w:r w:rsidR="0078184F" w:rsidRPr="0078184F">
        <w:rPr>
          <w:rFonts w:ascii="Tahoma" w:hAnsi="Tahoma" w:cs="Tahoma"/>
          <w:sz w:val="24"/>
          <w:szCs w:val="24"/>
          <w:lang w:val="sr-Latn-CS"/>
        </w:rPr>
        <w:t xml:space="preserve"> za inspekcijske poslove</w:t>
      </w:r>
      <w:r w:rsidR="0078184F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>ormacijama</w:t>
      </w:r>
      <w:r w:rsidR="00196BF6">
        <w:rPr>
          <w:rFonts w:ascii="Tahoma" w:hAnsi="Tahoma" w:cs="Tahoma"/>
          <w:sz w:val="24"/>
          <w:szCs w:val="24"/>
          <w:lang w:val="sr-Latn-CS"/>
        </w:rPr>
        <w:t xml:space="preserve"> Miroslava Drobnjaka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808D7">
        <w:rPr>
          <w:rFonts w:ascii="Tahoma" w:hAnsi="Tahoma" w:cs="Tahoma"/>
          <w:sz w:val="24"/>
          <w:szCs w:val="24"/>
          <w:lang w:val="sr-Latn-CS"/>
        </w:rPr>
        <w:t>26.06.2016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6F7680" w:rsidRPr="00BF314B" w:rsidRDefault="006F768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8184F">
        <w:rPr>
          <w:rFonts w:ascii="Tahoma" w:hAnsi="Tahoma" w:cs="Tahoma"/>
          <w:sz w:val="24"/>
          <w:szCs w:val="24"/>
          <w:lang w:val="sr-Latn-CS"/>
        </w:rPr>
        <w:t>Uprave</w:t>
      </w:r>
      <w:r w:rsidR="0078184F" w:rsidRPr="0078184F">
        <w:rPr>
          <w:rFonts w:ascii="Tahoma" w:hAnsi="Tahoma" w:cs="Tahoma"/>
          <w:sz w:val="24"/>
          <w:szCs w:val="24"/>
          <w:lang w:val="sr-Latn-CS"/>
        </w:rPr>
        <w:t xml:space="preserve"> za inspekcijske poslove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se navodi da </w:t>
      </w:r>
      <w:r w:rsidR="00BB0EAB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dana</w:t>
      </w:r>
      <w:r w:rsidR="00B417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08D7">
        <w:rPr>
          <w:rFonts w:ascii="Tahoma" w:hAnsi="Tahoma" w:cs="Tahoma"/>
          <w:sz w:val="24"/>
          <w:szCs w:val="24"/>
          <w:lang w:val="sr-Latn-CS"/>
        </w:rPr>
        <w:t>26.06.2016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B0EAB">
        <w:rPr>
          <w:rFonts w:ascii="Tahoma" w:hAnsi="Tahoma" w:cs="Tahoma"/>
          <w:sz w:val="24"/>
          <w:szCs w:val="24"/>
          <w:lang w:val="sr-Latn-CS"/>
        </w:rPr>
        <w:t>godine podnio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C8330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8808D7">
        <w:rPr>
          <w:rFonts w:ascii="Tahoma" w:hAnsi="Tahoma" w:cs="Tahoma"/>
          <w:sz w:val="24"/>
          <w:szCs w:val="24"/>
          <w:lang w:val="sr-Latn-CS"/>
        </w:rPr>
        <w:t>Da li je i dalje na snazi zabrana</w:t>
      </w:r>
      <w:r w:rsidR="00012A66">
        <w:rPr>
          <w:rFonts w:ascii="Tahoma" w:hAnsi="Tahoma" w:cs="Tahoma"/>
          <w:sz w:val="24"/>
          <w:szCs w:val="24"/>
          <w:lang w:val="sr-Latn-CS"/>
        </w:rPr>
        <w:t xml:space="preserve"> rada Ustanovi u privatnoj svojini RTV Panorama iz Pljevalja , donešena </w:t>
      </w:r>
      <w:r w:rsidR="008808D7">
        <w:rPr>
          <w:rFonts w:ascii="Tahoma" w:hAnsi="Tahoma" w:cs="Tahoma"/>
          <w:sz w:val="24"/>
          <w:szCs w:val="24"/>
          <w:lang w:val="sr-Latn-CS"/>
        </w:rPr>
        <w:t xml:space="preserve"> na osnovu Rješenja Inspekcija rada PJ Bijelo Polje, od 22.03.2010. godine broj: UPI 0402-3-103/1</w:t>
      </w:r>
      <w:r w:rsidR="00012A66">
        <w:rPr>
          <w:rFonts w:ascii="Tahoma" w:hAnsi="Tahoma" w:cs="Tahoma"/>
          <w:sz w:val="24"/>
          <w:szCs w:val="24"/>
          <w:lang w:val="sr-Latn-CS"/>
        </w:rPr>
        <w:t xml:space="preserve"> , kao i  akt koji sadrži informaciju a</w:t>
      </w:r>
      <w:r w:rsidR="00321C21">
        <w:rPr>
          <w:rFonts w:ascii="Tahoma" w:hAnsi="Tahoma" w:cs="Tahoma"/>
          <w:sz w:val="24"/>
          <w:szCs w:val="24"/>
          <w:lang w:val="sr-Latn-CS"/>
        </w:rPr>
        <w:t xml:space="preserve">ko nije, </w:t>
      </w:r>
      <w:r w:rsidR="00012A66">
        <w:rPr>
          <w:rFonts w:ascii="Tahoma" w:hAnsi="Tahoma" w:cs="Tahoma"/>
          <w:sz w:val="24"/>
          <w:szCs w:val="24"/>
          <w:lang w:val="sr-Latn-CS"/>
        </w:rPr>
        <w:t xml:space="preserve"> da navedu</w:t>
      </w:r>
      <w:r w:rsidR="00321C21">
        <w:rPr>
          <w:rFonts w:ascii="Tahoma" w:hAnsi="Tahoma" w:cs="Tahoma"/>
          <w:sz w:val="24"/>
          <w:szCs w:val="24"/>
          <w:lang w:val="sr-Latn-CS"/>
        </w:rPr>
        <w:t xml:space="preserve"> datum kada je prestala zabrana rada pomenutoj privatn</w:t>
      </w:r>
      <w:r w:rsidR="00012A66">
        <w:rPr>
          <w:rFonts w:ascii="Tahoma" w:hAnsi="Tahoma" w:cs="Tahoma"/>
          <w:sz w:val="24"/>
          <w:szCs w:val="24"/>
          <w:lang w:val="sr-Latn-CS"/>
        </w:rPr>
        <w:t>oj firmi na osnovu kog rješenja, te</w:t>
      </w:r>
      <w:r w:rsidR="00321C2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12A66">
        <w:rPr>
          <w:rFonts w:ascii="Tahoma" w:hAnsi="Tahoma" w:cs="Tahoma"/>
          <w:sz w:val="24"/>
          <w:szCs w:val="24"/>
          <w:lang w:val="sr-Latn-CS"/>
        </w:rPr>
        <w:t>a</w:t>
      </w:r>
      <w:r w:rsidR="00321C21">
        <w:rPr>
          <w:rFonts w:ascii="Tahoma" w:hAnsi="Tahoma" w:cs="Tahoma"/>
          <w:sz w:val="24"/>
          <w:szCs w:val="24"/>
          <w:lang w:val="sr-Latn-CS"/>
        </w:rPr>
        <w:t>ko postoji takvo rješenje dostaviti kopiju tog rješenja.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702D3F" w:rsidRPr="00702D3F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21C21">
        <w:rPr>
          <w:rFonts w:ascii="Tahoma" w:hAnsi="Tahoma" w:cs="Tahoma"/>
          <w:sz w:val="24"/>
          <w:szCs w:val="24"/>
          <w:lang w:val="sr-Latn-CS"/>
        </w:rPr>
        <w:t>26</w:t>
      </w:r>
      <w:r w:rsidR="00A060DD">
        <w:rPr>
          <w:rFonts w:ascii="Tahoma" w:hAnsi="Tahoma" w:cs="Tahoma"/>
          <w:sz w:val="24"/>
          <w:szCs w:val="24"/>
          <w:lang w:val="sr-Latn-CS"/>
        </w:rPr>
        <w:t>.</w:t>
      </w:r>
      <w:r w:rsidR="00321C21">
        <w:rPr>
          <w:rFonts w:ascii="Tahoma" w:hAnsi="Tahoma" w:cs="Tahoma"/>
          <w:sz w:val="24"/>
          <w:szCs w:val="24"/>
          <w:lang w:val="sr-Latn-CS"/>
        </w:rPr>
        <w:t>09</w:t>
      </w:r>
      <w:r w:rsidR="00A060DD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BD75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92BC4">
        <w:rPr>
          <w:rFonts w:ascii="Tahoma" w:hAnsi="Tahoma" w:cs="Tahoma"/>
          <w:sz w:val="24"/>
          <w:szCs w:val="24"/>
          <w:lang w:val="sr-Latn-CS"/>
        </w:rPr>
        <w:t>07-</w:t>
      </w:r>
      <w:r w:rsidR="00094842">
        <w:rPr>
          <w:rFonts w:ascii="Tahoma" w:hAnsi="Tahoma" w:cs="Tahoma"/>
          <w:sz w:val="24"/>
          <w:szCs w:val="24"/>
          <w:lang w:val="sr-Latn-CS"/>
        </w:rPr>
        <w:t>42</w:t>
      </w:r>
      <w:r w:rsidR="00F21F1A">
        <w:rPr>
          <w:rFonts w:ascii="Tahoma" w:hAnsi="Tahoma" w:cs="Tahoma"/>
          <w:sz w:val="24"/>
          <w:szCs w:val="24"/>
          <w:lang w:val="sr-Latn-CS"/>
        </w:rPr>
        <w:t>-</w:t>
      </w:r>
      <w:r w:rsidR="00321C21">
        <w:rPr>
          <w:rFonts w:ascii="Tahoma" w:hAnsi="Tahoma" w:cs="Tahoma"/>
          <w:sz w:val="24"/>
          <w:szCs w:val="24"/>
          <w:lang w:val="sr-Latn-CS"/>
        </w:rPr>
        <w:t>5662</w:t>
      </w:r>
      <w:r w:rsidR="00192BC4">
        <w:rPr>
          <w:rFonts w:ascii="Tahoma" w:hAnsi="Tahoma" w:cs="Tahoma"/>
          <w:sz w:val="24"/>
          <w:szCs w:val="24"/>
          <w:lang w:val="sr-Latn-CS"/>
        </w:rPr>
        <w:t>-1</w:t>
      </w:r>
      <w:r w:rsidR="0055005E">
        <w:rPr>
          <w:rFonts w:ascii="Tahoma" w:hAnsi="Tahoma" w:cs="Tahoma"/>
          <w:sz w:val="24"/>
          <w:szCs w:val="24"/>
          <w:lang w:val="sr-Latn-CS"/>
        </w:rPr>
        <w:t>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21C21">
        <w:rPr>
          <w:rFonts w:ascii="Tahoma" w:hAnsi="Tahoma" w:cs="Tahoma"/>
          <w:sz w:val="24"/>
          <w:szCs w:val="24"/>
          <w:lang w:val="sr-Latn-CS"/>
        </w:rPr>
        <w:t>26</w:t>
      </w:r>
      <w:r w:rsidR="00A060DD">
        <w:rPr>
          <w:rFonts w:ascii="Tahoma" w:hAnsi="Tahoma" w:cs="Tahoma"/>
          <w:sz w:val="24"/>
          <w:szCs w:val="24"/>
          <w:lang w:val="sr-Latn-CS"/>
        </w:rPr>
        <w:t>.</w:t>
      </w:r>
      <w:r w:rsidR="00321C21">
        <w:rPr>
          <w:rFonts w:ascii="Tahoma" w:hAnsi="Tahoma" w:cs="Tahoma"/>
          <w:sz w:val="24"/>
          <w:szCs w:val="24"/>
          <w:lang w:val="sr-Latn-CS"/>
        </w:rPr>
        <w:t>09</w:t>
      </w:r>
      <w:r w:rsidR="00A060DD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BD75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rvostepeni organ 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Pr="006860B7">
        <w:rPr>
          <w:rFonts w:ascii="Tahoma" w:hAnsi="Tahoma" w:cs="Tahoma"/>
          <w:sz w:val="24"/>
          <w:szCs w:val="24"/>
          <w:lang w:val="sr-Latn-CS"/>
        </w:rPr>
        <w:t>u ostavljen</w:t>
      </w:r>
      <w:r w:rsidR="005F53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</w:t>
      </w:r>
      <w:r w:rsidR="00702D3F" w:rsidRPr="006860B7">
        <w:rPr>
          <w:rFonts w:ascii="Tahoma" w:hAnsi="Tahoma" w:cs="Tahoma"/>
          <w:sz w:val="24"/>
          <w:szCs w:val="24"/>
          <w:lang w:val="sr-Latn-CS"/>
        </w:rPr>
        <w:t>nije dostavio spise predmeta i odgovor na predmetni zahtjev.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8184F" w:rsidRPr="0078184F">
        <w:rPr>
          <w:rFonts w:ascii="Tahoma" w:hAnsi="Tahoma" w:cs="Tahoma"/>
          <w:sz w:val="24"/>
          <w:szCs w:val="24"/>
          <w:lang w:val="sr-Latn-CS"/>
        </w:rPr>
        <w:t>Uprava za inspekcijske poslove</w:t>
      </w:r>
      <w:r w:rsidR="0078184F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A3803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rješenje po osnovu podnijetog zahtjeva za slobodan pristup informacijama</w:t>
      </w:r>
      <w:r w:rsidR="003662A7">
        <w:rPr>
          <w:rFonts w:ascii="Tahoma" w:hAnsi="Tahoma" w:cs="Tahoma"/>
          <w:sz w:val="24"/>
          <w:szCs w:val="24"/>
          <w:lang w:val="sr-Latn-CS"/>
        </w:rPr>
        <w:t xml:space="preserve"> Miroslava Drobnjaka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94842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808D7">
        <w:rPr>
          <w:rFonts w:ascii="Tahoma" w:hAnsi="Tahoma" w:cs="Tahoma"/>
          <w:sz w:val="24"/>
          <w:szCs w:val="24"/>
          <w:lang w:val="sr-Latn-CS"/>
        </w:rPr>
        <w:t>26.06.2016</w:t>
      </w:r>
      <w:r w:rsidR="00702D3F" w:rsidRPr="00702D3F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8184F" w:rsidRPr="0078184F">
        <w:rPr>
          <w:rFonts w:ascii="Tahoma" w:hAnsi="Tahoma" w:cs="Tahoma"/>
          <w:sz w:val="24"/>
          <w:szCs w:val="24"/>
          <w:lang w:val="sr-Latn-CS"/>
        </w:rPr>
        <w:t>Uprava za inspekcijske poslove</w:t>
      </w:r>
      <w:r w:rsidR="0078184F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 od prijema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EF0835" w:rsidRDefault="009845A6" w:rsidP="007253B1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253B1" w:rsidRPr="00DF5640" w:rsidRDefault="007253B1" w:rsidP="006F65F9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bookmarkStart w:id="0" w:name="_GoBack"/>
      <w:bookmarkEnd w:id="0"/>
    </w:p>
    <w:sectPr w:rsidR="007253B1" w:rsidRPr="00DF5640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4AD" w:rsidRDefault="007524AD" w:rsidP="00CB7F9A">
      <w:pPr>
        <w:spacing w:after="0" w:line="240" w:lineRule="auto"/>
      </w:pPr>
      <w:r>
        <w:separator/>
      </w:r>
    </w:p>
  </w:endnote>
  <w:endnote w:type="continuationSeparator" w:id="0">
    <w:p w:rsidR="007524AD" w:rsidRDefault="007524A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4AD" w:rsidRDefault="007524AD" w:rsidP="00CB7F9A">
      <w:pPr>
        <w:spacing w:after="0" w:line="240" w:lineRule="auto"/>
      </w:pPr>
      <w:r>
        <w:separator/>
      </w:r>
    </w:p>
  </w:footnote>
  <w:footnote w:type="continuationSeparator" w:id="0">
    <w:p w:rsidR="007524AD" w:rsidRDefault="007524A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2A66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4842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499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2BC4"/>
    <w:rsid w:val="001931F2"/>
    <w:rsid w:val="0019329C"/>
    <w:rsid w:val="00196BF6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3C94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6215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0E2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F5C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2F7F13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21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2A7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8E4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6C19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2FDD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883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162A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59C1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5E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3C0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495F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3B92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680"/>
    <w:rsid w:val="006F77EE"/>
    <w:rsid w:val="007013CD"/>
    <w:rsid w:val="00701931"/>
    <w:rsid w:val="00701E18"/>
    <w:rsid w:val="0070201C"/>
    <w:rsid w:val="00702532"/>
    <w:rsid w:val="00702D3F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3B1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24AD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184F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7F7DC9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08D7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35D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0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546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0DD"/>
    <w:rsid w:val="00A06B44"/>
    <w:rsid w:val="00A06E0D"/>
    <w:rsid w:val="00A07673"/>
    <w:rsid w:val="00A07F44"/>
    <w:rsid w:val="00A11D8F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4DC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858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B9A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0746"/>
    <w:rsid w:val="00AA1866"/>
    <w:rsid w:val="00AA28FE"/>
    <w:rsid w:val="00AA3803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6A31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85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472CF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BC4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0EAB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51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330A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845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5640"/>
    <w:rsid w:val="00DF638A"/>
    <w:rsid w:val="00DF6E7A"/>
    <w:rsid w:val="00E01212"/>
    <w:rsid w:val="00E0168F"/>
    <w:rsid w:val="00E024BF"/>
    <w:rsid w:val="00E0270B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34E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0835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5F92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1F1A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550C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3137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15E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A864E4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067542-EC24-4861-8839-EAAE13AD5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62</cp:revision>
  <cp:lastPrinted>2017-01-30T13:46:00Z</cp:lastPrinted>
  <dcterms:created xsi:type="dcterms:W3CDTF">2015-12-16T13:08:00Z</dcterms:created>
  <dcterms:modified xsi:type="dcterms:W3CDTF">2017-12-12T08:02:00Z</dcterms:modified>
</cp:coreProperties>
</file>