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4CCF">
        <w:rPr>
          <w:rFonts w:ascii="Tahoma" w:hAnsi="Tahoma" w:cs="Tahoma"/>
          <w:b/>
          <w:sz w:val="24"/>
          <w:szCs w:val="24"/>
          <w:lang w:val="sr-Latn-CS"/>
        </w:rPr>
        <w:t>2408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273D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264CCF">
        <w:rPr>
          <w:rFonts w:ascii="Tahoma" w:hAnsi="Tahoma" w:cs="Tahoma"/>
          <w:sz w:val="24"/>
          <w:szCs w:val="24"/>
          <w:lang w:val="sr-Latn-CS"/>
        </w:rPr>
        <w:t>2408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273D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273DA">
        <w:rPr>
          <w:rFonts w:ascii="Tahoma" w:hAnsi="Tahoma" w:cs="Tahoma"/>
          <w:sz w:val="24"/>
          <w:szCs w:val="24"/>
          <w:lang w:val="sr-Latn-CS"/>
        </w:rPr>
        <w:t xml:space="preserve"> 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264CCF">
        <w:rPr>
          <w:rFonts w:ascii="Tahoma" w:hAnsi="Tahoma" w:cs="Tahoma"/>
          <w:sz w:val="24"/>
          <w:szCs w:val="24"/>
          <w:lang w:val="sr-Latn-CS"/>
        </w:rPr>
        <w:t>novembar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64CCF">
        <w:rPr>
          <w:rFonts w:ascii="Tahoma" w:hAnsi="Tahoma" w:cs="Tahoma"/>
          <w:sz w:val="24"/>
          <w:szCs w:val="24"/>
          <w:lang w:val="sr-Latn-CS"/>
        </w:rPr>
        <w:t>7903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264CCF">
        <w:rPr>
          <w:rFonts w:ascii="Tahoma" w:hAnsi="Tahoma" w:cs="Tahoma"/>
          <w:sz w:val="24"/>
          <w:szCs w:val="24"/>
          <w:lang w:val="sr-Latn-CS"/>
        </w:rPr>
        <w:t>2408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17173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64CCF">
        <w:rPr>
          <w:rFonts w:ascii="Tahoma" w:hAnsi="Tahoma" w:cs="Tahoma"/>
          <w:sz w:val="24"/>
          <w:szCs w:val="24"/>
          <w:lang w:val="sr-Latn-CS"/>
        </w:rPr>
        <w:t>7903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17173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64CCF">
        <w:rPr>
          <w:rFonts w:ascii="Tahoma" w:hAnsi="Tahoma" w:cs="Tahoma"/>
          <w:sz w:val="24"/>
          <w:szCs w:val="24"/>
          <w:lang w:val="sr-Latn-CS"/>
        </w:rPr>
        <w:t>7903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E31D0F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264CCF">
        <w:rPr>
          <w:rFonts w:ascii="Tahoma" w:hAnsi="Tahoma" w:cs="Tahoma"/>
          <w:sz w:val="24"/>
          <w:szCs w:val="24"/>
          <w:lang w:val="sr-Latn-CS"/>
        </w:rPr>
        <w:t>443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75" w:rsidRDefault="00047D75">
      <w:pPr>
        <w:spacing w:after="0" w:line="240" w:lineRule="auto"/>
      </w:pPr>
      <w:r>
        <w:separator/>
      </w:r>
    </w:p>
  </w:endnote>
  <w:endnote w:type="continuationSeparator" w:id="0">
    <w:p w:rsidR="00047D75" w:rsidRDefault="0004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47D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7D75" w:rsidP="00EA2993">
    <w:pPr>
      <w:pStyle w:val="Footer"/>
      <w:rPr>
        <w:b/>
        <w:sz w:val="16"/>
        <w:szCs w:val="16"/>
      </w:rPr>
    </w:pPr>
  </w:p>
  <w:p w:rsidR="0090753B" w:rsidRPr="00E62A90" w:rsidRDefault="00047D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47D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47D75" w:rsidP="00E03674">
    <w:pPr>
      <w:pStyle w:val="Footer"/>
      <w:jc w:val="center"/>
      <w:rPr>
        <w:sz w:val="16"/>
        <w:szCs w:val="16"/>
      </w:rPr>
    </w:pPr>
  </w:p>
  <w:p w:rsidR="0090753B" w:rsidRPr="002B6C39" w:rsidRDefault="00047D75">
    <w:pPr>
      <w:pStyle w:val="Footer"/>
    </w:pPr>
  </w:p>
  <w:p w:rsidR="0090753B" w:rsidRDefault="00047D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7D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75" w:rsidRDefault="00047D75">
      <w:pPr>
        <w:spacing w:after="0" w:line="240" w:lineRule="auto"/>
      </w:pPr>
      <w:r>
        <w:separator/>
      </w:r>
    </w:p>
  </w:footnote>
  <w:footnote w:type="continuationSeparator" w:id="0">
    <w:p w:rsidR="00047D75" w:rsidRDefault="00047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7D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7D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7D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D75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64CCF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7271"/>
    <w:rsid w:val="00682B56"/>
    <w:rsid w:val="00687278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173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1625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3DA"/>
    <w:rsid w:val="00E27EAC"/>
    <w:rsid w:val="00E31D0F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75ACC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7A0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C5C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2017-09-19T11:29:00Z</cp:lastPrinted>
  <dcterms:created xsi:type="dcterms:W3CDTF">2017-09-21T09:46:00Z</dcterms:created>
  <dcterms:modified xsi:type="dcterms:W3CDTF">2017-12-21T12:29:00Z</dcterms:modified>
</cp:coreProperties>
</file>