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F25FC">
        <w:rPr>
          <w:rFonts w:ascii="Tahoma" w:hAnsi="Tahoma" w:cs="Tahoma"/>
          <w:b/>
          <w:sz w:val="24"/>
          <w:szCs w:val="24"/>
        </w:rPr>
        <w:t>131</w:t>
      </w:r>
      <w:r w:rsidR="007C5594">
        <w:rPr>
          <w:rFonts w:ascii="Tahoma" w:hAnsi="Tahoma" w:cs="Tahoma"/>
          <w:b/>
          <w:sz w:val="24"/>
          <w:szCs w:val="24"/>
        </w:rPr>
        <w:t>4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C5594">
        <w:rPr>
          <w:rFonts w:ascii="Tahoma" w:hAnsi="Tahoma" w:cs="Tahoma"/>
          <w:sz w:val="24"/>
          <w:szCs w:val="24"/>
          <w:lang w:val="sr-Latn-CS"/>
        </w:rPr>
        <w:t>109961-109963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FDE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C5594">
        <w:rPr>
          <w:rFonts w:ascii="Tahoma" w:hAnsi="Tahoma" w:cs="Tahoma"/>
          <w:sz w:val="24"/>
          <w:szCs w:val="24"/>
          <w:lang w:val="sr-Latn-CS"/>
        </w:rPr>
        <w:t>109961-109963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8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6.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izvršnim rukovodiocem Direkcije za </w:t>
      </w:r>
      <w:r w:rsidR="007C5594">
        <w:rPr>
          <w:rFonts w:ascii="Tahoma" w:hAnsi="Tahoma" w:cs="Tahoma"/>
          <w:sz w:val="24"/>
          <w:szCs w:val="24"/>
          <w:lang w:val="sr-Latn-CS"/>
        </w:rPr>
        <w:t>informaciono komunikacione tehnologije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5594">
        <w:rPr>
          <w:rFonts w:ascii="Tahoma" w:hAnsi="Tahoma" w:cs="Tahoma"/>
          <w:sz w:val="24"/>
          <w:szCs w:val="24"/>
          <w:lang w:val="sr-Latn-CS"/>
        </w:rPr>
        <w:t>Mihailom Gluščevićem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; platne liste izvršnog rukovodioca Direkcije za </w:t>
      </w:r>
      <w:r w:rsidR="007C5594">
        <w:rPr>
          <w:rFonts w:ascii="Tahoma" w:hAnsi="Tahoma" w:cs="Tahoma"/>
          <w:sz w:val="24"/>
          <w:szCs w:val="24"/>
          <w:lang w:val="sr-Latn-CS"/>
        </w:rPr>
        <w:t>informaciono komunikacione tehnologije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Elektroprivrede Crne Gore AD Nikšić </w:t>
      </w:r>
      <w:r w:rsidR="007C5594">
        <w:rPr>
          <w:rFonts w:ascii="Tahoma" w:hAnsi="Tahoma" w:cs="Tahoma"/>
          <w:sz w:val="24"/>
          <w:szCs w:val="24"/>
          <w:lang w:val="sr-Latn-CS"/>
        </w:rPr>
        <w:t>Mihaila Gluščevića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za januar 2017.godine i platne liste izvršnog rukovodioca Direkcije za </w:t>
      </w:r>
      <w:r w:rsidR="007C5594">
        <w:rPr>
          <w:rFonts w:ascii="Tahoma" w:hAnsi="Tahoma" w:cs="Tahoma"/>
          <w:sz w:val="24"/>
          <w:szCs w:val="24"/>
          <w:lang w:val="sr-Latn-CS"/>
        </w:rPr>
        <w:t>informaciono komunikacione tehnologije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Elektroprivrede Crne Gore AD Nikšić </w:t>
      </w:r>
      <w:r w:rsidR="007C5594">
        <w:rPr>
          <w:rFonts w:ascii="Tahoma" w:hAnsi="Tahoma" w:cs="Tahoma"/>
          <w:sz w:val="24"/>
          <w:szCs w:val="24"/>
          <w:lang w:val="sr-Latn-CS"/>
        </w:rPr>
        <w:t>Mihaila Gluščevića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7C5594">
        <w:rPr>
          <w:rFonts w:ascii="Tahoma" w:hAnsi="Tahoma" w:cs="Tahoma"/>
          <w:sz w:val="24"/>
          <w:szCs w:val="24"/>
          <w:lang w:val="sr-Latn-CS"/>
        </w:rPr>
        <w:t>4892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7C5594">
        <w:rPr>
          <w:rFonts w:ascii="Tahoma" w:hAnsi="Tahoma" w:cs="Tahoma"/>
          <w:sz w:val="24"/>
          <w:szCs w:val="24"/>
          <w:lang w:val="sr-Latn-CS"/>
        </w:rPr>
        <w:t>109961-109963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08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D5FDE" w:rsidRPr="0063619C" w:rsidRDefault="009D5FD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BB4" w:rsidRDefault="00F45BB4" w:rsidP="00CB7F9A">
      <w:pPr>
        <w:spacing w:after="0" w:line="240" w:lineRule="auto"/>
      </w:pPr>
      <w:r>
        <w:separator/>
      </w:r>
    </w:p>
  </w:endnote>
  <w:endnote w:type="continuationSeparator" w:id="0">
    <w:p w:rsidR="00F45BB4" w:rsidRDefault="00F45BB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BB4" w:rsidRDefault="00F45BB4" w:rsidP="00CB7F9A">
      <w:pPr>
        <w:spacing w:after="0" w:line="240" w:lineRule="auto"/>
      </w:pPr>
      <w:r>
        <w:separator/>
      </w:r>
    </w:p>
  </w:footnote>
  <w:footnote w:type="continuationSeparator" w:id="0">
    <w:p w:rsidR="00F45BB4" w:rsidRDefault="00F45BB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04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BB4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8FBB25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C9091-992A-4208-BA43-8D36397FF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41</cp:revision>
  <cp:lastPrinted>2017-05-12T06:48:00Z</cp:lastPrinted>
  <dcterms:created xsi:type="dcterms:W3CDTF">2015-12-16T13:08:00Z</dcterms:created>
  <dcterms:modified xsi:type="dcterms:W3CDTF">2017-12-08T08:15:00Z</dcterms:modified>
</cp:coreProperties>
</file>