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741747">
        <w:rPr>
          <w:rFonts w:ascii="Tahoma" w:hAnsi="Tahoma" w:cs="Tahoma"/>
          <w:b/>
          <w:sz w:val="24"/>
          <w:szCs w:val="24"/>
        </w:rPr>
        <w:t>7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41747">
        <w:rPr>
          <w:rFonts w:ascii="Tahoma" w:hAnsi="Tahoma" w:cs="Tahoma"/>
          <w:sz w:val="24"/>
          <w:szCs w:val="24"/>
          <w:lang w:val="sr-Latn-CS"/>
        </w:rPr>
        <w:t>110048-110050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41747">
        <w:rPr>
          <w:rFonts w:ascii="Tahoma" w:hAnsi="Tahoma" w:cs="Tahoma"/>
          <w:sz w:val="24"/>
          <w:szCs w:val="24"/>
          <w:lang w:val="sr-Latn-CS"/>
        </w:rPr>
        <w:t>110048-110050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izvršnim rukovodiocem </w:t>
      </w:r>
      <w:r w:rsidR="00741747">
        <w:rPr>
          <w:rFonts w:ascii="Tahoma" w:hAnsi="Tahoma" w:cs="Tahoma"/>
          <w:sz w:val="24"/>
          <w:szCs w:val="24"/>
          <w:lang w:val="sr-Latn-CS"/>
        </w:rPr>
        <w:t>FJ Snabdijevanje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1747">
        <w:rPr>
          <w:rFonts w:ascii="Tahoma" w:hAnsi="Tahoma" w:cs="Tahoma"/>
          <w:sz w:val="24"/>
          <w:szCs w:val="24"/>
          <w:lang w:val="sr-Latn-CS"/>
        </w:rPr>
        <w:t>Vladimirom Bijičićem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izvršnog rukovodioca </w:t>
      </w:r>
      <w:r w:rsidR="00741747">
        <w:rPr>
          <w:rFonts w:ascii="Tahoma" w:hAnsi="Tahoma" w:cs="Tahoma"/>
          <w:sz w:val="24"/>
          <w:szCs w:val="24"/>
          <w:lang w:val="sr-Latn-CS"/>
        </w:rPr>
        <w:t>FJ Snabdijevanje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741747">
        <w:rPr>
          <w:rFonts w:ascii="Tahoma" w:hAnsi="Tahoma" w:cs="Tahoma"/>
          <w:sz w:val="24"/>
          <w:szCs w:val="24"/>
          <w:lang w:val="sr-Latn-CS"/>
        </w:rPr>
        <w:t>Vladimira Bijičića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januar 2017.godine i platne liste izvršnog rukovodioca </w:t>
      </w:r>
      <w:r w:rsidR="00741747">
        <w:rPr>
          <w:rFonts w:ascii="Tahoma" w:hAnsi="Tahoma" w:cs="Tahoma"/>
          <w:sz w:val="24"/>
          <w:szCs w:val="24"/>
          <w:lang w:val="sr-Latn-CS"/>
        </w:rPr>
        <w:t>FJ Snabdijevanje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741747">
        <w:rPr>
          <w:rFonts w:ascii="Tahoma" w:hAnsi="Tahoma" w:cs="Tahoma"/>
          <w:sz w:val="24"/>
          <w:szCs w:val="24"/>
          <w:lang w:val="sr-Latn-CS"/>
        </w:rPr>
        <w:t>Vladimira Bijičića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</w:t>
      </w:r>
      <w:r w:rsidR="002042AE">
        <w:rPr>
          <w:rFonts w:ascii="Tahoma" w:hAnsi="Tahoma" w:cs="Tahoma"/>
          <w:sz w:val="24"/>
          <w:szCs w:val="24"/>
          <w:lang w:val="sr-Latn-CS"/>
        </w:rPr>
        <w:t>89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41747">
        <w:rPr>
          <w:rFonts w:ascii="Tahoma" w:hAnsi="Tahoma" w:cs="Tahoma"/>
          <w:sz w:val="24"/>
          <w:szCs w:val="24"/>
          <w:lang w:val="sr-Latn-CS"/>
        </w:rPr>
        <w:t>110048-110050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45" w:rsidRDefault="00951545" w:rsidP="00CB7F9A">
      <w:pPr>
        <w:spacing w:after="0" w:line="240" w:lineRule="auto"/>
      </w:pPr>
      <w:r>
        <w:separator/>
      </w:r>
    </w:p>
  </w:endnote>
  <w:endnote w:type="continuationSeparator" w:id="0">
    <w:p w:rsidR="00951545" w:rsidRDefault="0095154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45" w:rsidRDefault="00951545" w:rsidP="00CB7F9A">
      <w:pPr>
        <w:spacing w:after="0" w:line="240" w:lineRule="auto"/>
      </w:pPr>
      <w:r>
        <w:separator/>
      </w:r>
    </w:p>
  </w:footnote>
  <w:footnote w:type="continuationSeparator" w:id="0">
    <w:p w:rsidR="00951545" w:rsidRDefault="0095154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545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419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66173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A3129-659F-464B-98F3-70DBF1B7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2017-05-12T06:48:00Z</cp:lastPrinted>
  <dcterms:created xsi:type="dcterms:W3CDTF">2015-12-16T13:08:00Z</dcterms:created>
  <dcterms:modified xsi:type="dcterms:W3CDTF">2017-12-08T08:31:00Z</dcterms:modified>
</cp:coreProperties>
</file>