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3825FE">
        <w:rPr>
          <w:rFonts w:ascii="Tahoma" w:hAnsi="Tahoma" w:cs="Tahoma"/>
          <w:b/>
          <w:sz w:val="24"/>
          <w:szCs w:val="24"/>
        </w:rPr>
        <w:t>3</w:t>
      </w:r>
      <w:r w:rsidR="006D4E5C">
        <w:rPr>
          <w:rFonts w:ascii="Tahoma" w:hAnsi="Tahoma" w:cs="Tahoma"/>
          <w:b/>
          <w:sz w:val="24"/>
          <w:szCs w:val="24"/>
        </w:rPr>
        <w:t>420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73315">
        <w:rPr>
          <w:rFonts w:ascii="Tahoma" w:hAnsi="Tahoma" w:cs="Tahoma"/>
          <w:b/>
          <w:sz w:val="24"/>
          <w:szCs w:val="24"/>
        </w:rPr>
        <w:t>25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B73315">
        <w:rPr>
          <w:rFonts w:ascii="Tahoma" w:hAnsi="Tahoma" w:cs="Tahoma"/>
          <w:b/>
          <w:sz w:val="24"/>
          <w:szCs w:val="24"/>
        </w:rPr>
        <w:t>09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6D4E5C">
        <w:rPr>
          <w:rFonts w:ascii="Tahoma" w:hAnsi="Tahoma" w:cs="Tahoma"/>
          <w:sz w:val="24"/>
          <w:szCs w:val="24"/>
          <w:lang w:val="sr-Latn-CS"/>
        </w:rPr>
        <w:t xml:space="preserve">113864-113865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D4E5C">
        <w:rPr>
          <w:rFonts w:ascii="Tahoma" w:hAnsi="Tahoma" w:cs="Tahoma"/>
          <w:sz w:val="24"/>
          <w:szCs w:val="24"/>
          <w:lang w:val="sr-Latn-CS"/>
        </w:rPr>
        <w:t>31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08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051FA0">
        <w:rPr>
          <w:rFonts w:ascii="Tahoma" w:hAnsi="Tahoma" w:cs="Tahoma"/>
          <w:sz w:val="24"/>
          <w:szCs w:val="24"/>
          <w:lang w:val="sr-Latn-CS"/>
        </w:rPr>
        <w:t>finansija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01B23">
        <w:rPr>
          <w:rFonts w:ascii="Tahoma" w:hAnsi="Tahoma" w:cs="Tahoma"/>
          <w:sz w:val="24"/>
          <w:szCs w:val="24"/>
          <w:lang w:val="sr-Latn-CS"/>
        </w:rPr>
        <w:t>14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F4E22" w:rsidRPr="00903FF8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51FA0">
        <w:rPr>
          <w:rFonts w:ascii="Tahoma" w:hAnsi="Tahoma" w:cs="Tahoma"/>
          <w:sz w:val="24"/>
          <w:szCs w:val="24"/>
          <w:lang w:val="sr-Latn-CS"/>
        </w:rPr>
        <w:t>finansija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6D4E5C">
        <w:rPr>
          <w:rFonts w:ascii="Tahoma" w:hAnsi="Tahoma" w:cs="Tahoma"/>
          <w:sz w:val="24"/>
          <w:szCs w:val="24"/>
          <w:lang w:val="sr-Latn-CS"/>
        </w:rPr>
        <w:t>113864-113865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1210C">
        <w:rPr>
          <w:rFonts w:ascii="Tahoma" w:hAnsi="Tahoma" w:cs="Tahoma"/>
          <w:sz w:val="24"/>
          <w:szCs w:val="24"/>
          <w:lang w:val="sr-Latn-CS"/>
        </w:rPr>
        <w:t>28.07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F4E22" w:rsidRPr="00BF314B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E23426" w:rsidRDefault="009845A6" w:rsidP="00E23426">
      <w:pPr>
        <w:pStyle w:val="NoSpacing"/>
        <w:jc w:val="both"/>
        <w:rPr>
          <w:rFonts w:ascii="Tahoma" w:hAnsi="Tahoma" w:cs="Tahoma"/>
          <w:sz w:val="24"/>
          <w:szCs w:val="24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051FA0">
        <w:rPr>
          <w:rFonts w:ascii="Tahoma" w:hAnsi="Tahoma" w:cs="Tahoma"/>
          <w:sz w:val="24"/>
          <w:szCs w:val="24"/>
          <w:lang w:val="sr-Latn-CS"/>
        </w:rPr>
        <w:t>finansija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1210C">
        <w:rPr>
          <w:rFonts w:ascii="Tahoma" w:hAnsi="Tahoma" w:cs="Tahoma"/>
          <w:sz w:val="24"/>
          <w:szCs w:val="24"/>
          <w:lang w:val="sr-Latn-CS"/>
        </w:rPr>
        <w:t>28.07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</w:t>
      </w:r>
      <w:r w:rsidR="00264E2A" w:rsidRPr="00E23426">
        <w:rPr>
          <w:rFonts w:ascii="Tahoma" w:hAnsi="Tahoma" w:cs="Tahoma"/>
          <w:sz w:val="24"/>
          <w:szCs w:val="24"/>
          <w:lang w:val="sr-Latn-CS"/>
        </w:rPr>
        <w:t>:</w:t>
      </w:r>
      <w:r w:rsidR="00E23426" w:rsidRPr="00E23426">
        <w:rPr>
          <w:rFonts w:ascii="Tahoma" w:hAnsi="Tahoma" w:cs="Tahoma"/>
          <w:sz w:val="24"/>
          <w:szCs w:val="24"/>
        </w:rPr>
        <w:t xml:space="preserve"> </w:t>
      </w:r>
      <w:r w:rsidR="006D4E5C">
        <w:rPr>
          <w:rFonts w:ascii="Tahoma" w:hAnsi="Tahoma" w:cs="Tahoma"/>
          <w:sz w:val="24"/>
          <w:szCs w:val="24"/>
        </w:rPr>
        <w:t>svih rahoda koji su u Državnom trezoru realizovani za jun 2017.godine, a sve po SAP sistemu po kojima se vode budžetski rashodi i u elektronskoj formi (CD);</w:t>
      </w:r>
      <w:r w:rsidR="006D4E5C" w:rsidRPr="006D4E5C">
        <w:rPr>
          <w:rFonts w:ascii="Tahoma" w:hAnsi="Tahoma" w:cs="Tahoma"/>
          <w:sz w:val="24"/>
          <w:szCs w:val="24"/>
        </w:rPr>
        <w:t xml:space="preserve"> </w:t>
      </w:r>
      <w:r w:rsidR="006D4E5C">
        <w:rPr>
          <w:rFonts w:ascii="Tahoma" w:hAnsi="Tahoma" w:cs="Tahoma"/>
          <w:sz w:val="24"/>
          <w:szCs w:val="24"/>
        </w:rPr>
        <w:t>svih rahoda koji su u Državnom trezoru realizovani za jul 2017.godine, a sve po SAP sistemu po kojima se vode budžetski rash</w:t>
      </w:r>
      <w:r w:rsidR="003C08D2">
        <w:rPr>
          <w:rFonts w:ascii="Tahoma" w:hAnsi="Tahoma" w:cs="Tahoma"/>
          <w:sz w:val="24"/>
          <w:szCs w:val="24"/>
        </w:rPr>
        <w:t>odi i u elektronskoj formi (CD)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E23426" w:rsidRDefault="00E2342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F4E22" w:rsidRPr="00F7165D" w:rsidRDefault="009F4E22" w:rsidP="009F4E22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6D4E5C">
        <w:rPr>
          <w:rFonts w:ascii="Tahoma" w:hAnsi="Tahoma" w:cs="Tahoma"/>
          <w:sz w:val="24"/>
          <w:szCs w:val="24"/>
          <w:lang w:val="sr-Latn-CS"/>
        </w:rPr>
        <w:t xml:space="preserve">113864-113865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1210C">
        <w:rPr>
          <w:rFonts w:ascii="Tahoma" w:hAnsi="Tahoma" w:cs="Tahoma"/>
          <w:sz w:val="24"/>
          <w:szCs w:val="24"/>
          <w:lang w:val="sr-Latn-CS"/>
        </w:rPr>
        <w:t>31</w:t>
      </w:r>
      <w:r w:rsidR="00401B23">
        <w:rPr>
          <w:rFonts w:ascii="Tahoma" w:hAnsi="Tahoma" w:cs="Tahoma"/>
          <w:sz w:val="24"/>
          <w:szCs w:val="24"/>
          <w:lang w:val="sr-Latn-CS"/>
        </w:rPr>
        <w:t>.08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</w:t>
      </w:r>
      <w:r w:rsidR="00051FA0">
        <w:rPr>
          <w:rFonts w:ascii="Tahoma" w:hAnsi="Tahoma" w:cs="Tahoma"/>
          <w:sz w:val="24"/>
          <w:szCs w:val="24"/>
          <w:lang w:val="sr-Latn-CS"/>
        </w:rPr>
        <w:t>finansija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9A5E39">
          <w:rPr>
            <w:rStyle w:val="Hyperlink"/>
            <w:rFonts w:ascii="Tahoma" w:hAnsi="Tahoma" w:cs="Tahoma"/>
            <w:sz w:val="24"/>
            <w:szCs w:val="24"/>
            <w:lang w:val="sr-Latn-CS"/>
          </w:rPr>
          <w:t>spi</w:t>
        </w:r>
        <w:r w:rsidR="009A5E3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</w:hyperlink>
      <w:r w:rsidR="009A5E39">
        <w:rPr>
          <w:rStyle w:val="Hyperlink"/>
          <w:rFonts w:ascii="Tahoma" w:hAnsi="Tahoma" w:cs="Tahoma"/>
          <w:sz w:val="24"/>
          <w:szCs w:val="24"/>
          <w:lang w:val="sr-Latn-CS"/>
        </w:rPr>
        <w:t>mif.gov.me</w:t>
      </w:r>
      <w:r w:rsidR="006D4E5C">
        <w:rPr>
          <w:rFonts w:ascii="Tahoma" w:hAnsi="Tahoma" w:cs="Tahoma"/>
          <w:sz w:val="24"/>
          <w:szCs w:val="24"/>
          <w:lang w:val="sr-Latn-CS"/>
        </w:rPr>
        <w:t xml:space="preserve"> u 10:41</w:t>
      </w:r>
      <w:r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="006D4E5C">
        <w:rPr>
          <w:rFonts w:ascii="Tahoma" w:hAnsi="Tahoma" w:cs="Tahoma"/>
          <w:sz w:val="24"/>
          <w:szCs w:val="24"/>
        </w:rPr>
        <w:t xml:space="preserve"> dana 31.08.2017.godine u 10:41</w:t>
      </w:r>
      <w:r>
        <w:rPr>
          <w:rFonts w:ascii="Tahoma" w:hAnsi="Tahoma" w:cs="Tahoma"/>
          <w:sz w:val="24"/>
          <w:szCs w:val="24"/>
        </w:rPr>
        <w:t xml:space="preserve">h, </w:t>
      </w:r>
      <w:r>
        <w:rPr>
          <w:rFonts w:ascii="Tahoma" w:hAnsi="Tahoma" w:cs="Tahoma"/>
          <w:sz w:val="24"/>
          <w:szCs w:val="24"/>
          <w:lang w:val="sr-Latn-CS"/>
        </w:rPr>
        <w:t>dok je predmetni zahtjev za slobodan pristup informacijama NVO Mansa br.17/</w:t>
      </w:r>
      <w:r w:rsidR="006D4E5C">
        <w:rPr>
          <w:rFonts w:ascii="Tahoma" w:hAnsi="Tahoma" w:cs="Tahoma"/>
          <w:sz w:val="24"/>
          <w:szCs w:val="24"/>
          <w:lang w:val="sr-Latn-CS"/>
        </w:rPr>
        <w:t xml:space="preserve">113864-113865 </w:t>
      </w:r>
      <w:r w:rsidR="0051210C">
        <w:rPr>
          <w:rFonts w:ascii="Tahoma" w:hAnsi="Tahoma" w:cs="Tahoma"/>
          <w:sz w:val="24"/>
          <w:szCs w:val="24"/>
          <w:lang w:val="sr-Latn-CS"/>
        </w:rPr>
        <w:t>od 28.07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</w:t>
      </w:r>
      <w:r w:rsidR="00051FA0">
        <w:rPr>
          <w:rFonts w:ascii="Tahoma" w:hAnsi="Tahoma" w:cs="Tahoma"/>
          <w:sz w:val="24"/>
          <w:szCs w:val="24"/>
          <w:lang w:val="sr-Latn-CS"/>
        </w:rPr>
        <w:t>finansija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9A5E39" w:rsidRPr="00F77EF6">
          <w:rPr>
            <w:rStyle w:val="Hyperlink"/>
            <w:rFonts w:ascii="Tahoma" w:hAnsi="Tahoma" w:cs="Tahoma"/>
            <w:sz w:val="24"/>
            <w:szCs w:val="24"/>
            <w:lang w:val="sr-Latn-CS"/>
          </w:rPr>
          <w:t>spi@mif.gov.me</w:t>
        </w:r>
      </w:hyperlink>
      <w:r w:rsidR="006D4E5C">
        <w:rPr>
          <w:rFonts w:ascii="Tahoma" w:hAnsi="Tahoma" w:cs="Tahoma"/>
          <w:sz w:val="24"/>
          <w:szCs w:val="24"/>
          <w:lang w:val="sr-Latn-CS"/>
        </w:rPr>
        <w:t xml:space="preserve">  u 08:48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1210C">
        <w:rPr>
          <w:rFonts w:ascii="Tahoma" w:hAnsi="Tahoma" w:cs="Tahoma"/>
          <w:sz w:val="24"/>
          <w:szCs w:val="24"/>
          <w:lang w:val="sr-Latn-CS"/>
        </w:rPr>
        <w:t>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210C">
        <w:rPr>
          <w:rFonts w:ascii="Tahoma" w:hAnsi="Tahoma" w:cs="Tahoma"/>
          <w:sz w:val="24"/>
          <w:szCs w:val="24"/>
          <w:lang w:val="sr-Latn-CS"/>
        </w:rPr>
        <w:t>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6D4E5C">
        <w:rPr>
          <w:rFonts w:ascii="Tahoma" w:hAnsi="Tahoma" w:cs="Tahoma"/>
          <w:sz w:val="24"/>
          <w:szCs w:val="24"/>
          <w:lang w:val="sr-Latn-CS"/>
        </w:rPr>
        <w:t>8773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1210C">
        <w:rPr>
          <w:rFonts w:ascii="Tahoma" w:hAnsi="Tahoma" w:cs="Tahoma"/>
          <w:sz w:val="24"/>
          <w:szCs w:val="24"/>
          <w:lang w:val="sr-Latn-CS"/>
        </w:rPr>
        <w:t>04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210C">
        <w:rPr>
          <w:rFonts w:ascii="Tahoma" w:hAnsi="Tahoma" w:cs="Tahoma"/>
          <w:sz w:val="24"/>
          <w:szCs w:val="24"/>
          <w:lang w:val="sr-Latn-CS"/>
        </w:rPr>
        <w:t>09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051FA0">
        <w:rPr>
          <w:rFonts w:ascii="Tahoma" w:hAnsi="Tahoma" w:cs="Tahoma"/>
          <w:sz w:val="24"/>
          <w:szCs w:val="24"/>
          <w:lang w:val="sr-Latn-CS"/>
        </w:rPr>
        <w:t>finansija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6D4E5C">
        <w:rPr>
          <w:rFonts w:ascii="Tahoma" w:hAnsi="Tahoma" w:cs="Tahoma"/>
          <w:sz w:val="24"/>
          <w:szCs w:val="24"/>
          <w:lang w:val="sr-Latn-CS"/>
        </w:rPr>
        <w:t xml:space="preserve">113864-113865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1210C">
        <w:rPr>
          <w:rFonts w:ascii="Tahoma" w:hAnsi="Tahoma" w:cs="Tahoma"/>
          <w:sz w:val="24"/>
          <w:szCs w:val="24"/>
          <w:lang w:val="sr-Latn-CS"/>
        </w:rPr>
        <w:t>28.07</w:t>
      </w:r>
      <w:r w:rsidR="00773D8B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051FA0">
        <w:rPr>
          <w:rFonts w:ascii="Tahoma" w:hAnsi="Tahoma" w:cs="Tahoma"/>
          <w:sz w:val="24"/>
          <w:szCs w:val="24"/>
          <w:lang w:val="sr-Latn-CS"/>
        </w:rPr>
        <w:t>finansija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9F4E22" w:rsidRDefault="009F4E2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321" w:rsidRDefault="00512321" w:rsidP="00CB7F9A">
      <w:pPr>
        <w:spacing w:after="0" w:line="240" w:lineRule="auto"/>
      </w:pPr>
      <w:r>
        <w:separator/>
      </w:r>
    </w:p>
  </w:endnote>
  <w:endnote w:type="continuationSeparator" w:id="0">
    <w:p w:rsidR="00512321" w:rsidRDefault="0051232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321" w:rsidRDefault="00512321" w:rsidP="00CB7F9A">
      <w:pPr>
        <w:spacing w:after="0" w:line="240" w:lineRule="auto"/>
      </w:pPr>
      <w:r>
        <w:separator/>
      </w:r>
    </w:p>
  </w:footnote>
  <w:footnote w:type="continuationSeparator" w:id="0">
    <w:p w:rsidR="00512321" w:rsidRDefault="0051232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1FA0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1B2C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366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2F57C0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FE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8D2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1B2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10C"/>
    <w:rsid w:val="00512321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424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4E5C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269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5E39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1E2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6448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1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20DD"/>
    <w:rsid w:val="00C53C4F"/>
    <w:rsid w:val="00C53EED"/>
    <w:rsid w:val="00C53FAD"/>
    <w:rsid w:val="00C55206"/>
    <w:rsid w:val="00C558F9"/>
    <w:rsid w:val="00C55DEF"/>
    <w:rsid w:val="00C56206"/>
    <w:rsid w:val="00C57607"/>
    <w:rsid w:val="00C6025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2DFC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0D76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3426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15DD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4CCD69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sko.vukcevic@mek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i@mif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1A3704-C59C-4B00-A205-EC2E14CFF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4</cp:revision>
  <cp:lastPrinted>2017-08-21T11:33:00Z</cp:lastPrinted>
  <dcterms:created xsi:type="dcterms:W3CDTF">2017-09-25T10:43:00Z</dcterms:created>
  <dcterms:modified xsi:type="dcterms:W3CDTF">2017-12-08T10:38:00Z</dcterms:modified>
</cp:coreProperties>
</file>