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0E1859">
        <w:rPr>
          <w:rFonts w:ascii="Tahoma" w:hAnsi="Tahoma" w:cs="Tahoma"/>
          <w:b/>
          <w:sz w:val="24"/>
          <w:szCs w:val="24"/>
        </w:rPr>
        <w:t>319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E1859">
        <w:rPr>
          <w:rFonts w:ascii="Tahoma" w:hAnsi="Tahoma" w:cs="Tahoma"/>
          <w:sz w:val="24"/>
          <w:szCs w:val="24"/>
          <w:lang w:val="sr-Latn-CS"/>
        </w:rPr>
        <w:t>113063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783E1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83E1C" w:rsidRDefault="00783E1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E1859">
        <w:rPr>
          <w:rFonts w:ascii="Tahoma" w:hAnsi="Tahoma" w:cs="Tahoma"/>
          <w:sz w:val="24"/>
          <w:szCs w:val="24"/>
          <w:lang w:val="sr-Latn-CS"/>
        </w:rPr>
        <w:t>113063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E1859">
        <w:rPr>
          <w:rFonts w:ascii="Tahoma" w:hAnsi="Tahoma" w:cs="Tahoma"/>
          <w:sz w:val="24"/>
          <w:szCs w:val="24"/>
          <w:lang w:val="sr-Latn-CS"/>
        </w:rPr>
        <w:t xml:space="preserve">Spiska zdravstvenih ustanova i pravnih lica sa kojima FZZO ima sklopljen ugovor i akata koji sadrže informacije o broju sklopljenih ugovora između FZZO i privatnih zdravstenih ustanova u periodu od 01.04.2017. do 30.06.2017.godine 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9D5340">
        <w:rPr>
          <w:rFonts w:ascii="Tahoma" w:hAnsi="Tahoma" w:cs="Tahoma"/>
          <w:sz w:val="24"/>
          <w:szCs w:val="24"/>
          <w:lang w:val="sr-Latn-CS"/>
        </w:rPr>
        <w:t>5.</w:t>
      </w:r>
      <w:r w:rsidR="000E1859">
        <w:rPr>
          <w:rFonts w:ascii="Tahoma" w:hAnsi="Tahoma" w:cs="Tahoma"/>
          <w:sz w:val="24"/>
          <w:szCs w:val="24"/>
          <w:lang w:val="sr-Latn-CS"/>
        </w:rPr>
        <w:t>5</w:t>
      </w:r>
      <w:r w:rsidR="009D5340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 xml:space="preserve">Operativnog dokumenta za sprječavanje korupcije u oblastima </w:t>
      </w:r>
      <w:r w:rsidR="000E18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783E1C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83E1C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113063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783E1C">
        <w:rPr>
          <w:rFonts w:ascii="Tahoma" w:hAnsi="Tahoma" w:cs="Tahoma"/>
          <w:sz w:val="24"/>
          <w:szCs w:val="24"/>
          <w:lang w:val="sr-Latn-CS"/>
        </w:rPr>
        <w:t>1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777E1B" w:rsidRPr="00783E1C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783E1C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783E1C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12</w:t>
      </w:r>
      <w:r w:rsidRPr="00783E1C">
        <w:rPr>
          <w:rFonts w:ascii="Tahoma" w:hAnsi="Tahoma" w:cs="Tahoma"/>
          <w:sz w:val="24"/>
          <w:szCs w:val="24"/>
          <w:lang w:val="sr-Latn-CS"/>
        </w:rPr>
        <w:t>: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55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783E1C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783E1C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783E1C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783E1C">
        <w:rPr>
          <w:rFonts w:ascii="Tahoma" w:hAnsi="Tahoma" w:cs="Tahoma"/>
          <w:sz w:val="24"/>
          <w:szCs w:val="24"/>
        </w:rPr>
        <w:t xml:space="preserve"> dana 1</w:t>
      </w:r>
      <w:r w:rsidR="009D5340" w:rsidRPr="00783E1C">
        <w:rPr>
          <w:rFonts w:ascii="Tahoma" w:hAnsi="Tahoma" w:cs="Tahoma"/>
          <w:sz w:val="24"/>
          <w:szCs w:val="24"/>
        </w:rPr>
        <w:t>1</w:t>
      </w:r>
      <w:r w:rsidRPr="00783E1C">
        <w:rPr>
          <w:rFonts w:ascii="Tahoma" w:hAnsi="Tahoma" w:cs="Tahoma"/>
          <w:sz w:val="24"/>
          <w:szCs w:val="24"/>
        </w:rPr>
        <w:t xml:space="preserve">.07.2017.godine u </w:t>
      </w:r>
      <w:r w:rsidR="000E1859" w:rsidRPr="00783E1C">
        <w:rPr>
          <w:rFonts w:ascii="Tahoma" w:hAnsi="Tahoma" w:cs="Tahoma"/>
          <w:sz w:val="24"/>
          <w:szCs w:val="24"/>
        </w:rPr>
        <w:t>12</w:t>
      </w:r>
      <w:r w:rsidR="009D5340" w:rsidRPr="00783E1C">
        <w:rPr>
          <w:rFonts w:ascii="Tahoma" w:hAnsi="Tahoma" w:cs="Tahoma"/>
          <w:sz w:val="24"/>
          <w:szCs w:val="24"/>
        </w:rPr>
        <w:t>:</w:t>
      </w:r>
      <w:r w:rsidR="000E1859" w:rsidRPr="00783E1C">
        <w:rPr>
          <w:rFonts w:ascii="Tahoma" w:hAnsi="Tahoma" w:cs="Tahoma"/>
          <w:sz w:val="24"/>
          <w:szCs w:val="24"/>
        </w:rPr>
        <w:t>55</w:t>
      </w:r>
      <w:r w:rsidR="009D5340" w:rsidRPr="00783E1C">
        <w:rPr>
          <w:rFonts w:ascii="Tahoma" w:hAnsi="Tahoma" w:cs="Tahoma"/>
          <w:sz w:val="24"/>
          <w:szCs w:val="24"/>
        </w:rPr>
        <w:t>h</w:t>
      </w:r>
      <w:r w:rsidRPr="00783E1C">
        <w:rPr>
          <w:rFonts w:ascii="Tahoma" w:hAnsi="Tahoma" w:cs="Tahoma"/>
          <w:sz w:val="24"/>
          <w:szCs w:val="24"/>
        </w:rPr>
        <w:t>, dok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113063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783E1C">
        <w:rPr>
          <w:rFonts w:ascii="Tahoma" w:hAnsi="Tahoma" w:cs="Tahoma"/>
          <w:sz w:val="24"/>
          <w:szCs w:val="24"/>
          <w:lang w:val="sr-Latn-CS"/>
        </w:rPr>
        <w:t>20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777E1B" w:rsidRPr="00783E1C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783E1C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783E1C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783E1C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783E1C">
        <w:rPr>
          <w:rFonts w:ascii="Tahoma" w:hAnsi="Tahoma" w:cs="Tahoma"/>
          <w:sz w:val="24"/>
          <w:szCs w:val="24"/>
          <w:lang w:val="sr-Latn-CS"/>
        </w:rPr>
        <w:t>:4</w:t>
      </w:r>
      <w:r w:rsidR="000E1859" w:rsidRPr="00783E1C">
        <w:rPr>
          <w:rFonts w:ascii="Tahoma" w:hAnsi="Tahoma" w:cs="Tahoma"/>
          <w:sz w:val="24"/>
          <w:szCs w:val="24"/>
          <w:lang w:val="sr-Latn-CS"/>
        </w:rPr>
        <w:t>3</w:t>
      </w:r>
      <w:r w:rsidR="009D5340" w:rsidRPr="00783E1C">
        <w:rPr>
          <w:rFonts w:ascii="Tahoma" w:hAnsi="Tahoma" w:cs="Tahoma"/>
          <w:sz w:val="24"/>
          <w:szCs w:val="24"/>
          <w:lang w:val="sr-Latn-CS"/>
        </w:rPr>
        <w:t>am</w:t>
      </w:r>
      <w:r w:rsidRPr="00783E1C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</w:t>
      </w:r>
      <w:r w:rsidR="000E1859">
        <w:rPr>
          <w:rFonts w:ascii="Tahoma" w:hAnsi="Tahoma" w:cs="Tahoma"/>
          <w:sz w:val="24"/>
          <w:szCs w:val="24"/>
          <w:lang w:val="sr-Latn-CS"/>
        </w:rPr>
        <w:t>42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E1859">
        <w:rPr>
          <w:rFonts w:ascii="Tahoma" w:hAnsi="Tahoma" w:cs="Tahoma"/>
          <w:sz w:val="24"/>
          <w:szCs w:val="24"/>
          <w:lang w:val="sr-Latn-CS"/>
        </w:rPr>
        <w:t>113063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3A2" w:rsidRDefault="000D03A2" w:rsidP="00CB7F9A">
      <w:pPr>
        <w:spacing w:after="0" w:line="240" w:lineRule="auto"/>
      </w:pPr>
      <w:r>
        <w:separator/>
      </w:r>
    </w:p>
  </w:endnote>
  <w:endnote w:type="continuationSeparator" w:id="0">
    <w:p w:rsidR="000D03A2" w:rsidRDefault="000D03A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3A2" w:rsidRDefault="000D03A2" w:rsidP="00CB7F9A">
      <w:pPr>
        <w:spacing w:after="0" w:line="240" w:lineRule="auto"/>
      </w:pPr>
      <w:r>
        <w:separator/>
      </w:r>
    </w:p>
  </w:footnote>
  <w:footnote w:type="continuationSeparator" w:id="0">
    <w:p w:rsidR="000D03A2" w:rsidRDefault="000D03A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3A2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59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5C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3E1C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38AF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176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F506A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F73E2-3E83-4080-A2D8-0667D4BE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2017-07-07T10:24:00Z</cp:lastPrinted>
  <dcterms:created xsi:type="dcterms:W3CDTF">2015-12-16T13:08:00Z</dcterms:created>
  <dcterms:modified xsi:type="dcterms:W3CDTF">2017-12-08T08:46:00Z</dcterms:modified>
</cp:coreProperties>
</file>