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25905">
        <w:rPr>
          <w:rFonts w:ascii="Tahoma" w:hAnsi="Tahoma" w:cs="Tahoma"/>
          <w:b/>
          <w:sz w:val="24"/>
          <w:szCs w:val="24"/>
        </w:rPr>
        <w:t>2</w:t>
      </w:r>
      <w:r w:rsidR="00192CE1">
        <w:rPr>
          <w:rFonts w:ascii="Tahoma" w:hAnsi="Tahoma" w:cs="Tahoma"/>
          <w:b/>
          <w:sz w:val="24"/>
          <w:szCs w:val="24"/>
        </w:rPr>
        <w:t>970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192CE1">
        <w:rPr>
          <w:rFonts w:ascii="Tahoma" w:hAnsi="Tahoma" w:cs="Tahoma"/>
          <w:b/>
          <w:sz w:val="24"/>
          <w:szCs w:val="24"/>
        </w:rPr>
        <w:t>07</w:t>
      </w:r>
      <w:r w:rsidR="00E25905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192CE1">
        <w:rPr>
          <w:rFonts w:ascii="Tahoma" w:hAnsi="Tahoma" w:cs="Tahoma"/>
          <w:sz w:val="24"/>
          <w:szCs w:val="24"/>
        </w:rPr>
        <w:t xml:space="preserve">100411, 16/100692, 16/102592, 16/102947, 16/101598 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92CE1">
        <w:rPr>
          <w:rFonts w:ascii="Tahoma" w:hAnsi="Tahoma" w:cs="Tahoma"/>
          <w:sz w:val="24"/>
          <w:szCs w:val="24"/>
        </w:rPr>
        <w:t>17.11</w:t>
      </w:r>
      <w:r w:rsidR="00236400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192CE1">
        <w:rPr>
          <w:rFonts w:ascii="Tahoma" w:hAnsi="Tahoma" w:cs="Tahoma"/>
          <w:sz w:val="24"/>
          <w:szCs w:val="24"/>
        </w:rPr>
        <w:t>Crnogorskog elektroprenosnog sistema AD</w:t>
      </w:r>
      <w:r w:rsidR="00236400">
        <w:rPr>
          <w:rFonts w:ascii="Tahoma" w:hAnsi="Tahoma" w:cs="Tahoma"/>
          <w:sz w:val="24"/>
          <w:szCs w:val="24"/>
        </w:rPr>
        <w:t xml:space="preserve">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192CE1">
        <w:rPr>
          <w:rFonts w:ascii="Tahoma" w:hAnsi="Tahoma" w:cs="Tahoma"/>
          <w:sz w:val="24"/>
          <w:szCs w:val="24"/>
        </w:rPr>
        <w:t>12378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AF61AF">
        <w:rPr>
          <w:rFonts w:ascii="Tahoma" w:hAnsi="Tahoma" w:cs="Tahoma"/>
          <w:sz w:val="24"/>
          <w:szCs w:val="24"/>
        </w:rPr>
        <w:t xml:space="preserve">od dana </w:t>
      </w:r>
      <w:r w:rsidR="00192CE1">
        <w:rPr>
          <w:rFonts w:ascii="Tahoma" w:hAnsi="Tahoma" w:cs="Tahoma"/>
          <w:sz w:val="24"/>
          <w:szCs w:val="24"/>
        </w:rPr>
        <w:t>02.11</w:t>
      </w:r>
      <w:r w:rsidR="0045202B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92CE1">
        <w:rPr>
          <w:rFonts w:ascii="Tahoma" w:hAnsi="Tahoma" w:cs="Tahoma"/>
          <w:sz w:val="24"/>
          <w:szCs w:val="24"/>
        </w:rPr>
        <w:t>29.12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113EF9" w:rsidRDefault="00113EF9" w:rsidP="007C228A">
      <w:pPr>
        <w:jc w:val="both"/>
        <w:rPr>
          <w:rFonts w:ascii="Tahoma" w:hAnsi="Tahoma" w:cs="Tahoma"/>
          <w:sz w:val="24"/>
        </w:rPr>
      </w:pP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>16</w:t>
      </w:r>
      <w:r w:rsidR="00803849">
        <w:rPr>
          <w:rFonts w:ascii="Tahoma" w:hAnsi="Tahoma" w:cs="Tahoma"/>
          <w:sz w:val="24"/>
          <w:szCs w:val="24"/>
        </w:rPr>
        <w:t>/</w:t>
      </w:r>
      <w:r w:rsidR="00192CE1">
        <w:rPr>
          <w:rFonts w:ascii="Tahoma" w:hAnsi="Tahoma" w:cs="Tahoma"/>
          <w:sz w:val="24"/>
          <w:szCs w:val="24"/>
        </w:rPr>
        <w:t xml:space="preserve">100411, 16/100692, 16/102592, 16/102947, 16/101598 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192CE1">
        <w:rPr>
          <w:rFonts w:ascii="Tahoma" w:hAnsi="Tahoma" w:cs="Tahoma"/>
          <w:sz w:val="24"/>
          <w:szCs w:val="24"/>
        </w:rPr>
        <w:t>02.11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E25905">
        <w:rPr>
          <w:rFonts w:ascii="Tahoma" w:hAnsi="Tahoma" w:cs="Tahoma"/>
          <w:sz w:val="24"/>
        </w:rPr>
        <w:t>12.09</w:t>
      </w:r>
      <w:r w:rsidR="0022483E">
        <w:rPr>
          <w:rFonts w:ascii="Tahoma" w:hAnsi="Tahoma" w:cs="Tahoma"/>
          <w:sz w:val="24"/>
        </w:rPr>
        <w:t xml:space="preserve">.2016. do </w:t>
      </w:r>
      <w:r w:rsidR="00192CE1">
        <w:rPr>
          <w:rFonts w:ascii="Tahoma" w:hAnsi="Tahoma" w:cs="Tahoma"/>
          <w:sz w:val="24"/>
        </w:rPr>
        <w:t>16.10</w:t>
      </w:r>
      <w:r w:rsidR="0050421F">
        <w:rPr>
          <w:rFonts w:ascii="Tahoma" w:hAnsi="Tahoma" w:cs="Tahoma"/>
          <w:sz w:val="24"/>
        </w:rPr>
        <w:t>.2016.godine</w:t>
      </w:r>
      <w:r w:rsidR="000C1736">
        <w:rPr>
          <w:rFonts w:ascii="Tahoma" w:hAnsi="Tahoma" w:cs="Tahoma"/>
          <w:sz w:val="24"/>
        </w:rPr>
        <w:t xml:space="preserve">, </w:t>
      </w:r>
      <w:r w:rsidR="00093486">
        <w:rPr>
          <w:rFonts w:ascii="Tahoma" w:hAnsi="Tahoma" w:cs="Tahoma"/>
          <w:sz w:val="24"/>
        </w:rPr>
        <w:t>d</w:t>
      </w:r>
      <w:r w:rsidR="0050421F">
        <w:rPr>
          <w:rFonts w:ascii="Tahoma" w:hAnsi="Tahoma" w:cs="Tahoma"/>
          <w:sz w:val="24"/>
        </w:rPr>
        <w:t xml:space="preserve">okument treba da uključuje evidenciju utroška goriva </w:t>
      </w:r>
      <w:r>
        <w:rPr>
          <w:rFonts w:ascii="Tahoma" w:hAnsi="Tahoma" w:cs="Tahoma"/>
          <w:sz w:val="24"/>
        </w:rPr>
        <w:t>i maziva, evidenciju kretanja vozi</w:t>
      </w:r>
      <w:r w:rsidR="00BA7365">
        <w:rPr>
          <w:rFonts w:ascii="Tahoma" w:hAnsi="Tahoma" w:cs="Tahoma"/>
          <w:sz w:val="24"/>
        </w:rPr>
        <w:t>l</w:t>
      </w:r>
      <w:r w:rsidR="006B708B">
        <w:rPr>
          <w:rFonts w:ascii="Tahoma" w:hAnsi="Tahoma" w:cs="Tahoma"/>
          <w:sz w:val="24"/>
        </w:rPr>
        <w:t>a, provedenog vremena i učinka, prvostepeni organ je donio akt br.</w:t>
      </w:r>
      <w:r w:rsidR="00192CE1">
        <w:rPr>
          <w:rFonts w:ascii="Tahoma" w:hAnsi="Tahoma" w:cs="Tahoma"/>
          <w:sz w:val="24"/>
          <w:szCs w:val="24"/>
        </w:rPr>
        <w:t>12378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 xml:space="preserve">od dana </w:t>
      </w:r>
      <w:r w:rsidR="00192CE1">
        <w:rPr>
          <w:rFonts w:ascii="Tahoma" w:hAnsi="Tahoma" w:cs="Tahoma"/>
          <w:sz w:val="24"/>
          <w:szCs w:val="24"/>
        </w:rPr>
        <w:t>02.11</w:t>
      </w:r>
      <w:r w:rsidR="00CF13E0">
        <w:rPr>
          <w:rFonts w:ascii="Tahoma" w:hAnsi="Tahoma" w:cs="Tahoma"/>
          <w:sz w:val="24"/>
          <w:szCs w:val="24"/>
        </w:rPr>
        <w:t>.</w:t>
      </w:r>
      <w:r w:rsidR="00AF61AF">
        <w:rPr>
          <w:rFonts w:ascii="Tahoma" w:hAnsi="Tahoma" w:cs="Tahoma"/>
          <w:sz w:val="24"/>
          <w:szCs w:val="24"/>
        </w:rPr>
        <w:t>2016.godine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CE03B9">
        <w:rPr>
          <w:rFonts w:ascii="Tahoma" w:hAnsi="Tahoma" w:cs="Tahoma"/>
          <w:sz w:val="24"/>
        </w:rPr>
        <w:t xml:space="preserve">javno objavljena </w:t>
      </w:r>
      <w:r w:rsidR="006B708B">
        <w:rPr>
          <w:rFonts w:ascii="Tahoma" w:hAnsi="Tahoma" w:cs="Tahoma"/>
          <w:sz w:val="24"/>
        </w:rPr>
        <w:t xml:space="preserve">i dostupna na </w:t>
      </w:r>
      <w:r w:rsidR="00AF61AF">
        <w:rPr>
          <w:rFonts w:ascii="Tahoma" w:hAnsi="Tahoma" w:cs="Tahoma"/>
          <w:sz w:val="24"/>
        </w:rPr>
        <w:t xml:space="preserve"> internet stranici </w:t>
      </w:r>
      <w:r w:rsidR="00192CE1">
        <w:rPr>
          <w:rFonts w:ascii="Tahoma" w:hAnsi="Tahoma" w:cs="Tahoma"/>
          <w:sz w:val="24"/>
        </w:rPr>
        <w:t xml:space="preserve">Crnogorskog elektroprenosnog sistema AD </w:t>
      </w:r>
      <w:hyperlink r:id="rId8" w:history="1">
        <w:r w:rsidR="00192CE1" w:rsidRPr="009A3350">
          <w:rPr>
            <w:rStyle w:val="Hyperlink"/>
            <w:rFonts w:ascii="Tahoma" w:hAnsi="Tahoma" w:cs="Tahoma"/>
            <w:sz w:val="24"/>
          </w:rPr>
          <w:t>www.cges.me</w:t>
        </w:r>
      </w:hyperlink>
      <w:r w:rsidR="00192CE1">
        <w:rPr>
          <w:rFonts w:ascii="Tahoma" w:hAnsi="Tahoma" w:cs="Tahoma"/>
          <w:sz w:val="24"/>
        </w:rPr>
        <w:t xml:space="preserve"> pod rubrikom Izbori 2016.te da se pristup traženim informacijama može ostvariti na internet stranici ovog privrednog društva</w:t>
      </w:r>
      <w:r w:rsidR="00555EDA">
        <w:rPr>
          <w:rFonts w:ascii="Tahoma" w:hAnsi="Tahoma" w:cs="Tahoma"/>
          <w:sz w:val="24"/>
        </w:rPr>
        <w:t xml:space="preserve">. </w:t>
      </w:r>
      <w:r w:rsidR="00192CE1">
        <w:rPr>
          <w:rFonts w:ascii="Tahoma" w:hAnsi="Tahoma" w:cs="Tahoma"/>
          <w:sz w:val="24"/>
        </w:rPr>
        <w:t xml:space="preserve">Prvostepeni organ takođe ističe da je svojim aktom br.12020 od 26.10.2016.godine tražio od podnosioca zahtjeva da precizira svoj Zahtjev za pristup informacijama br.16/101598 od 11.10.2016.godine, i da podnosilac to nije uradio , ali i pored ove činjenice ovaj organ obavještava da su informacije koje su predmet ovog zahtjeva objavljene na internet stranici ovog organa kako je to ranije naznačeno.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192CE1">
        <w:rPr>
          <w:rFonts w:ascii="Tahoma" w:hAnsi="Tahoma" w:cs="Tahoma"/>
          <w:sz w:val="24"/>
          <w:szCs w:val="24"/>
        </w:rPr>
        <w:t>02.11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192CE1">
        <w:rPr>
          <w:rFonts w:ascii="Tahoma" w:hAnsi="Tahoma" w:cs="Tahoma"/>
          <w:sz w:val="24"/>
          <w:szCs w:val="24"/>
        </w:rPr>
        <w:t>Crnogorskog elektroprenosnog sistema AD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555EDA">
        <w:rPr>
          <w:rFonts w:ascii="Tahoma" w:hAnsi="Tahoma" w:cs="Tahoma"/>
          <w:sz w:val="24"/>
        </w:rPr>
        <w:t xml:space="preserve">lužbenim vozilom za period od </w:t>
      </w:r>
      <w:r w:rsidR="00C40529">
        <w:rPr>
          <w:rFonts w:ascii="Tahoma" w:hAnsi="Tahoma" w:cs="Tahoma"/>
          <w:sz w:val="24"/>
        </w:rPr>
        <w:t>12.09.2016. do 1</w:t>
      </w:r>
      <w:r w:rsidR="0098592A">
        <w:rPr>
          <w:rFonts w:ascii="Tahoma" w:hAnsi="Tahoma" w:cs="Tahoma"/>
          <w:sz w:val="24"/>
        </w:rPr>
        <w:t>6.10</w:t>
      </w:r>
      <w:r w:rsidR="001F7BCC">
        <w:rPr>
          <w:rFonts w:ascii="Tahoma" w:hAnsi="Tahoma" w:cs="Tahoma"/>
          <w:sz w:val="24"/>
        </w:rPr>
        <w:t>.2016.godine</w:t>
      </w:r>
      <w:r w:rsidR="0026137E">
        <w:rPr>
          <w:rFonts w:ascii="Tahoma" w:hAnsi="Tahoma" w:cs="Tahoma"/>
          <w:sz w:val="24"/>
        </w:rPr>
        <w:t>, a koji 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8592A">
        <w:rPr>
          <w:rFonts w:ascii="Tahoma" w:hAnsi="Tahoma" w:cs="Tahoma"/>
          <w:sz w:val="24"/>
          <w:szCs w:val="24"/>
        </w:rPr>
        <w:t>02</w:t>
      </w:r>
      <w:r w:rsidR="00F6108E">
        <w:rPr>
          <w:rFonts w:ascii="Tahoma" w:hAnsi="Tahoma" w:cs="Tahoma"/>
          <w:sz w:val="24"/>
          <w:szCs w:val="24"/>
        </w:rPr>
        <w:t>.</w:t>
      </w:r>
      <w:r w:rsidR="0098592A">
        <w:rPr>
          <w:rFonts w:ascii="Tahoma" w:hAnsi="Tahoma" w:cs="Tahoma"/>
          <w:sz w:val="24"/>
          <w:szCs w:val="24"/>
        </w:rPr>
        <w:t>11</w:t>
      </w:r>
      <w:r w:rsidR="00C40529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192CE1">
        <w:rPr>
          <w:rFonts w:ascii="Tahoma" w:hAnsi="Tahoma" w:cs="Tahoma"/>
          <w:sz w:val="24"/>
          <w:szCs w:val="24"/>
        </w:rPr>
        <w:t>Crnogorski elektroprenosni sistem AD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  <w:szCs w:val="24"/>
        </w:rPr>
        <w:t>dostavi</w:t>
      </w:r>
      <w:r w:rsidR="00AF61AF">
        <w:rPr>
          <w:rFonts w:ascii="Tahoma" w:hAnsi="Tahoma" w:cs="Tahoma"/>
          <w:sz w:val="24"/>
          <w:szCs w:val="24"/>
        </w:rPr>
        <w:t>l</w:t>
      </w:r>
      <w:r w:rsidR="00555EDA">
        <w:rPr>
          <w:rFonts w:ascii="Tahoma" w:hAnsi="Tahoma" w:cs="Tahoma"/>
          <w:sz w:val="24"/>
          <w:szCs w:val="24"/>
        </w:rPr>
        <w:t>a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2522B5" w:rsidRPr="002522B5">
        <w:rPr>
          <w:rFonts w:ascii="Tahoma" w:hAnsi="Tahoma" w:cs="Tahoma"/>
          <w:sz w:val="24"/>
          <w:szCs w:val="24"/>
        </w:rPr>
        <w:t xml:space="preserve"> </w:t>
      </w:r>
      <w:r w:rsidR="00192CE1">
        <w:rPr>
          <w:rFonts w:ascii="Tahoma" w:hAnsi="Tahoma" w:cs="Tahoma"/>
          <w:sz w:val="24"/>
          <w:szCs w:val="24"/>
        </w:rPr>
        <w:t>12378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192CE1">
        <w:rPr>
          <w:rFonts w:ascii="Tahoma" w:hAnsi="Tahoma" w:cs="Tahoma"/>
          <w:sz w:val="24"/>
          <w:szCs w:val="24"/>
        </w:rPr>
        <w:t>02.11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</w:t>
      </w:r>
      <w:r w:rsidR="00555EDA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Žalilac ističe da je u postupku donošenja osp</w:t>
      </w:r>
      <w:r w:rsidR="00DD42F3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555EDA">
        <w:rPr>
          <w:rFonts w:ascii="Tahoma" w:hAnsi="Tahoma" w:cs="Tahoma"/>
          <w:sz w:val="24"/>
          <w:szCs w:val="24"/>
        </w:rPr>
        <w:t xml:space="preserve">Žalilac ističe da  objavljeni putni nalozi koji se nalaze </w:t>
      </w:r>
      <w:r w:rsidR="00FD1917">
        <w:rPr>
          <w:rFonts w:ascii="Tahoma" w:hAnsi="Tahoma" w:cs="Tahoma"/>
          <w:sz w:val="24"/>
          <w:szCs w:val="24"/>
        </w:rPr>
        <w:t>na navedenoj internet stranici ne sadrže sve potrebne podatke i nijesu u skladu sa obrascem putnog naloga koji je definisan Pravilnikom o obrascu putnog naloga</w:t>
      </w:r>
      <w:r w:rsidR="00CF13E0">
        <w:rPr>
          <w:rFonts w:ascii="Tahoma" w:hAnsi="Tahoma" w:cs="Tahoma"/>
          <w:sz w:val="24"/>
          <w:szCs w:val="24"/>
        </w:rPr>
        <w:t>/Uredbom o uslovima i načinu korišćenja prevoznih sredstava u svojini Crne Gore</w:t>
      </w:r>
      <w:r w:rsidR="00FD1917">
        <w:rPr>
          <w:rFonts w:ascii="Tahoma" w:hAnsi="Tahoma" w:cs="Tahoma"/>
          <w:sz w:val="24"/>
          <w:szCs w:val="24"/>
        </w:rPr>
        <w:t>, načinu njegovog izdavanja i vođenju evidencije izdatih putnih naloga</w:t>
      </w:r>
      <w:r w:rsidR="00CF13E0">
        <w:rPr>
          <w:rFonts w:ascii="Tahoma" w:hAnsi="Tahoma" w:cs="Tahoma"/>
          <w:sz w:val="24"/>
          <w:szCs w:val="24"/>
        </w:rPr>
        <w:t xml:space="preserve">. </w:t>
      </w:r>
      <w:r w:rsidR="00FD1917">
        <w:rPr>
          <w:rFonts w:ascii="Tahoma" w:hAnsi="Tahoma" w:cs="Tahoma"/>
          <w:sz w:val="24"/>
          <w:szCs w:val="24"/>
        </w:rPr>
        <w:t xml:space="preserve">Kako je prvostepeni organ objavio samo prvu stranu putnih naloga izostavljajući djelove obrazaca koji su definisani pravilnikom: evidenciju utroška goriva i maziva, evidenciju kretanja vozila, provedenog vremena i učinka, iz istih nije moguće utvrditi da li je došlo do zloupotrebe službenih vozila u predizbornim kampanjama. </w:t>
      </w:r>
      <w:r w:rsidR="00CF13E0">
        <w:rPr>
          <w:rFonts w:ascii="Tahoma" w:hAnsi="Tahoma" w:cs="Tahoma"/>
          <w:sz w:val="24"/>
          <w:szCs w:val="24"/>
        </w:rPr>
        <w:t xml:space="preserve"> </w:t>
      </w:r>
      <w:r w:rsidR="0098592A">
        <w:rPr>
          <w:rFonts w:ascii="Tahoma" w:hAnsi="Tahoma" w:cs="Tahoma"/>
          <w:sz w:val="24"/>
          <w:szCs w:val="24"/>
        </w:rPr>
        <w:t xml:space="preserve">Shodno navedenom, nesporno je da prvostepeni organ nije objavio informacije tražene zahtjevom, već nepotpune putne naloge koji su kao takvi neupotrebljivi. </w:t>
      </w:r>
      <w:r w:rsidR="00CF13E0">
        <w:rPr>
          <w:rFonts w:ascii="Tahoma" w:hAnsi="Tahoma" w:cs="Tahoma"/>
          <w:sz w:val="24"/>
          <w:szCs w:val="24"/>
        </w:rPr>
        <w:t xml:space="preserve">Žalilac </w:t>
      </w:r>
      <w:r w:rsidR="00FD1917">
        <w:rPr>
          <w:rFonts w:ascii="Tahoma" w:hAnsi="Tahoma" w:cs="Tahoma"/>
          <w:sz w:val="24"/>
          <w:szCs w:val="24"/>
        </w:rPr>
        <w:t xml:space="preserve">dalje </w:t>
      </w:r>
      <w:r w:rsidR="00CF13E0">
        <w:rPr>
          <w:rFonts w:ascii="Tahoma" w:hAnsi="Tahoma" w:cs="Tahoma"/>
          <w:sz w:val="24"/>
          <w:szCs w:val="24"/>
        </w:rPr>
        <w:t>ističe da su predmet zahtjeva bili putni nalozi sa svim potrebnim informacijama, taksativno navedeni u zahtjevu, a u skladu sa Pravilnikom /Uredbom  i da je nes</w:t>
      </w:r>
      <w:r w:rsidR="000D4551">
        <w:rPr>
          <w:rFonts w:ascii="Tahoma" w:hAnsi="Tahoma" w:cs="Tahoma"/>
          <w:sz w:val="24"/>
          <w:szCs w:val="24"/>
        </w:rPr>
        <w:t>porno da prvostepeni organ nije objavio informaciju traženu zahtjevom,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CF13E0">
        <w:rPr>
          <w:rFonts w:ascii="Tahoma" w:hAnsi="Tahoma" w:cs="Tahoma"/>
          <w:sz w:val="24"/>
          <w:szCs w:val="24"/>
        </w:rPr>
        <w:t xml:space="preserve">zbog čega žalilac smatra da je prvostepeni organ pogrešno utvrdio činjenično stanje i na osnovu toga pogrešno ograničio </w:t>
      </w:r>
      <w:r w:rsidR="000D4551">
        <w:rPr>
          <w:rFonts w:ascii="Tahoma" w:hAnsi="Tahoma" w:cs="Tahoma"/>
          <w:sz w:val="24"/>
          <w:szCs w:val="24"/>
        </w:rPr>
        <w:t>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akt </w:t>
      </w:r>
      <w:r w:rsidR="00192CE1">
        <w:rPr>
          <w:rFonts w:ascii="Tahoma" w:hAnsi="Tahoma" w:cs="Tahoma"/>
          <w:sz w:val="24"/>
          <w:szCs w:val="24"/>
        </w:rPr>
        <w:t>Crnogorskog elektroprenosnog sistema AD</w:t>
      </w:r>
      <w:r w:rsidR="00CF13E0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br.</w:t>
      </w:r>
      <w:r w:rsidR="001F7BCC" w:rsidRPr="001F7BCC">
        <w:rPr>
          <w:rFonts w:ascii="Tahoma" w:hAnsi="Tahoma" w:cs="Tahoma"/>
          <w:sz w:val="24"/>
          <w:szCs w:val="24"/>
        </w:rPr>
        <w:t xml:space="preserve"> </w:t>
      </w:r>
      <w:r w:rsidR="00192CE1">
        <w:rPr>
          <w:rFonts w:ascii="Tahoma" w:hAnsi="Tahoma" w:cs="Tahoma"/>
          <w:sz w:val="24"/>
          <w:szCs w:val="24"/>
        </w:rPr>
        <w:t>12378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C40529">
        <w:rPr>
          <w:rFonts w:ascii="Tahoma" w:hAnsi="Tahoma" w:cs="Tahoma"/>
          <w:sz w:val="24"/>
          <w:szCs w:val="24"/>
        </w:rPr>
        <w:t>29</w:t>
      </w:r>
      <w:r w:rsidR="00E25905">
        <w:rPr>
          <w:rFonts w:ascii="Tahoma" w:hAnsi="Tahoma" w:cs="Tahoma"/>
          <w:sz w:val="24"/>
          <w:szCs w:val="24"/>
        </w:rPr>
        <w:t>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98592A" w:rsidRPr="00453E99" w:rsidRDefault="0098592A" w:rsidP="0098592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aktom br.13377 od 25.11.2016.godine u kojem je naveo da je </w:t>
      </w:r>
      <w:r w:rsidRPr="00453E99">
        <w:rPr>
          <w:rFonts w:ascii="Tahoma" w:hAnsi="Tahoma" w:cs="Tahoma"/>
          <w:sz w:val="24"/>
          <w:szCs w:val="24"/>
        </w:rPr>
        <w:t xml:space="preserve"> u ovoj upravnoj stvari</w:t>
      </w:r>
      <w:r w:rsidR="00C35E96">
        <w:rPr>
          <w:rFonts w:ascii="Tahoma" w:hAnsi="Tahoma" w:cs="Tahoma"/>
          <w:sz w:val="24"/>
          <w:szCs w:val="24"/>
        </w:rPr>
        <w:t xml:space="preserve"> žalilac </w:t>
      </w:r>
      <w:r w:rsidRPr="00453E99">
        <w:rPr>
          <w:rFonts w:ascii="Tahoma" w:hAnsi="Tahoma" w:cs="Tahoma"/>
          <w:sz w:val="24"/>
          <w:szCs w:val="24"/>
        </w:rPr>
        <w:t xml:space="preserve">dostavio ovom organu Zahtjeve za slobodan pristup informacijama, br.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16/10041 1 </w:t>
      </w:r>
      <w:proofErr w:type="gramStart"/>
      <w:r w:rsidRPr="00453E99">
        <w:rPr>
          <w:rFonts w:ascii="Tahoma" w:hAnsi="Tahoma" w:cs="Tahoma"/>
          <w:sz w:val="24"/>
          <w:szCs w:val="24"/>
        </w:rPr>
        <w:t>od</w:t>
      </w:r>
      <w:proofErr w:type="gramEnd"/>
      <w:r w:rsidRPr="00453E99">
        <w:rPr>
          <w:rFonts w:ascii="Tahoma" w:hAnsi="Tahoma" w:cs="Tahoma"/>
          <w:sz w:val="24"/>
          <w:szCs w:val="24"/>
        </w:rPr>
        <w:t xml:space="preserve">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26.09.2016. </w:t>
      </w:r>
      <w:r w:rsidRPr="00453E99">
        <w:rPr>
          <w:rFonts w:ascii="Tahoma" w:hAnsi="Tahoma" w:cs="Tahoma"/>
          <w:sz w:val="24"/>
          <w:szCs w:val="24"/>
        </w:rPr>
        <w:t xml:space="preserve">godine;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16/102592 </w:t>
      </w:r>
      <w:r w:rsidRPr="00453E99">
        <w:rPr>
          <w:rFonts w:ascii="Tahoma" w:hAnsi="Tahoma" w:cs="Tahoma"/>
          <w:sz w:val="24"/>
          <w:szCs w:val="24"/>
        </w:rPr>
        <w:t xml:space="preserve">od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19.10.2016. </w:t>
      </w:r>
      <w:r w:rsidRPr="00453E99">
        <w:rPr>
          <w:rFonts w:ascii="Tahoma" w:hAnsi="Tahoma" w:cs="Tahoma"/>
          <w:sz w:val="24"/>
          <w:szCs w:val="24"/>
        </w:rPr>
        <w:t xml:space="preserve">godine;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16/102947 </w:t>
      </w:r>
      <w:r w:rsidRPr="00453E99">
        <w:rPr>
          <w:rFonts w:ascii="Tahoma" w:hAnsi="Tahoma" w:cs="Tahoma"/>
          <w:sz w:val="24"/>
          <w:szCs w:val="24"/>
        </w:rPr>
        <w:t xml:space="preserve">od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21.10.2016. </w:t>
      </w:r>
      <w:r w:rsidRPr="00453E99">
        <w:rPr>
          <w:rFonts w:ascii="Tahoma" w:hAnsi="Tahoma" w:cs="Tahoma"/>
          <w:sz w:val="24"/>
          <w:szCs w:val="24"/>
        </w:rPr>
        <w:t xml:space="preserve">godine;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16/100692 </w:t>
      </w:r>
      <w:r w:rsidRPr="00453E99">
        <w:rPr>
          <w:rFonts w:ascii="Tahoma" w:hAnsi="Tahoma" w:cs="Tahoma"/>
          <w:sz w:val="24"/>
          <w:szCs w:val="24"/>
        </w:rPr>
        <w:t xml:space="preserve">od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04.10.2016. </w:t>
      </w:r>
      <w:r w:rsidRPr="00453E99">
        <w:rPr>
          <w:rFonts w:ascii="Tahoma" w:hAnsi="Tahoma" w:cs="Tahoma"/>
          <w:sz w:val="24"/>
          <w:szCs w:val="24"/>
        </w:rPr>
        <w:t xml:space="preserve">godine; </w:t>
      </w:r>
      <w:r w:rsidR="00C35E96">
        <w:rPr>
          <w:rFonts w:ascii="Tahoma" w:hAnsi="Tahoma" w:cs="Tahoma"/>
          <w:sz w:val="24"/>
          <w:szCs w:val="24"/>
          <w:lang w:val="en-US"/>
        </w:rPr>
        <w:lastRenderedPageBreak/>
        <w:t>16/1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01598 </w:t>
      </w:r>
      <w:r w:rsidRPr="00453E99">
        <w:rPr>
          <w:rFonts w:ascii="Tahoma" w:hAnsi="Tahoma" w:cs="Tahoma"/>
          <w:sz w:val="24"/>
          <w:szCs w:val="24"/>
        </w:rPr>
        <w:t xml:space="preserve">od </w:t>
      </w:r>
      <w:r w:rsidRPr="00453E99">
        <w:rPr>
          <w:rFonts w:ascii="Tahoma" w:hAnsi="Tahoma" w:cs="Tahoma"/>
          <w:sz w:val="24"/>
          <w:szCs w:val="24"/>
          <w:lang w:val="en-US"/>
        </w:rPr>
        <w:t>11.1</w:t>
      </w:r>
      <w:r w:rsidR="00C35E96">
        <w:rPr>
          <w:rFonts w:ascii="Tahoma" w:hAnsi="Tahoma" w:cs="Tahoma"/>
          <w:sz w:val="24"/>
          <w:szCs w:val="24"/>
          <w:lang w:val="en-US"/>
        </w:rPr>
        <w:t>0.2016.</w:t>
      </w:r>
      <w:r w:rsidRPr="00453E99">
        <w:rPr>
          <w:rFonts w:ascii="Tahoma" w:hAnsi="Tahoma" w:cs="Tahoma"/>
          <w:sz w:val="24"/>
          <w:szCs w:val="24"/>
        </w:rPr>
        <w:t xml:space="preserve">godine, zahtijevajući da mu se dostave svi putni nalozi za upravljanje službenim vozilima za periode </w:t>
      </w:r>
      <w:r w:rsidR="00C35E96">
        <w:rPr>
          <w:rFonts w:ascii="Tahoma" w:hAnsi="Tahoma" w:cs="Tahoma"/>
          <w:sz w:val="24"/>
          <w:szCs w:val="24"/>
          <w:lang w:val="en-US"/>
        </w:rPr>
        <w:t>12.09. - 18.09.2016.</w:t>
      </w:r>
      <w:r w:rsidRPr="00453E99">
        <w:rPr>
          <w:rFonts w:ascii="Tahoma" w:hAnsi="Tahoma" w:cs="Tahoma"/>
          <w:sz w:val="24"/>
          <w:szCs w:val="24"/>
        </w:rPr>
        <w:t xml:space="preserve">godine; </w:t>
      </w:r>
      <w:r w:rsidR="00C35E96">
        <w:rPr>
          <w:rFonts w:ascii="Tahoma" w:hAnsi="Tahoma" w:cs="Tahoma"/>
          <w:sz w:val="24"/>
          <w:szCs w:val="24"/>
          <w:lang w:val="en-US"/>
        </w:rPr>
        <w:t>03.1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0. - 09.10.2016. </w:t>
      </w:r>
      <w:r w:rsidRPr="00453E99">
        <w:rPr>
          <w:rFonts w:ascii="Tahoma" w:hAnsi="Tahoma" w:cs="Tahoma"/>
          <w:sz w:val="24"/>
          <w:szCs w:val="24"/>
        </w:rPr>
        <w:t xml:space="preserve">godine;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10.10. - 16.10.2016. </w:t>
      </w:r>
      <w:r w:rsidRPr="00453E99">
        <w:rPr>
          <w:rFonts w:ascii="Tahoma" w:hAnsi="Tahoma" w:cs="Tahoma"/>
          <w:sz w:val="24"/>
          <w:szCs w:val="24"/>
        </w:rPr>
        <w:t xml:space="preserve">godine;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19.09. - 25.09.2016. </w:t>
      </w:r>
      <w:r w:rsidRPr="00453E99">
        <w:rPr>
          <w:rFonts w:ascii="Tahoma" w:hAnsi="Tahoma" w:cs="Tahoma"/>
          <w:sz w:val="24"/>
          <w:szCs w:val="24"/>
        </w:rPr>
        <w:t xml:space="preserve">godine;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26.09. - 02.10.2016. </w:t>
      </w:r>
      <w:r w:rsidRPr="00453E99">
        <w:rPr>
          <w:rFonts w:ascii="Tahoma" w:hAnsi="Tahoma" w:cs="Tahoma"/>
          <w:sz w:val="24"/>
          <w:szCs w:val="24"/>
        </w:rPr>
        <w:t>godine, te navodeći šta tražene informacije treba da uključuju.</w:t>
      </w:r>
    </w:p>
    <w:p w:rsidR="0098592A" w:rsidRDefault="0098592A" w:rsidP="00C35E96">
      <w:pPr>
        <w:pStyle w:val="BodyText4"/>
        <w:shd w:val="clear" w:color="auto" w:fill="auto"/>
        <w:spacing w:after="152" w:line="276" w:lineRule="auto"/>
        <w:ind w:left="20" w:right="20"/>
        <w:jc w:val="both"/>
        <w:rPr>
          <w:rFonts w:ascii="Tahoma" w:hAnsi="Tahoma" w:cs="Tahoma"/>
          <w:sz w:val="24"/>
          <w:szCs w:val="24"/>
        </w:rPr>
      </w:pPr>
      <w:r w:rsidRPr="00453E99">
        <w:rPr>
          <w:rFonts w:ascii="Tahoma" w:hAnsi="Tahoma" w:cs="Tahoma"/>
          <w:sz w:val="24"/>
          <w:szCs w:val="24"/>
        </w:rPr>
        <w:t xml:space="preserve">Postupajući po navedenim zahtjevima, a kod činjenice da su svi putni nalozi objavljeni na internet stranici ovog organa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- </w:t>
      </w:r>
      <w:r w:rsidRPr="00453E99">
        <w:rPr>
          <w:rFonts w:ascii="Tahoma" w:hAnsi="Tahoma" w:cs="Tahoma"/>
          <w:sz w:val="24"/>
          <w:szCs w:val="24"/>
        </w:rPr>
        <w:t xml:space="preserve">privrednog društva </w:t>
      </w:r>
      <w:hyperlink r:id="rId9" w:history="1">
        <w:r w:rsidRPr="00453E99">
          <w:rPr>
            <w:rStyle w:val="Hyperlink"/>
            <w:rFonts w:ascii="Tahoma" w:hAnsi="Tahoma" w:cs="Tahoma"/>
            <w:sz w:val="24"/>
            <w:szCs w:val="24"/>
            <w:lang w:val="en-US"/>
          </w:rPr>
          <w:t>www.cqes.me</w:t>
        </w:r>
      </w:hyperlink>
      <w:r w:rsidRPr="00453E99">
        <w:rPr>
          <w:rFonts w:ascii="Tahoma" w:hAnsi="Tahoma" w:cs="Tahoma"/>
          <w:sz w:val="24"/>
          <w:szCs w:val="24"/>
          <w:lang w:val="en-US"/>
        </w:rPr>
        <w:t xml:space="preserve"> </w:t>
      </w:r>
      <w:r w:rsidRPr="00453E99">
        <w:rPr>
          <w:rFonts w:ascii="Tahoma" w:hAnsi="Tahoma" w:cs="Tahoma"/>
          <w:sz w:val="24"/>
          <w:szCs w:val="24"/>
        </w:rPr>
        <w:t xml:space="preserve">pod rubrikom Izbori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2016, </w:t>
      </w:r>
      <w:r w:rsidRPr="00453E99">
        <w:rPr>
          <w:rFonts w:ascii="Tahoma" w:hAnsi="Tahoma" w:cs="Tahoma"/>
          <w:sz w:val="24"/>
          <w:szCs w:val="24"/>
        </w:rPr>
        <w:t xml:space="preserve">ovaj organ je u skladu sa Zakonom o slobodnom pristupu informacijama ("SI.list. CG", br.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44/12), </w:t>
      </w:r>
      <w:r w:rsidRPr="00453E99">
        <w:rPr>
          <w:rFonts w:ascii="Tahoma" w:hAnsi="Tahoma" w:cs="Tahoma"/>
          <w:sz w:val="24"/>
          <w:szCs w:val="24"/>
        </w:rPr>
        <w:t xml:space="preserve">pobijanim aktom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- </w:t>
      </w:r>
      <w:r w:rsidRPr="00453E99">
        <w:rPr>
          <w:rFonts w:ascii="Tahoma" w:hAnsi="Tahoma" w:cs="Tahoma"/>
          <w:sz w:val="24"/>
          <w:szCs w:val="24"/>
        </w:rPr>
        <w:t xml:space="preserve">Obavještenjem, br. </w:t>
      </w:r>
      <w:r w:rsidR="00C35E96">
        <w:rPr>
          <w:rFonts w:ascii="Tahoma" w:hAnsi="Tahoma" w:cs="Tahoma"/>
          <w:sz w:val="24"/>
          <w:szCs w:val="24"/>
          <w:lang w:val="en-US"/>
        </w:rPr>
        <w:t>1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2378 </w:t>
      </w:r>
      <w:proofErr w:type="gramStart"/>
      <w:r w:rsidRPr="00453E99">
        <w:rPr>
          <w:rFonts w:ascii="Tahoma" w:hAnsi="Tahoma" w:cs="Tahoma"/>
          <w:sz w:val="24"/>
          <w:szCs w:val="24"/>
        </w:rPr>
        <w:t>od</w:t>
      </w:r>
      <w:proofErr w:type="gramEnd"/>
      <w:r w:rsidRPr="00453E99">
        <w:rPr>
          <w:rFonts w:ascii="Tahoma" w:hAnsi="Tahoma" w:cs="Tahoma"/>
          <w:sz w:val="24"/>
          <w:szCs w:val="24"/>
        </w:rPr>
        <w:t xml:space="preserve"> </w:t>
      </w:r>
      <w:r w:rsidR="00C35E96">
        <w:rPr>
          <w:rFonts w:ascii="Tahoma" w:hAnsi="Tahoma" w:cs="Tahoma"/>
          <w:sz w:val="24"/>
          <w:szCs w:val="24"/>
          <w:lang w:val="en-US"/>
        </w:rPr>
        <w:t>02.11.2016.</w:t>
      </w:r>
      <w:r w:rsidRPr="00453E99">
        <w:rPr>
          <w:rFonts w:ascii="Tahoma" w:hAnsi="Tahoma" w:cs="Tahoma"/>
          <w:sz w:val="24"/>
          <w:szCs w:val="24"/>
        </w:rPr>
        <w:t xml:space="preserve">godine, obavijestio ovdje žalioca da su traženi putni nalozi dostupni na citiranoj internet stranici i da može izvršiti pristup istim. Ova činjenice je nesporna, a što se može vidjeti i iz sadržaja žalbe. Kod navedenog, jasno je da je ovaj organ postupio u skladu sa Zakonom o slobodnom pristupu informacijama i žaliocu dostavio akt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- </w:t>
      </w:r>
      <w:r w:rsidRPr="00453E99">
        <w:rPr>
          <w:rFonts w:ascii="Tahoma" w:hAnsi="Tahoma" w:cs="Tahoma"/>
          <w:sz w:val="24"/>
          <w:szCs w:val="24"/>
        </w:rPr>
        <w:t xml:space="preserve">Obavještenje, br. </w:t>
      </w:r>
      <w:r w:rsidR="00C35E96">
        <w:rPr>
          <w:rFonts w:ascii="Tahoma" w:hAnsi="Tahoma" w:cs="Tahoma"/>
          <w:sz w:val="24"/>
          <w:szCs w:val="24"/>
          <w:lang w:val="en-US"/>
        </w:rPr>
        <w:t>1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2378 </w:t>
      </w:r>
      <w:proofErr w:type="gramStart"/>
      <w:r w:rsidRPr="00453E99">
        <w:rPr>
          <w:rFonts w:ascii="Tahoma" w:hAnsi="Tahoma" w:cs="Tahoma"/>
          <w:sz w:val="24"/>
          <w:szCs w:val="24"/>
        </w:rPr>
        <w:t>od</w:t>
      </w:r>
      <w:proofErr w:type="gramEnd"/>
      <w:r w:rsidRPr="00453E99">
        <w:rPr>
          <w:rFonts w:ascii="Tahoma" w:hAnsi="Tahoma" w:cs="Tahoma"/>
          <w:sz w:val="24"/>
          <w:szCs w:val="24"/>
        </w:rPr>
        <w:t xml:space="preserve">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02.11.2016. </w:t>
      </w:r>
      <w:r w:rsidRPr="00453E99">
        <w:rPr>
          <w:rFonts w:ascii="Tahoma" w:hAnsi="Tahoma" w:cs="Tahoma"/>
          <w:sz w:val="24"/>
          <w:szCs w:val="24"/>
        </w:rPr>
        <w:t xml:space="preserve">godine, kojim je uputio podnosioca zahtjeva, a sada žalioca da pristup traženim informacijama može izvršiti na sajtu </w:t>
      </w:r>
      <w:hyperlink r:id="rId10" w:history="1">
        <w:r w:rsidRPr="00453E99">
          <w:rPr>
            <w:rStyle w:val="Hyperlink"/>
            <w:rFonts w:ascii="Tahoma" w:hAnsi="Tahoma" w:cs="Tahoma"/>
            <w:sz w:val="24"/>
            <w:szCs w:val="24"/>
            <w:lang w:val="en-US"/>
          </w:rPr>
          <w:t>www.cqes.me</w:t>
        </w:r>
      </w:hyperlink>
      <w:r w:rsidRPr="00453E99">
        <w:rPr>
          <w:rFonts w:ascii="Tahoma" w:hAnsi="Tahoma" w:cs="Tahoma"/>
          <w:sz w:val="24"/>
          <w:szCs w:val="24"/>
          <w:lang w:val="en-US"/>
        </w:rPr>
        <w:t xml:space="preserve"> </w:t>
      </w:r>
      <w:r w:rsidRPr="00453E99">
        <w:rPr>
          <w:rFonts w:ascii="Tahoma" w:hAnsi="Tahoma" w:cs="Tahoma"/>
          <w:sz w:val="24"/>
          <w:szCs w:val="24"/>
        </w:rPr>
        <w:t xml:space="preserve">pod rubrikom Izbori </w:t>
      </w:r>
      <w:r w:rsidRPr="00453E99">
        <w:rPr>
          <w:rFonts w:ascii="Tahoma" w:hAnsi="Tahoma" w:cs="Tahoma"/>
          <w:sz w:val="24"/>
          <w:szCs w:val="24"/>
          <w:lang w:val="en-US"/>
        </w:rPr>
        <w:t xml:space="preserve">2016, </w:t>
      </w:r>
      <w:r w:rsidRPr="00453E99">
        <w:rPr>
          <w:rFonts w:ascii="Tahoma" w:hAnsi="Tahoma" w:cs="Tahoma"/>
          <w:sz w:val="24"/>
          <w:szCs w:val="24"/>
        </w:rPr>
        <w:t xml:space="preserve">pa je evidentno da je dostavljena žalba neosnovana. Žalilac žalbom osporava sadržinu putnih naloga, pozivajući se na Uredbu o uslovima i načinu korišćenja prevoznih sredstava u svojini Crne Gore </w:t>
      </w:r>
      <w:r w:rsidRPr="00453E99">
        <w:rPr>
          <w:rFonts w:ascii="Tahoma" w:hAnsi="Tahoma" w:cs="Tahoma"/>
          <w:sz w:val="24"/>
          <w:szCs w:val="24"/>
          <w:lang w:val="en-US"/>
        </w:rPr>
        <w:t>(</w:t>
      </w:r>
      <w:r w:rsidR="00C35E96">
        <w:rPr>
          <w:rFonts w:ascii="Tahoma" w:hAnsi="Tahoma" w:cs="Tahoma"/>
          <w:sz w:val="24"/>
          <w:szCs w:val="24"/>
        </w:rPr>
        <w:t>"SI.list CG", br. 21/10 ,57/11, 63/12 ,17/13, 19/1</w:t>
      </w:r>
      <w:r w:rsidRPr="00453E99">
        <w:rPr>
          <w:rFonts w:ascii="Tahoma" w:hAnsi="Tahoma" w:cs="Tahoma"/>
          <w:sz w:val="24"/>
          <w:szCs w:val="24"/>
        </w:rPr>
        <w:t xml:space="preserve">3 i </w:t>
      </w:r>
      <w:r w:rsidR="00C35E96">
        <w:rPr>
          <w:rFonts w:ascii="Tahoma" w:hAnsi="Tahoma" w:cs="Tahoma"/>
          <w:sz w:val="24"/>
          <w:szCs w:val="24"/>
        </w:rPr>
        <w:t>11/15</w:t>
      </w:r>
      <w:r w:rsidRPr="00453E99">
        <w:rPr>
          <w:rFonts w:ascii="Tahoma" w:hAnsi="Tahoma" w:cs="Tahoma"/>
          <w:sz w:val="24"/>
          <w:szCs w:val="24"/>
        </w:rPr>
        <w:t>).</w:t>
      </w:r>
      <w:r w:rsidR="00C35E96">
        <w:rPr>
          <w:rFonts w:ascii="Tahoma" w:hAnsi="Tahoma" w:cs="Tahoma"/>
          <w:sz w:val="24"/>
          <w:szCs w:val="24"/>
        </w:rPr>
        <w:t xml:space="preserve"> </w:t>
      </w:r>
      <w:r w:rsidRPr="00C35E96">
        <w:rPr>
          <w:rStyle w:val="Bodytext10NotItalic"/>
          <w:rFonts w:ascii="Tahoma" w:hAnsi="Tahoma" w:cs="Tahoma"/>
          <w:i w:val="0"/>
          <w:sz w:val="24"/>
          <w:szCs w:val="24"/>
        </w:rPr>
        <w:t>Članom 2 Uredbe o uslovima i načinu korišćenja prevoznih sredstava u svojini Crne Gore Jasno je propisano da su</w:t>
      </w:r>
      <w:r w:rsidRPr="00C35E96">
        <w:rPr>
          <w:rFonts w:ascii="Tahoma" w:hAnsi="Tahoma" w:cs="Tahoma"/>
          <w:i/>
          <w:sz w:val="24"/>
          <w:szCs w:val="24"/>
        </w:rPr>
        <w:t xml:space="preserve"> "</w:t>
      </w:r>
      <w:r w:rsidRPr="00453E99">
        <w:rPr>
          <w:rFonts w:ascii="Tahoma" w:hAnsi="Tahoma" w:cs="Tahoma"/>
          <w:sz w:val="24"/>
          <w:szCs w:val="24"/>
        </w:rPr>
        <w:t>državni organi u smislu ove uredbe: Skupština Crne Ćore, Predsjednik Crne Gore, Vlada Crne Gore, Ustavni sud Crne Gore, Zaštitnik ljudskih prava i sloboda, Državno tužilaštvo, ministarstva i drugi organi uprave, sudovi, Centralan a banka Crne Gore, Državna revizorska institucija i druge službe čiji je osnivač Crna Gora".</w:t>
      </w:r>
      <w:r w:rsidR="00C35E96">
        <w:rPr>
          <w:rFonts w:ascii="Tahoma" w:hAnsi="Tahoma" w:cs="Tahoma"/>
          <w:sz w:val="24"/>
          <w:szCs w:val="24"/>
        </w:rPr>
        <w:t xml:space="preserve"> </w:t>
      </w:r>
      <w:r w:rsidRPr="00C35E96">
        <w:rPr>
          <w:rStyle w:val="Bodytext10NotItalic"/>
          <w:rFonts w:ascii="Tahoma" w:hAnsi="Tahoma" w:cs="Tahoma"/>
          <w:i w:val="0"/>
          <w:sz w:val="24"/>
          <w:szCs w:val="24"/>
        </w:rPr>
        <w:t>Stavom 2 istog člana je propisano da su javne službe</w:t>
      </w:r>
      <w:r w:rsidRPr="00453E99">
        <w:rPr>
          <w:rStyle w:val="Bodytext10NotItalic"/>
          <w:rFonts w:ascii="Tahoma" w:hAnsi="Tahoma" w:cs="Tahoma"/>
          <w:sz w:val="24"/>
          <w:szCs w:val="24"/>
        </w:rPr>
        <w:t>, "</w:t>
      </w:r>
      <w:r w:rsidRPr="00453E99">
        <w:rPr>
          <w:rFonts w:ascii="Tahoma" w:hAnsi="Tahoma" w:cs="Tahoma"/>
          <w:sz w:val="24"/>
          <w:szCs w:val="24"/>
        </w:rPr>
        <w:t>u smislu ove uredbe Unirvezitet Crne Gore, javne ustnove, državni fondovi i drugi organi i organizacije koje vrše javna ovlaš će nj a, čije je osnivač Crna Gora".</w:t>
      </w:r>
      <w:r w:rsidR="00C35E96">
        <w:rPr>
          <w:rFonts w:ascii="Tahoma" w:hAnsi="Tahoma" w:cs="Tahoma"/>
          <w:sz w:val="24"/>
          <w:szCs w:val="24"/>
        </w:rPr>
        <w:t xml:space="preserve"> </w:t>
      </w:r>
      <w:r w:rsidRPr="00453E99">
        <w:rPr>
          <w:rFonts w:ascii="Tahoma" w:hAnsi="Tahoma" w:cs="Tahoma"/>
          <w:sz w:val="24"/>
          <w:szCs w:val="24"/>
        </w:rPr>
        <w:t>Međutim, evidentno je da ovaj organ ne može biti subjekt primjene citirane Uredbe, jer isti predstavlja akcionarsko društvo koje posluje u skladu sa Zakonom o privrednim društvima, pa su i u ovom pravcu žalbeni navodi bez ikakvog osnova.</w:t>
      </w:r>
      <w:r w:rsidR="00C35E96">
        <w:rPr>
          <w:rFonts w:ascii="Tahoma" w:hAnsi="Tahoma" w:cs="Tahoma"/>
          <w:sz w:val="24"/>
          <w:szCs w:val="24"/>
        </w:rPr>
        <w:t xml:space="preserve"> </w:t>
      </w:r>
      <w:r w:rsidRPr="00453E99">
        <w:rPr>
          <w:rFonts w:ascii="Tahoma" w:hAnsi="Tahoma" w:cs="Tahoma"/>
          <w:sz w:val="24"/>
          <w:szCs w:val="24"/>
        </w:rPr>
        <w:t xml:space="preserve">Kod navedenog, sve i da se može primijeniti već naznačena uredba, kao i bilo koji drugi propis. Agencija za zaštitu podataka o ličnosti i slobodan pristup informacijama, kao drugostepeni organ, kome su zakonom definisane nadležnosti i ovlaščenja, nema ovlašćenja da ispituje sadržinu putnog naloga, te da cijeni njegovu eventualnu nezakonistost, već to može isključivo biti predmet nekog drugog postupka. </w:t>
      </w:r>
      <w:r w:rsidR="00C35E96">
        <w:rPr>
          <w:rFonts w:ascii="Tahoma" w:hAnsi="Tahoma" w:cs="Tahoma"/>
          <w:sz w:val="24"/>
          <w:szCs w:val="24"/>
        </w:rPr>
        <w:t xml:space="preserve"> </w:t>
      </w:r>
      <w:r w:rsidRPr="00453E99">
        <w:rPr>
          <w:rFonts w:ascii="Tahoma" w:hAnsi="Tahoma" w:cs="Tahoma"/>
          <w:sz w:val="24"/>
          <w:szCs w:val="24"/>
        </w:rPr>
        <w:t>Kako je podnosiocu zahtjeva a ovdje žaliocu, u skladu sa zakonom omogućen pristup traženim informacijama, za sve periode na koje se putni nalozi odnose i isti je mogao na sajtu ovog organa izvršti neposredan uvid i preuzeti tražene informacije, to je žalba u cjelosti neosnovana.</w:t>
      </w:r>
      <w:r w:rsidR="00C35E96">
        <w:rPr>
          <w:rFonts w:ascii="Tahoma" w:hAnsi="Tahoma" w:cs="Tahoma"/>
          <w:sz w:val="24"/>
          <w:szCs w:val="24"/>
        </w:rPr>
        <w:t xml:space="preserve"> </w:t>
      </w:r>
      <w:r w:rsidRPr="00453E99">
        <w:rPr>
          <w:rFonts w:ascii="Tahoma" w:hAnsi="Tahoma" w:cs="Tahoma"/>
          <w:sz w:val="24"/>
          <w:szCs w:val="24"/>
        </w:rPr>
        <w:t>Drugostepeni organ treba posebno da cijeni da li su se stekli procesni uslovi za podnošenje ove žalbe i da eventualno odluči o odbacivanju iste.</w:t>
      </w:r>
      <w:r w:rsidR="00C35E96">
        <w:rPr>
          <w:rFonts w:ascii="Tahoma" w:hAnsi="Tahoma" w:cs="Tahoma"/>
          <w:sz w:val="24"/>
          <w:szCs w:val="24"/>
        </w:rPr>
        <w:t xml:space="preserve"> </w:t>
      </w:r>
      <w:r w:rsidRPr="00453E99">
        <w:rPr>
          <w:rFonts w:ascii="Tahoma" w:hAnsi="Tahoma" w:cs="Tahoma"/>
          <w:sz w:val="24"/>
          <w:szCs w:val="24"/>
        </w:rPr>
        <w:t xml:space="preserve">Konačno, krajnje je sporno dostavljeno punomoćje jer se radi o nečitkoj kopiji, koja se kao takva ne može upotrijebiti u </w:t>
      </w:r>
      <w:r w:rsidRPr="00453E99">
        <w:rPr>
          <w:rFonts w:ascii="Tahoma" w:hAnsi="Tahoma" w:cs="Tahoma"/>
          <w:sz w:val="24"/>
          <w:szCs w:val="24"/>
        </w:rPr>
        <w:lastRenderedPageBreak/>
        <w:t>pravnom prometu, dok je i Rješenje o registraciji za PDV advokata koji je potpisao žalbu iz 201 2. godine, dakle od skoro prije 5 godine, pa je i ono sporno, jer se ne može zaključiti da li je advokat Veselin Radulović poreski obveznik još uvijek, a sve saglasno stavu Vrhovnog suda Crne Gore.</w:t>
      </w:r>
      <w:r w:rsidR="00C35E96">
        <w:rPr>
          <w:rFonts w:ascii="Tahoma" w:hAnsi="Tahoma" w:cs="Tahoma"/>
          <w:sz w:val="24"/>
          <w:szCs w:val="24"/>
        </w:rPr>
        <w:t xml:space="preserve"> </w:t>
      </w:r>
      <w:r w:rsidRPr="00453E99">
        <w:rPr>
          <w:rFonts w:ascii="Tahoma" w:hAnsi="Tahoma" w:cs="Tahoma"/>
          <w:sz w:val="24"/>
          <w:szCs w:val="24"/>
        </w:rPr>
        <w:t>Imajući u vidu naprijed navedeno, predlažemo da Agencija za zaštitu podataka o ličnosti i slobodan pristup informacijama kao drugostepeni organ, odbije žalbu kao neosnovanu, ili da pak nakon ocjene ispunjenosti procesnih pretpostavki istu odbaci.</w:t>
      </w:r>
    </w:p>
    <w:p w:rsidR="00C35E96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CF13E0">
        <w:rPr>
          <w:rFonts w:ascii="Tahoma" w:hAnsi="Tahoma" w:cs="Tahoma"/>
          <w:sz w:val="24"/>
          <w:szCs w:val="24"/>
        </w:rPr>
        <w:t xml:space="preserve">pisa predmeta, žalbenih navoda, </w:t>
      </w:r>
      <w:r w:rsidR="00C35E96">
        <w:rPr>
          <w:rFonts w:ascii="Tahoma" w:hAnsi="Tahoma" w:cs="Tahoma"/>
          <w:sz w:val="24"/>
          <w:szCs w:val="24"/>
        </w:rPr>
        <w:t xml:space="preserve">odgovora na žalbu, </w:t>
      </w:r>
      <w:r w:rsidR="00CF13E0">
        <w:rPr>
          <w:rFonts w:ascii="Tahoma" w:hAnsi="Tahoma" w:cs="Tahoma"/>
          <w:sz w:val="24"/>
          <w:szCs w:val="24"/>
        </w:rPr>
        <w:t>uvida u dostavljene putne naloge</w:t>
      </w:r>
      <w:r w:rsidR="003A3B67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BA7365">
        <w:rPr>
          <w:rFonts w:ascii="Tahoma" w:hAnsi="Tahoma" w:cs="Tahoma"/>
          <w:sz w:val="24"/>
          <w:szCs w:val="24"/>
        </w:rPr>
        <w:t xml:space="preserve">web sajtu </w:t>
      </w:r>
      <w:r w:rsidR="00192CE1">
        <w:rPr>
          <w:rFonts w:ascii="Tahoma" w:hAnsi="Tahoma" w:cs="Tahoma"/>
          <w:sz w:val="24"/>
          <w:szCs w:val="24"/>
        </w:rPr>
        <w:t>Crnogorskog elektroprenosnog sistema AD</w:t>
      </w:r>
      <w:r w:rsidR="000D45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BD1F6F" w:rsidRPr="00BD1F6F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16/</w:t>
      </w:r>
      <w:r w:rsidR="00192CE1">
        <w:rPr>
          <w:rFonts w:ascii="Tahoma" w:hAnsi="Tahoma" w:cs="Tahoma"/>
          <w:sz w:val="24"/>
          <w:szCs w:val="24"/>
        </w:rPr>
        <w:t xml:space="preserve">100411, 16/100692, 16/102592, 16/102947, 16/101598 </w:t>
      </w:r>
      <w:r w:rsidR="0045202B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</w:t>
      </w:r>
      <w:r w:rsidR="00FD1917">
        <w:rPr>
          <w:rFonts w:ascii="Tahoma" w:hAnsi="Tahoma" w:cs="Tahoma"/>
          <w:sz w:val="24"/>
          <w:szCs w:val="24"/>
        </w:rPr>
        <w:t xml:space="preserve">od </w:t>
      </w:r>
      <w:r w:rsidR="00192CE1">
        <w:rPr>
          <w:rFonts w:ascii="Tahoma" w:hAnsi="Tahoma" w:cs="Tahoma"/>
          <w:sz w:val="24"/>
          <w:szCs w:val="24"/>
        </w:rPr>
        <w:t>02.11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</w:p>
    <w:p w:rsidR="00F14083" w:rsidRPr="005E177B" w:rsidRDefault="00C35E96" w:rsidP="00FD7DA7">
      <w:pPr>
        <w:jc w:val="both"/>
        <w:rPr>
          <w:rFonts w:ascii="Tahoma" w:hAnsi="Tahoma" w:cs="Tahoma"/>
          <w:sz w:val="24"/>
          <w:szCs w:val="24"/>
        </w:rPr>
      </w:pPr>
      <w:r w:rsidRPr="00A80AAD">
        <w:rPr>
          <w:rFonts w:ascii="Tahoma" w:hAnsi="Tahoma" w:cs="Tahoma"/>
          <w:sz w:val="24"/>
          <w:szCs w:val="24"/>
        </w:rPr>
        <w:t xml:space="preserve">Nalog za službeno putovanje  br. 2026 od 21.09.2016. godine za vozilo PGEB631 za 15.09.2016. godine; Nalog za službeno putovanje  br. 2025 od 21.09.2016. godine za vozilo PGEB631 za 15.09.2016. godine; Nalog za službeno putovanje  br. 2028 od 21.09.2016. godine za vozilo PGBB578 za 14.09.2016. godine; Nalog za službeno putovanje  br. 2027 od 21.09.2016. godine za vozilo PGCZ472 za 12.09.2016. godine; Nalog za službeno putovanje  br. 2030 od 21.09.2016. godine za vozilo PGCZ472 za 15.09.2016. godine; Nalog za službeno putovanje  br. 2029 od 21.09.2016. godine za vozilo PGCZ472 za 12.09.2016. godine; Nalog za službeno putovanje  br. 2009 od 21.09.2016. godine za vozilo PGAS145 za 15.09.2016. godine; Nalog za službeno putovanje  br. 2008 od 21.09.2016. godine za vozilo PGED933 za 15.09.2016. godine; Nalog za službeno putovanje  br. 2007 od 21.09.2016. godine za vozilo PGAS145 za 15.09.2016. godine; Nalog za službeno putovanje  br. 2011 od 21.09.2016. godine za vozilo PGAS145 za 15.09.2016. godine; Nalog za službeno putovanje  br. 2015 od 21.09.2016. godine za vozilo PGED933 za 15.09.2016. godine; Nalog za službeno putovanje  br. 2014 od 21.09.2016. godine za vozilo PGAS145 za 15.09.2016. godine; Nalog za službeno putovanje  br. 2010 od 21.09.2016. godine za vozilo PGAS145 za 15.09.2016. godine; Nalog za službeno putovanje  br. 2013 od 21.09.2016. godine za vozilo PGAS145 za 15.09.2016. godine; Nalog za službeno putovanje  br. 2012 od 21.09.2016. godine za vozilo PGAS145 za 15.09.2016. godine; Nalog za službeno putovanje  br. 2017 od 21.09.2016. godine za vozilo PGAS145 za 15.09.2016. godine; Nalog za službeno putovanje  br. 2016 od 21.09.2016. godine za vozilo PGAS145 za 15.09.2016. godine; Nalog za službeno putovanje  br. 2002 od 21.09.2016. godine za vozilo PGES145 za 16.09.2016. godine; Nalog za službeno putovanje  br. 2001 od 21.09.2016. godine za vozilo PGES145 za 16.09.2016. godine; Nalog za službeno putovanje  br. 2000 od 21.09.2016. godine za vozilo PGED933 za 16.09.2016. godine; Nalog za službeno putovanje  br. 1999 od 21.09.2016. godine za vozilo PGED933 za 16.09.2016. godine; Nalog za službeno putovanje  br. 2004 od 21.09.2016. godine za </w:t>
      </w:r>
      <w:r w:rsidRPr="00A80AAD">
        <w:rPr>
          <w:rFonts w:ascii="Tahoma" w:hAnsi="Tahoma" w:cs="Tahoma"/>
          <w:sz w:val="24"/>
          <w:szCs w:val="24"/>
        </w:rPr>
        <w:lastRenderedPageBreak/>
        <w:t xml:space="preserve">vozilo PGAS145 za 16.09.2016. godine; Nalog za službeno putovanje  br. 2003 od 21.09.2016. godine za vozilo PGES145 za 16.09.2016. godine; Nalog za službeno putovanje  br. 1997 od 21.09.2016. godine za vozilo PGED933 za 16.09.2016. godine; Nalog za službeno putovanje  br. 1998 od 21.09.2016. godine za vozilo PGED933 za 16.09.2016. godine; Nalog za službeno putovanje  br. 1994 od 21.09.2016. godine za vozilo PGEA255 za 16.09.2016. godine; Nalog za službeno putovanje  br. 1995 od 21.09.2016. godine za vozilo PGFH455 za 16.09.2016. godine; Nalog za službeno putovanje  br. 1996 od 21.09.2016. godine za vozilo PGED933 za 16.09.2016. godine; Nalog za službeno putovanje  br. 2294 od 12.10.2016. godine za vozilo PGFJ370 za 11.10.2016. godine; Nalog za službeno putovanje  br. 2297 od 12.10.2016. godine za vozilo PGEB585 za 11.10.2016. godine; Nalog za službeno putovanje  br. 1952 od 14.09.2016. godine za vozilo PGGZ189 za 13.09.2016. godine; Nalog za službeno putovanje  br. 1951 od 14.09.2016. godine za vozilo PGEB741 za 13.09.2016. godine; Nalog za službeno putovanje  br. 1950 od 14.09.2016. godine za vozilo PGCK558 za 13.09.2016. godine; Nalog za službeno putovanje  br. 1949 od 14.09.2016. godine za vozilo PGCK558 za 13.09.2016. godine; Nalog za službeno putovanje  br. 1948 od 19.09.2016. godine za vozilo PGCK558 za 13.09.2016. godine; Nalog za službeno putovanje  br. 1961 od 16.09.2016. godine za vozilo PGDZ189 za 14.09.2016. godine; Nalog za službeno putovanje  br. 1917 od 14.09.2016. godine za 15.09.2016. godine; Nalog za službeno putovanje  br. 1962 od 16.09.2016. godine za vozilo PGDZ189 za 15.09.2016. godine; Nalog za službeno putovanje  br. 1953 od 14.09.2016. godine za vozilo PGFH459 za 15.09.2016. godine; Nalog za službeno putovanje  br. 1919 od 14.09.2016. godine za vremenski period od 17.09.2016. do 24.09.2016 godine; Nalog za službeno putovanje  br. 1918 od 14.09.2016. godine za vremenski period od 17.09.2016. do 24.09.2016 godine; Nalog za službeno putovanje  br. 2228 od 05.10.2016. godine za vozilo PGDH958 za 04.10.2016 godine; Nalog za službeno putovanje  br. 2227 od 05.10.2016. godine za vozilo PGDH958 za 04.10.2016 godine; Nalog za službeno putovanje  br. 2226 od 05.10.2016. godine za vozilo PGDH958 za 04.10.2016 godine; Nalog za službeno putovanje  br. 2224 od 05.10.2016. godine za vozilo PGDH958 za 04.10.2016 godine; Nalog za službeno putovanje  br. 2225 od 05.10.2016. godine za vozilo PGDH958 za 04.10.2016 godine; Nalog za službeno putovanje  br. 2223 od 05.10.2016. godine za vozilo PGDH958 za 04.10.2016 godine; Nalog za službeno putovanje  br. 2220 od 05.10.2016. godine za vozilo PGDH958 za 04.10.2016 godine; Nalog za službeno putovanje  br. 2221 od 05.10.2016. godine za vozilo PGDH958 za 04.10.2016 godine; Nalog za službeno putovanje  br. 2182 od 04.10.2016. godine za vozilo PGBZ505 za 04.10.2016 godine; Nalog za službeno putovanje  br. 2181 od 04.10.2016. godine za vozilo PGDU589 za 04.10.2016 godine; Nalog za službeno putovanje  br. 2180 od 04.10.2016. godine za vozilo PGDU589 za 04.10.2016 godine; Nalog za službeno putovanje  br. 2179 od 04.10.2016. godine za vozilo PGDU589 za 04.10.2016 godine; Nalog za službeno putovanje  br. 2183 od </w:t>
      </w:r>
      <w:r w:rsidRPr="00A80AAD">
        <w:rPr>
          <w:rFonts w:ascii="Tahoma" w:hAnsi="Tahoma" w:cs="Tahoma"/>
          <w:sz w:val="24"/>
          <w:szCs w:val="24"/>
        </w:rPr>
        <w:lastRenderedPageBreak/>
        <w:t xml:space="preserve">04.10.2016. godine za vozilo PGDU589 za 04.10.2016 godine; Nalog za službeno putovanje  br. 2237 od 07.10.2016. godine za vozilo PGCK558 za 05.10.2016 godine; Nalog za službeno putovanje  br. 2238 od 07.10.2016. godine za vozilo PGCK558 za 05.10.2016 godine; Nalog za službeno putovanje  br. 2239 od 07.10.2016. godine za vozilo PGCK558 za 05.10.2016 godine; Nalog za službeno putovanje  br. 2229 od 07.10.2016. godine za vozilo PGEB741 za 05.10.2016 godine; Nalog za službeno putovanje  br. 2230 od 07.10.2016. godine za vozilo PGEB741 za 05.10.2016 godine; Nalog za službeno putovanje  br. 2231 od 07.10.2016. godine za vozilo PGEB741 za 05.10.2016 godine; Nalog za službeno putovanje  br. 2254 od 07.10.2016. godine za vozilo PGEB585 za 05.10.2016 godine; Nalog za službeno putovanje  br. 2242 od 07.10.2016. godine za vozilo PGEB585 za 05.10.2016 godine; Nalog za službeno putovanje  br. 2235 od 07.10.2016. godine za 09.10.2016 godine; Nalog za službeno putovanje  br. 2236 od 07.10.2016. godine za 09.10.2016 godine; Nalog za službeno putovanje  br. 2202 od 05.10.2016. godine za 10.10.2016 godine; Nalog za službeno putovanje  br. 2203 od 05.10.2016. godine za 10.10.2016 godine; Nalog za službeno putovanje  br. 2204 od 05.10.2016. godine za 10.10.2016 godine; Nalog za službeno putovanje  br. 2089 od 27.09.2016. godine za vozilo PGEB585 za 23.09.2016 godine; Nalog za službeno putovanje  br. 2088 od 27.09.2016. godine za vozilo PGEB585 za 23.09.2016 godine; Nalog za službeno putovanje  br. 2099 od 28.09.2016. godine za vozilo PGCJ522 za 27.09.2016 godine; Nalog za službeno putovanje  br. 2098 od 28.09.2016. godine za vozilo PGCJ522 za 27.09.2016 godine; Nalog za službeno putovanje  br. 2097 od 28.09.2016. godine za vozilo PGCJ522 za 27.09.2016 godine; Nalog za službeno putovanje  br. 2096 od 28.09.2016. godine za vozilo PGCJ522 za 27.09.2016 godine; Nalog za službeno putovanje  br. 2095 od 28.09.2016. godine za vozilo PGCJ522 za 27.09.2016 godine; Nalog za službeno putovanje  br. 2094 od 28.09.2016. godine za vozilo PGAK017 za 27.09.2016 godine; Nalog za službeno putovanje  br. 20963 od 28.09.2016. godine za 27.09.2016 godine; Nalog za službeno putovanje  br. 2092 od 28.09.2016. godine za vozilo PGEZ189 za 26.09.2016 godine; Nalog za službeno putovanje  br. 2091 od 28.09.2016. godine za vozilo PGEZ189 za 26.09.2016 godine; Nalog za službeno putovanje  br. 2090 od 28.09.2016. godine za 28.09.2016 godine; Nalog za službeno putovanje  br. 2100 od 28.09.2016. godine za vozilo PGAK017 za 27.09.2016 godine; Nalog za službeno putovanje  br. 2101 od 28.09.2016. godine za vozilo PGAK017 za 27.09.2016 godine; Nalog za službeno putovanje  br. 2102 od 28.09.2016. godine za vozilo PGAK017 za 27.09.2016 godine; Nalog za službeno putovanje  br. 2103 od 28.09.2016. godine za vozilo PGAK017 za 27.09.2016 godine; Nalog za službeno putovanje  br. 2104 od 28.09.2016. godine za vozilo PGAK017 za 27.09.2016 godine; Nalog za službeno putovanje  br. 2105 od 28.09.2016. godine za vozilo PGAK017 za 27.09.2016 godine; Nalog za službeno putovanje  br. 2106 od 28.09.2016. godine za vozilo PGAK017 za 27.09.2016 godine; Nalog za službeno putovanje  br. 2107 od 28.09.2016. godine za vozilo PGAK017 za </w:t>
      </w:r>
      <w:r w:rsidRPr="00A80AAD">
        <w:rPr>
          <w:rFonts w:ascii="Tahoma" w:hAnsi="Tahoma" w:cs="Tahoma"/>
          <w:sz w:val="24"/>
          <w:szCs w:val="24"/>
        </w:rPr>
        <w:lastRenderedPageBreak/>
        <w:t xml:space="preserve">27.09.2016 godine; Nalog za službeno putovanje  br. 2108 od 28.09.2016. godine za vozilo PGCE499 za 23.09.2016 godine; Nalog za službeno putovanje  br. 2109 od 28.09.2016. godine za vozilo PGBB578 za 20.09.2016 godine; Nalog za službeno putovanje  br. 2110 od 28.09.2016. godine za vozilo PGAS145 za 26.09.2016 godine; Nalog za službeno putovanje  br. 2111 od 28.09.2016. godine za vozilo PGAS145 za 26.09.2016 godine; Nalog za službeno putovanje  br. 2112 od 28.09.2016. godine za vozilo PGED933 za 26.09.2016 godine; Nalog za službeno putovanje  br. 2113 od 28.09.2016. godine za vozilo PGED933 za 26.09.2016 godine; Nalog za službeno putovanje  br. 2114 od 28.09.2016. godine za vozilo PGED933 za 26.09.2016 godine; Nalog za službeno putovanje  br. 2115 od 28.09.2016. godine za vozilo PGED933 za 26.09.2016 godine; Nalog za službeno putovanje  br. 2116 od 28.09.2016. godine za 26.09.2016 godine; Nalog za službeno putovanje  br. 2117 od 28.09.2016. godine za vozilo PGFK827 za 26.09.2016 godine; Nalog za službeno putovanje  br. 2118 od 28.09.2016. godine za vozilo PGDH958 za 26.09.2016 godine; Nalog za službeno putovanje  br. 2119 od 28.09.2016. godine za vozilo PGDH958 za 26.09.2016 godine; Nalog za službeno putovanje  br. 2120 od 28.09.2016. godine za vozilo PGDH958 za 26.09.2016 godine; Nalog za službeno putovanje  br. 2121 od 28.09.2016. godine za vozilo PGDH958 za 26.09.2016 godine; Nalog za službeno putovanje  br. 2122 od 28.09.2016. godine za vozilo PGFK827 za 26.09.2016 godine; Nalog za službeno putovanje  br. 2123 od 28.09.2016. godine za vozilo PGFK827 za 26.09.2016 godine; Nalog za službeno putovanje  br. 2124 od 28.09.2016. godine za vozilo PGDH958 za 26.09.2016 godine; Nalog za službeno putovanje  br. 2125 od 28.09.2016. godine za vozilo PGFK827 za 26.09.2016 godine; Nalog za službeno putovanje  br. 2126 od 28.09.2016. godine za vozilo PGAS145 za 26.09.2016 godine; Nalog za službeno putovanje  br. 2127 od 28.09.2016. godine za vozilo PGAS145 za 26.09.2016 godine; Nalog za službeno putovanje  br. 2128 od 28.09.2016. godine za vozilo PGAS145 za 26.09.2016 godine; Nalog za službeno putovanje  br. 2129 od 28.09.2016. godine za vozilo PGAS145 za 26.09.2016 godine; Nalog za službeno putovanje  br. 2130 od 28.09.2016. godine za vozilo PGEB741 za 23.09.2016 godine; Nalog za službeno putovanje  br. 2130 od 28.09.2016. godine za vozilo PGEB741 za 23.09.2016 godine; Nalog za službeno putovanje  br. 2132 od 28.09.2016. godine za vozilo PGEB741 za 23.09.2016 godine; Nalog za službeno putovanje  br. 2133 od 28.09.2016. godine za vozilo PGEB741 za 22.09.2016 godine; Nalog za službeno putovanje  br. 2134 od 28.09.2016. godine za vozilo PGEB741 za 22.09.2016 godine; Nalog za službeno putovanje  br. 2135 od 28.09.2016. godine za vozilo PGEB741 za 21.09.2016 godine; Nalog za službeno putovanje  br. 2136 od 28.09.2016. godine za vozilo PGEB741 za 21.09.2016 godine; Nalog za službeno putovanje  br. 2137 od 28.09.2016. godine za vozilo PGEB741 za 21.09.2016 godine; Nalog za službeno putovanje  br. 2138 od 28.09.2016. godine za vozilo PGAS145 za 26.09.2016 godine; Nalog za službeno putovanje  br. 2139 od 28.09.2016. godine za vozilo PGFJ501 za 21.09.2016 godine; </w:t>
      </w:r>
      <w:r w:rsidRPr="00A80AAD">
        <w:rPr>
          <w:rFonts w:ascii="Tahoma" w:hAnsi="Tahoma" w:cs="Tahoma"/>
          <w:sz w:val="24"/>
          <w:szCs w:val="24"/>
        </w:rPr>
        <w:lastRenderedPageBreak/>
        <w:t xml:space="preserve">Nalog za službeno putovanje  br. 2140 od 28.09.2016. godine za vozilo PGFJ501 za 24.09.2016 godine; Nalog za službeno putovanje  br. 2141 od 28.09.2016. godine za vozilo PGBB578 za 26.09.2016 godine; Nalog za službeno putovanje  br. 2142 od 28.09.2016. godine za vozilo PGAK017 za 22.09.2016 godine; Nalog za službeno putovanje  br. 2143 od 28.09.2016. godine za vozilo PGFK827 za 13.09.2016 godine; Nalog za službeno putovanje  br. 2144 od 28.09.2016. godine za vozilo PGFK827 za 13.09.2016 godine; Nalog za službeno putovanje  br. 2145 od 28.09.2016. godine za vozilo PGFK827 za 13.09.2016 godine; Nalog za službeno putovanje  br. 2146 od 28.09.2016. godine za vozilo PGFK827 za 13.09.2016 godine; Nalog za službeno putovanje  br. 2147 od 28.09.2016. godine za vozilo PGDH958 za 13.09.2016 godine; Nalog za službeno putovanje  br. 2148 od 28.09.2016. godine za vozilo PGDH958 za 13.09.2016 godine; Nalog za službeno putovanje  br. 2149 od 28.09.2016. godine za vozilo PGDH958 za 13.09.2016 godine; Nalog za službeno putovanje  br. 2150 od 28.09.2016. godine za vozilo PGDH958 za 13.09.2016 godine; Nalog za službeno putovanje  br. 2151 od 28.09.2016. godine za vozilo PGDH958 za 13.09.2016 godine; Nalog za službeno putovanje  br. 2152 od 28.09.2016. godine za vozilo PGBZ505 za 20.09.2016 godine; Nalog za službeno putovanje  br. 2153 od 28.09.2016. godine za vozilo PGFH459 za 29.09.2016 godine; Nalog za službeno putovanje  br. 2154 od 28.09.2016. godine za vozilo PGBZ505 za 20.09.2016 godine; Nalog za službeno putovanje  br. 2155 od 28.09.2016. godine za 24.09.2016 godine; Nalog za službeno putovanje  br. 2156 od 28.09.2016. godine za vozilo PGCJ522 za 22.09.2016 godine; Nalog za službeno putovanje  br. 2157 od 28.09.2016. godine za vozilo PGCJ522 za 22.09.2016 godine; Nalog za službeno putovanje  br. 2158 od 28.09.2016. godine za vozilo PGAK017 za 22.09.2016 godine; Nalog za službeno putovanje  br. 2159 od 28.09.2016. godine za vozilo PGAK017 za 22.09.2016 godine; Nalog za službeno putovanje  br. 2160 od 28.09.2016. godine za vozilo PGAK017 za 22.09.2016 godine; Nalog za službeno putovanje  br. 2161 od 28.09.2016. godine za vozilo PGAK017 za 22.09.2016 godine; Nalog za službeno putovanje  br. 2162 od 28.09.2016. godine za vozilo PGAK017 za 22.09.2016 godine; Nalog za službeno putovanje  br. 2163 od 28.09.2016. godine za vozilo PGCJ522 za 22.09.2016 godine; Nalog za službeno putovanje  br. 2164 od 28.09.2016. godine za vozilo PGCJ522 za 22.09.2016 godine; Nalog za službeno putovanje  br. 2165 od 28.09.2016. godine za vozilo PGCJ522 za 22.09.2016 godine; Nalog za službeno putovanje  br. 2166 od 30.09.2016. godine za 22.09.2016 godine; Nalog za službeno putovanje  br. 2167 od 30.09.2016. godine za 22.09.2016 godine; Nalog za službeno putovanje  br. 2168 od 30.09.2016. godine za 23.09.2016 godine; Nalog za službeno putovanje  br. 2169 od 30.09.2016. godine za vozilo PGFH459 za 29.09.2016 godine; Nalog za službeno putovanje  br. 2170 od 30.09.2016. godine za 04.10.2016 godine; Nalog za službeno putovanje  br. 2171 od 30.09.2016. godine za 04.10.2016 godine; Nalog za službeno putovanje  br. 2172 od 30.09.2016. godine za vozilo PGEV366 za 28.09.2016 godine; Nalog za službeno </w:t>
      </w:r>
      <w:r w:rsidRPr="00A80AAD">
        <w:rPr>
          <w:rFonts w:ascii="Tahoma" w:hAnsi="Tahoma" w:cs="Tahoma"/>
          <w:sz w:val="24"/>
          <w:szCs w:val="24"/>
        </w:rPr>
        <w:lastRenderedPageBreak/>
        <w:t>putovanje  br. 2174 od 30.10.2016. godine za vozilo PGCK558 za 28.09.2016 godine; Nalog za službeno putovanje  br. 2175 od 30.10.2016. godine za vozilo PGCK558 za 28</w:t>
      </w:r>
      <w:r>
        <w:rPr>
          <w:rFonts w:ascii="Tahoma" w:hAnsi="Tahoma" w:cs="Tahoma"/>
          <w:sz w:val="24"/>
          <w:szCs w:val="24"/>
        </w:rPr>
        <w:t xml:space="preserve">.09.2016 godine i </w:t>
      </w:r>
      <w:r w:rsidRPr="00A80AAD">
        <w:rPr>
          <w:rFonts w:ascii="Tahoma" w:hAnsi="Tahoma" w:cs="Tahoma"/>
          <w:sz w:val="24"/>
          <w:szCs w:val="24"/>
        </w:rPr>
        <w:t xml:space="preserve"> Nalog za službeno putovanje  br. 2176 od 30.10.2016. godine za vozilo PGCK558 za 28</w:t>
      </w:r>
      <w:r>
        <w:rPr>
          <w:rFonts w:ascii="Tahoma" w:hAnsi="Tahoma" w:cs="Tahoma"/>
          <w:sz w:val="24"/>
          <w:szCs w:val="24"/>
        </w:rPr>
        <w:t>.09.2016 godine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6F2908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6F2908">
        <w:rPr>
          <w:rFonts w:ascii="Tahoma" w:hAnsi="Tahoma" w:cs="Tahoma"/>
          <w:sz w:val="24"/>
          <w:szCs w:val="24"/>
        </w:rPr>
        <w:t>.</w:t>
      </w:r>
      <w:r w:rsidR="000D4551">
        <w:rPr>
          <w:rFonts w:ascii="Tahoma" w:hAnsi="Tahoma" w:cs="Tahoma"/>
          <w:sz w:val="24"/>
          <w:szCs w:val="24"/>
        </w:rPr>
        <w:t xml:space="preserve"> Savjet Agencije je nesporno utvrdio  da se putni nalozi u koje je imao uvid, koji su u prilogu spisa se ne razlikuju od onoh koji su objvljeni na intern</w:t>
      </w:r>
      <w:r w:rsidR="00DF5837">
        <w:rPr>
          <w:rFonts w:ascii="Tahoma" w:hAnsi="Tahoma" w:cs="Tahoma"/>
          <w:sz w:val="24"/>
          <w:szCs w:val="24"/>
        </w:rPr>
        <w:t xml:space="preserve">et stranici prvostepenog organa </w:t>
      </w:r>
      <w:hyperlink r:id="rId11" w:history="1">
        <w:r w:rsidRPr="00C35E96">
          <w:rPr>
            <w:rStyle w:val="Hyperlink"/>
            <w:rFonts w:ascii="Tahoma" w:hAnsi="Tahoma" w:cs="Tahoma"/>
            <w:sz w:val="24"/>
            <w:szCs w:val="24"/>
          </w:rPr>
          <w:t>http://www.cges.me/dokumenta/izbori</w:t>
        </w:r>
      </w:hyperlink>
      <w:r w:rsidRPr="00C35E96">
        <w:rPr>
          <w:rFonts w:ascii="Tahoma" w:hAnsi="Tahoma" w:cs="Tahoma"/>
          <w:sz w:val="24"/>
          <w:szCs w:val="24"/>
        </w:rPr>
        <w:t xml:space="preserve"> </w:t>
      </w:r>
      <w:r w:rsidR="00DF5837" w:rsidRPr="00C35E96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192CE1">
        <w:rPr>
          <w:rFonts w:ascii="Tahoma" w:hAnsi="Tahoma" w:cs="Tahoma"/>
          <w:sz w:val="24"/>
          <w:szCs w:val="24"/>
        </w:rPr>
        <w:t>Crnogorski elektroprenosni sistem AD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192CE1">
        <w:rPr>
          <w:rFonts w:ascii="Tahoma" w:hAnsi="Tahoma" w:cs="Tahoma"/>
          <w:sz w:val="24"/>
          <w:szCs w:val="24"/>
        </w:rPr>
        <w:t>12378</w:t>
      </w:r>
      <w:r w:rsidR="00BC03D6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5E177B">
        <w:rPr>
          <w:rFonts w:ascii="Tahoma" w:hAnsi="Tahoma" w:cs="Tahoma"/>
          <w:sz w:val="24"/>
          <w:szCs w:val="24"/>
        </w:rPr>
        <w:t>29</w:t>
      </w:r>
      <w:r w:rsidR="00E25905">
        <w:rPr>
          <w:rFonts w:ascii="Tahoma" w:hAnsi="Tahoma" w:cs="Tahoma"/>
          <w:sz w:val="24"/>
          <w:szCs w:val="24"/>
        </w:rPr>
        <w:t>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na web sajtu </w:t>
      </w:r>
      <w:r w:rsidR="001F7BCC">
        <w:rPr>
          <w:rFonts w:ascii="Tahoma" w:hAnsi="Tahoma" w:cs="Tahoma"/>
          <w:sz w:val="24"/>
          <w:szCs w:val="24"/>
        </w:rPr>
        <w:t>ovog organa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</w:t>
      </w:r>
      <w:r w:rsidR="005E177B" w:rsidRPr="005E177B">
        <w:rPr>
          <w:rFonts w:ascii="Tahoma" w:hAnsi="Tahoma" w:cs="Tahoma"/>
          <w:sz w:val="24"/>
          <w:szCs w:val="24"/>
        </w:rPr>
        <w:t xml:space="preserve"> </w:t>
      </w:r>
      <w:r w:rsidR="00C35E96" w:rsidRPr="00A80AAD">
        <w:rPr>
          <w:rFonts w:ascii="Tahoma" w:hAnsi="Tahoma" w:cs="Tahoma"/>
          <w:sz w:val="24"/>
          <w:szCs w:val="24"/>
        </w:rPr>
        <w:t xml:space="preserve">Nalog za službeno putovanje  br. 2026 od 21.09.2016. godine za vozilo PGEB631 za 15.09.2016. godine; Nalog za službeno putovanje  br. 2025 od 21.09.2016. godine za vozilo PGEB631 za 15.09.2016. godine; Nalog za službeno putovanje  br. 2028 od 21.09.2016. godine za vozilo PGBB578 za 14.09.2016. godine; Nalog za službeno putovanje  br. 2027 od 21.09.2016. godine za vozilo PGCZ472 za 12.09.2016. godine; Nalog za službeno putovanje  br. 2030 od 21.09.2016. godine za vozilo PGCZ472 za 15.09.2016. godine; Nalog za službeno putovanje  br. 2029 od 21.09.2016. godine za vozilo PGCZ472 za 12.09.2016. godine; Nalog za službeno putovanje  br. 2009 od 21.09.2016. godine za vozilo PGAS145 za 15.09.2016. godine; Nalog za službeno putovanje  br. 2008 od 21.09.2016. godine za vozilo PGED933 za 15.09.2016. godine; Nalog za službeno putovanje  br. 2007 od 21.09.2016. godine za vozilo PGAS145 za 15.09.2016. godine; Nalog za službeno putovanje  br. 2011 od 21.09.2016. godine za vozilo PGAS145 za 15.09.2016. godine; Nalog za službeno putovanje  br. 2015 od 21.09.2016. godine za vozilo PGED933 za 15.09.2016. godine; Nalog za službeno putovanje  br. 2014 od 21.09.2016. godine za vozilo PGAS145 za 15.09.2016. godine; Nalog za službeno putovanje  br. 2010 od 21.09.2016. godine za vozilo PGAS145 za 15.09.2016. godine; Nalog za službeno putovanje  br. 2013 od 21.09.2016. godine za vozilo PGAS145 za 15.09.2016. godine; Nalog za službeno putovanje  br. 2012 od 21.09.2016. godine za vozilo PGAS145 za 15.09.2016. godine; Nalog za službeno putovanje  br. 2017 od 21.09.2016. godine za vozilo PGAS145 za 15.09.2016. godine; Nalog za službeno putovanje  br. 2016 od 21.09.2016. godine za vozilo PGAS145 za 15.09.2016. godine; </w:t>
      </w:r>
      <w:r w:rsidR="00C35E96" w:rsidRPr="00A80AAD">
        <w:rPr>
          <w:rFonts w:ascii="Tahoma" w:hAnsi="Tahoma" w:cs="Tahoma"/>
          <w:sz w:val="24"/>
          <w:szCs w:val="24"/>
        </w:rPr>
        <w:lastRenderedPageBreak/>
        <w:t xml:space="preserve">Nalog za službeno putovanje  br. 2002 od 21.09.2016. godine za vozilo PGES145 za 16.09.2016. godine; Nalog za službeno putovanje  br. 2001 od 21.09.2016. godine za vozilo PGES145 za 16.09.2016. godine; Nalog za službeno putovanje  br. 2000 od 21.09.2016. godine za vozilo PGED933 za 16.09.2016. godine; Nalog za službeno putovanje  br. 1999 od 21.09.2016. godine za vozilo PGED933 za 16.09.2016. godine; Nalog za službeno putovanje  br. 2004 od 21.09.2016. godine za vozilo PGAS145 za 16.09.2016. godine; Nalog za službeno putovanje  br. 2003 od 21.09.2016. godine za vozilo PGES145 za 16.09.2016. godine; Nalog za službeno putovanje  br. 1997 od 21.09.2016. godine za vozilo PGED933 za 16.09.2016. godine; Nalog za službeno putovanje  br. 1998 od 21.09.2016. godine za vozilo PGED933 za 16.09.2016. godine; Nalog za službeno putovanje  br. 1994 od 21.09.2016. godine za vozilo PGEA255 za 16.09.2016. godine; Nalog za službeno putovanje  br. 1995 od 21.09.2016. godine za vozilo PGFH455 za 16.09.2016. godine; Nalog za službeno putovanje  br. 1996 od 21.09.2016. godine za vozilo PGED933 za 16.09.2016. godine; Nalog za službeno putovanje  br. 2294 od 12.10.2016. godine za vozilo PGFJ370 za 11.10.2016. godine; Nalog za službeno putovanje  br. 2297 od 12.10.2016. godine za vozilo PGEB585 za 11.10.2016. godine; Nalog za službeno putovanje  br. 1952 od 14.09.2016. godine za vozilo PGGZ189 za 13.09.2016. godine; Nalog za službeno putovanje  br. 1951 od 14.09.2016. godine za vozilo PGEB741 za 13.09.2016. godine; Nalog za službeno putovanje  br. 1950 od 14.09.2016. godine za vozilo PGCK558 za 13.09.2016. godine; Nalog za službeno putovanje  br. 1949 od 14.09.2016. godine za vozilo PGCK558 za 13.09.2016. godine; Nalog za službeno putovanje  br. 1948 od 19.09.2016. godine za vozilo PGCK558 za 13.09.2016. godine; Nalog za službeno putovanje  br. 1961 od 16.09.2016. godine za vozilo PGDZ189 za 14.09.2016. godine; Nalog za službeno putovanje  br. 1917 od 14.09.2016. godine za 15.09.2016. godine; Nalog za službeno putovanje  br. 1962 od 16.09.2016. godine za vozilo PGDZ189 za 15.09.2016. godine; Nalog za službeno putovanje  br. 1953 od 14.09.2016. godine za vozilo PGFH459 za 15.09.2016. godine; Nalog za službeno putovanje  br. 1919 od 14.09.2016. godine za vremenski period od 17.09.2016. do 24.09.2016 godine; Nalog za službeno putovanje  br. 1918 od 14.09.2016. godine za vremenski period od 17.09.2016. do 24.09.2016 godine; Nalog za službeno putovanje  br. 2228 od 05.10.2016. godine za vozilo PGDH958 za 04.10.2016 godine; Nalog za službeno putovanje  br. 2227 od 05.10.2016. godine za vozilo PGDH958 za 04.10.2016 godine; Nalog za službeno putovanje  br. 2226 od 05.10.2016. godine za vozilo PGDH958 za 04.10.2016 godine; Nalog za službeno putovanje  br. 2224 od 05.10.2016. godine za vozilo PGDH958 za 04.10.2016 godine; Nalog za službeno putovanje  br. 2225 od 05.10.2016. godine za vozilo PGDH958 za 04.10.2016 godine; Nalog za službeno putovanje  br. 2223 od 05.10.2016. godine za vozilo PGDH958 za 04.10.2016 godine; Nalog za službeno putovanje  br. 2220 od 05.10.2016. godine za vozilo PGDH958 za 04.10.2016 godine; Nalog za službeno putovanje  br. 2221 od 05.10.2016. godine za vozilo PGDH958 za 04.10.2016 godine; </w:t>
      </w:r>
      <w:r w:rsidR="00C35E96" w:rsidRPr="00A80AAD">
        <w:rPr>
          <w:rFonts w:ascii="Tahoma" w:hAnsi="Tahoma" w:cs="Tahoma"/>
          <w:sz w:val="24"/>
          <w:szCs w:val="24"/>
        </w:rPr>
        <w:lastRenderedPageBreak/>
        <w:t xml:space="preserve">Nalog za službeno putovanje  br. 2182 od 04.10.2016. godine za vozilo PGBZ505 za 04.10.2016 godine; Nalog za službeno putovanje  br. 2181 od 04.10.2016. godine za vozilo PGDU589 za 04.10.2016 godine; Nalog za službeno putovanje  br. 2180 od 04.10.2016. godine za vozilo PGDU589 za 04.10.2016 godine; Nalog za službeno putovanje  br. 2179 od 04.10.2016. godine za vozilo PGDU589 za 04.10.2016 godine; Nalog za službeno putovanje  br. 2183 od 04.10.2016. godine za vozilo PGDU589 za 04.10.2016 godine; Nalog za službeno putovanje  br. 2237 od 07.10.2016. godine za vozilo PGCK558 za 05.10.2016 godine; Nalog za službeno putovanje  br. 2238 od 07.10.2016. godine za vozilo PGCK558 za 05.10.2016 godine; Nalog za službeno putovanje  br. 2239 od 07.10.2016. godine za vozilo PGCK558 za 05.10.2016 godine; Nalog za službeno putovanje  br. 2229 od 07.10.2016. godine za vozilo PGEB741 za 05.10.2016 godine; Nalog za službeno putovanje  br. 2230 od 07.10.2016. godine za vozilo PGEB741 za 05.10.2016 godine; Nalog za službeno putovanje  br. 2231 od 07.10.2016. godine za vozilo PGEB741 za 05.10.2016 godine; Nalog za službeno putovanje  br. 2254 od 07.10.2016. godine za vozilo PGEB585 za 05.10.2016 godine; Nalog za službeno putovanje  br. 2242 od 07.10.2016. godine za vozilo PGEB585 za 05.10.2016 godine; Nalog za službeno putovanje  br. 2235 od 07.10.2016. godine za 09.10.2016 godine; Nalog za službeno putovanje  br. 2236 od 07.10.2016. godine za 09.10.2016 godine; Nalog za službeno putovanje  br. 2202 od 05.10.2016. godine za 10.10.2016 godine; Nalog za službeno putovanje  br. 2203 od 05.10.2016. godine za 10.10.2016 godine; Nalog za službeno putovanje  br. 2204 od 05.10.2016. godine za 10.10.2016 godine; Nalog za službeno putovanje  br. 2089 od 27.09.2016. godine za vozilo PGEB585 za 23.09.2016 godine; Nalog za službeno putovanje  br. 2088 od 27.09.2016. godine za vozilo PGEB585 za 23.09.2016 godine; Nalog za službeno putovanje  br. 2099 od 28.09.2016. godine za vozilo PGCJ522 za 27.09.2016 godine; Nalog za službeno putovanje  br. 2098 od 28.09.2016. godine za vozilo PGCJ522 za 27.09.2016 godine; Nalog za službeno putovanje  br. 2097 od 28.09.2016. godine za vozilo PGCJ522 za 27.09.2016 godine; Nalog za službeno putovanje  br. 2096 od 28.09.2016. godine za vozilo PGCJ522 za 27.09.2016 godine; Nalog za službeno putovanje  br. 2095 od 28.09.2016. godine za vozilo PGCJ522 za 27.09.2016 godine; Nalog za službeno putovanje  br. 2094 od 28.09.2016. godine za vozilo PGAK017 za 27.09.2016 godine; Nalog za službeno putovanje  br. 20963 od 28.09.2016. godine za 27.09.2016 godine; Nalog za službeno putovanje  br. 2092 od 28.09.2016. godine za vozilo PGEZ189 za 26.09.2016 godine; Nalog za službeno putovanje  br. 2091 od 28.09.2016. godine za vozilo PGEZ189 za 26.09.2016 godine; Nalog za službeno putovanje  br. 2090 od 28.09.2016. godine za 28.09.2016 godine; Nalog za službeno putovanje  br. 2100 od 28.09.2016. godine za vozilo PGAK017 za 27.09.2016 godine; Nalog za službeno putovanje  br. 2101 od 28.09.2016. godine za vozilo PGAK017 za 27.09.2016 godine; Nalog za službeno putovanje  br. 2102 od 28.09.2016. godine za vozilo PGAK017 za 27.09.2016 godine; Nalog za službeno putovanje  br. 2103 od </w:t>
      </w:r>
      <w:r w:rsidR="00C35E96" w:rsidRPr="00A80AAD">
        <w:rPr>
          <w:rFonts w:ascii="Tahoma" w:hAnsi="Tahoma" w:cs="Tahoma"/>
          <w:sz w:val="24"/>
          <w:szCs w:val="24"/>
        </w:rPr>
        <w:lastRenderedPageBreak/>
        <w:t xml:space="preserve">28.09.2016. godine za vozilo PGAK017 za 27.09.2016 godine; Nalog za službeno putovanje  br. 2104 od 28.09.2016. godine za vozilo PGAK017 za 27.09.2016 godine; Nalog za službeno putovanje  br. 2105 od 28.09.2016. godine za vozilo PGAK017 za 27.09.2016 godine; Nalog za službeno putovanje  br. 2106 od 28.09.2016. godine za vozilo PGAK017 za 27.09.2016 godine; Nalog za službeno putovanje  br. 2107 od 28.09.2016. godine za vozilo PGAK017 za 27.09.2016 godine; Nalog za službeno putovanje  br. 2108 od 28.09.2016. godine za vozilo PGCE499 za 23.09.2016 godine; Nalog za službeno putovanje  br. 2109 od 28.09.2016. godine za vozilo PGBB578 za 20.09.2016 godine; Nalog za službeno putovanje  br. 2110 od 28.09.2016. godine za vozilo PGAS145 za 26.09.2016 godine; Nalog za službeno putovanje  br. 2111 od 28.09.2016. godine za vozilo PGAS145 za 26.09.2016 godine; Nalog za službeno putovanje  br. 2112 od 28.09.2016. godine za vozilo PGED933 za 26.09.2016 godine; Nalog za službeno putovanje  br. 2113 od 28.09.2016. godine za vozilo PGED933 za 26.09.2016 godine; Nalog za službeno putovanje  br. 2114 od 28.09.2016. godine za vozilo PGED933 za 26.09.2016 godine; Nalog za službeno putovanje  br. 2115 od 28.09.2016. godine za vozilo PGED933 za 26.09.2016 godine; Nalog za službeno putovanje  br. 2116 od 28.09.2016. godine za 26.09.2016 godine; Nalog za službeno putovanje  br. 2117 od 28.09.2016. godine za vozilo PGFK827 za 26.09.2016 godine; Nalog za službeno putovanje  br. 2118 od 28.09.2016. godine za vozilo PGDH958 za 26.09.2016 godine; Nalog za službeno putovanje  br. 2119 od 28.09.2016. godine za vozilo PGDH958 za 26.09.2016 godine; Nalog za službeno putovanje  br. 2120 od 28.09.2016. godine za vozilo PGDH958 za 26.09.2016 godine; Nalog za službeno putovanje  br. 2121 od 28.09.2016. godine za vozilo PGDH958 za 26.09.2016 godine; Nalog za službeno putovanje  br. 2122 od 28.09.2016. godine za vozilo PGFK827 za 26.09.2016 godine; Nalog za službeno putovanje  br. 2123 od 28.09.2016. godine za vozilo PGFK827 za 26.09.2016 godine; Nalog za službeno putovanje  br. 2124 od 28.09.2016. godine za vozilo PGDH958 za 26.09.2016 godine; Nalog za službeno putovanje  br. 2125 od 28.09.2016. godine za vozilo PGFK827 za 26.09.2016 godine; Nalog za službeno putovanje  br. 2126 od 28.09.2016. godine za vozilo PGAS145 za 26.09.2016 godine; Nalog za službeno putovanje  br. 2127 od 28.09.2016. godine za vozilo PGAS145 za 26.09.2016 godine; Nalog za službeno putovanje  br. 2128 od 28.09.2016. godine za vozilo PGAS145 za 26.09.2016 godine; Nalog za službeno putovanje  br. 2129 od 28.09.2016. godine za vozilo PGAS145 za 26.09.2016 godine; Nalog za službeno putovanje  br. 2130 od 28.09.2016. godine za vozilo PGEB741 za 23.09.2016 godine; Nalog za službeno putovanje  br. 2130 od 28.09.2016. godine za vozilo PGEB741 za 23.09.2016 godine; Nalog za službeno putovanje  br. 2132 od 28.09.2016. godine za vozilo PGEB741 za 23.09.2016 godine; Nalog za službeno putovanje  br. 2133 od 28.09.2016. godine za vozilo PGEB741 za 22.09.2016 godine; Nalog za službeno putovanje  br. 2134 od 28.09.2016. godine za vozilo PGEB741 za 22.09.2016 godine; Nalog za službeno putovanje  br. 2135 od 28.09.2016. godine za </w:t>
      </w:r>
      <w:r w:rsidR="00C35E96" w:rsidRPr="00A80AAD">
        <w:rPr>
          <w:rFonts w:ascii="Tahoma" w:hAnsi="Tahoma" w:cs="Tahoma"/>
          <w:sz w:val="24"/>
          <w:szCs w:val="24"/>
        </w:rPr>
        <w:lastRenderedPageBreak/>
        <w:t xml:space="preserve">vozilo PGEB741 za 21.09.2016 godine; Nalog za službeno putovanje  br. 2136 od 28.09.2016. godine za vozilo PGEB741 za 21.09.2016 godine; Nalog za službeno putovanje  br. 2137 od 28.09.2016. godine za vozilo PGEB741 za 21.09.2016 godine; Nalog za službeno putovanje  br. 2138 od 28.09.2016. godine za vozilo PGAS145 za 26.09.2016 godine; Nalog za službeno putovanje  br. 2139 od 28.09.2016. godine za vozilo PGFJ501 za 21.09.2016 godine; Nalog za službeno putovanje  br. 2140 od 28.09.2016. godine za vozilo PGFJ501 za 24.09.2016 godine; Nalog za službeno putovanje  br. 2141 od 28.09.2016. godine za vozilo PGBB578 za 26.09.2016 godine; Nalog za službeno putovanje  br. 2142 od 28.09.2016. godine za vozilo PGAK017 za 22.09.2016 godine; Nalog za službeno putovanje  br. 2143 od 28.09.2016. godine za vozilo PGFK827 za 13.09.2016 godine; Nalog za službeno putovanje  br. 2144 od 28.09.2016. godine za vozilo PGFK827 za 13.09.2016 godine; Nalog za službeno putovanje  br. 2145 od 28.09.2016. godine za vozilo PGFK827 za 13.09.2016 godine; Nalog za službeno putovanje  br. 2146 od 28.09.2016. godine za vozilo PGFK827 za 13.09.2016 godine; Nalog za službeno putovanje  br. 2147 od 28.09.2016. godine za vozilo PGDH958 za 13.09.2016 godine; Nalog za službeno putovanje  br. 2148 od 28.09.2016. godine za vozilo PGDH958 za 13.09.2016 godine; Nalog za službeno putovanje  br. 2149 od 28.09.2016. godine za vozilo PGDH958 za 13.09.2016 godine; Nalog za službeno putovanje  br. 2150 od 28.09.2016. godine za vozilo PGDH958 za 13.09.2016 godine; Nalog za službeno putovanje  br. 2151 od 28.09.2016. godine za vozilo PGDH958 za 13.09.2016 godine; Nalog za službeno putovanje  br. 2152 od 28.09.2016. godine za vozilo PGBZ505 za 20.09.2016 godine; Nalog za službeno putovanje  br. 2153 od 28.09.2016. godine za vozilo PGFH459 za 29.09.2016 godine; Nalog za službeno putovanje  br. 2154 od 28.09.2016. godine za vozilo PGBZ505 za 20.09.2016 godine; Nalog za službeno putovanje  br. 2155 od 28.09.2016. godine za 24.09.2016 godine; Nalog za službeno putovanje  br. 2156 od 28.09.2016. godine za vozilo PGCJ522 za 22.09.2016 godine; Nalog za službeno putovanje  br. 2157 od 28.09.2016. godine za vozilo PGCJ522 za 22.09.2016 godine; Nalog za službeno putovanje  br. 2158 od 28.09.2016. godine za vozilo PGAK017 za 22.09.2016 godine; Nalog za službeno putovanje  br. 2159 od 28.09.2016. godine za vozilo PGAK017 za 22.09.2016 godine; Nalog za službeno putovanje  br. 2160 od 28.09.2016. godine za vozilo PGAK017 za 22.09.2016 godine; Nalog za službeno putovanje  br. 2161 od 28.09.2016. godine za vozilo PGAK017 za 22.09.2016 godine; Nalog za službeno putovanje  br. 2162 od 28.09.2016. godine za vozilo PGAK017 za 22.09.2016 godine; Nalog za službeno putovanje  br. 2163 od 28.09.2016. godine za vozilo PGCJ522 za 22.09.2016 godine; Nalog za službeno putovanje  br. 2164 od 28.09.2016. godine za vozilo PGCJ522 za 22.09.2016 godine; Nalog za službeno putovanje  br. 2165 od 28.09.2016. godine za vozilo PGCJ522 za 22.09.2016 godine; Nalog za službeno putovanje  br. 2166 od 30.09.2016. godine za 22.09.2016 godine; Nalog za službeno putovanje  br. 2167 od 30.09.2016. godine za 22.09.2016 godine; Nalog za službeno </w:t>
      </w:r>
      <w:r w:rsidR="00C35E96" w:rsidRPr="00A80AAD">
        <w:rPr>
          <w:rFonts w:ascii="Tahoma" w:hAnsi="Tahoma" w:cs="Tahoma"/>
          <w:sz w:val="24"/>
          <w:szCs w:val="24"/>
        </w:rPr>
        <w:lastRenderedPageBreak/>
        <w:t>putovanje  br. 2168 od 30.09.2016. godine za 23.09.2016 godine; Nalog za službeno putovanje  br. 2169 od 30.09.2016. godine za vozilo PGFH459 za 29.09.2016 godine; Nalog za službeno putovanje  br. 2170 od 30.09.2016. godine za 04.10.2016 godine; Nalog za službeno putovanje  br. 2171 od 30.09.2016. godine za 04.10.2016 godine; Nalog za službeno putovanje  br. 2172 od 30.09.2016. godine za vozilo PGEV366 za 28.09.2016 godine; Nalog za službeno putovanje  br. 2174 od 30.10.2016. godine za vozilo PGCK558 za 28.09.2016 godine; Nalog za službeno putovanje  br. 2175 od 30.10.2016. godine za vozilo PGCK558 za 28</w:t>
      </w:r>
      <w:r w:rsidR="00C35E96">
        <w:rPr>
          <w:rFonts w:ascii="Tahoma" w:hAnsi="Tahoma" w:cs="Tahoma"/>
          <w:sz w:val="24"/>
          <w:szCs w:val="24"/>
        </w:rPr>
        <w:t xml:space="preserve">.09.2016 godine i </w:t>
      </w:r>
      <w:r w:rsidR="00C35E96" w:rsidRPr="00A80AAD">
        <w:rPr>
          <w:rFonts w:ascii="Tahoma" w:hAnsi="Tahoma" w:cs="Tahoma"/>
          <w:sz w:val="24"/>
          <w:szCs w:val="24"/>
        </w:rPr>
        <w:t xml:space="preserve"> Nalog za službeno putovanje  br. 2176 od 30.10.2016. godine za vozilo PGCK558 za 28</w:t>
      </w:r>
      <w:r w:rsidR="00C35E96">
        <w:rPr>
          <w:rFonts w:ascii="Tahoma" w:hAnsi="Tahoma" w:cs="Tahoma"/>
          <w:sz w:val="24"/>
          <w:szCs w:val="24"/>
        </w:rPr>
        <w:t>.09.2016 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C35E96">
        <w:rPr>
          <w:rFonts w:ascii="Tahoma" w:hAnsi="Tahoma" w:cs="Tahoma"/>
          <w:sz w:val="24"/>
          <w:szCs w:val="24"/>
        </w:rPr>
        <w:t>Crnogorski elektroprenosni sistem AD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017010">
        <w:rPr>
          <w:rFonts w:ascii="Tahoma" w:hAnsi="Tahoma" w:cs="Tahoma"/>
          <w:sz w:val="24"/>
          <w:szCs w:val="24"/>
        </w:rPr>
        <w:t xml:space="preserve"> </w:t>
      </w:r>
      <w:r w:rsidR="00BC03D6">
        <w:rPr>
          <w:rFonts w:ascii="Tahoma" w:hAnsi="Tahoma" w:cs="Tahoma"/>
          <w:sz w:val="24"/>
          <w:szCs w:val="24"/>
        </w:rPr>
        <w:t>dala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1F7BCC">
        <w:rPr>
          <w:rFonts w:ascii="Tahoma" w:hAnsi="Tahoma" w:cs="Tahoma"/>
          <w:sz w:val="24"/>
        </w:rPr>
        <w:t xml:space="preserve">ovog </w:t>
      </w:r>
      <w:r w:rsidR="00BC03D6">
        <w:rPr>
          <w:rFonts w:ascii="Tahoma" w:hAnsi="Tahoma" w:cs="Tahoma"/>
          <w:sz w:val="24"/>
        </w:rPr>
        <w:t>organa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hyperlink r:id="rId12" w:history="1">
        <w:r w:rsidR="00C35E96" w:rsidRPr="00C35E96">
          <w:rPr>
            <w:rStyle w:val="Hyperlink"/>
            <w:rFonts w:ascii="Tahoma" w:hAnsi="Tahoma" w:cs="Tahoma"/>
            <w:sz w:val="24"/>
            <w:szCs w:val="24"/>
          </w:rPr>
          <w:t>http://www.cges.me/dokumenta/izbori</w:t>
        </w:r>
      </w:hyperlink>
      <w:r w:rsidR="00C35E96" w:rsidRPr="00C35E96">
        <w:rPr>
          <w:rFonts w:ascii="Tahoma" w:hAnsi="Tahoma" w:cs="Tahoma"/>
          <w:sz w:val="24"/>
          <w:szCs w:val="24"/>
        </w:rPr>
        <w:t xml:space="preserve"> </w:t>
      </w:r>
      <w:r w:rsidR="00113EF9">
        <w:rPr>
          <w:rFonts w:ascii="Tahoma" w:hAnsi="Tahoma" w:cs="Tahoma"/>
          <w:sz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F43D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9350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8F" w:rsidRDefault="005B098F" w:rsidP="004C7646">
      <w:pPr>
        <w:spacing w:after="0" w:line="240" w:lineRule="auto"/>
      </w:pPr>
      <w:r>
        <w:separator/>
      </w:r>
    </w:p>
  </w:endnote>
  <w:endnote w:type="continuationSeparator" w:id="0">
    <w:p w:rsidR="005B098F" w:rsidRDefault="005B098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Pr="002B6C39" w:rsidRDefault="00032946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 w:rsidP="00FF2A80">
    <w:pPr>
      <w:pStyle w:val="Footer"/>
      <w:rPr>
        <w:b/>
        <w:sz w:val="16"/>
        <w:szCs w:val="16"/>
      </w:rPr>
    </w:pPr>
  </w:p>
  <w:p w:rsidR="00032946" w:rsidRPr="00E62A90" w:rsidRDefault="00032946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32946" w:rsidRPr="002B6C39" w:rsidRDefault="00032946" w:rsidP="00FF2A80">
    <w:pPr>
      <w:pStyle w:val="Footer"/>
      <w:jc w:val="center"/>
      <w:rPr>
        <w:sz w:val="16"/>
        <w:szCs w:val="16"/>
      </w:rPr>
    </w:pPr>
  </w:p>
  <w:p w:rsidR="00032946" w:rsidRPr="002B6C39" w:rsidRDefault="00032946">
    <w:pPr>
      <w:pStyle w:val="Footer"/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8F" w:rsidRDefault="005B098F" w:rsidP="004C7646">
      <w:pPr>
        <w:spacing w:after="0" w:line="240" w:lineRule="auto"/>
      </w:pPr>
      <w:r>
        <w:separator/>
      </w:r>
    </w:p>
  </w:footnote>
  <w:footnote w:type="continuationSeparator" w:id="0">
    <w:p w:rsidR="005B098F" w:rsidRDefault="005B098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2946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C1736"/>
    <w:rsid w:val="000C1A52"/>
    <w:rsid w:val="000C1D26"/>
    <w:rsid w:val="000C28E8"/>
    <w:rsid w:val="000C5629"/>
    <w:rsid w:val="000C5699"/>
    <w:rsid w:val="000D15AF"/>
    <w:rsid w:val="000D1F6D"/>
    <w:rsid w:val="000D455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EF9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2CE1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0DF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1064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83E"/>
    <w:rsid w:val="00224B68"/>
    <w:rsid w:val="00225E5A"/>
    <w:rsid w:val="00230997"/>
    <w:rsid w:val="00234BA8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4E43"/>
    <w:rsid w:val="00255380"/>
    <w:rsid w:val="002554F2"/>
    <w:rsid w:val="00256965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0F96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4FC9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29DA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3F70C2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5075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617"/>
    <w:rsid w:val="00446285"/>
    <w:rsid w:val="00447021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360F"/>
    <w:rsid w:val="005147C4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5EDA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098F"/>
    <w:rsid w:val="005B2DB1"/>
    <w:rsid w:val="005B387E"/>
    <w:rsid w:val="005B4EFB"/>
    <w:rsid w:val="005B561A"/>
    <w:rsid w:val="005B5948"/>
    <w:rsid w:val="005B606B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77B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0FFA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5C4"/>
    <w:rsid w:val="007257E7"/>
    <w:rsid w:val="00731C98"/>
    <w:rsid w:val="007321CF"/>
    <w:rsid w:val="00732A91"/>
    <w:rsid w:val="00732E65"/>
    <w:rsid w:val="00733D15"/>
    <w:rsid w:val="00734784"/>
    <w:rsid w:val="00735D13"/>
    <w:rsid w:val="00735F40"/>
    <w:rsid w:val="0073779F"/>
    <w:rsid w:val="007378D7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57D7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AFA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1AEA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0341"/>
    <w:rsid w:val="009322BE"/>
    <w:rsid w:val="00932317"/>
    <w:rsid w:val="00932984"/>
    <w:rsid w:val="00934A6C"/>
    <w:rsid w:val="00935087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3F12"/>
    <w:rsid w:val="0098592A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883"/>
    <w:rsid w:val="009C6E1D"/>
    <w:rsid w:val="009D01BB"/>
    <w:rsid w:val="009D3421"/>
    <w:rsid w:val="009D6322"/>
    <w:rsid w:val="009D6746"/>
    <w:rsid w:val="009E07E1"/>
    <w:rsid w:val="009E0D9D"/>
    <w:rsid w:val="009E390A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07BC1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909"/>
    <w:rsid w:val="00A66D3A"/>
    <w:rsid w:val="00A70069"/>
    <w:rsid w:val="00A745EB"/>
    <w:rsid w:val="00A76A44"/>
    <w:rsid w:val="00A76D18"/>
    <w:rsid w:val="00A80268"/>
    <w:rsid w:val="00A80C08"/>
    <w:rsid w:val="00A81F84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1AF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03D6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F74"/>
    <w:rsid w:val="00BE50E7"/>
    <w:rsid w:val="00BE5F0B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5E96"/>
    <w:rsid w:val="00C37347"/>
    <w:rsid w:val="00C377C6"/>
    <w:rsid w:val="00C377EA"/>
    <w:rsid w:val="00C401E3"/>
    <w:rsid w:val="00C40529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13E0"/>
    <w:rsid w:val="00CF26D8"/>
    <w:rsid w:val="00CF2D0C"/>
    <w:rsid w:val="00CF43D1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CB6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73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1F55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0BD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C2E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837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5905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2344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8F3"/>
    <w:rsid w:val="00F443E2"/>
    <w:rsid w:val="00F44914"/>
    <w:rsid w:val="00F46C1B"/>
    <w:rsid w:val="00F47FB6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917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3FB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C43A6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10">
    <w:name w:val="Body text (10)_"/>
    <w:basedOn w:val="DefaultParagraphFont"/>
    <w:link w:val="Bodytext100"/>
    <w:rsid w:val="0098592A"/>
    <w:rPr>
      <w:rFonts w:ascii="Lucida Sans Unicode" w:eastAsia="Lucida Sans Unicode" w:hAnsi="Lucida Sans Unicode" w:cs="Lucida Sans Unicode"/>
      <w:sz w:val="20"/>
      <w:szCs w:val="20"/>
      <w:shd w:val="clear" w:color="auto" w:fill="FFFFFF"/>
    </w:rPr>
  </w:style>
  <w:style w:type="character" w:customStyle="1" w:styleId="Bodytext10NotItalic">
    <w:name w:val="Body text (10) + Not Italic"/>
    <w:basedOn w:val="Bodytext10"/>
    <w:rsid w:val="0098592A"/>
    <w:rPr>
      <w:rFonts w:ascii="Lucida Sans Unicode" w:eastAsia="Lucida Sans Unicode" w:hAnsi="Lucida Sans Unicode" w:cs="Lucida Sans Unicode"/>
      <w:i/>
      <w:iCs/>
      <w:sz w:val="20"/>
      <w:szCs w:val="20"/>
      <w:shd w:val="clear" w:color="auto" w:fill="FFFFFF"/>
    </w:rPr>
  </w:style>
  <w:style w:type="paragraph" w:customStyle="1" w:styleId="BodyText4">
    <w:name w:val="Body Text4"/>
    <w:basedOn w:val="Normal"/>
    <w:rsid w:val="0098592A"/>
    <w:pPr>
      <w:shd w:val="clear" w:color="auto" w:fill="FFFFFF"/>
      <w:spacing w:after="180" w:line="0" w:lineRule="atLeast"/>
    </w:pPr>
    <w:rPr>
      <w:rFonts w:ascii="Lucida Sans Unicode" w:eastAsia="Lucida Sans Unicode" w:hAnsi="Lucida Sans Unicode" w:cs="Lucida Sans Unicode"/>
      <w:color w:val="000000"/>
      <w:sz w:val="20"/>
      <w:szCs w:val="20"/>
      <w:lang w:val="hr" w:eastAsia="en-US"/>
    </w:rPr>
  </w:style>
  <w:style w:type="paragraph" w:customStyle="1" w:styleId="Bodytext100">
    <w:name w:val="Body text (10)"/>
    <w:basedOn w:val="Normal"/>
    <w:link w:val="Bodytext10"/>
    <w:rsid w:val="0098592A"/>
    <w:pPr>
      <w:shd w:val="clear" w:color="auto" w:fill="FFFFFF"/>
      <w:spacing w:before="60" w:after="0" w:line="342" w:lineRule="exact"/>
      <w:jc w:val="both"/>
    </w:pPr>
    <w:rPr>
      <w:rFonts w:ascii="Lucida Sans Unicode" w:eastAsia="Lucida Sans Unicode" w:hAnsi="Lucida Sans Unicode" w:cs="Lucida Sans Unicod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ges.m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ges.me/dokumenta/izbori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ges.me/dokumenta/izbor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qes.m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qes.m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1B042-CAD8-48F3-8A65-D0E77986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6358</Words>
  <Characters>36244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</cp:revision>
  <cp:lastPrinted>2017-08-04T11:30:00Z</cp:lastPrinted>
  <dcterms:created xsi:type="dcterms:W3CDTF">2017-08-07T12:31:00Z</dcterms:created>
  <dcterms:modified xsi:type="dcterms:W3CDTF">2017-12-07T13:21:00Z</dcterms:modified>
</cp:coreProperties>
</file>