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1569CB">
        <w:rPr>
          <w:rFonts w:ascii="Tahoma" w:hAnsi="Tahoma" w:cs="Tahoma"/>
          <w:b/>
          <w:sz w:val="24"/>
          <w:szCs w:val="24"/>
        </w:rPr>
        <w:t>1428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E1201F">
        <w:rPr>
          <w:rFonts w:ascii="Tahoma" w:hAnsi="Tahoma" w:cs="Tahoma"/>
          <w:b/>
          <w:sz w:val="24"/>
          <w:szCs w:val="24"/>
        </w:rPr>
        <w:t>02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51130E">
        <w:rPr>
          <w:rFonts w:ascii="Tahoma" w:hAnsi="Tahoma" w:cs="Tahoma"/>
          <w:b/>
          <w:sz w:val="24"/>
          <w:szCs w:val="24"/>
        </w:rPr>
        <w:t>0</w:t>
      </w:r>
      <w:r w:rsidR="00E1201F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1569CB">
        <w:rPr>
          <w:rFonts w:ascii="Tahoma" w:hAnsi="Tahoma" w:cs="Tahoma"/>
          <w:sz w:val="24"/>
          <w:szCs w:val="24"/>
          <w:lang w:val="sr-Latn-CS"/>
        </w:rPr>
        <w:t>109924-109929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569CB">
        <w:rPr>
          <w:rFonts w:ascii="Tahoma" w:hAnsi="Tahoma" w:cs="Tahoma"/>
          <w:sz w:val="24"/>
          <w:szCs w:val="24"/>
          <w:lang w:val="sr-Latn-CS"/>
        </w:rPr>
        <w:t>2</w:t>
      </w:r>
      <w:r w:rsidR="00E1201F">
        <w:rPr>
          <w:rFonts w:ascii="Tahoma" w:hAnsi="Tahoma" w:cs="Tahoma"/>
          <w:sz w:val="24"/>
          <w:szCs w:val="24"/>
          <w:lang w:val="sr-Latn-CS"/>
        </w:rPr>
        <w:t>7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569CB">
        <w:rPr>
          <w:rFonts w:ascii="Tahoma" w:hAnsi="Tahoma" w:cs="Tahoma"/>
          <w:sz w:val="24"/>
          <w:szCs w:val="24"/>
          <w:lang w:val="sr-Latn-CS"/>
        </w:rPr>
        <w:t>03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569CB">
        <w:rPr>
          <w:rFonts w:ascii="Tahoma" w:hAnsi="Tahoma" w:cs="Tahoma"/>
          <w:sz w:val="24"/>
          <w:szCs w:val="24"/>
          <w:lang w:val="sr-Latn-CS"/>
        </w:rPr>
        <w:t>AD “Barska Plovidba” Bar</w:t>
      </w:r>
      <w:r w:rsidR="005204E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51130E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1569CB">
        <w:rPr>
          <w:rFonts w:ascii="Tahoma" w:hAnsi="Tahoma" w:cs="Tahoma"/>
          <w:sz w:val="24"/>
          <w:szCs w:val="24"/>
          <w:lang w:val="sr-Latn-CS"/>
        </w:rPr>
        <w:t>17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1130E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569CB">
        <w:rPr>
          <w:rFonts w:ascii="Tahoma" w:hAnsi="Tahoma" w:cs="Tahoma"/>
          <w:sz w:val="24"/>
          <w:szCs w:val="24"/>
          <w:lang w:val="sr-Latn-CS"/>
        </w:rPr>
        <w:t>AD “Barska Plovidba” Bar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1569CB">
        <w:rPr>
          <w:rFonts w:ascii="Tahoma" w:hAnsi="Tahoma" w:cs="Tahoma"/>
          <w:sz w:val="24"/>
          <w:szCs w:val="24"/>
          <w:lang w:val="sr-Latn-CS"/>
        </w:rPr>
        <w:t>109924-109929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569CB">
        <w:rPr>
          <w:rFonts w:ascii="Tahoma" w:hAnsi="Tahoma" w:cs="Tahoma"/>
          <w:sz w:val="24"/>
          <w:szCs w:val="24"/>
          <w:lang w:val="sr-Latn-CS"/>
        </w:rPr>
        <w:t>03.03.2017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569CB">
        <w:rPr>
          <w:rFonts w:ascii="Tahoma" w:hAnsi="Tahoma" w:cs="Tahoma"/>
          <w:sz w:val="24"/>
          <w:szCs w:val="24"/>
          <w:lang w:val="sr-Latn-CS"/>
        </w:rPr>
        <w:t>AD “Barska Plovidba” Bar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1569CB">
        <w:rPr>
          <w:rFonts w:ascii="Tahoma" w:hAnsi="Tahoma" w:cs="Tahoma"/>
          <w:sz w:val="24"/>
          <w:szCs w:val="24"/>
          <w:lang w:val="sr-Latn-CS"/>
        </w:rPr>
        <w:t>02.03.2017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1569CB">
        <w:rPr>
          <w:rFonts w:ascii="Tahoma" w:hAnsi="Tahoma" w:cs="Tahoma"/>
          <w:sz w:val="24"/>
          <w:szCs w:val="24"/>
          <w:lang w:val="sr-Latn-CS"/>
        </w:rPr>
        <w:t>godišnjeg izvještaja o radu Barske plovidbe AD Bar za 2016. godinu; godišnjeg izvještaja o radu Barske plovidbe AD Bar za 2015. godinu; svih odluka direktora Barske plovidbe AD Bar koje su donijete u 2016. godini; svih odluka direktora Barske plovidbe AD Bar koje su donijete u 2015. godini; svih ugovora o kreditima koje je Barska plovidba AD Bar zaključila u toku 2016. godine; svih ugovora o kreditima koje je Barska plovidba AD Bar zaključila u toku 2015. godine</w:t>
      </w:r>
      <w:r w:rsidR="00CA4918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214982">
        <w:rPr>
          <w:rFonts w:ascii="Tahoma" w:hAnsi="Tahoma" w:cs="Tahoma"/>
          <w:sz w:val="24"/>
          <w:szCs w:val="24"/>
          <w:lang w:val="sr-Latn-CS"/>
        </w:rPr>
        <w:t>24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14982">
        <w:rPr>
          <w:rFonts w:ascii="Tahoma" w:hAnsi="Tahoma" w:cs="Tahoma"/>
          <w:sz w:val="24"/>
          <w:szCs w:val="24"/>
          <w:lang w:val="sr-Latn-CS"/>
        </w:rPr>
        <w:t>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214982">
        <w:rPr>
          <w:rFonts w:ascii="Tahoma" w:hAnsi="Tahoma" w:cs="Tahoma"/>
          <w:sz w:val="24"/>
          <w:szCs w:val="24"/>
          <w:lang w:val="sr-Latn-CS"/>
        </w:rPr>
        <w:t>5422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14982">
        <w:rPr>
          <w:rFonts w:ascii="Tahoma" w:hAnsi="Tahoma" w:cs="Tahoma"/>
          <w:sz w:val="24"/>
          <w:szCs w:val="24"/>
          <w:lang w:val="sr-Latn-CS"/>
        </w:rPr>
        <w:t>24</w:t>
      </w:r>
      <w:r w:rsidR="0051130E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214982">
        <w:rPr>
          <w:rFonts w:ascii="Tahoma" w:hAnsi="Tahoma" w:cs="Tahoma"/>
          <w:sz w:val="24"/>
          <w:szCs w:val="24"/>
          <w:lang w:val="sr-Latn-CS"/>
        </w:rPr>
        <w:t>04</w:t>
      </w:r>
      <w:r w:rsidR="0051130E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5113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1130E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51130E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B35EE" w:rsidRDefault="009B35EE" w:rsidP="009B35EE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569CB">
        <w:rPr>
          <w:rFonts w:ascii="Tahoma" w:hAnsi="Tahoma" w:cs="Tahoma"/>
          <w:sz w:val="24"/>
          <w:szCs w:val="24"/>
          <w:lang w:val="sr-Latn-CS"/>
        </w:rPr>
        <w:t>AD “Barska Plovidba” Bar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210F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1569CB">
        <w:rPr>
          <w:rFonts w:ascii="Tahoma" w:hAnsi="Tahoma" w:cs="Tahoma"/>
          <w:sz w:val="24"/>
          <w:szCs w:val="24"/>
          <w:lang w:val="sr-Latn-CS"/>
        </w:rPr>
        <w:t>109924-109929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569CB">
        <w:rPr>
          <w:rFonts w:ascii="Tahoma" w:hAnsi="Tahoma" w:cs="Tahoma"/>
          <w:sz w:val="24"/>
          <w:szCs w:val="24"/>
          <w:lang w:val="sr-Latn-CS"/>
        </w:rPr>
        <w:t>03.03.2017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1569CB">
        <w:rPr>
          <w:rFonts w:ascii="Tahoma" w:hAnsi="Tahoma" w:cs="Tahoma"/>
          <w:sz w:val="24"/>
          <w:szCs w:val="24"/>
          <w:lang w:val="sr-Latn-CS"/>
        </w:rPr>
        <w:t>AD “Barska Plovidba” Bar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569CB">
        <w:rPr>
          <w:rFonts w:ascii="Tahoma" w:hAnsi="Tahoma" w:cs="Tahoma"/>
          <w:sz w:val="24"/>
          <w:szCs w:val="24"/>
          <w:lang w:val="sr-Latn-CS"/>
        </w:rPr>
        <w:t>je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1569CB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B35EE" w:rsidRDefault="009B35EE">
      <w:pPr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br w:type="page"/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E1201F" w:rsidRPr="006860B7" w:rsidRDefault="00E1201F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E1201F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3D2" w:rsidRDefault="00A123D2" w:rsidP="00CB7F9A">
      <w:pPr>
        <w:spacing w:after="0" w:line="240" w:lineRule="auto"/>
      </w:pPr>
      <w:r>
        <w:separator/>
      </w:r>
    </w:p>
  </w:endnote>
  <w:endnote w:type="continuationSeparator" w:id="0">
    <w:p w:rsidR="00A123D2" w:rsidRDefault="00A123D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3D2" w:rsidRDefault="00A123D2" w:rsidP="00CB7F9A">
      <w:pPr>
        <w:spacing w:after="0" w:line="240" w:lineRule="auto"/>
      </w:pPr>
      <w:r>
        <w:separator/>
      </w:r>
    </w:p>
  </w:footnote>
  <w:footnote w:type="continuationSeparator" w:id="0">
    <w:p w:rsidR="00A123D2" w:rsidRDefault="00A123D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69CB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4982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0674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30E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2E5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2A09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5EE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3D2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5CA5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201F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FA7061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AC1137-7D6C-4D39-A450-6606BBBC7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3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90</cp:revision>
  <cp:lastPrinted>2017-06-02T10:32:00Z</cp:lastPrinted>
  <dcterms:created xsi:type="dcterms:W3CDTF">2015-12-16T13:08:00Z</dcterms:created>
  <dcterms:modified xsi:type="dcterms:W3CDTF">2017-12-12T09:53:00Z</dcterms:modified>
</cp:coreProperties>
</file>