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18F" w:rsidRPr="00A657F5" w:rsidRDefault="0073518F" w:rsidP="0073518F">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73518F" w:rsidRPr="00A657F5" w:rsidRDefault="0073518F" w:rsidP="0073518F">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5528F0" w:rsidRPr="0073518F" w:rsidRDefault="0073518F" w:rsidP="0073518F">
      <w:pPr>
        <w:spacing w:line="240" w:lineRule="auto"/>
        <w:rPr>
          <w:rFonts w:ascii="Arial" w:hAnsi="Arial" w:cs="Arial"/>
          <w:sz w:val="24"/>
          <w:szCs w:val="24"/>
          <w:lang w:val="sr-Latn-ME"/>
        </w:rPr>
      </w:pPr>
      <w:r w:rsidRPr="00A657F5">
        <w:rPr>
          <w:rFonts w:ascii="Trebuchet MS" w:hAnsi="Trebuchet MS" w:cs="Arial"/>
          <w:b/>
          <w:sz w:val="24"/>
          <w:szCs w:val="24"/>
        </w:rPr>
        <w:t>I SLOBODAN PRISTUP INFORMACIJAMA</w:t>
      </w:r>
    </w:p>
    <w:p w:rsidR="005528F0" w:rsidRPr="0073518F" w:rsidRDefault="005528F0" w:rsidP="005528F0">
      <w:pPr>
        <w:pStyle w:val="NoSpacing"/>
        <w:rPr>
          <w:rFonts w:ascii="Tahoma" w:hAnsi="Tahoma" w:cs="Tahoma"/>
          <w:b/>
          <w:sz w:val="24"/>
          <w:szCs w:val="24"/>
          <w:lang w:val="sr-Latn-ME"/>
        </w:rPr>
      </w:pPr>
      <w:r w:rsidRPr="0073518F">
        <w:rPr>
          <w:rFonts w:ascii="Tahoma" w:hAnsi="Tahoma" w:cs="Tahoma"/>
          <w:b/>
          <w:sz w:val="24"/>
          <w:szCs w:val="24"/>
          <w:lang w:val="sr-Latn-ME"/>
        </w:rPr>
        <w:t>Br.</w:t>
      </w:r>
      <w:r w:rsidR="000022E7" w:rsidRPr="0073518F">
        <w:rPr>
          <w:rFonts w:ascii="Tahoma" w:hAnsi="Tahoma" w:cs="Tahoma"/>
          <w:b/>
          <w:sz w:val="24"/>
          <w:szCs w:val="24"/>
          <w:lang w:val="sr-Latn-ME"/>
        </w:rPr>
        <w:t>UPII 07-30-</w:t>
      </w:r>
      <w:r w:rsidR="00924568">
        <w:rPr>
          <w:rFonts w:ascii="Tahoma" w:hAnsi="Tahoma" w:cs="Tahoma"/>
          <w:b/>
          <w:sz w:val="24"/>
          <w:szCs w:val="24"/>
          <w:lang w:val="sr-Latn-ME"/>
        </w:rPr>
        <w:t>2989</w:t>
      </w:r>
      <w:r w:rsidR="000022E7" w:rsidRPr="0073518F">
        <w:rPr>
          <w:rFonts w:ascii="Tahoma" w:hAnsi="Tahoma" w:cs="Tahoma"/>
          <w:b/>
          <w:sz w:val="24"/>
          <w:szCs w:val="24"/>
          <w:lang w:val="sr-Latn-ME"/>
        </w:rPr>
        <w:t>-2/1</w:t>
      </w:r>
      <w:r w:rsidR="00391F09" w:rsidRPr="0073518F">
        <w:rPr>
          <w:rFonts w:ascii="Tahoma" w:hAnsi="Tahoma" w:cs="Tahoma"/>
          <w:b/>
          <w:sz w:val="24"/>
          <w:szCs w:val="24"/>
          <w:lang w:val="sr-Latn-ME"/>
        </w:rPr>
        <w:t>7</w:t>
      </w:r>
    </w:p>
    <w:p w:rsidR="005528F0" w:rsidRPr="0073518F" w:rsidRDefault="005528F0" w:rsidP="005528F0">
      <w:pPr>
        <w:rPr>
          <w:rFonts w:ascii="Tahoma" w:hAnsi="Tahoma" w:cs="Tahoma"/>
          <w:b/>
          <w:sz w:val="24"/>
          <w:szCs w:val="24"/>
          <w:lang w:val="sr-Latn-ME"/>
        </w:rPr>
      </w:pPr>
      <w:r w:rsidRPr="0073518F">
        <w:rPr>
          <w:rFonts w:ascii="Tahoma" w:hAnsi="Tahoma" w:cs="Tahoma"/>
          <w:b/>
          <w:sz w:val="24"/>
          <w:szCs w:val="24"/>
          <w:lang w:val="sr-Latn-ME"/>
        </w:rPr>
        <w:t>Podgorica,</w:t>
      </w:r>
      <w:r w:rsidR="004A05B0" w:rsidRPr="0073518F">
        <w:rPr>
          <w:rFonts w:ascii="Tahoma" w:hAnsi="Tahoma" w:cs="Tahoma"/>
          <w:b/>
          <w:sz w:val="24"/>
          <w:szCs w:val="24"/>
          <w:lang w:val="sr-Latn-ME"/>
        </w:rPr>
        <w:t xml:space="preserve"> </w:t>
      </w:r>
      <w:r w:rsidR="00E05DFC">
        <w:rPr>
          <w:rFonts w:ascii="Tahoma" w:hAnsi="Tahoma" w:cs="Tahoma"/>
          <w:b/>
          <w:sz w:val="24"/>
          <w:szCs w:val="24"/>
          <w:lang w:val="sr-Latn-ME"/>
        </w:rPr>
        <w:t>21.10</w:t>
      </w:r>
      <w:r w:rsidR="00391F09" w:rsidRPr="0073518F">
        <w:rPr>
          <w:rFonts w:ascii="Tahoma" w:hAnsi="Tahoma" w:cs="Tahoma"/>
          <w:b/>
          <w:sz w:val="24"/>
          <w:szCs w:val="24"/>
          <w:lang w:val="sr-Latn-ME"/>
        </w:rPr>
        <w:t>.2017.</w:t>
      </w:r>
      <w:r w:rsidRPr="0073518F">
        <w:rPr>
          <w:rFonts w:ascii="Tahoma" w:hAnsi="Tahoma" w:cs="Tahoma"/>
          <w:b/>
          <w:sz w:val="24"/>
          <w:szCs w:val="24"/>
          <w:lang w:val="sr-Latn-ME"/>
        </w:rPr>
        <w:t>godine</w:t>
      </w:r>
    </w:p>
    <w:p w:rsidR="005528F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Agencija za zaštitu ličnih podataka i slobodan pristu</w:t>
      </w:r>
      <w:r w:rsidR="00963CC9">
        <w:rPr>
          <w:rFonts w:ascii="Tahoma" w:hAnsi="Tahoma" w:cs="Tahoma"/>
          <w:sz w:val="24"/>
          <w:szCs w:val="24"/>
          <w:lang w:val="sr-Latn-ME"/>
        </w:rPr>
        <w:t>p informacijama-Savjet Agencije</w:t>
      </w:r>
      <w:r w:rsidRPr="0073518F">
        <w:rPr>
          <w:rFonts w:ascii="Tahoma" w:hAnsi="Tahoma" w:cs="Tahoma"/>
          <w:sz w:val="24"/>
          <w:szCs w:val="24"/>
          <w:lang w:val="sr-Latn-ME"/>
        </w:rPr>
        <w:t>, rješavajući po žalbi NVO Mans br.</w:t>
      </w:r>
      <w:r w:rsidR="00D65F1C" w:rsidRPr="0073518F">
        <w:rPr>
          <w:rFonts w:ascii="Tahoma" w:hAnsi="Tahoma" w:cs="Tahoma"/>
          <w:sz w:val="24"/>
          <w:szCs w:val="24"/>
          <w:lang w:val="sr-Latn-ME"/>
        </w:rPr>
        <w:t xml:space="preserve"> </w:t>
      </w:r>
      <w:r w:rsidR="00DB7C00">
        <w:rPr>
          <w:rFonts w:ascii="Tahoma" w:hAnsi="Tahoma" w:cs="Tahoma"/>
          <w:sz w:val="24"/>
          <w:szCs w:val="24"/>
          <w:lang w:val="sr-Latn-ME"/>
        </w:rPr>
        <w:t>17/</w:t>
      </w:r>
      <w:r w:rsidR="00924568">
        <w:rPr>
          <w:rFonts w:ascii="Tahoma" w:hAnsi="Tahoma" w:cs="Tahoma"/>
          <w:sz w:val="24"/>
          <w:szCs w:val="24"/>
          <w:lang w:val="sr-Latn-ME"/>
        </w:rPr>
        <w:t>112428</w:t>
      </w:r>
      <w:r w:rsidR="00391F09" w:rsidRPr="0073518F">
        <w:rPr>
          <w:rFonts w:ascii="Tahoma" w:hAnsi="Tahoma" w:cs="Tahoma"/>
          <w:sz w:val="24"/>
          <w:szCs w:val="24"/>
          <w:lang w:val="sr-Latn-ME"/>
        </w:rPr>
        <w:t xml:space="preserve"> </w:t>
      </w:r>
      <w:r w:rsidRPr="0073518F">
        <w:rPr>
          <w:rFonts w:ascii="Tahoma" w:hAnsi="Tahoma" w:cs="Tahoma"/>
          <w:sz w:val="24"/>
          <w:szCs w:val="24"/>
          <w:lang w:val="sr-Latn-ME"/>
        </w:rPr>
        <w:t xml:space="preserve">od </w:t>
      </w:r>
      <w:r w:rsidR="00924568">
        <w:rPr>
          <w:rFonts w:ascii="Tahoma" w:hAnsi="Tahoma" w:cs="Tahoma"/>
          <w:sz w:val="24"/>
          <w:szCs w:val="24"/>
          <w:lang w:val="sr-Latn-ME"/>
        </w:rPr>
        <w:t>22</w:t>
      </w:r>
      <w:r w:rsidR="00E05DFC">
        <w:rPr>
          <w:rFonts w:ascii="Tahoma" w:hAnsi="Tahoma" w:cs="Tahoma"/>
          <w:sz w:val="24"/>
          <w:szCs w:val="24"/>
          <w:lang w:val="sr-Latn-ME"/>
        </w:rPr>
        <w:t>.08</w:t>
      </w:r>
      <w:r w:rsidR="00303662" w:rsidRPr="0073518F">
        <w:rPr>
          <w:rFonts w:ascii="Tahoma" w:hAnsi="Tahoma" w:cs="Tahoma"/>
          <w:sz w:val="24"/>
          <w:szCs w:val="24"/>
          <w:lang w:val="sr-Latn-ME"/>
        </w:rPr>
        <w:t>.</w:t>
      </w:r>
      <w:r w:rsidR="00391F09" w:rsidRPr="0073518F">
        <w:rPr>
          <w:rFonts w:ascii="Tahoma" w:hAnsi="Tahoma" w:cs="Tahoma"/>
          <w:sz w:val="24"/>
          <w:szCs w:val="24"/>
          <w:lang w:val="sr-Latn-ME"/>
        </w:rPr>
        <w:t>2017.</w:t>
      </w:r>
      <w:r w:rsidRPr="0073518F">
        <w:rPr>
          <w:rFonts w:ascii="Tahoma" w:hAnsi="Tahoma" w:cs="Tahoma"/>
          <w:sz w:val="24"/>
          <w:szCs w:val="24"/>
          <w:lang w:val="sr-Latn-ME"/>
        </w:rPr>
        <w:t>godine, izj</w:t>
      </w:r>
      <w:r w:rsidR="00C97365" w:rsidRPr="0073518F">
        <w:rPr>
          <w:rFonts w:ascii="Tahoma" w:hAnsi="Tahoma" w:cs="Tahoma"/>
          <w:sz w:val="24"/>
          <w:szCs w:val="24"/>
          <w:lang w:val="sr-Latn-ME"/>
        </w:rPr>
        <w:t xml:space="preserve">avljene radi poništaja </w:t>
      </w:r>
      <w:r w:rsidR="0095789D" w:rsidRPr="0073518F">
        <w:rPr>
          <w:rFonts w:ascii="Tahoma" w:hAnsi="Tahoma" w:cs="Tahoma"/>
          <w:sz w:val="24"/>
          <w:szCs w:val="24"/>
          <w:lang w:val="sr-Latn-ME"/>
        </w:rPr>
        <w:t>akta</w:t>
      </w:r>
      <w:r w:rsidR="00974A83" w:rsidRPr="0073518F">
        <w:rPr>
          <w:rFonts w:ascii="Tahoma" w:hAnsi="Tahoma" w:cs="Tahoma"/>
          <w:sz w:val="24"/>
          <w:szCs w:val="24"/>
          <w:lang w:val="sr-Latn-ME"/>
        </w:rPr>
        <w:t xml:space="preserve"> Ministarstva </w:t>
      </w:r>
      <w:r w:rsidR="00002CD0" w:rsidRPr="0073518F">
        <w:rPr>
          <w:rFonts w:ascii="Tahoma" w:hAnsi="Tahoma" w:cs="Tahoma"/>
          <w:sz w:val="24"/>
          <w:szCs w:val="24"/>
          <w:lang w:val="sr-Latn-ME"/>
        </w:rPr>
        <w:t xml:space="preserve">unutrašnjih poslova </w:t>
      </w:r>
      <w:r w:rsidR="00391F09" w:rsidRPr="0073518F">
        <w:rPr>
          <w:rFonts w:ascii="Tahoma" w:hAnsi="Tahoma" w:cs="Tahoma"/>
          <w:sz w:val="24"/>
          <w:szCs w:val="24"/>
          <w:lang w:val="sr-Latn-ME"/>
        </w:rPr>
        <w:t>39</w:t>
      </w:r>
      <w:r w:rsidR="00D65F1C" w:rsidRPr="0073518F">
        <w:rPr>
          <w:rFonts w:ascii="Tahoma" w:hAnsi="Tahoma" w:cs="Tahoma"/>
          <w:sz w:val="24"/>
          <w:szCs w:val="24"/>
          <w:lang w:val="sr-Latn-ME"/>
        </w:rPr>
        <w:t xml:space="preserve"> </w:t>
      </w:r>
      <w:r w:rsidR="004A05B0" w:rsidRPr="0073518F">
        <w:rPr>
          <w:rFonts w:ascii="Tahoma" w:hAnsi="Tahoma" w:cs="Tahoma"/>
          <w:sz w:val="24"/>
          <w:szCs w:val="24"/>
          <w:lang w:val="sr-Latn-ME"/>
        </w:rPr>
        <w:t>broj:</w:t>
      </w:r>
      <w:r w:rsidR="00002CD0" w:rsidRPr="0073518F">
        <w:rPr>
          <w:rFonts w:ascii="Tahoma" w:hAnsi="Tahoma" w:cs="Tahoma"/>
          <w:sz w:val="24"/>
          <w:szCs w:val="24"/>
          <w:lang w:val="sr-Latn-ME"/>
        </w:rPr>
        <w:t xml:space="preserve"> UPI -</w:t>
      </w:r>
      <w:r w:rsidR="004A05B0" w:rsidRPr="0073518F">
        <w:rPr>
          <w:rFonts w:ascii="Tahoma" w:hAnsi="Tahoma" w:cs="Tahoma"/>
          <w:sz w:val="24"/>
          <w:szCs w:val="24"/>
          <w:lang w:val="sr-Latn-ME"/>
        </w:rPr>
        <w:t xml:space="preserve"> </w:t>
      </w:r>
      <w:r w:rsidR="00963CC9">
        <w:rPr>
          <w:rFonts w:ascii="Tahoma" w:hAnsi="Tahoma" w:cs="Tahoma"/>
          <w:sz w:val="24"/>
          <w:szCs w:val="24"/>
          <w:lang w:val="sr-Latn-ME"/>
        </w:rPr>
        <w:t>007/17-</w:t>
      </w:r>
      <w:r w:rsidR="004B4E82">
        <w:rPr>
          <w:rFonts w:ascii="Tahoma" w:hAnsi="Tahoma" w:cs="Tahoma"/>
          <w:sz w:val="24"/>
          <w:szCs w:val="24"/>
          <w:lang w:val="sr-Latn-ME"/>
        </w:rPr>
        <w:t>2798</w:t>
      </w:r>
      <w:r w:rsidR="00963CC9">
        <w:rPr>
          <w:rFonts w:ascii="Tahoma" w:hAnsi="Tahoma" w:cs="Tahoma"/>
          <w:sz w:val="24"/>
          <w:szCs w:val="24"/>
          <w:lang w:val="sr-Latn-ME"/>
        </w:rPr>
        <w:t>/4</w:t>
      </w:r>
      <w:r w:rsidR="00C97365" w:rsidRPr="0073518F">
        <w:rPr>
          <w:rFonts w:ascii="Tahoma" w:hAnsi="Tahoma" w:cs="Tahoma"/>
          <w:bCs/>
          <w:color w:val="000000"/>
          <w:sz w:val="24"/>
          <w:szCs w:val="24"/>
          <w:lang w:val="sr-Latn-ME"/>
        </w:rPr>
        <w:t xml:space="preserve"> od</w:t>
      </w:r>
      <w:r w:rsidR="00EA00B3" w:rsidRPr="0073518F">
        <w:rPr>
          <w:rFonts w:ascii="Tahoma" w:hAnsi="Tahoma" w:cs="Tahoma"/>
          <w:bCs/>
          <w:color w:val="000000"/>
          <w:sz w:val="24"/>
          <w:szCs w:val="24"/>
          <w:lang w:val="sr-Latn-ME"/>
        </w:rPr>
        <w:t xml:space="preserve"> </w:t>
      </w:r>
      <w:r w:rsidR="004B4E82">
        <w:rPr>
          <w:rFonts w:ascii="Tahoma" w:hAnsi="Tahoma" w:cs="Tahoma"/>
          <w:bCs/>
          <w:color w:val="000000"/>
          <w:sz w:val="24"/>
          <w:szCs w:val="24"/>
          <w:lang w:val="sr-Latn-ME"/>
        </w:rPr>
        <w:t>25.07</w:t>
      </w:r>
      <w:r w:rsidR="00303662" w:rsidRPr="0073518F">
        <w:rPr>
          <w:rFonts w:ascii="Tahoma" w:hAnsi="Tahoma" w:cs="Tahoma"/>
          <w:bCs/>
          <w:color w:val="000000"/>
          <w:sz w:val="24"/>
          <w:szCs w:val="24"/>
          <w:lang w:val="sr-Latn-ME"/>
        </w:rPr>
        <w:t>.</w:t>
      </w:r>
      <w:r w:rsidR="00391F09" w:rsidRPr="0073518F">
        <w:rPr>
          <w:rFonts w:ascii="Tahoma" w:hAnsi="Tahoma" w:cs="Tahoma"/>
          <w:bCs/>
          <w:color w:val="000000"/>
          <w:sz w:val="24"/>
          <w:szCs w:val="24"/>
          <w:lang w:val="sr-Latn-ME"/>
        </w:rPr>
        <w:t>2017.</w:t>
      </w:r>
      <w:r w:rsidR="00974A83" w:rsidRPr="0073518F">
        <w:rPr>
          <w:rFonts w:ascii="Tahoma" w:hAnsi="Tahoma" w:cs="Tahoma"/>
          <w:bCs/>
          <w:color w:val="000000"/>
          <w:sz w:val="24"/>
          <w:szCs w:val="24"/>
          <w:lang w:val="sr-Latn-ME"/>
        </w:rPr>
        <w:t>godine</w:t>
      </w:r>
      <w:r w:rsidRPr="0073518F">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E05DFC">
        <w:rPr>
          <w:rFonts w:ascii="Tahoma" w:hAnsi="Tahoma" w:cs="Tahoma"/>
          <w:sz w:val="24"/>
          <w:szCs w:val="24"/>
          <w:lang w:val="sr-Latn-ME"/>
        </w:rPr>
        <w:t>13.10</w:t>
      </w:r>
      <w:r w:rsidR="00391F09" w:rsidRPr="0073518F">
        <w:rPr>
          <w:rFonts w:ascii="Tahoma" w:hAnsi="Tahoma" w:cs="Tahoma"/>
          <w:sz w:val="24"/>
          <w:szCs w:val="24"/>
          <w:lang w:val="sr-Latn-ME"/>
        </w:rPr>
        <w:t>.2017</w:t>
      </w:r>
      <w:r w:rsidRPr="0073518F">
        <w:rPr>
          <w:rFonts w:ascii="Tahoma" w:hAnsi="Tahoma" w:cs="Tahoma"/>
          <w:sz w:val="24"/>
          <w:szCs w:val="24"/>
          <w:lang w:val="sr-Latn-ME"/>
        </w:rPr>
        <w:t>.godine donio:</w:t>
      </w:r>
    </w:p>
    <w:p w:rsidR="004A05B0" w:rsidRPr="0073518F" w:rsidRDefault="004A05B0" w:rsidP="005528F0">
      <w:pPr>
        <w:jc w:val="both"/>
        <w:rPr>
          <w:rFonts w:ascii="Tahoma" w:hAnsi="Tahoma" w:cs="Tahoma"/>
          <w:color w:val="FF0000"/>
          <w:sz w:val="24"/>
          <w:szCs w:val="24"/>
          <w:lang w:val="sr-Latn-ME"/>
        </w:rPr>
      </w:pPr>
    </w:p>
    <w:p w:rsidR="005528F0" w:rsidRPr="0073518F" w:rsidRDefault="00924568" w:rsidP="005528F0">
      <w:pPr>
        <w:jc w:val="center"/>
        <w:rPr>
          <w:rFonts w:ascii="Tahoma" w:hAnsi="Tahoma" w:cs="Tahoma"/>
          <w:b/>
          <w:sz w:val="24"/>
          <w:szCs w:val="24"/>
          <w:lang w:val="sr-Latn-ME"/>
        </w:rPr>
      </w:pPr>
      <w:r>
        <w:rPr>
          <w:rFonts w:ascii="Tahoma" w:hAnsi="Tahoma" w:cs="Tahoma"/>
          <w:b/>
          <w:sz w:val="24"/>
          <w:szCs w:val="24"/>
          <w:lang w:val="sr-Latn-ME"/>
        </w:rPr>
        <w:t>R J</w:t>
      </w:r>
      <w:r w:rsidR="005528F0" w:rsidRPr="0073518F">
        <w:rPr>
          <w:rFonts w:ascii="Tahoma" w:hAnsi="Tahoma" w:cs="Tahoma"/>
          <w:b/>
          <w:sz w:val="24"/>
          <w:szCs w:val="24"/>
          <w:lang w:val="sr-Latn-ME"/>
        </w:rPr>
        <w:t xml:space="preserve"> E Š E NJ E</w:t>
      </w:r>
    </w:p>
    <w:p w:rsidR="004A05B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Žalba se odbija</w:t>
      </w:r>
      <w:r w:rsidR="00C03A5F" w:rsidRPr="0073518F">
        <w:rPr>
          <w:rFonts w:ascii="Tahoma" w:hAnsi="Tahoma" w:cs="Tahoma"/>
          <w:sz w:val="24"/>
          <w:szCs w:val="24"/>
          <w:lang w:val="sr-Latn-ME"/>
        </w:rPr>
        <w:t xml:space="preserve"> kao neosnovana</w:t>
      </w:r>
      <w:r w:rsidRPr="0073518F">
        <w:rPr>
          <w:rFonts w:ascii="Tahoma" w:hAnsi="Tahoma" w:cs="Tahoma"/>
          <w:sz w:val="24"/>
          <w:szCs w:val="24"/>
          <w:lang w:val="sr-Latn-ME"/>
        </w:rPr>
        <w:t>.</w:t>
      </w:r>
    </w:p>
    <w:p w:rsidR="005528F0" w:rsidRPr="0073518F" w:rsidRDefault="005528F0" w:rsidP="005528F0">
      <w:pPr>
        <w:ind w:firstLine="708"/>
        <w:jc w:val="center"/>
        <w:rPr>
          <w:rFonts w:ascii="Tahoma" w:hAnsi="Tahoma" w:cs="Tahoma"/>
          <w:b/>
          <w:sz w:val="24"/>
          <w:szCs w:val="24"/>
          <w:lang w:val="sr-Latn-ME"/>
        </w:rPr>
      </w:pPr>
      <w:r w:rsidRPr="0073518F">
        <w:rPr>
          <w:rFonts w:ascii="Tahoma" w:hAnsi="Tahoma" w:cs="Tahoma"/>
          <w:b/>
          <w:sz w:val="24"/>
          <w:szCs w:val="24"/>
          <w:lang w:val="sr-Latn-ME"/>
        </w:rPr>
        <w:t>O b r a z l o ž e nj e</w:t>
      </w:r>
    </w:p>
    <w:p w:rsidR="00505603" w:rsidRDefault="00505603" w:rsidP="008A6AE9">
      <w:pPr>
        <w:jc w:val="both"/>
        <w:rPr>
          <w:rFonts w:ascii="Tahoma" w:hAnsi="Tahoma" w:cs="Tahoma"/>
          <w:sz w:val="24"/>
          <w:szCs w:val="24"/>
          <w:lang w:val="sr-Latn-ME"/>
        </w:rPr>
      </w:pPr>
    </w:p>
    <w:p w:rsidR="00C41B65" w:rsidRPr="0073518F" w:rsidRDefault="005528F0" w:rsidP="008A6AE9">
      <w:pPr>
        <w:jc w:val="both"/>
        <w:rPr>
          <w:rFonts w:ascii="Tahoma" w:hAnsi="Tahoma" w:cs="Tahoma"/>
          <w:sz w:val="24"/>
          <w:szCs w:val="24"/>
          <w:lang w:val="sr-Latn-ME"/>
        </w:rPr>
      </w:pPr>
      <w:r w:rsidRPr="0073518F">
        <w:rPr>
          <w:rFonts w:ascii="Tahoma" w:hAnsi="Tahoma" w:cs="Tahoma"/>
          <w:sz w:val="24"/>
          <w:szCs w:val="24"/>
          <w:lang w:val="sr-Latn-ME"/>
        </w:rPr>
        <w:t xml:space="preserve">Prvostepeni organ je donio rješenje </w:t>
      </w:r>
      <w:r w:rsidR="00A80459" w:rsidRPr="0073518F">
        <w:rPr>
          <w:rFonts w:ascii="Tahoma" w:hAnsi="Tahoma" w:cs="Tahoma"/>
          <w:sz w:val="24"/>
          <w:szCs w:val="24"/>
          <w:lang w:val="sr-Latn-ME"/>
        </w:rPr>
        <w:t>39</w:t>
      </w:r>
      <w:r w:rsidR="004A05B0" w:rsidRPr="0073518F">
        <w:rPr>
          <w:rFonts w:ascii="Tahoma" w:hAnsi="Tahoma" w:cs="Tahoma"/>
          <w:sz w:val="24"/>
          <w:szCs w:val="24"/>
          <w:lang w:val="sr-Latn-ME"/>
        </w:rPr>
        <w:t xml:space="preserve"> broj:</w:t>
      </w:r>
      <w:r w:rsidR="00002CD0" w:rsidRPr="0073518F">
        <w:rPr>
          <w:rFonts w:ascii="Tahoma" w:hAnsi="Tahoma" w:cs="Tahoma"/>
          <w:sz w:val="24"/>
          <w:szCs w:val="24"/>
          <w:lang w:val="sr-Latn-ME"/>
        </w:rPr>
        <w:t xml:space="preserve"> UPI-</w:t>
      </w:r>
      <w:r w:rsidR="00963CC9">
        <w:rPr>
          <w:rFonts w:ascii="Tahoma" w:hAnsi="Tahoma" w:cs="Tahoma"/>
          <w:sz w:val="24"/>
          <w:szCs w:val="24"/>
          <w:lang w:val="sr-Latn-ME"/>
        </w:rPr>
        <w:t>007/17-</w:t>
      </w:r>
      <w:r w:rsidR="004B4E82">
        <w:rPr>
          <w:rFonts w:ascii="Tahoma" w:hAnsi="Tahoma" w:cs="Tahoma"/>
          <w:sz w:val="24"/>
          <w:szCs w:val="24"/>
          <w:lang w:val="sr-Latn-ME"/>
        </w:rPr>
        <w:t>2798</w:t>
      </w:r>
      <w:r w:rsidR="00963CC9">
        <w:rPr>
          <w:rFonts w:ascii="Tahoma" w:hAnsi="Tahoma" w:cs="Tahoma"/>
          <w:sz w:val="24"/>
          <w:szCs w:val="24"/>
          <w:lang w:val="sr-Latn-ME"/>
        </w:rPr>
        <w:t>/3</w:t>
      </w:r>
      <w:r w:rsidR="00C97365" w:rsidRPr="0073518F">
        <w:rPr>
          <w:rFonts w:ascii="Tahoma" w:hAnsi="Tahoma" w:cs="Tahoma"/>
          <w:bCs/>
          <w:color w:val="000000"/>
          <w:sz w:val="24"/>
          <w:szCs w:val="24"/>
          <w:lang w:val="sr-Latn-ME"/>
        </w:rPr>
        <w:t xml:space="preserve"> od </w:t>
      </w:r>
      <w:r w:rsidR="004B4E82">
        <w:rPr>
          <w:rFonts w:ascii="Tahoma" w:hAnsi="Tahoma" w:cs="Tahoma"/>
          <w:bCs/>
          <w:color w:val="000000"/>
          <w:sz w:val="24"/>
          <w:szCs w:val="24"/>
          <w:lang w:val="sr-Latn-ME"/>
        </w:rPr>
        <w:t>05.07</w:t>
      </w:r>
      <w:r w:rsidR="00303662" w:rsidRPr="0073518F">
        <w:rPr>
          <w:rFonts w:ascii="Tahoma" w:hAnsi="Tahoma" w:cs="Tahoma"/>
          <w:bCs/>
          <w:color w:val="000000"/>
          <w:sz w:val="24"/>
          <w:szCs w:val="24"/>
          <w:lang w:val="sr-Latn-ME"/>
        </w:rPr>
        <w:t>.</w:t>
      </w:r>
      <w:r w:rsidR="004A05B0" w:rsidRPr="0073518F">
        <w:rPr>
          <w:rFonts w:ascii="Tahoma" w:hAnsi="Tahoma" w:cs="Tahoma"/>
          <w:bCs/>
          <w:color w:val="000000"/>
          <w:sz w:val="24"/>
          <w:szCs w:val="24"/>
          <w:lang w:val="sr-Latn-ME"/>
        </w:rPr>
        <w:t>201</w:t>
      </w:r>
      <w:r w:rsidR="00A80459" w:rsidRPr="0073518F">
        <w:rPr>
          <w:rFonts w:ascii="Tahoma" w:hAnsi="Tahoma" w:cs="Tahoma"/>
          <w:bCs/>
          <w:color w:val="000000"/>
          <w:sz w:val="24"/>
          <w:szCs w:val="24"/>
          <w:lang w:val="sr-Latn-ME"/>
        </w:rPr>
        <w:t>7</w:t>
      </w:r>
      <w:r w:rsidR="0095789D" w:rsidRPr="0073518F">
        <w:rPr>
          <w:rFonts w:ascii="Tahoma" w:hAnsi="Tahoma" w:cs="Tahoma"/>
          <w:bCs/>
          <w:color w:val="000000"/>
          <w:sz w:val="24"/>
          <w:szCs w:val="24"/>
          <w:lang w:val="sr-Latn-ME"/>
        </w:rPr>
        <w:t>.</w:t>
      </w:r>
      <w:r w:rsidR="00C41B65" w:rsidRPr="0073518F">
        <w:rPr>
          <w:rFonts w:ascii="Tahoma" w:hAnsi="Tahoma" w:cs="Tahoma"/>
          <w:bCs/>
          <w:color w:val="000000"/>
          <w:sz w:val="24"/>
          <w:szCs w:val="24"/>
          <w:lang w:val="sr-Latn-ME"/>
        </w:rPr>
        <w:t xml:space="preserve"> </w:t>
      </w:r>
      <w:r w:rsidR="00C97365" w:rsidRPr="0073518F">
        <w:rPr>
          <w:rFonts w:ascii="Tahoma" w:hAnsi="Tahoma" w:cs="Tahoma"/>
          <w:bCs/>
          <w:color w:val="000000"/>
          <w:sz w:val="24"/>
          <w:szCs w:val="24"/>
          <w:lang w:val="sr-Latn-ME"/>
        </w:rPr>
        <w:t>godine</w:t>
      </w:r>
      <w:r w:rsidR="00D12E31" w:rsidRPr="0073518F">
        <w:rPr>
          <w:rFonts w:ascii="Tahoma" w:hAnsi="Tahoma" w:cs="Tahoma"/>
          <w:sz w:val="24"/>
          <w:szCs w:val="24"/>
          <w:lang w:val="sr-Latn-ME"/>
        </w:rPr>
        <w:t xml:space="preserve"> </w:t>
      </w:r>
      <w:r w:rsidRPr="0073518F">
        <w:rPr>
          <w:rFonts w:ascii="Tahoma" w:hAnsi="Tahoma" w:cs="Tahoma"/>
          <w:sz w:val="24"/>
          <w:szCs w:val="24"/>
          <w:lang w:val="sr-Latn-ME"/>
        </w:rPr>
        <w:t>po osnovu podnijetog zahtjeva za slobodan pristup informacijama NVO Mans na način što je odlučeno:</w:t>
      </w:r>
      <w:r w:rsidR="000361C2">
        <w:rPr>
          <w:rFonts w:ascii="Tahoma" w:hAnsi="Tahoma" w:cs="Tahoma"/>
          <w:sz w:val="24"/>
          <w:szCs w:val="24"/>
          <w:lang w:val="sr-Latn-ME"/>
        </w:rPr>
        <w:t xml:space="preserve"> </w:t>
      </w:r>
      <w:r w:rsidRPr="0073518F">
        <w:rPr>
          <w:rFonts w:ascii="Tahoma" w:hAnsi="Tahoma" w:cs="Tahoma"/>
          <w:sz w:val="24"/>
          <w:szCs w:val="24"/>
          <w:lang w:val="sr-Latn-ME"/>
        </w:rPr>
        <w:t>“</w:t>
      </w:r>
      <w:r w:rsidR="00002CD0" w:rsidRPr="0073518F">
        <w:rPr>
          <w:rFonts w:ascii="Tahoma" w:hAnsi="Tahoma" w:cs="Tahoma"/>
          <w:sz w:val="24"/>
          <w:szCs w:val="24"/>
          <w:lang w:val="sr-Latn-ME"/>
        </w:rPr>
        <w:t xml:space="preserve">1. </w:t>
      </w:r>
      <w:r w:rsidR="008A6AE9" w:rsidRPr="0073518F">
        <w:rPr>
          <w:rFonts w:ascii="Tahoma" w:hAnsi="Tahoma" w:cs="Tahoma"/>
          <w:sz w:val="24"/>
          <w:szCs w:val="24"/>
          <w:lang w:val="sr-Latn-ME"/>
        </w:rPr>
        <w:t xml:space="preserve">Odobrava se pristup informaciji u posjedu Ministarstva unutrašnjih poslova-informacija o </w:t>
      </w:r>
      <w:r w:rsidR="00303662" w:rsidRPr="0073518F">
        <w:rPr>
          <w:rFonts w:ascii="Tahoma" w:hAnsi="Tahoma" w:cs="Tahoma"/>
          <w:sz w:val="24"/>
          <w:szCs w:val="24"/>
          <w:lang w:val="sr-Latn-ME"/>
        </w:rPr>
        <w:t>vozilima</w:t>
      </w:r>
      <w:r w:rsidR="008A6AE9" w:rsidRPr="0073518F">
        <w:rPr>
          <w:rFonts w:ascii="Tahoma" w:hAnsi="Tahoma" w:cs="Tahoma"/>
          <w:sz w:val="24"/>
          <w:szCs w:val="24"/>
          <w:lang w:val="sr-Latn-ME"/>
        </w:rPr>
        <w:t>. 2.</w:t>
      </w:r>
      <w:r w:rsidR="000361C2">
        <w:rPr>
          <w:rFonts w:ascii="Tahoma" w:hAnsi="Tahoma" w:cs="Tahoma"/>
          <w:sz w:val="24"/>
          <w:szCs w:val="24"/>
          <w:lang w:val="sr-Latn-ME"/>
        </w:rPr>
        <w:t xml:space="preserve"> </w:t>
      </w:r>
      <w:r w:rsidR="008A6AE9" w:rsidRPr="0073518F">
        <w:rPr>
          <w:rFonts w:ascii="Tahoma" w:hAnsi="Tahoma" w:cs="Tahoma"/>
          <w:sz w:val="24"/>
          <w:szCs w:val="24"/>
          <w:lang w:val="sr-Latn-ME"/>
        </w:rPr>
        <w:t xml:space="preserve">Odobrenje iz tačke 1 dispozitiva, izvršiće </w:t>
      </w:r>
      <w:r w:rsidR="00963CC9">
        <w:rPr>
          <w:rFonts w:ascii="Tahoma" w:hAnsi="Tahoma" w:cs="Tahoma"/>
          <w:sz w:val="24"/>
          <w:szCs w:val="24"/>
          <w:lang w:val="sr-Latn-ME"/>
        </w:rPr>
        <w:t>na način dostavljanjem kopije informacije</w:t>
      </w:r>
      <w:r w:rsidR="00A80459" w:rsidRPr="0073518F">
        <w:rPr>
          <w:lang w:val="sr-Latn-ME"/>
        </w:rPr>
        <w:t xml:space="preserve">.“  </w:t>
      </w:r>
      <w:r w:rsidR="008A6AE9" w:rsidRPr="0073518F">
        <w:rPr>
          <w:rFonts w:ascii="Tahoma" w:hAnsi="Tahoma" w:cs="Tahoma"/>
          <w:sz w:val="24"/>
          <w:szCs w:val="24"/>
          <w:lang w:val="sr-Latn-ME"/>
        </w:rPr>
        <w:t xml:space="preserve">U obrazloženju rješenja navedeno je da </w:t>
      </w:r>
      <w:r w:rsidR="000361C2">
        <w:rPr>
          <w:rFonts w:ascii="Tahoma" w:hAnsi="Tahoma" w:cs="Tahoma"/>
          <w:sz w:val="24"/>
          <w:szCs w:val="24"/>
          <w:lang w:val="sr-Latn-ME"/>
        </w:rPr>
        <w:t xml:space="preserve">je </w:t>
      </w:r>
      <w:r w:rsidR="001F70E6" w:rsidRPr="0073518F">
        <w:rPr>
          <w:rFonts w:ascii="Tahoma" w:hAnsi="Tahoma" w:cs="Tahoma"/>
          <w:sz w:val="24"/>
          <w:szCs w:val="24"/>
          <w:lang w:val="sr-Latn-ME"/>
        </w:rPr>
        <w:t>Ministarstvo</w:t>
      </w:r>
      <w:r w:rsidR="008A6AE9" w:rsidRPr="0073518F">
        <w:rPr>
          <w:rFonts w:ascii="Tahoma" w:hAnsi="Tahoma" w:cs="Tahoma"/>
          <w:sz w:val="24"/>
          <w:szCs w:val="24"/>
          <w:lang w:val="sr-Latn-ME"/>
        </w:rPr>
        <w:t xml:space="preserve"> unutrašnjih poslova</w:t>
      </w:r>
      <w:r w:rsidR="00D007BB" w:rsidRPr="0073518F">
        <w:rPr>
          <w:rFonts w:ascii="Tahoma" w:hAnsi="Tahoma" w:cs="Tahoma"/>
          <w:sz w:val="24"/>
          <w:szCs w:val="24"/>
          <w:lang w:val="sr-Latn-ME"/>
        </w:rPr>
        <w:t xml:space="preserve"> </w:t>
      </w:r>
      <w:r w:rsidR="001F70E6" w:rsidRPr="0073518F">
        <w:rPr>
          <w:rFonts w:ascii="Tahoma" w:hAnsi="Tahoma" w:cs="Tahoma"/>
          <w:sz w:val="24"/>
          <w:szCs w:val="24"/>
          <w:lang w:val="sr-Latn-ME"/>
        </w:rPr>
        <w:t xml:space="preserve">nadležan organ shodno važećim zakonima, te se tražene informacije nalaze u posjedu </w:t>
      </w:r>
      <w:r w:rsidR="00C41B65" w:rsidRPr="0073518F">
        <w:rPr>
          <w:rFonts w:ascii="Tahoma" w:hAnsi="Tahoma" w:cs="Tahoma"/>
          <w:sz w:val="24"/>
          <w:szCs w:val="24"/>
          <w:lang w:val="sr-Latn-ME"/>
        </w:rPr>
        <w:t>ovog organa</w:t>
      </w:r>
      <w:r w:rsidR="0011570B" w:rsidRPr="0073518F">
        <w:rPr>
          <w:rFonts w:ascii="Tahoma" w:hAnsi="Tahoma" w:cs="Tahoma"/>
          <w:sz w:val="24"/>
          <w:szCs w:val="24"/>
          <w:lang w:val="sr-Latn-ME"/>
        </w:rPr>
        <w:t>, a dio li</w:t>
      </w:r>
      <w:r w:rsidR="00A80459" w:rsidRPr="0073518F">
        <w:rPr>
          <w:rFonts w:ascii="Tahoma" w:hAnsi="Tahoma" w:cs="Tahoma"/>
          <w:sz w:val="24"/>
          <w:szCs w:val="24"/>
          <w:lang w:val="sr-Latn-ME"/>
        </w:rPr>
        <w:t xml:space="preserve">čnih podataka </w:t>
      </w:r>
      <w:r w:rsidR="0011570B" w:rsidRPr="0073518F">
        <w:rPr>
          <w:rFonts w:ascii="Tahoma" w:hAnsi="Tahoma" w:cs="Tahoma"/>
          <w:sz w:val="24"/>
          <w:szCs w:val="24"/>
          <w:lang w:val="sr-Latn-ME"/>
        </w:rPr>
        <w:t xml:space="preserve">je </w:t>
      </w:r>
      <w:r w:rsidR="00A80459" w:rsidRPr="0073518F">
        <w:rPr>
          <w:rFonts w:ascii="Tahoma" w:hAnsi="Tahoma" w:cs="Tahoma"/>
          <w:sz w:val="24"/>
          <w:szCs w:val="24"/>
          <w:lang w:val="sr-Latn-ME"/>
        </w:rPr>
        <w:t>izbrisan iz kopije shodno članu 24 Zakona o slobodnom pristupu informacijama</w:t>
      </w:r>
      <w:r w:rsidR="00C41B65" w:rsidRPr="0073518F">
        <w:rPr>
          <w:rFonts w:ascii="Tahoma" w:hAnsi="Tahoma" w:cs="Tahoma"/>
          <w:sz w:val="24"/>
          <w:szCs w:val="24"/>
          <w:lang w:val="sr-Latn-ME"/>
        </w:rPr>
        <w:t>. Da je razmatrajući zahtjev NVO MANS, organ zaključio da je zahtjev opravdan te da se istom treba udovoljiti.</w:t>
      </w:r>
    </w:p>
    <w:p w:rsidR="00A17EB4" w:rsidRDefault="00822489" w:rsidP="008A66AD">
      <w:pPr>
        <w:jc w:val="both"/>
        <w:rPr>
          <w:rFonts w:ascii="Tahoma" w:hAnsi="Tahoma" w:cs="Tahoma"/>
          <w:sz w:val="24"/>
          <w:szCs w:val="24"/>
          <w:lang w:val="sr-Latn-ME"/>
        </w:rPr>
      </w:pPr>
      <w:r w:rsidRPr="0073518F">
        <w:rPr>
          <w:rFonts w:ascii="Tahoma" w:hAnsi="Tahoma" w:cs="Tahoma"/>
          <w:sz w:val="24"/>
          <w:szCs w:val="24"/>
          <w:lang w:val="sr-Latn-ME"/>
        </w:rPr>
        <w:t>Prvostepeni organ,</w:t>
      </w:r>
      <w:r w:rsidR="0095789D" w:rsidRPr="0073518F">
        <w:rPr>
          <w:rFonts w:ascii="Tahoma" w:hAnsi="Tahoma" w:cs="Tahoma"/>
          <w:sz w:val="24"/>
          <w:szCs w:val="24"/>
          <w:lang w:val="sr-Latn-ME"/>
        </w:rPr>
        <w:t xml:space="preserve"> postupajući po Predlogu za administrativno izvršenje rješenja </w:t>
      </w:r>
      <w:r w:rsidR="00A80459" w:rsidRPr="0073518F">
        <w:rPr>
          <w:rFonts w:ascii="Tahoma" w:hAnsi="Tahoma" w:cs="Tahoma"/>
          <w:sz w:val="24"/>
          <w:szCs w:val="24"/>
          <w:lang w:val="sr-Latn-ME"/>
        </w:rPr>
        <w:t>39</w:t>
      </w:r>
      <w:r w:rsidRPr="0073518F">
        <w:rPr>
          <w:rFonts w:ascii="Tahoma" w:hAnsi="Tahoma" w:cs="Tahoma"/>
          <w:sz w:val="24"/>
          <w:szCs w:val="24"/>
          <w:lang w:val="sr-Latn-ME"/>
        </w:rPr>
        <w:t xml:space="preserve"> </w:t>
      </w:r>
      <w:r w:rsidR="00002CD0" w:rsidRPr="0073518F">
        <w:rPr>
          <w:rFonts w:ascii="Tahoma" w:hAnsi="Tahoma" w:cs="Tahoma"/>
          <w:sz w:val="24"/>
          <w:szCs w:val="24"/>
          <w:lang w:val="sr-Latn-ME"/>
        </w:rPr>
        <w:t>broj UPI -</w:t>
      </w:r>
      <w:r w:rsidR="00963CC9">
        <w:rPr>
          <w:rFonts w:ascii="Tahoma" w:hAnsi="Tahoma" w:cs="Tahoma"/>
          <w:sz w:val="24"/>
          <w:szCs w:val="24"/>
          <w:lang w:val="sr-Latn-ME"/>
        </w:rPr>
        <w:t>007/17-</w:t>
      </w:r>
      <w:r w:rsidR="004B4E82">
        <w:rPr>
          <w:rFonts w:ascii="Tahoma" w:hAnsi="Tahoma" w:cs="Tahoma"/>
          <w:sz w:val="24"/>
          <w:szCs w:val="24"/>
          <w:lang w:val="sr-Latn-ME"/>
        </w:rPr>
        <w:t>2798</w:t>
      </w:r>
      <w:r w:rsidR="00963CC9">
        <w:rPr>
          <w:rFonts w:ascii="Tahoma" w:hAnsi="Tahoma" w:cs="Tahoma"/>
          <w:sz w:val="24"/>
          <w:szCs w:val="24"/>
          <w:lang w:val="sr-Latn-ME"/>
        </w:rPr>
        <w:t>/3</w:t>
      </w:r>
      <w:r w:rsidR="00002CD0" w:rsidRPr="0073518F">
        <w:rPr>
          <w:rFonts w:ascii="Tahoma" w:hAnsi="Tahoma" w:cs="Tahoma"/>
          <w:bCs/>
          <w:color w:val="000000"/>
          <w:sz w:val="24"/>
          <w:szCs w:val="24"/>
          <w:lang w:val="sr-Latn-ME"/>
        </w:rPr>
        <w:t xml:space="preserve"> od </w:t>
      </w:r>
      <w:r w:rsidR="004B4E82">
        <w:rPr>
          <w:rFonts w:ascii="Tahoma" w:hAnsi="Tahoma" w:cs="Tahoma"/>
          <w:bCs/>
          <w:color w:val="000000"/>
          <w:sz w:val="24"/>
          <w:szCs w:val="24"/>
          <w:lang w:val="sr-Latn-ME"/>
        </w:rPr>
        <w:t>05.07</w:t>
      </w:r>
      <w:r w:rsidR="00303662" w:rsidRPr="0073518F">
        <w:rPr>
          <w:rFonts w:ascii="Tahoma" w:hAnsi="Tahoma" w:cs="Tahoma"/>
          <w:bCs/>
          <w:color w:val="000000"/>
          <w:sz w:val="24"/>
          <w:szCs w:val="24"/>
          <w:lang w:val="sr-Latn-ME"/>
        </w:rPr>
        <w:t>.</w:t>
      </w:r>
      <w:r w:rsidR="00B07399" w:rsidRPr="0073518F">
        <w:rPr>
          <w:rFonts w:ascii="Tahoma" w:hAnsi="Tahoma" w:cs="Tahoma"/>
          <w:bCs/>
          <w:color w:val="000000"/>
          <w:sz w:val="24"/>
          <w:szCs w:val="24"/>
          <w:lang w:val="sr-Latn-ME"/>
        </w:rPr>
        <w:t>2016.</w:t>
      </w:r>
      <w:r w:rsidR="007926EF" w:rsidRPr="0073518F">
        <w:rPr>
          <w:rFonts w:ascii="Tahoma" w:hAnsi="Tahoma" w:cs="Tahoma"/>
          <w:bCs/>
          <w:color w:val="000000"/>
          <w:sz w:val="24"/>
          <w:szCs w:val="24"/>
          <w:lang w:val="sr-Latn-ME"/>
        </w:rPr>
        <w:t xml:space="preserve"> godine, dana </w:t>
      </w:r>
      <w:r w:rsidR="004B4E82">
        <w:rPr>
          <w:rFonts w:ascii="Tahoma" w:hAnsi="Tahoma" w:cs="Tahoma"/>
          <w:bCs/>
          <w:color w:val="000000"/>
          <w:sz w:val="24"/>
          <w:szCs w:val="24"/>
          <w:lang w:val="sr-Latn-ME"/>
        </w:rPr>
        <w:t>25.07</w:t>
      </w:r>
      <w:r w:rsidR="00303662" w:rsidRPr="0073518F">
        <w:rPr>
          <w:rFonts w:ascii="Tahoma" w:hAnsi="Tahoma" w:cs="Tahoma"/>
          <w:bCs/>
          <w:color w:val="000000"/>
          <w:sz w:val="24"/>
          <w:szCs w:val="24"/>
          <w:lang w:val="sr-Latn-ME"/>
        </w:rPr>
        <w:t>.</w:t>
      </w:r>
      <w:r w:rsidR="00391F09" w:rsidRPr="0073518F">
        <w:rPr>
          <w:rFonts w:ascii="Tahoma" w:hAnsi="Tahoma" w:cs="Tahoma"/>
          <w:bCs/>
          <w:color w:val="000000"/>
          <w:sz w:val="24"/>
          <w:szCs w:val="24"/>
          <w:lang w:val="sr-Latn-ME"/>
        </w:rPr>
        <w:t>2017.</w:t>
      </w:r>
      <w:r w:rsidR="00002CD0" w:rsidRPr="0073518F">
        <w:rPr>
          <w:rFonts w:ascii="Tahoma" w:hAnsi="Tahoma" w:cs="Tahoma"/>
          <w:bCs/>
          <w:color w:val="000000"/>
          <w:sz w:val="24"/>
          <w:szCs w:val="24"/>
          <w:lang w:val="sr-Latn-ME"/>
        </w:rPr>
        <w:t xml:space="preserve"> </w:t>
      </w:r>
      <w:r w:rsidRPr="0073518F">
        <w:rPr>
          <w:rFonts w:ascii="Tahoma" w:hAnsi="Tahoma" w:cs="Tahoma"/>
          <w:bCs/>
          <w:color w:val="000000"/>
          <w:sz w:val="24"/>
          <w:szCs w:val="24"/>
          <w:lang w:val="sr-Latn-ME"/>
        </w:rPr>
        <w:t xml:space="preserve">godine donio je </w:t>
      </w:r>
      <w:r w:rsidRPr="0073518F">
        <w:rPr>
          <w:rFonts w:ascii="Tahoma" w:hAnsi="Tahoma" w:cs="Tahoma"/>
          <w:bCs/>
          <w:sz w:val="24"/>
          <w:szCs w:val="24"/>
          <w:lang w:val="sr-Latn-ME"/>
        </w:rPr>
        <w:t xml:space="preserve">akt </w:t>
      </w:r>
      <w:r w:rsidR="00A80459" w:rsidRPr="0073518F">
        <w:rPr>
          <w:rFonts w:ascii="Tahoma" w:hAnsi="Tahoma" w:cs="Tahoma"/>
          <w:sz w:val="24"/>
          <w:szCs w:val="24"/>
          <w:lang w:val="sr-Latn-ME"/>
        </w:rPr>
        <w:t>39</w:t>
      </w:r>
      <w:r w:rsidRPr="0073518F">
        <w:rPr>
          <w:rFonts w:ascii="Tahoma" w:hAnsi="Tahoma" w:cs="Tahoma"/>
          <w:sz w:val="24"/>
          <w:szCs w:val="24"/>
          <w:lang w:val="sr-Latn-ME"/>
        </w:rPr>
        <w:t xml:space="preserve"> </w:t>
      </w:r>
      <w:r w:rsidR="007926EF" w:rsidRPr="0073518F">
        <w:rPr>
          <w:rFonts w:ascii="Tahoma" w:hAnsi="Tahoma" w:cs="Tahoma"/>
          <w:sz w:val="24"/>
          <w:szCs w:val="24"/>
          <w:lang w:val="sr-Latn-ME"/>
        </w:rPr>
        <w:t xml:space="preserve">broj: UPI </w:t>
      </w:r>
      <w:r w:rsidR="00963CC9">
        <w:rPr>
          <w:rFonts w:ascii="Tahoma" w:hAnsi="Tahoma" w:cs="Tahoma"/>
          <w:sz w:val="24"/>
          <w:szCs w:val="24"/>
          <w:lang w:val="sr-Latn-ME"/>
        </w:rPr>
        <w:t>007/17-</w:t>
      </w:r>
      <w:r w:rsidR="004B4E82">
        <w:rPr>
          <w:rFonts w:ascii="Tahoma" w:hAnsi="Tahoma" w:cs="Tahoma"/>
          <w:sz w:val="24"/>
          <w:szCs w:val="24"/>
          <w:lang w:val="sr-Latn-ME"/>
        </w:rPr>
        <w:t>2798</w:t>
      </w:r>
      <w:r w:rsidR="00963CC9">
        <w:rPr>
          <w:rFonts w:ascii="Tahoma" w:hAnsi="Tahoma" w:cs="Tahoma"/>
          <w:sz w:val="24"/>
          <w:szCs w:val="24"/>
          <w:lang w:val="sr-Latn-ME"/>
        </w:rPr>
        <w:t>/4</w:t>
      </w:r>
      <w:r w:rsidRPr="0073518F">
        <w:rPr>
          <w:rFonts w:ascii="Tahoma" w:hAnsi="Tahoma" w:cs="Tahoma"/>
          <w:bCs/>
          <w:sz w:val="24"/>
          <w:szCs w:val="24"/>
          <w:lang w:val="sr-Latn-ME"/>
        </w:rPr>
        <w:t xml:space="preserve"> u kome </w:t>
      </w:r>
      <w:r w:rsidRPr="0073518F">
        <w:rPr>
          <w:rFonts w:ascii="Tahoma" w:hAnsi="Tahoma" w:cs="Tahoma"/>
          <w:bCs/>
          <w:color w:val="000000"/>
          <w:sz w:val="24"/>
          <w:szCs w:val="24"/>
          <w:lang w:val="sr-Latn-ME"/>
        </w:rPr>
        <w:t xml:space="preserve">se obavještava podnosilac zahtjeva da je </w:t>
      </w:r>
      <w:r w:rsidRPr="0073518F">
        <w:rPr>
          <w:rFonts w:ascii="Tahoma" w:hAnsi="Tahoma" w:cs="Tahoma"/>
          <w:sz w:val="24"/>
          <w:szCs w:val="24"/>
          <w:lang w:val="sr-Latn-ME"/>
        </w:rPr>
        <w:t>navedenim rješenjem odobren pristup informaciji po zahtjevu i tražene</w:t>
      </w:r>
      <w:r w:rsidR="00ED2991" w:rsidRPr="0073518F">
        <w:rPr>
          <w:rFonts w:ascii="Tahoma" w:hAnsi="Tahoma" w:cs="Tahoma"/>
          <w:sz w:val="24"/>
          <w:szCs w:val="24"/>
          <w:lang w:val="sr-Latn-ME"/>
        </w:rPr>
        <w:t xml:space="preserve"> informacija je dostavljena</w:t>
      </w:r>
      <w:r w:rsidR="004976C7" w:rsidRPr="0073518F">
        <w:rPr>
          <w:rFonts w:ascii="Tahoma" w:hAnsi="Tahoma" w:cs="Tahoma"/>
          <w:sz w:val="24"/>
          <w:szCs w:val="24"/>
          <w:lang w:val="sr-Latn-ME"/>
        </w:rPr>
        <w:t>.</w:t>
      </w:r>
    </w:p>
    <w:p w:rsidR="00B7564E" w:rsidRDefault="00A17EB4" w:rsidP="008A66AD">
      <w:pPr>
        <w:jc w:val="both"/>
        <w:rPr>
          <w:rFonts w:ascii="Tahoma" w:hAnsi="Tahoma" w:cs="Tahoma"/>
          <w:sz w:val="24"/>
          <w:szCs w:val="24"/>
          <w:lang w:val="sr-Latn-ME"/>
        </w:rPr>
      </w:pPr>
      <w:r w:rsidRPr="00A17EB4">
        <w:rPr>
          <w:rFonts w:ascii="Tahoma" w:hAnsi="Tahoma" w:cs="Tahoma"/>
          <w:sz w:val="24"/>
          <w:szCs w:val="24"/>
          <w:lang w:val="sr-Latn-ME"/>
        </w:rPr>
        <w:t xml:space="preserve">Protiv akta Ministarstva unutrašnjih poslova podnosilac zahtjeva blagovremeno je uložio žalbu. Žalba je izjavljena zbog nedonošenja  zaključka o dozvoli izvršenja </w:t>
      </w:r>
      <w:r w:rsidRPr="00A17EB4">
        <w:rPr>
          <w:rFonts w:ascii="Tahoma" w:hAnsi="Tahoma" w:cs="Tahoma"/>
          <w:sz w:val="24"/>
          <w:szCs w:val="24"/>
          <w:lang w:val="sr-Latn-ME"/>
        </w:rPr>
        <w:lastRenderedPageBreak/>
        <w:t>rješenja. U žalbi se navodi da je 15</w:t>
      </w:r>
      <w:r w:rsidR="004B4E82">
        <w:rPr>
          <w:rFonts w:ascii="Tahoma" w:hAnsi="Tahoma" w:cs="Tahoma"/>
          <w:sz w:val="24"/>
          <w:szCs w:val="24"/>
          <w:lang w:val="sr-Latn-ME"/>
        </w:rPr>
        <w:t xml:space="preserve">.06.2017. godine žalilac podnio </w:t>
      </w:r>
      <w:r w:rsidRPr="00A17EB4">
        <w:rPr>
          <w:rFonts w:ascii="Tahoma" w:hAnsi="Tahoma" w:cs="Tahoma"/>
          <w:sz w:val="24"/>
          <w:szCs w:val="24"/>
          <w:lang w:val="sr-Latn-ME"/>
        </w:rPr>
        <w:t xml:space="preserve">zahtjev za pristup informacijama te da je </w:t>
      </w:r>
      <w:r w:rsidR="004B4E82">
        <w:rPr>
          <w:rFonts w:ascii="Tahoma" w:hAnsi="Tahoma" w:cs="Tahoma"/>
          <w:sz w:val="24"/>
          <w:szCs w:val="24"/>
          <w:lang w:val="sr-Latn-ME"/>
        </w:rPr>
        <w:t>06</w:t>
      </w:r>
      <w:r w:rsidRPr="00A17EB4">
        <w:rPr>
          <w:rFonts w:ascii="Tahoma" w:hAnsi="Tahoma" w:cs="Tahoma"/>
          <w:sz w:val="24"/>
          <w:szCs w:val="24"/>
          <w:lang w:val="sr-Latn-ME"/>
        </w:rPr>
        <w:t>.07.2017.godine Ministarstvo unutrašnjih poslova dostavilo rješenje 39 broj: UPI-007/17</w:t>
      </w:r>
      <w:r>
        <w:rPr>
          <w:rFonts w:ascii="Tahoma" w:hAnsi="Tahoma" w:cs="Tahoma"/>
          <w:sz w:val="24"/>
          <w:szCs w:val="24"/>
          <w:lang w:val="sr-Latn-ME"/>
        </w:rPr>
        <w:t>-</w:t>
      </w:r>
      <w:r w:rsidR="004B4E82">
        <w:rPr>
          <w:rFonts w:ascii="Tahoma" w:hAnsi="Tahoma" w:cs="Tahoma"/>
          <w:sz w:val="24"/>
          <w:szCs w:val="24"/>
          <w:lang w:val="sr-Latn-ME"/>
        </w:rPr>
        <w:t>2798</w:t>
      </w:r>
      <w:r>
        <w:rPr>
          <w:rFonts w:ascii="Tahoma" w:hAnsi="Tahoma" w:cs="Tahoma"/>
          <w:sz w:val="24"/>
          <w:szCs w:val="24"/>
          <w:lang w:val="sr-Latn-ME"/>
        </w:rPr>
        <w:t>/3</w:t>
      </w:r>
      <w:r w:rsidRPr="00A17EB4">
        <w:rPr>
          <w:rFonts w:ascii="Tahoma" w:hAnsi="Tahoma" w:cs="Tahoma"/>
          <w:sz w:val="24"/>
          <w:szCs w:val="24"/>
          <w:lang w:val="sr-Latn-ME"/>
        </w:rPr>
        <w:t xml:space="preserve"> od </w:t>
      </w:r>
      <w:r w:rsidR="004B4E82">
        <w:rPr>
          <w:rFonts w:ascii="Tahoma" w:hAnsi="Tahoma" w:cs="Tahoma"/>
          <w:sz w:val="24"/>
          <w:szCs w:val="24"/>
          <w:lang w:val="sr-Latn-ME"/>
        </w:rPr>
        <w:t>05</w:t>
      </w:r>
      <w:r w:rsidRPr="00A17EB4">
        <w:rPr>
          <w:rFonts w:ascii="Tahoma" w:hAnsi="Tahoma" w:cs="Tahoma"/>
          <w:sz w:val="24"/>
          <w:szCs w:val="24"/>
          <w:lang w:val="sr-Latn-ME"/>
        </w:rPr>
        <w:t xml:space="preserve">. jula 2017. godine kojim odobrava pristup traženim informacijama i u prilogu kog su iste navodno dostavljene. Uvidom u dostavljenu dokumentaciju utvrđeno je da je ista nepotpuna shodno čemu je dana </w:t>
      </w:r>
      <w:r w:rsidR="009A5B4E">
        <w:rPr>
          <w:rFonts w:ascii="Tahoma" w:hAnsi="Tahoma" w:cs="Tahoma"/>
          <w:sz w:val="24"/>
          <w:szCs w:val="24"/>
          <w:lang w:val="sr-Latn-ME"/>
        </w:rPr>
        <w:t>2</w:t>
      </w:r>
      <w:r>
        <w:rPr>
          <w:rFonts w:ascii="Tahoma" w:hAnsi="Tahoma" w:cs="Tahoma"/>
          <w:sz w:val="24"/>
          <w:szCs w:val="24"/>
          <w:lang w:val="sr-Latn-ME"/>
        </w:rPr>
        <w:t>4</w:t>
      </w:r>
      <w:r w:rsidRPr="00A17EB4">
        <w:rPr>
          <w:rFonts w:ascii="Tahoma" w:hAnsi="Tahoma" w:cs="Tahoma"/>
          <w:sz w:val="24"/>
          <w:szCs w:val="24"/>
          <w:lang w:val="sr-Latn-ME"/>
        </w:rPr>
        <w:t xml:space="preserve">. </w:t>
      </w:r>
      <w:r w:rsidR="009A5B4E">
        <w:rPr>
          <w:rFonts w:ascii="Tahoma" w:hAnsi="Tahoma" w:cs="Tahoma"/>
          <w:sz w:val="24"/>
          <w:szCs w:val="24"/>
          <w:lang w:val="sr-Latn-ME"/>
        </w:rPr>
        <w:t>jula</w:t>
      </w:r>
      <w:r w:rsidRPr="00A17EB4">
        <w:rPr>
          <w:rFonts w:ascii="Tahoma" w:hAnsi="Tahoma" w:cs="Tahoma"/>
          <w:sz w:val="24"/>
          <w:szCs w:val="24"/>
          <w:lang w:val="sr-Latn-ME"/>
        </w:rPr>
        <w:t xml:space="preserve"> 2017.godine podnesen predlog za sprovođenje administrativnog izvršenja rješenja postupajući po kom prvostepeni organ dana </w:t>
      </w:r>
      <w:r w:rsidR="009A5B4E">
        <w:rPr>
          <w:rFonts w:ascii="Tahoma" w:hAnsi="Tahoma" w:cs="Tahoma"/>
          <w:sz w:val="24"/>
          <w:szCs w:val="24"/>
          <w:lang w:val="sr-Latn-ME"/>
        </w:rPr>
        <w:t>31. jula</w:t>
      </w:r>
      <w:r w:rsidRPr="00A17EB4">
        <w:rPr>
          <w:rFonts w:ascii="Tahoma" w:hAnsi="Tahoma" w:cs="Tahoma"/>
          <w:sz w:val="24"/>
          <w:szCs w:val="24"/>
          <w:lang w:val="sr-Latn-ME"/>
        </w:rPr>
        <w:t xml:space="preserve"> 2017.godine dostavlja akt 39 Broj: UPI-007/17</w:t>
      </w:r>
      <w:r>
        <w:rPr>
          <w:rFonts w:ascii="Tahoma" w:hAnsi="Tahoma" w:cs="Tahoma"/>
          <w:sz w:val="24"/>
          <w:szCs w:val="24"/>
          <w:lang w:val="sr-Latn-ME"/>
        </w:rPr>
        <w:t>-</w:t>
      </w:r>
      <w:r w:rsidR="004B4E82">
        <w:rPr>
          <w:rFonts w:ascii="Tahoma" w:hAnsi="Tahoma" w:cs="Tahoma"/>
          <w:sz w:val="24"/>
          <w:szCs w:val="24"/>
          <w:lang w:val="sr-Latn-ME"/>
        </w:rPr>
        <w:t>2798</w:t>
      </w:r>
      <w:r>
        <w:rPr>
          <w:rFonts w:ascii="Tahoma" w:hAnsi="Tahoma" w:cs="Tahoma"/>
          <w:sz w:val="24"/>
          <w:szCs w:val="24"/>
          <w:lang w:val="sr-Latn-ME"/>
        </w:rPr>
        <w:t>/4</w:t>
      </w:r>
      <w:r w:rsidRPr="00A17EB4">
        <w:rPr>
          <w:rFonts w:ascii="Tahoma" w:hAnsi="Tahoma" w:cs="Tahoma"/>
          <w:sz w:val="24"/>
          <w:szCs w:val="24"/>
          <w:lang w:val="sr-Latn-ME"/>
        </w:rPr>
        <w:t xml:space="preserve"> od </w:t>
      </w:r>
      <w:r w:rsidR="009A5B4E">
        <w:rPr>
          <w:rFonts w:ascii="Tahoma" w:hAnsi="Tahoma" w:cs="Tahoma"/>
          <w:sz w:val="24"/>
          <w:szCs w:val="24"/>
          <w:lang w:val="sr-Latn-ME"/>
        </w:rPr>
        <w:t>25. jula</w:t>
      </w:r>
      <w:r w:rsidRPr="00A17EB4">
        <w:rPr>
          <w:rFonts w:ascii="Tahoma" w:hAnsi="Tahoma" w:cs="Tahoma"/>
          <w:sz w:val="24"/>
          <w:szCs w:val="24"/>
          <w:lang w:val="sr-Latn-ME"/>
        </w:rPr>
        <w:t xml:space="preserve"> 2017.godine kojim obavještava da je navedenim rješenjem odobren pristup informaciji po zahtjevu i da su tražene informacije dostavljene. </w:t>
      </w:r>
      <w:r w:rsidR="00505603">
        <w:rPr>
          <w:rFonts w:ascii="Tahoma" w:hAnsi="Tahoma" w:cs="Tahoma"/>
          <w:sz w:val="24"/>
          <w:szCs w:val="24"/>
          <w:lang w:val="sr-Latn-ME"/>
        </w:rPr>
        <w:t>Žalilac navodi da je u</w:t>
      </w:r>
      <w:r w:rsidR="008A66AD" w:rsidRPr="008A66AD">
        <w:rPr>
          <w:rFonts w:ascii="Tahoma" w:hAnsi="Tahoma" w:cs="Tahoma"/>
          <w:sz w:val="24"/>
          <w:szCs w:val="24"/>
          <w:lang w:val="sr-Latn-ME"/>
        </w:rPr>
        <w:t xml:space="preserve"> postupku donošenja osporenog akta prvostepeni organ povrijedio Zakon, a koj</w:t>
      </w:r>
      <w:r w:rsidR="00D41C9C">
        <w:rPr>
          <w:rFonts w:ascii="Tahoma" w:hAnsi="Tahoma" w:cs="Tahoma"/>
          <w:sz w:val="24"/>
          <w:szCs w:val="24"/>
          <w:lang w:val="sr-Latn-ME"/>
        </w:rPr>
        <w:t xml:space="preserve">a povreda se ogleda u sledećem: </w:t>
      </w:r>
      <w:r w:rsidR="008A66AD" w:rsidRPr="008A66AD">
        <w:rPr>
          <w:rFonts w:ascii="Tahoma" w:hAnsi="Tahoma" w:cs="Tahoma"/>
          <w:sz w:val="24"/>
          <w:szCs w:val="24"/>
          <w:lang w:val="sr-Latn-ME"/>
        </w:rPr>
        <w:t>Uvidom u dokument dostavljen u pril</w:t>
      </w:r>
      <w:r w:rsidR="00D41C9C">
        <w:rPr>
          <w:rFonts w:ascii="Tahoma" w:hAnsi="Tahoma" w:cs="Tahoma"/>
          <w:sz w:val="24"/>
          <w:szCs w:val="24"/>
          <w:lang w:val="sr-Latn-ME"/>
        </w:rPr>
        <w:t>ogu predmetnog rješenja utvrđeno je</w:t>
      </w:r>
      <w:r w:rsidR="008A66AD" w:rsidRPr="008A66AD">
        <w:rPr>
          <w:rFonts w:ascii="Tahoma" w:hAnsi="Tahoma" w:cs="Tahoma"/>
          <w:sz w:val="24"/>
          <w:szCs w:val="24"/>
          <w:lang w:val="sr-Latn-ME"/>
        </w:rPr>
        <w:t xml:space="preserve"> da ovaj organ nije dostavio dokumentaciju traženu zahtjevom, već akt Direktorata za građanska stanja i lične isprave, Direkcije za vozačke, vozila i oružje. U p</w:t>
      </w:r>
      <w:r w:rsidR="00D41C9C">
        <w:rPr>
          <w:rFonts w:ascii="Tahoma" w:hAnsi="Tahoma" w:cs="Tahoma"/>
          <w:sz w:val="24"/>
          <w:szCs w:val="24"/>
          <w:lang w:val="sr-Latn-ME"/>
        </w:rPr>
        <w:t xml:space="preserve">riloženom aktu se samo navode </w:t>
      </w:r>
      <w:r w:rsidR="008A66AD" w:rsidRPr="008A66AD">
        <w:rPr>
          <w:rFonts w:ascii="Tahoma" w:hAnsi="Tahoma" w:cs="Tahoma"/>
          <w:sz w:val="24"/>
          <w:szCs w:val="24"/>
          <w:lang w:val="sr-Latn-ME"/>
        </w:rPr>
        <w:t>podaci o posjedovanju vozila od s</w:t>
      </w:r>
      <w:r w:rsidR="00D41C9C">
        <w:rPr>
          <w:rFonts w:ascii="Tahoma" w:hAnsi="Tahoma" w:cs="Tahoma"/>
          <w:sz w:val="24"/>
          <w:szCs w:val="24"/>
          <w:lang w:val="sr-Latn-ME"/>
        </w:rPr>
        <w:t>t</w:t>
      </w:r>
      <w:r w:rsidR="008A66AD" w:rsidRPr="008A66AD">
        <w:rPr>
          <w:rFonts w:ascii="Tahoma" w:hAnsi="Tahoma" w:cs="Tahoma"/>
          <w:sz w:val="24"/>
          <w:szCs w:val="24"/>
          <w:lang w:val="sr-Latn-ME"/>
        </w:rPr>
        <w:t>rane imenovane, te se ostavlja na procjenu Ministarstvu da odluči o dost</w:t>
      </w:r>
      <w:r w:rsidR="00D41C9C">
        <w:rPr>
          <w:rFonts w:ascii="Tahoma" w:hAnsi="Tahoma" w:cs="Tahoma"/>
          <w:sz w:val="24"/>
          <w:szCs w:val="24"/>
          <w:lang w:val="sr-Latn-ME"/>
        </w:rPr>
        <w:t xml:space="preserve">avljanju tražene dokumentacije. </w:t>
      </w:r>
      <w:r w:rsidR="008A66AD" w:rsidRPr="008A66AD">
        <w:rPr>
          <w:rFonts w:ascii="Tahoma" w:hAnsi="Tahoma" w:cs="Tahoma"/>
          <w:sz w:val="24"/>
          <w:szCs w:val="24"/>
          <w:lang w:val="sr-Latn-ME"/>
        </w:rPr>
        <w:t>Naime, kako su predmet zahtjeva akti koji sadrže informacije o motornim vozilima registrovanim na ime navedenog lica, dostavljanje akta Direkcije i dokumenta koji prikazuje da predmetno lice posjeduje vozilo ne predstavlja izvršenje rješenja, jer je za vozilo za koje je navedeno da imenovani posjeduje potrebno dostaviti i dokumentaciju na osnovu koje je vršena prva registracija na ime tog lica. Ak</w:t>
      </w:r>
      <w:r w:rsidR="00EC4B87">
        <w:rPr>
          <w:rFonts w:ascii="Tahoma" w:hAnsi="Tahoma" w:cs="Tahoma"/>
          <w:sz w:val="24"/>
          <w:szCs w:val="24"/>
          <w:lang w:val="sr-Latn-ME"/>
        </w:rPr>
        <w:t xml:space="preserve">t Direkcije predstavlja odgovor </w:t>
      </w:r>
      <w:r w:rsidR="008A66AD" w:rsidRPr="008A66AD">
        <w:rPr>
          <w:rFonts w:ascii="Tahoma" w:hAnsi="Tahoma" w:cs="Tahoma"/>
          <w:sz w:val="24"/>
          <w:szCs w:val="24"/>
          <w:lang w:val="sr-Latn-ME"/>
        </w:rPr>
        <w:t>Ministarstvu unutrašnjih poslova na zahtjev za dostavlja</w:t>
      </w:r>
      <w:r w:rsidR="00EC4B87">
        <w:rPr>
          <w:rFonts w:ascii="Tahoma" w:hAnsi="Tahoma" w:cs="Tahoma"/>
          <w:sz w:val="24"/>
          <w:szCs w:val="24"/>
          <w:lang w:val="sr-Latn-ME"/>
        </w:rPr>
        <w:t>nje informacija po zahtjevu za</w:t>
      </w:r>
      <w:r w:rsidR="008A66AD" w:rsidRPr="008A66AD">
        <w:rPr>
          <w:rFonts w:ascii="Tahoma" w:hAnsi="Tahoma" w:cs="Tahoma"/>
          <w:sz w:val="24"/>
          <w:szCs w:val="24"/>
          <w:lang w:val="sr-Latn-ME"/>
        </w:rPr>
        <w:t xml:space="preserve"> slobodan pristup informacijama, te su uz isti tražene informacije ovom organu i dostavljene, a što se utvrđuje na osnovu priloga za koji je navedeno u aktu da se dostavlja uz isti kao i na osnovu navoda da se ostavlja Ministarstvu da procijeni da li će podnosiocu zahtjeva iste dostaviti, a što nesporno ukazuje na to da su od strane ovog Direktorata Ministarstvu do</w:t>
      </w:r>
      <w:r w:rsidR="00EC4B87">
        <w:rPr>
          <w:rFonts w:ascii="Tahoma" w:hAnsi="Tahoma" w:cs="Tahoma"/>
          <w:sz w:val="24"/>
          <w:szCs w:val="24"/>
          <w:lang w:val="sr-Latn-ME"/>
        </w:rPr>
        <w:t xml:space="preserve">stavljene potrebne informacije. </w:t>
      </w:r>
      <w:r w:rsidR="008A66AD" w:rsidRPr="008A66AD">
        <w:rPr>
          <w:rFonts w:ascii="Tahoma" w:hAnsi="Tahoma" w:cs="Tahoma"/>
          <w:sz w:val="24"/>
          <w:szCs w:val="24"/>
          <w:lang w:val="sr-Latn-ME"/>
        </w:rPr>
        <w:t>Naime, kako su predmet zahtjeva akti koji sadrže informacije o motornim vozilima registrovanim na ime navedenog lica, dostavljanje akta Direkcije i dokumenta koji prikazuje da predmetno lice posjeduje vozilo ne predstavlja izvršenje</w:t>
      </w:r>
      <w:r w:rsidR="00EC4B87">
        <w:rPr>
          <w:rFonts w:ascii="Tahoma" w:hAnsi="Tahoma" w:cs="Tahoma"/>
          <w:sz w:val="24"/>
          <w:szCs w:val="24"/>
          <w:lang w:val="sr-Latn-ME"/>
        </w:rPr>
        <w:t xml:space="preserve">nje </w:t>
      </w:r>
      <w:r w:rsidR="008A66AD" w:rsidRPr="008A66AD">
        <w:rPr>
          <w:rFonts w:ascii="Tahoma" w:hAnsi="Tahoma" w:cs="Tahoma"/>
          <w:sz w:val="24"/>
          <w:szCs w:val="24"/>
          <w:lang w:val="sr-Latn-ME"/>
        </w:rPr>
        <w:t xml:space="preserve">rješenja, jer je za vozilo za koje je navedeno da imenovani posjeduje potrebno </w:t>
      </w:r>
      <w:r w:rsidR="0088606F">
        <w:rPr>
          <w:rFonts w:ascii="Tahoma" w:hAnsi="Tahoma" w:cs="Tahoma"/>
          <w:sz w:val="24"/>
          <w:szCs w:val="24"/>
          <w:lang w:val="sr-Latn-ME"/>
        </w:rPr>
        <w:t>dostaviti i dokumentaciju na</w:t>
      </w:r>
      <w:r w:rsidR="008A66AD" w:rsidRPr="008A66AD">
        <w:rPr>
          <w:rFonts w:ascii="Tahoma" w:hAnsi="Tahoma" w:cs="Tahoma"/>
          <w:sz w:val="24"/>
          <w:szCs w:val="24"/>
          <w:lang w:val="sr-Latn-ME"/>
        </w:rPr>
        <w:t xml:space="preserve"> osnovu koje je vršena prva regist</w:t>
      </w:r>
      <w:r w:rsidR="009A5B4E">
        <w:rPr>
          <w:rFonts w:ascii="Tahoma" w:hAnsi="Tahoma" w:cs="Tahoma"/>
          <w:sz w:val="24"/>
          <w:szCs w:val="24"/>
          <w:lang w:val="sr-Latn-ME"/>
        </w:rPr>
        <w:t>racija na ime tog lica</w:t>
      </w:r>
      <w:r w:rsidR="0088606F">
        <w:rPr>
          <w:rFonts w:ascii="Tahoma" w:hAnsi="Tahoma" w:cs="Tahoma"/>
          <w:sz w:val="24"/>
          <w:szCs w:val="24"/>
          <w:lang w:val="sr-Latn-ME"/>
        </w:rPr>
        <w:t xml:space="preserve">. </w:t>
      </w:r>
      <w:r w:rsidR="008A66AD" w:rsidRPr="008A66AD">
        <w:rPr>
          <w:rFonts w:ascii="Tahoma" w:hAnsi="Tahoma" w:cs="Tahoma"/>
          <w:sz w:val="24"/>
          <w:szCs w:val="24"/>
          <w:lang w:val="sr-Latn-ME"/>
        </w:rPr>
        <w:t>Član 13 stav 1 ovog Zakona o slobodnom pristupu informacijama propisuje da je organ vlasti dužan da fizičkom i pravnom licu koje traži pristup informaciji omogući pristup informaciji ili njenom dijelu, koju posjeduje, osim u slučaj</w:t>
      </w:r>
      <w:r w:rsidR="0088606F">
        <w:rPr>
          <w:rFonts w:ascii="Tahoma" w:hAnsi="Tahoma" w:cs="Tahoma"/>
          <w:sz w:val="24"/>
          <w:szCs w:val="24"/>
          <w:lang w:val="sr-Latn-ME"/>
        </w:rPr>
        <w:t xml:space="preserve">evima predviđenim ovim zakonom. </w:t>
      </w:r>
      <w:r w:rsidR="008A66AD" w:rsidRPr="008A66AD">
        <w:rPr>
          <w:rFonts w:ascii="Tahoma" w:hAnsi="Tahoma" w:cs="Tahoma"/>
          <w:sz w:val="24"/>
          <w:szCs w:val="24"/>
          <w:lang w:val="sr-Latn-ME"/>
        </w:rPr>
        <w:t xml:space="preserve">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w:t>
      </w:r>
      <w:r w:rsidR="008A66AD" w:rsidRPr="008A66AD">
        <w:rPr>
          <w:rFonts w:ascii="Tahoma" w:hAnsi="Tahoma" w:cs="Tahoma"/>
          <w:sz w:val="24"/>
          <w:szCs w:val="24"/>
          <w:lang w:val="sr-Latn-ME"/>
        </w:rPr>
        <w:lastRenderedPageBreak/>
        <w:t xml:space="preserve">posjedu prvostepenog organa, te da ih je u smislu navedenih zakonskih </w:t>
      </w:r>
      <w:r w:rsidR="0088606F">
        <w:rPr>
          <w:rFonts w:ascii="Tahoma" w:hAnsi="Tahoma" w:cs="Tahoma"/>
          <w:sz w:val="24"/>
          <w:szCs w:val="24"/>
          <w:lang w:val="sr-Latn-ME"/>
        </w:rPr>
        <w:t xml:space="preserve">odredbi, bio dužan i dostaviti. </w:t>
      </w:r>
      <w:r w:rsidR="008A66AD" w:rsidRPr="008A66AD">
        <w:rPr>
          <w:rFonts w:ascii="Tahoma" w:hAnsi="Tahoma" w:cs="Tahoma"/>
          <w:sz w:val="24"/>
          <w:szCs w:val="24"/>
          <w:lang w:val="sr-Latn-ME"/>
        </w:rPr>
        <w:t>Član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unutrašnjih poslova donijelo osporeni akt, na koji način nije ispoštovao formu propisanu zakonom, nedvosmisleno se može zaključiti da je isto post</w:t>
      </w:r>
      <w:r w:rsidR="0088606F">
        <w:rPr>
          <w:rFonts w:ascii="Tahoma" w:hAnsi="Tahoma" w:cs="Tahoma"/>
          <w:sz w:val="24"/>
          <w:szCs w:val="24"/>
          <w:lang w:val="sr-Latn-ME"/>
        </w:rPr>
        <w:t xml:space="preserve">upilo protivno navedenom članu. </w:t>
      </w:r>
      <w:r w:rsidR="008A66AD" w:rsidRPr="008A66AD">
        <w:rPr>
          <w:rFonts w:ascii="Tahoma" w:hAnsi="Tahoma" w:cs="Tahoma"/>
          <w:sz w:val="24"/>
          <w:szCs w:val="24"/>
          <w:lang w:val="sr-Latn-ME"/>
        </w:rPr>
        <w:t xml:space="preserve">Dalje, član 272 ZOUP-a propisuje da se administrativno izvršenje koje sprovodi organ koji je upravnu stvar rješavao u prvom stepenu sprovodi na </w:t>
      </w:r>
      <w:r w:rsidR="0088606F">
        <w:rPr>
          <w:rFonts w:ascii="Tahoma" w:hAnsi="Tahoma" w:cs="Tahoma"/>
          <w:sz w:val="24"/>
          <w:szCs w:val="24"/>
          <w:lang w:val="sr-Latn-ME"/>
        </w:rPr>
        <w:t xml:space="preserve">osnovu rješenja koje je postalo </w:t>
      </w:r>
      <w:r w:rsidR="008A66AD" w:rsidRPr="008A66AD">
        <w:rPr>
          <w:rFonts w:ascii="Tahoma" w:hAnsi="Tahoma" w:cs="Tahoma"/>
          <w:sz w:val="24"/>
          <w:szCs w:val="24"/>
          <w:lang w:val="sr-Latn-ME"/>
        </w:rPr>
        <w:t>izvršno i zaključka o dozvoli izvršenja, dok član 273 stav 1 ZOUP-a propisuje da se u postupku administrativnog izvršenja može izjaviti žalba koja se odnosi samo na izvršenje, a istom se ne može pobijati pravil</w:t>
      </w:r>
      <w:r w:rsidR="0088606F">
        <w:rPr>
          <w:rFonts w:ascii="Tahoma" w:hAnsi="Tahoma" w:cs="Tahoma"/>
          <w:sz w:val="24"/>
          <w:szCs w:val="24"/>
          <w:lang w:val="sr-Latn-ME"/>
        </w:rPr>
        <w:t xml:space="preserve">nost rješenja koje se izvršava. </w:t>
      </w:r>
      <w:r w:rsidR="008A66AD" w:rsidRPr="008A66AD">
        <w:rPr>
          <w:rFonts w:ascii="Tahoma" w:hAnsi="Tahoma" w:cs="Tahoma"/>
          <w:sz w:val="24"/>
          <w:szCs w:val="24"/>
          <w:lang w:val="sr-Latn-ME"/>
        </w:rPr>
        <w:t>Iz gore citirane odredbe člana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w:t>
      </w:r>
      <w:r w:rsidR="00505603">
        <w:rPr>
          <w:rFonts w:ascii="Tahoma" w:hAnsi="Tahoma" w:cs="Tahoma"/>
          <w:sz w:val="24"/>
          <w:szCs w:val="24"/>
          <w:lang w:val="sr-Latn-ME"/>
        </w:rPr>
        <w:t xml:space="preserve"> </w:t>
      </w:r>
      <w:r w:rsidR="008A66AD" w:rsidRPr="008A66AD">
        <w:rPr>
          <w:rFonts w:ascii="Tahoma" w:hAnsi="Tahoma" w:cs="Tahoma"/>
          <w:sz w:val="24"/>
          <w:szCs w:val="24"/>
          <w:lang w:val="sr-Latn-ME"/>
        </w:rPr>
        <w:t xml:space="preserve">Kako Ministarstvo unutrašnjih poslova, postupajući po podnijetom predlogu za administrativno izvršenje rješenja, nije donijelo zaključak o dozvoli izvršenja rješenja već aktom obavještava da je rješenje izvršeno, žalilac </w:t>
      </w:r>
      <w:r w:rsidR="00B7564E" w:rsidRPr="0073518F">
        <w:rPr>
          <w:rFonts w:ascii="Tahoma" w:hAnsi="Tahoma" w:cs="Tahoma"/>
          <w:sz w:val="24"/>
          <w:szCs w:val="24"/>
          <w:lang w:val="sr-Latn-ME"/>
        </w:rPr>
        <w:t xml:space="preserve">predlaže da Savjet Agencije poništi akt </w:t>
      </w:r>
      <w:r w:rsidR="00416B86" w:rsidRPr="0073518F">
        <w:rPr>
          <w:rFonts w:ascii="Tahoma" w:hAnsi="Tahoma" w:cs="Tahoma"/>
          <w:sz w:val="24"/>
          <w:szCs w:val="24"/>
          <w:lang w:val="sr-Latn-ME"/>
        </w:rPr>
        <w:t>Minist</w:t>
      </w:r>
      <w:r w:rsidR="00052F7A" w:rsidRPr="0073518F">
        <w:rPr>
          <w:rFonts w:ascii="Tahoma" w:hAnsi="Tahoma" w:cs="Tahoma"/>
          <w:sz w:val="24"/>
          <w:szCs w:val="24"/>
          <w:lang w:val="sr-Latn-ME"/>
        </w:rPr>
        <w:t>arstva unutrašnjih poslova 39 B</w:t>
      </w:r>
      <w:r w:rsidR="00416B86" w:rsidRPr="0073518F">
        <w:rPr>
          <w:rFonts w:ascii="Tahoma" w:hAnsi="Tahoma" w:cs="Tahoma"/>
          <w:sz w:val="24"/>
          <w:szCs w:val="24"/>
          <w:lang w:val="sr-Latn-ME"/>
        </w:rPr>
        <w:t xml:space="preserve">roj: UPI </w:t>
      </w:r>
      <w:r w:rsidR="00C8086E">
        <w:rPr>
          <w:rFonts w:ascii="Tahoma" w:hAnsi="Tahoma" w:cs="Tahoma"/>
          <w:sz w:val="24"/>
          <w:szCs w:val="24"/>
          <w:lang w:val="sr-Latn-ME"/>
        </w:rPr>
        <w:t>007/17-</w:t>
      </w:r>
      <w:r w:rsidR="004B4E82">
        <w:rPr>
          <w:rFonts w:ascii="Tahoma" w:hAnsi="Tahoma" w:cs="Tahoma"/>
          <w:sz w:val="24"/>
          <w:szCs w:val="24"/>
          <w:lang w:val="sr-Latn-ME"/>
        </w:rPr>
        <w:t>2798</w:t>
      </w:r>
      <w:r w:rsidR="00C8086E">
        <w:rPr>
          <w:rFonts w:ascii="Tahoma" w:hAnsi="Tahoma" w:cs="Tahoma"/>
          <w:sz w:val="24"/>
          <w:szCs w:val="24"/>
          <w:lang w:val="sr-Latn-ME"/>
        </w:rPr>
        <w:t>/4</w:t>
      </w:r>
      <w:r w:rsidR="00416B86" w:rsidRPr="0073518F">
        <w:rPr>
          <w:rFonts w:ascii="Tahoma" w:hAnsi="Tahoma" w:cs="Tahoma"/>
          <w:sz w:val="24"/>
          <w:szCs w:val="24"/>
          <w:lang w:val="sr-Latn-ME"/>
        </w:rPr>
        <w:t xml:space="preserve"> od dana </w:t>
      </w:r>
      <w:r w:rsidR="009A5B4E">
        <w:rPr>
          <w:rFonts w:ascii="Tahoma" w:hAnsi="Tahoma" w:cs="Tahoma"/>
          <w:sz w:val="24"/>
          <w:szCs w:val="24"/>
          <w:lang w:val="sr-Latn-ME"/>
        </w:rPr>
        <w:t>25. jula</w:t>
      </w:r>
      <w:r w:rsidR="00416B86" w:rsidRPr="0073518F">
        <w:rPr>
          <w:rFonts w:ascii="Tahoma" w:hAnsi="Tahoma" w:cs="Tahoma"/>
          <w:sz w:val="24"/>
          <w:szCs w:val="24"/>
          <w:lang w:val="sr-Latn-ME"/>
        </w:rPr>
        <w:t xml:space="preserve"> 2017. godine</w:t>
      </w:r>
      <w:r w:rsidR="00977FBD" w:rsidRPr="0073518F">
        <w:rPr>
          <w:rFonts w:ascii="Tahoma" w:hAnsi="Tahoma" w:cs="Tahoma"/>
          <w:sz w:val="24"/>
          <w:szCs w:val="24"/>
          <w:lang w:val="sr-Latn-ME"/>
        </w:rPr>
        <w:t xml:space="preserve"> i naloži Ministarstvu</w:t>
      </w:r>
      <w:r w:rsidR="00B7564E" w:rsidRPr="0073518F">
        <w:rPr>
          <w:rFonts w:ascii="Tahoma" w:hAnsi="Tahoma" w:cs="Tahoma"/>
          <w:sz w:val="24"/>
          <w:szCs w:val="24"/>
          <w:lang w:val="sr-Latn-ME"/>
        </w:rPr>
        <w:t xml:space="preserve"> unutrašnjih poslova da donese zaključak o dozvoli izvršenja rješenja u skladu sa članom 271 stav 1 Zakona o opštem </w:t>
      </w:r>
      <w:r w:rsidR="0013275A" w:rsidRPr="0073518F">
        <w:rPr>
          <w:rFonts w:ascii="Tahoma" w:hAnsi="Tahoma" w:cs="Tahoma"/>
          <w:sz w:val="24"/>
          <w:szCs w:val="24"/>
          <w:lang w:val="sr-Latn-ME"/>
        </w:rPr>
        <w:t>upravnom postupku.</w:t>
      </w:r>
    </w:p>
    <w:p w:rsidR="00505603" w:rsidRDefault="00505603" w:rsidP="00505603">
      <w:pPr>
        <w:jc w:val="both"/>
        <w:rPr>
          <w:rFonts w:ascii="Tahoma" w:hAnsi="Tahoma" w:cs="Tahoma"/>
          <w:sz w:val="24"/>
          <w:szCs w:val="24"/>
        </w:rPr>
      </w:pPr>
      <w:proofErr w:type="spellStart"/>
      <w:r>
        <w:rPr>
          <w:rFonts w:ascii="Tahoma" w:hAnsi="Tahoma" w:cs="Tahoma"/>
          <w:sz w:val="24"/>
          <w:szCs w:val="24"/>
        </w:rPr>
        <w:t>Nakon</w:t>
      </w:r>
      <w:proofErr w:type="spellEnd"/>
      <w:r>
        <w:rPr>
          <w:rFonts w:ascii="Tahoma" w:hAnsi="Tahoma" w:cs="Tahoma"/>
          <w:sz w:val="24"/>
          <w:szCs w:val="24"/>
        </w:rPr>
        <w:t xml:space="preserve"> </w:t>
      </w:r>
      <w:proofErr w:type="spellStart"/>
      <w:r>
        <w:rPr>
          <w:rFonts w:ascii="Tahoma" w:hAnsi="Tahoma" w:cs="Tahoma"/>
          <w:sz w:val="24"/>
          <w:szCs w:val="24"/>
        </w:rPr>
        <w:t>razmatranja</w:t>
      </w:r>
      <w:proofErr w:type="spellEnd"/>
      <w:r>
        <w:rPr>
          <w:rFonts w:ascii="Tahoma" w:hAnsi="Tahoma" w:cs="Tahoma"/>
          <w:sz w:val="24"/>
          <w:szCs w:val="24"/>
        </w:rPr>
        <w:t xml:space="preserve"> </w:t>
      </w:r>
      <w:proofErr w:type="spellStart"/>
      <w:r>
        <w:rPr>
          <w:rFonts w:ascii="Tahoma" w:hAnsi="Tahoma" w:cs="Tahoma"/>
          <w:sz w:val="24"/>
          <w:szCs w:val="24"/>
        </w:rPr>
        <w:t>spisa</w:t>
      </w:r>
      <w:proofErr w:type="spellEnd"/>
      <w:r>
        <w:rPr>
          <w:rFonts w:ascii="Tahoma" w:hAnsi="Tahoma" w:cs="Tahoma"/>
          <w:sz w:val="24"/>
          <w:szCs w:val="24"/>
        </w:rPr>
        <w:t xml:space="preserve"> </w:t>
      </w:r>
      <w:proofErr w:type="spellStart"/>
      <w:r>
        <w:rPr>
          <w:rFonts w:ascii="Tahoma" w:hAnsi="Tahoma" w:cs="Tahoma"/>
          <w:sz w:val="24"/>
          <w:szCs w:val="24"/>
        </w:rPr>
        <w:t>predmeta</w:t>
      </w:r>
      <w:proofErr w:type="spellEnd"/>
      <w:r>
        <w:rPr>
          <w:rFonts w:ascii="Tahoma" w:hAnsi="Tahoma" w:cs="Tahoma"/>
          <w:sz w:val="24"/>
          <w:szCs w:val="24"/>
        </w:rPr>
        <w:t xml:space="preserve">, </w:t>
      </w:r>
      <w:proofErr w:type="spellStart"/>
      <w:r>
        <w:rPr>
          <w:rFonts w:ascii="Tahoma" w:hAnsi="Tahoma" w:cs="Tahoma"/>
          <w:sz w:val="24"/>
          <w:szCs w:val="24"/>
        </w:rPr>
        <w:t>žalbenih</w:t>
      </w:r>
      <w:proofErr w:type="spellEnd"/>
      <w:r>
        <w:rPr>
          <w:rFonts w:ascii="Tahoma" w:hAnsi="Tahoma" w:cs="Tahoma"/>
          <w:sz w:val="24"/>
          <w:szCs w:val="24"/>
        </w:rPr>
        <w:t xml:space="preserve"> </w:t>
      </w:r>
      <w:proofErr w:type="spellStart"/>
      <w:r>
        <w:rPr>
          <w:rFonts w:ascii="Tahoma" w:hAnsi="Tahoma" w:cs="Tahoma"/>
          <w:sz w:val="24"/>
          <w:szCs w:val="24"/>
        </w:rPr>
        <w:t>navoda</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uvidom</w:t>
      </w:r>
      <w:proofErr w:type="spellEnd"/>
      <w:r>
        <w:rPr>
          <w:rFonts w:ascii="Tahoma" w:hAnsi="Tahoma" w:cs="Tahoma"/>
          <w:sz w:val="24"/>
          <w:szCs w:val="24"/>
        </w:rPr>
        <w:t xml:space="preserve"> u </w:t>
      </w:r>
      <w:proofErr w:type="spellStart"/>
      <w:r>
        <w:rPr>
          <w:rFonts w:ascii="Tahoma" w:hAnsi="Tahoma" w:cs="Tahoma"/>
          <w:sz w:val="24"/>
          <w:szCs w:val="24"/>
        </w:rPr>
        <w:t>informaciju</w:t>
      </w:r>
      <w:proofErr w:type="spellEnd"/>
      <w:r>
        <w:rPr>
          <w:rFonts w:ascii="Tahoma" w:hAnsi="Tahoma" w:cs="Tahoma"/>
          <w:sz w:val="24"/>
          <w:szCs w:val="24"/>
        </w:rPr>
        <w:t xml:space="preserve"> </w:t>
      </w:r>
      <w:proofErr w:type="spellStart"/>
      <w:r>
        <w:rPr>
          <w:rFonts w:ascii="Tahoma" w:hAnsi="Tahoma" w:cs="Tahoma"/>
          <w:sz w:val="24"/>
          <w:szCs w:val="24"/>
        </w:rPr>
        <w:t>traženu</w:t>
      </w:r>
      <w:proofErr w:type="spellEnd"/>
      <w:r>
        <w:rPr>
          <w:rFonts w:ascii="Tahoma" w:hAnsi="Tahoma" w:cs="Tahoma"/>
          <w:sz w:val="24"/>
          <w:szCs w:val="24"/>
        </w:rPr>
        <w:t xml:space="preserve"> </w:t>
      </w:r>
      <w:proofErr w:type="spellStart"/>
      <w:proofErr w:type="gramStart"/>
      <w:r>
        <w:rPr>
          <w:rFonts w:ascii="Tahoma" w:hAnsi="Tahoma" w:cs="Tahoma"/>
          <w:sz w:val="24"/>
          <w:szCs w:val="24"/>
        </w:rPr>
        <w:t>zahtjevom</w:t>
      </w:r>
      <w:proofErr w:type="spellEnd"/>
      <w:r>
        <w:rPr>
          <w:rFonts w:ascii="Tahoma" w:hAnsi="Tahoma" w:cs="Tahoma"/>
          <w:sz w:val="24"/>
          <w:szCs w:val="24"/>
        </w:rPr>
        <w:t xml:space="preserve">  br</w:t>
      </w:r>
      <w:proofErr w:type="gramEnd"/>
      <w:r>
        <w:rPr>
          <w:rFonts w:ascii="Tahoma" w:hAnsi="Tahoma" w:cs="Tahoma"/>
          <w:sz w:val="24"/>
          <w:szCs w:val="24"/>
        </w:rPr>
        <w:t xml:space="preserve">. 17/113620 </w:t>
      </w:r>
      <w:proofErr w:type="spellStart"/>
      <w:r>
        <w:rPr>
          <w:rFonts w:ascii="Tahoma" w:hAnsi="Tahoma" w:cs="Tahoma"/>
          <w:sz w:val="24"/>
          <w:szCs w:val="24"/>
        </w:rPr>
        <w:t>Savjet</w:t>
      </w:r>
      <w:proofErr w:type="spellEnd"/>
      <w:r>
        <w:rPr>
          <w:rFonts w:ascii="Tahoma" w:hAnsi="Tahoma" w:cs="Tahoma"/>
          <w:sz w:val="24"/>
          <w:szCs w:val="24"/>
        </w:rPr>
        <w:t xml:space="preserve"> </w:t>
      </w:r>
      <w:proofErr w:type="spellStart"/>
      <w:r>
        <w:rPr>
          <w:rFonts w:ascii="Tahoma" w:hAnsi="Tahoma" w:cs="Tahoma"/>
          <w:sz w:val="24"/>
          <w:szCs w:val="24"/>
        </w:rPr>
        <w:t>Agencije</w:t>
      </w:r>
      <w:proofErr w:type="spellEnd"/>
      <w:r>
        <w:rPr>
          <w:rFonts w:ascii="Tahoma" w:hAnsi="Tahoma" w:cs="Tahoma"/>
          <w:sz w:val="24"/>
          <w:szCs w:val="24"/>
        </w:rPr>
        <w:t xml:space="preserve"> je </w:t>
      </w:r>
      <w:proofErr w:type="spellStart"/>
      <w:r>
        <w:rPr>
          <w:rFonts w:ascii="Tahoma" w:hAnsi="Tahoma" w:cs="Tahoma"/>
          <w:sz w:val="24"/>
          <w:szCs w:val="24"/>
        </w:rPr>
        <w:t>našao</w:t>
      </w:r>
      <w:proofErr w:type="spellEnd"/>
      <w:r>
        <w:rPr>
          <w:rFonts w:ascii="Tahoma" w:hAnsi="Tahoma" w:cs="Tahoma"/>
          <w:sz w:val="24"/>
          <w:szCs w:val="24"/>
        </w:rPr>
        <w:t xml:space="preserve"> da je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w:t>
      </w:r>
    </w:p>
    <w:p w:rsidR="00505603" w:rsidRDefault="00505603" w:rsidP="00505603">
      <w:pPr>
        <w:spacing w:line="240" w:lineRule="auto"/>
        <w:jc w:val="both"/>
        <w:rPr>
          <w:rFonts w:ascii="Tahoma" w:hAnsi="Tahoma" w:cs="Tahoma"/>
          <w:sz w:val="24"/>
          <w:szCs w:val="24"/>
        </w:rPr>
      </w:pPr>
      <w:proofErr w:type="spellStart"/>
      <w:r>
        <w:rPr>
          <w:rFonts w:ascii="Tahoma" w:hAnsi="Tahoma" w:cs="Tahoma"/>
          <w:sz w:val="24"/>
          <w:szCs w:val="24"/>
        </w:rPr>
        <w:t>Član</w:t>
      </w:r>
      <w:proofErr w:type="spellEnd"/>
      <w:r>
        <w:rPr>
          <w:rFonts w:ascii="Tahoma" w:hAnsi="Tahoma" w:cs="Tahoma"/>
          <w:sz w:val="24"/>
          <w:szCs w:val="24"/>
        </w:rPr>
        <w:t xml:space="preserve"> 235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w:t>
      </w:r>
      <w:proofErr w:type="spellStart"/>
      <w:r>
        <w:rPr>
          <w:rFonts w:ascii="Tahoma" w:hAnsi="Tahoma" w:cs="Tahoma"/>
          <w:sz w:val="24"/>
          <w:szCs w:val="24"/>
        </w:rPr>
        <w:t>drugostepeni</w:t>
      </w:r>
      <w:proofErr w:type="spellEnd"/>
      <w:r>
        <w:rPr>
          <w:rFonts w:ascii="Tahoma" w:hAnsi="Tahoma" w:cs="Tahoma"/>
          <w:sz w:val="24"/>
          <w:szCs w:val="24"/>
        </w:rPr>
        <w:t xml:space="preserve"> organ </w:t>
      </w:r>
      <w:proofErr w:type="spellStart"/>
      <w:proofErr w:type="gramStart"/>
      <w:r>
        <w:rPr>
          <w:rFonts w:ascii="Tahoma" w:hAnsi="Tahoma" w:cs="Tahoma"/>
          <w:sz w:val="24"/>
          <w:szCs w:val="24"/>
        </w:rPr>
        <w:t>će</w:t>
      </w:r>
      <w:proofErr w:type="spellEnd"/>
      <w:proofErr w:type="gramEnd"/>
      <w:r>
        <w:rPr>
          <w:rFonts w:ascii="Tahoma" w:hAnsi="Tahoma" w:cs="Tahoma"/>
          <w:sz w:val="24"/>
          <w:szCs w:val="24"/>
        </w:rPr>
        <w:t xml:space="preserve"> </w:t>
      </w:r>
      <w:proofErr w:type="spellStart"/>
      <w:r>
        <w:rPr>
          <w:rFonts w:ascii="Tahoma" w:hAnsi="Tahoma" w:cs="Tahoma"/>
          <w:sz w:val="24"/>
          <w:szCs w:val="24"/>
        </w:rPr>
        <w:t>odbiti</w:t>
      </w:r>
      <w:proofErr w:type="spellEnd"/>
      <w:r>
        <w:rPr>
          <w:rFonts w:ascii="Tahoma" w:hAnsi="Tahoma" w:cs="Tahoma"/>
          <w:sz w:val="24"/>
          <w:szCs w:val="24"/>
        </w:rPr>
        <w:t xml:space="preserve"> </w:t>
      </w:r>
      <w:proofErr w:type="spellStart"/>
      <w:r>
        <w:rPr>
          <w:rFonts w:ascii="Tahoma" w:hAnsi="Tahoma" w:cs="Tahoma"/>
          <w:sz w:val="24"/>
          <w:szCs w:val="24"/>
        </w:rPr>
        <w:t>žalbu</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w:t>
      </w:r>
      <w:proofErr w:type="spellStart"/>
      <w:r>
        <w:rPr>
          <w:rFonts w:ascii="Tahoma" w:hAnsi="Tahoma" w:cs="Tahoma"/>
          <w:sz w:val="24"/>
          <w:szCs w:val="24"/>
        </w:rPr>
        <w:t>utvrdi</w:t>
      </w:r>
      <w:proofErr w:type="spellEnd"/>
      <w:r>
        <w:rPr>
          <w:rFonts w:ascii="Tahoma" w:hAnsi="Tahoma" w:cs="Tahoma"/>
          <w:sz w:val="24"/>
          <w:szCs w:val="24"/>
        </w:rPr>
        <w:t xml:space="preserve"> da je </w:t>
      </w:r>
      <w:proofErr w:type="spellStart"/>
      <w:r>
        <w:rPr>
          <w:rFonts w:ascii="Tahoma" w:hAnsi="Tahoma" w:cs="Tahoma"/>
          <w:sz w:val="24"/>
          <w:szCs w:val="24"/>
        </w:rPr>
        <w:t>postupak</w:t>
      </w:r>
      <w:proofErr w:type="spellEnd"/>
      <w:r>
        <w:rPr>
          <w:rFonts w:ascii="Tahoma" w:hAnsi="Tahoma" w:cs="Tahoma"/>
          <w:sz w:val="24"/>
          <w:szCs w:val="24"/>
        </w:rPr>
        <w:t xml:space="preserve">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rješenju</w:t>
      </w:r>
      <w:proofErr w:type="spellEnd"/>
      <w:r>
        <w:rPr>
          <w:rFonts w:ascii="Tahoma" w:hAnsi="Tahoma" w:cs="Tahoma"/>
          <w:sz w:val="24"/>
          <w:szCs w:val="24"/>
        </w:rPr>
        <w:t xml:space="preserve"> </w:t>
      </w:r>
      <w:proofErr w:type="spellStart"/>
      <w:r>
        <w:rPr>
          <w:rFonts w:ascii="Tahoma" w:hAnsi="Tahoma" w:cs="Tahoma"/>
          <w:sz w:val="24"/>
          <w:szCs w:val="24"/>
        </w:rPr>
        <w:t>prethodio</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sproveden</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da je </w:t>
      </w:r>
      <w:proofErr w:type="spellStart"/>
      <w:r>
        <w:rPr>
          <w:rFonts w:ascii="Tahoma" w:hAnsi="Tahoma" w:cs="Tahoma"/>
          <w:sz w:val="24"/>
          <w:szCs w:val="24"/>
        </w:rPr>
        <w:t>rješenje</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zakonu</w:t>
      </w:r>
      <w:proofErr w:type="spellEnd"/>
      <w:r>
        <w:rPr>
          <w:rFonts w:ascii="Tahoma" w:hAnsi="Tahoma" w:cs="Tahoma"/>
          <w:sz w:val="24"/>
          <w:szCs w:val="24"/>
        </w:rPr>
        <w:t xml:space="preserve"> </w:t>
      </w:r>
      <w:proofErr w:type="spellStart"/>
      <w:r>
        <w:rPr>
          <w:rFonts w:ascii="Tahoma" w:hAnsi="Tahoma" w:cs="Tahoma"/>
          <w:sz w:val="24"/>
          <w:szCs w:val="24"/>
        </w:rPr>
        <w:t>zasnovano</w:t>
      </w:r>
      <w:proofErr w:type="spellEnd"/>
      <w:r>
        <w:rPr>
          <w:rFonts w:ascii="Tahoma" w:hAnsi="Tahoma" w:cs="Tahoma"/>
          <w:sz w:val="24"/>
          <w:szCs w:val="24"/>
        </w:rPr>
        <w:t xml:space="preserve">, a </w:t>
      </w:r>
      <w:proofErr w:type="spellStart"/>
      <w:r>
        <w:rPr>
          <w:rFonts w:ascii="Tahoma" w:hAnsi="Tahoma" w:cs="Tahoma"/>
          <w:sz w:val="24"/>
          <w:szCs w:val="24"/>
        </w:rPr>
        <w:t>žalba</w:t>
      </w:r>
      <w:proofErr w:type="spellEnd"/>
      <w:r>
        <w:rPr>
          <w:rFonts w:ascii="Tahoma" w:hAnsi="Tahoma" w:cs="Tahoma"/>
          <w:sz w:val="24"/>
          <w:szCs w:val="24"/>
        </w:rPr>
        <w:t xml:space="preserve"> </w:t>
      </w:r>
      <w:proofErr w:type="spellStart"/>
      <w:r>
        <w:rPr>
          <w:rFonts w:ascii="Tahoma" w:hAnsi="Tahoma" w:cs="Tahoma"/>
          <w:sz w:val="24"/>
          <w:szCs w:val="24"/>
        </w:rPr>
        <w:t>neosnovana</w:t>
      </w:r>
      <w:proofErr w:type="spellEnd"/>
      <w:r>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267 </w:t>
      </w:r>
      <w:proofErr w:type="spellStart"/>
      <w:r>
        <w:rPr>
          <w:rFonts w:ascii="Tahoma" w:hAnsi="Tahoma" w:cs="Tahoma"/>
          <w:sz w:val="24"/>
          <w:szCs w:val="24"/>
        </w:rPr>
        <w:t>stav</w:t>
      </w:r>
      <w:proofErr w:type="spellEnd"/>
      <w:r>
        <w:rPr>
          <w:rFonts w:ascii="Tahoma" w:hAnsi="Tahoma" w:cs="Tahoma"/>
          <w:sz w:val="24"/>
          <w:szCs w:val="24"/>
        </w:rPr>
        <w:t xml:space="preserve"> 3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se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to </w:t>
      </w:r>
      <w:proofErr w:type="spellStart"/>
      <w:r>
        <w:rPr>
          <w:rFonts w:ascii="Tahoma" w:hAnsi="Tahoma" w:cs="Tahoma"/>
          <w:sz w:val="24"/>
          <w:szCs w:val="24"/>
        </w:rPr>
        <w:t>nalaže</w:t>
      </w:r>
      <w:proofErr w:type="spellEnd"/>
      <w:r>
        <w:rPr>
          <w:rFonts w:ascii="Tahoma" w:hAnsi="Tahoma" w:cs="Tahoma"/>
          <w:sz w:val="24"/>
          <w:szCs w:val="24"/>
        </w:rPr>
        <w:t xml:space="preserve"> </w:t>
      </w:r>
      <w:proofErr w:type="spellStart"/>
      <w:r>
        <w:rPr>
          <w:rFonts w:ascii="Tahoma" w:hAnsi="Tahoma" w:cs="Tahoma"/>
          <w:sz w:val="24"/>
          <w:szCs w:val="24"/>
        </w:rPr>
        <w:t>javni</w:t>
      </w:r>
      <w:proofErr w:type="spellEnd"/>
      <w:r>
        <w:rPr>
          <w:rFonts w:ascii="Tahoma" w:hAnsi="Tahoma" w:cs="Tahoma"/>
          <w:sz w:val="24"/>
          <w:szCs w:val="24"/>
        </w:rPr>
        <w:t xml:space="preserve"> </w:t>
      </w:r>
      <w:proofErr w:type="spellStart"/>
      <w:r>
        <w:rPr>
          <w:rFonts w:ascii="Tahoma" w:hAnsi="Tahoma" w:cs="Tahoma"/>
          <w:sz w:val="24"/>
          <w:szCs w:val="24"/>
        </w:rPr>
        <w:t>interes</w:t>
      </w:r>
      <w:proofErr w:type="spellEnd"/>
      <w:r>
        <w:rPr>
          <w:rFonts w:ascii="Tahoma" w:hAnsi="Tahoma" w:cs="Tahoma"/>
          <w:sz w:val="24"/>
          <w:szCs w:val="24"/>
        </w:rPr>
        <w:t xml:space="preserve">, </w:t>
      </w:r>
      <w:proofErr w:type="gramStart"/>
      <w:r>
        <w:rPr>
          <w:rFonts w:ascii="Tahoma" w:hAnsi="Tahoma" w:cs="Tahoma"/>
          <w:sz w:val="24"/>
          <w:szCs w:val="24"/>
        </w:rPr>
        <w:t>a</w:t>
      </w:r>
      <w:proofErr w:type="gram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koje</w:t>
      </w:r>
      <w:proofErr w:type="spellEnd"/>
      <w:r>
        <w:rPr>
          <w:rFonts w:ascii="Tahoma" w:hAnsi="Tahoma" w:cs="Tahoma"/>
          <w:sz w:val="24"/>
          <w:szCs w:val="24"/>
        </w:rPr>
        <w:t xml:space="preserve"> je u </w:t>
      </w:r>
      <w:proofErr w:type="spellStart"/>
      <w:r>
        <w:rPr>
          <w:rFonts w:ascii="Tahoma" w:hAnsi="Tahoma" w:cs="Tahoma"/>
          <w:sz w:val="24"/>
          <w:szCs w:val="24"/>
        </w:rPr>
        <w:t>interesu</w:t>
      </w:r>
      <w:proofErr w:type="spellEnd"/>
      <w:r>
        <w:rPr>
          <w:rFonts w:ascii="Tahoma" w:hAnsi="Tahoma" w:cs="Tahoma"/>
          <w:sz w:val="24"/>
          <w:szCs w:val="24"/>
        </w:rPr>
        <w:t xml:space="preserve"> </w:t>
      </w:r>
      <w:proofErr w:type="spellStart"/>
      <w:r>
        <w:rPr>
          <w:rFonts w:ascii="Tahoma" w:hAnsi="Tahoma" w:cs="Tahoma"/>
          <w:sz w:val="24"/>
          <w:szCs w:val="24"/>
        </w:rPr>
        <w:t>stranke</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se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predlogu</w:t>
      </w:r>
      <w:proofErr w:type="spellEnd"/>
      <w:r>
        <w:rPr>
          <w:rFonts w:ascii="Tahoma" w:hAnsi="Tahoma" w:cs="Tahoma"/>
          <w:sz w:val="24"/>
          <w:szCs w:val="24"/>
        </w:rPr>
        <w:t xml:space="preserve"> </w:t>
      </w:r>
      <w:proofErr w:type="spellStart"/>
      <w:r>
        <w:rPr>
          <w:rFonts w:ascii="Tahoma" w:hAnsi="Tahoma" w:cs="Tahoma"/>
          <w:sz w:val="24"/>
          <w:szCs w:val="24"/>
        </w:rPr>
        <w:t>stranke</w:t>
      </w:r>
      <w:proofErr w:type="spellEnd"/>
      <w:r>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269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se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radi</w:t>
      </w:r>
      <w:proofErr w:type="spellEnd"/>
      <w:r>
        <w:rPr>
          <w:rFonts w:ascii="Tahoma" w:hAnsi="Tahoma" w:cs="Tahoma"/>
          <w:sz w:val="24"/>
          <w:szCs w:val="24"/>
        </w:rPr>
        <w:t xml:space="preserve"> </w:t>
      </w:r>
      <w:proofErr w:type="spellStart"/>
      <w:r>
        <w:rPr>
          <w:rFonts w:ascii="Tahoma" w:hAnsi="Tahoma" w:cs="Tahoma"/>
          <w:sz w:val="24"/>
          <w:szCs w:val="24"/>
        </w:rPr>
        <w:t>ispunjenja</w:t>
      </w:r>
      <w:proofErr w:type="spellEnd"/>
      <w:r>
        <w:rPr>
          <w:rFonts w:ascii="Tahoma" w:hAnsi="Tahoma" w:cs="Tahoma"/>
          <w:sz w:val="24"/>
          <w:szCs w:val="24"/>
        </w:rPr>
        <w:t xml:space="preserve"> </w:t>
      </w:r>
      <w:proofErr w:type="spellStart"/>
      <w:r>
        <w:rPr>
          <w:rFonts w:ascii="Tahoma" w:hAnsi="Tahoma" w:cs="Tahoma"/>
          <w:sz w:val="24"/>
          <w:szCs w:val="24"/>
        </w:rPr>
        <w:t>novčanih</w:t>
      </w:r>
      <w:proofErr w:type="spellEnd"/>
      <w:r>
        <w:rPr>
          <w:rFonts w:ascii="Tahoma" w:hAnsi="Tahoma" w:cs="Tahoma"/>
          <w:sz w:val="24"/>
          <w:szCs w:val="24"/>
        </w:rPr>
        <w:t xml:space="preserv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nenovčanih</w:t>
      </w:r>
      <w:proofErr w:type="spellEnd"/>
      <w:r>
        <w:rPr>
          <w:rFonts w:ascii="Tahoma" w:hAnsi="Tahoma" w:cs="Tahoma"/>
          <w:sz w:val="24"/>
          <w:szCs w:val="24"/>
        </w:rPr>
        <w:t xml:space="preserve"> </w:t>
      </w:r>
      <w:proofErr w:type="spellStart"/>
      <w:r>
        <w:rPr>
          <w:rFonts w:ascii="Tahoma" w:hAnsi="Tahoma" w:cs="Tahoma"/>
          <w:sz w:val="24"/>
          <w:szCs w:val="24"/>
        </w:rPr>
        <w:t>obaveza</w:t>
      </w:r>
      <w:proofErr w:type="spellEnd"/>
      <w:r>
        <w:rPr>
          <w:rFonts w:ascii="Tahoma" w:hAnsi="Tahoma" w:cs="Tahoma"/>
          <w:sz w:val="24"/>
          <w:szCs w:val="24"/>
        </w:rPr>
        <w:t xml:space="preserve"> </w:t>
      </w:r>
      <w:proofErr w:type="spellStart"/>
      <w:r>
        <w:rPr>
          <w:rFonts w:ascii="Tahoma" w:hAnsi="Tahoma" w:cs="Tahoma"/>
          <w:sz w:val="24"/>
          <w:szCs w:val="24"/>
        </w:rPr>
        <w:t>izvršenika</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w:t>
      </w:r>
      <w:proofErr w:type="spellStart"/>
      <w:r>
        <w:rPr>
          <w:rFonts w:ascii="Tahoma" w:hAnsi="Tahoma" w:cs="Tahoma"/>
          <w:sz w:val="24"/>
          <w:szCs w:val="24"/>
        </w:rPr>
        <w:t>administrativnim</w:t>
      </w:r>
      <w:proofErr w:type="spellEnd"/>
      <w:r>
        <w:rPr>
          <w:rFonts w:ascii="Tahoma" w:hAnsi="Tahoma" w:cs="Tahoma"/>
          <w:sz w:val="24"/>
          <w:szCs w:val="24"/>
        </w:rPr>
        <w:t xml:space="preserve"> </w:t>
      </w:r>
      <w:proofErr w:type="spellStart"/>
      <w:r>
        <w:rPr>
          <w:rFonts w:ascii="Tahoma" w:hAnsi="Tahoma" w:cs="Tahoma"/>
          <w:sz w:val="24"/>
          <w:szCs w:val="24"/>
        </w:rPr>
        <w:t>putem</w:t>
      </w:r>
      <w:proofErr w:type="spellEnd"/>
      <w:r>
        <w:rPr>
          <w:rFonts w:ascii="Tahoma" w:hAnsi="Tahoma" w:cs="Tahoma"/>
          <w:sz w:val="24"/>
          <w:szCs w:val="24"/>
        </w:rPr>
        <w:t xml:space="preserve">. </w:t>
      </w:r>
      <w:proofErr w:type="spellStart"/>
      <w:r>
        <w:rPr>
          <w:rFonts w:ascii="Tahoma" w:hAnsi="Tahoma" w:cs="Tahoma"/>
          <w:sz w:val="24"/>
          <w:szCs w:val="24"/>
        </w:rPr>
        <w:t>Član</w:t>
      </w:r>
      <w:proofErr w:type="spellEnd"/>
      <w:r>
        <w:rPr>
          <w:rFonts w:ascii="Tahoma" w:hAnsi="Tahoma" w:cs="Tahoma"/>
          <w:sz w:val="24"/>
          <w:szCs w:val="24"/>
        </w:rPr>
        <w:t xml:space="preserve"> 270 </w:t>
      </w:r>
      <w:proofErr w:type="spellStart"/>
      <w:r>
        <w:rPr>
          <w:rFonts w:ascii="Tahoma" w:hAnsi="Tahoma" w:cs="Tahoma"/>
          <w:sz w:val="24"/>
          <w:szCs w:val="24"/>
        </w:rPr>
        <w:t>stav</w:t>
      </w:r>
      <w:proofErr w:type="spellEnd"/>
      <w:r>
        <w:rPr>
          <w:rFonts w:ascii="Tahoma" w:hAnsi="Tahoma" w:cs="Tahoma"/>
          <w:sz w:val="24"/>
          <w:szCs w:val="24"/>
        </w:rPr>
        <w:t xml:space="preserve"> 1 </w:t>
      </w:r>
      <w:proofErr w:type="spellStart"/>
      <w:r>
        <w:rPr>
          <w:rFonts w:ascii="Tahoma" w:hAnsi="Tahoma" w:cs="Tahoma"/>
          <w:sz w:val="24"/>
          <w:szCs w:val="24"/>
        </w:rPr>
        <w:t>Zakona</w:t>
      </w:r>
      <w:proofErr w:type="spellEnd"/>
      <w:r>
        <w:rPr>
          <w:rFonts w:ascii="Tahoma" w:hAnsi="Tahoma" w:cs="Tahoma"/>
          <w:sz w:val="24"/>
          <w:szCs w:val="24"/>
        </w:rPr>
        <w:t xml:space="preserve"> o </w:t>
      </w:r>
      <w:proofErr w:type="spellStart"/>
      <w:r>
        <w:rPr>
          <w:rFonts w:ascii="Tahoma" w:hAnsi="Tahoma" w:cs="Tahoma"/>
          <w:sz w:val="24"/>
          <w:szCs w:val="24"/>
        </w:rPr>
        <w:t>opštem</w:t>
      </w:r>
      <w:proofErr w:type="spellEnd"/>
      <w:r>
        <w:rPr>
          <w:rFonts w:ascii="Tahoma" w:hAnsi="Tahoma" w:cs="Tahoma"/>
          <w:sz w:val="24"/>
          <w:szCs w:val="24"/>
        </w:rPr>
        <w:t xml:space="preserve"> </w:t>
      </w:r>
      <w:proofErr w:type="spellStart"/>
      <w:r>
        <w:rPr>
          <w:rFonts w:ascii="Tahoma" w:hAnsi="Tahoma" w:cs="Tahoma"/>
          <w:sz w:val="24"/>
          <w:szCs w:val="24"/>
        </w:rPr>
        <w:t>upravnom</w:t>
      </w:r>
      <w:proofErr w:type="spellEnd"/>
      <w:r>
        <w:rPr>
          <w:rFonts w:ascii="Tahoma" w:hAnsi="Tahoma" w:cs="Tahoma"/>
          <w:sz w:val="24"/>
          <w:szCs w:val="24"/>
        </w:rPr>
        <w:t xml:space="preserve"> </w:t>
      </w:r>
      <w:proofErr w:type="spellStart"/>
      <w:r>
        <w:rPr>
          <w:rFonts w:ascii="Tahoma" w:hAnsi="Tahoma" w:cs="Tahoma"/>
          <w:sz w:val="24"/>
          <w:szCs w:val="24"/>
        </w:rPr>
        <w:t>postupku</w:t>
      </w:r>
      <w:proofErr w:type="spellEnd"/>
      <w:r>
        <w:rPr>
          <w:rFonts w:ascii="Tahoma" w:hAnsi="Tahoma" w:cs="Tahoma"/>
          <w:sz w:val="24"/>
          <w:szCs w:val="24"/>
        </w:rPr>
        <w:t xml:space="preserve"> </w:t>
      </w:r>
      <w:proofErr w:type="spellStart"/>
      <w:r>
        <w:rPr>
          <w:rFonts w:ascii="Tahoma" w:hAnsi="Tahoma" w:cs="Tahoma"/>
          <w:sz w:val="24"/>
          <w:szCs w:val="24"/>
        </w:rPr>
        <w:t>propisuje</w:t>
      </w:r>
      <w:proofErr w:type="spellEnd"/>
      <w:r>
        <w:rPr>
          <w:rFonts w:ascii="Tahoma" w:hAnsi="Tahoma" w:cs="Tahoma"/>
          <w:sz w:val="24"/>
          <w:szCs w:val="24"/>
        </w:rPr>
        <w:t xml:space="preserve"> da </w:t>
      </w:r>
      <w:proofErr w:type="spellStart"/>
      <w:r>
        <w:rPr>
          <w:rFonts w:ascii="Tahoma" w:hAnsi="Tahoma" w:cs="Tahoma"/>
          <w:sz w:val="24"/>
          <w:szCs w:val="24"/>
        </w:rPr>
        <w:t>administrativno</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izuzev</w:t>
      </w:r>
      <w:proofErr w:type="spellEnd"/>
      <w:r>
        <w:rPr>
          <w:rFonts w:ascii="Tahoma" w:hAnsi="Tahoma" w:cs="Tahoma"/>
          <w:sz w:val="24"/>
          <w:szCs w:val="24"/>
        </w:rPr>
        <w:t xml:space="preserve"> </w:t>
      </w:r>
      <w:proofErr w:type="spellStart"/>
      <w:r>
        <w:rPr>
          <w:rFonts w:ascii="Tahoma" w:hAnsi="Tahoma" w:cs="Tahoma"/>
          <w:sz w:val="24"/>
          <w:szCs w:val="24"/>
        </w:rPr>
        <w:t>novčanih</w:t>
      </w:r>
      <w:proofErr w:type="spellEnd"/>
      <w:r>
        <w:rPr>
          <w:rFonts w:ascii="Tahoma" w:hAnsi="Tahoma" w:cs="Tahoma"/>
          <w:sz w:val="24"/>
          <w:szCs w:val="24"/>
        </w:rPr>
        <w:t xml:space="preserve"> </w:t>
      </w:r>
      <w:proofErr w:type="spellStart"/>
      <w:r>
        <w:rPr>
          <w:rFonts w:ascii="Tahoma" w:hAnsi="Tahoma" w:cs="Tahoma"/>
          <w:sz w:val="24"/>
          <w:szCs w:val="24"/>
        </w:rPr>
        <w:t>obaveza</w:t>
      </w:r>
      <w:proofErr w:type="spellEnd"/>
      <w:r>
        <w:rPr>
          <w:rFonts w:ascii="Tahoma" w:hAnsi="Tahoma" w:cs="Tahoma"/>
          <w:sz w:val="24"/>
          <w:szCs w:val="24"/>
        </w:rPr>
        <w:t xml:space="preserve">, </w:t>
      </w:r>
      <w:proofErr w:type="spellStart"/>
      <w:r>
        <w:rPr>
          <w:rFonts w:ascii="Tahoma" w:hAnsi="Tahoma" w:cs="Tahoma"/>
          <w:sz w:val="24"/>
          <w:szCs w:val="24"/>
        </w:rPr>
        <w:t>sprovodi</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je </w:t>
      </w:r>
      <w:proofErr w:type="spellStart"/>
      <w:r>
        <w:rPr>
          <w:rFonts w:ascii="Tahoma" w:hAnsi="Tahoma" w:cs="Tahoma"/>
          <w:sz w:val="24"/>
          <w:szCs w:val="24"/>
        </w:rPr>
        <w:t>stvar</w:t>
      </w:r>
      <w:proofErr w:type="spellEnd"/>
      <w:r>
        <w:rPr>
          <w:rFonts w:ascii="Tahoma" w:hAnsi="Tahoma" w:cs="Tahoma"/>
          <w:sz w:val="24"/>
          <w:szCs w:val="24"/>
        </w:rPr>
        <w:t xml:space="preserve"> </w:t>
      </w:r>
      <w:proofErr w:type="spellStart"/>
      <w:r>
        <w:rPr>
          <w:rFonts w:ascii="Tahoma" w:hAnsi="Tahoma" w:cs="Tahoma"/>
          <w:sz w:val="24"/>
          <w:szCs w:val="24"/>
        </w:rPr>
        <w:t>rješavao</w:t>
      </w:r>
      <w:proofErr w:type="spellEnd"/>
      <w:r>
        <w:rPr>
          <w:rFonts w:ascii="Tahoma" w:hAnsi="Tahoma" w:cs="Tahoma"/>
          <w:sz w:val="24"/>
          <w:szCs w:val="24"/>
        </w:rPr>
        <w:t xml:space="preserve"> u </w:t>
      </w:r>
      <w:proofErr w:type="spellStart"/>
      <w:r>
        <w:rPr>
          <w:rFonts w:ascii="Tahoma" w:hAnsi="Tahoma" w:cs="Tahoma"/>
          <w:sz w:val="24"/>
          <w:szCs w:val="24"/>
        </w:rPr>
        <w:t>prvom</w:t>
      </w:r>
      <w:proofErr w:type="spellEnd"/>
      <w:r>
        <w:rPr>
          <w:rFonts w:ascii="Tahoma" w:hAnsi="Tahoma" w:cs="Tahoma"/>
          <w:sz w:val="24"/>
          <w:szCs w:val="24"/>
        </w:rPr>
        <w:t xml:space="preserve"> </w:t>
      </w:r>
      <w:proofErr w:type="spellStart"/>
      <w:r>
        <w:rPr>
          <w:rFonts w:ascii="Tahoma" w:hAnsi="Tahoma" w:cs="Tahoma"/>
          <w:sz w:val="24"/>
          <w:szCs w:val="24"/>
        </w:rPr>
        <w:t>stepenu</w:t>
      </w:r>
      <w:proofErr w:type="spellEnd"/>
      <w:r>
        <w:rPr>
          <w:rFonts w:ascii="Tahoma" w:hAnsi="Tahoma" w:cs="Tahoma"/>
          <w:sz w:val="24"/>
          <w:szCs w:val="24"/>
        </w:rPr>
        <w:t xml:space="preserve">, </w:t>
      </w:r>
      <w:proofErr w:type="spellStart"/>
      <w:r>
        <w:rPr>
          <w:rFonts w:ascii="Tahoma" w:hAnsi="Tahoma" w:cs="Tahoma"/>
          <w:sz w:val="24"/>
          <w:szCs w:val="24"/>
        </w:rPr>
        <w:t>ako</w:t>
      </w:r>
      <w:proofErr w:type="spellEnd"/>
      <w:r>
        <w:rPr>
          <w:rFonts w:ascii="Tahoma" w:hAnsi="Tahoma" w:cs="Tahoma"/>
          <w:sz w:val="24"/>
          <w:szCs w:val="24"/>
        </w:rPr>
        <w:t xml:space="preserve"> </w:t>
      </w:r>
      <w:proofErr w:type="spellStart"/>
      <w:r>
        <w:rPr>
          <w:rFonts w:ascii="Tahoma" w:hAnsi="Tahoma" w:cs="Tahoma"/>
          <w:sz w:val="24"/>
          <w:szCs w:val="24"/>
        </w:rPr>
        <w:t>posebim</w:t>
      </w:r>
      <w:proofErr w:type="spellEnd"/>
      <w:r>
        <w:rPr>
          <w:rFonts w:ascii="Tahoma" w:hAnsi="Tahoma" w:cs="Tahoma"/>
          <w:sz w:val="24"/>
          <w:szCs w:val="24"/>
        </w:rPr>
        <w:t xml:space="preserve"> </w:t>
      </w:r>
      <w:proofErr w:type="spellStart"/>
      <w:r>
        <w:rPr>
          <w:rFonts w:ascii="Tahoma" w:hAnsi="Tahoma" w:cs="Tahoma"/>
          <w:sz w:val="24"/>
          <w:szCs w:val="24"/>
        </w:rPr>
        <w:t>propisom</w:t>
      </w:r>
      <w:proofErr w:type="spellEnd"/>
      <w:r>
        <w:rPr>
          <w:rFonts w:ascii="Tahoma" w:hAnsi="Tahoma" w:cs="Tahoma"/>
          <w:sz w:val="24"/>
          <w:szCs w:val="24"/>
        </w:rPr>
        <w:t xml:space="preserve"> </w:t>
      </w:r>
      <w:proofErr w:type="spellStart"/>
      <w:r>
        <w:rPr>
          <w:rFonts w:ascii="Tahoma" w:hAnsi="Tahoma" w:cs="Tahoma"/>
          <w:sz w:val="24"/>
          <w:szCs w:val="24"/>
        </w:rPr>
        <w:t>nije</w:t>
      </w:r>
      <w:proofErr w:type="spellEnd"/>
      <w:r>
        <w:rPr>
          <w:rFonts w:ascii="Tahoma" w:hAnsi="Tahoma" w:cs="Tahoma"/>
          <w:sz w:val="24"/>
          <w:szCs w:val="24"/>
        </w:rPr>
        <w:t xml:space="preserve"> </w:t>
      </w:r>
      <w:proofErr w:type="spellStart"/>
      <w:r>
        <w:rPr>
          <w:rFonts w:ascii="Tahoma" w:hAnsi="Tahoma" w:cs="Tahoma"/>
          <w:sz w:val="24"/>
          <w:szCs w:val="24"/>
        </w:rPr>
        <w:t>drukčije</w:t>
      </w:r>
      <w:proofErr w:type="spellEnd"/>
      <w:r>
        <w:rPr>
          <w:rFonts w:ascii="Tahoma" w:hAnsi="Tahoma" w:cs="Tahoma"/>
          <w:sz w:val="24"/>
          <w:szCs w:val="24"/>
        </w:rPr>
        <w:t xml:space="preserve"> </w:t>
      </w:r>
      <w:proofErr w:type="spellStart"/>
      <w:r>
        <w:rPr>
          <w:rFonts w:ascii="Tahoma" w:hAnsi="Tahoma" w:cs="Tahoma"/>
          <w:sz w:val="24"/>
          <w:szCs w:val="24"/>
        </w:rPr>
        <w:t>određeno</w:t>
      </w:r>
      <w:proofErr w:type="spellEnd"/>
      <w:r>
        <w:rPr>
          <w:rFonts w:ascii="Tahoma" w:hAnsi="Tahoma" w:cs="Tahoma"/>
          <w:sz w:val="24"/>
          <w:szCs w:val="24"/>
        </w:rPr>
        <w:t xml:space="preserve">. </w:t>
      </w:r>
      <w:proofErr w:type="spellStart"/>
      <w:r>
        <w:rPr>
          <w:rFonts w:ascii="Tahoma" w:hAnsi="Tahoma" w:cs="Tahoma"/>
          <w:bCs/>
          <w:color w:val="000000"/>
          <w:sz w:val="24"/>
          <w:szCs w:val="24"/>
        </w:rPr>
        <w:t>Član</w:t>
      </w:r>
      <w:proofErr w:type="spellEnd"/>
      <w:r>
        <w:rPr>
          <w:rFonts w:ascii="Tahoma" w:hAnsi="Tahoma" w:cs="Tahoma"/>
          <w:bCs/>
          <w:color w:val="000000"/>
          <w:sz w:val="24"/>
          <w:szCs w:val="24"/>
        </w:rPr>
        <w:t xml:space="preserve"> 32 </w:t>
      </w:r>
      <w:proofErr w:type="spellStart"/>
      <w:r>
        <w:rPr>
          <w:rFonts w:ascii="Tahoma" w:hAnsi="Tahoma" w:cs="Tahoma"/>
          <w:bCs/>
          <w:color w:val="000000"/>
          <w:sz w:val="24"/>
          <w:szCs w:val="24"/>
        </w:rPr>
        <w:t>Zakona</w:t>
      </w:r>
      <w:proofErr w:type="spellEnd"/>
      <w:r>
        <w:rPr>
          <w:rFonts w:ascii="Tahoma" w:hAnsi="Tahoma" w:cs="Tahoma"/>
          <w:bCs/>
          <w:color w:val="000000"/>
          <w:sz w:val="24"/>
          <w:szCs w:val="24"/>
        </w:rPr>
        <w:t xml:space="preserve"> o </w:t>
      </w:r>
      <w:proofErr w:type="spellStart"/>
      <w:r>
        <w:rPr>
          <w:rFonts w:ascii="Tahoma" w:hAnsi="Tahoma" w:cs="Tahoma"/>
          <w:bCs/>
          <w:color w:val="000000"/>
          <w:sz w:val="24"/>
          <w:szCs w:val="24"/>
        </w:rPr>
        <w:t>slobodnom</w:t>
      </w:r>
      <w:proofErr w:type="spellEnd"/>
      <w:r>
        <w:rPr>
          <w:rFonts w:ascii="Tahoma" w:hAnsi="Tahoma" w:cs="Tahoma"/>
          <w:bCs/>
          <w:color w:val="000000"/>
          <w:sz w:val="24"/>
          <w:szCs w:val="24"/>
        </w:rPr>
        <w:t xml:space="preserve"> </w:t>
      </w:r>
      <w:proofErr w:type="spellStart"/>
      <w:r>
        <w:rPr>
          <w:rFonts w:ascii="Tahoma" w:hAnsi="Tahoma" w:cs="Tahoma"/>
          <w:bCs/>
          <w:color w:val="000000"/>
          <w:sz w:val="24"/>
          <w:szCs w:val="24"/>
        </w:rPr>
        <w:t>pristupu</w:t>
      </w:r>
      <w:proofErr w:type="spellEnd"/>
      <w:r>
        <w:rPr>
          <w:rFonts w:ascii="Tahoma" w:hAnsi="Tahoma" w:cs="Tahoma"/>
          <w:bCs/>
          <w:color w:val="000000"/>
          <w:sz w:val="24"/>
          <w:szCs w:val="24"/>
        </w:rPr>
        <w:t xml:space="preserve"> informacijama </w:t>
      </w:r>
      <w:proofErr w:type="spellStart"/>
      <w:r>
        <w:rPr>
          <w:rFonts w:ascii="Tahoma" w:hAnsi="Tahoma" w:cs="Tahoma"/>
          <w:bCs/>
          <w:color w:val="000000"/>
          <w:sz w:val="24"/>
          <w:szCs w:val="24"/>
        </w:rPr>
        <w:t>propisuje</w:t>
      </w:r>
      <w:proofErr w:type="spellEnd"/>
      <w:r>
        <w:rPr>
          <w:rFonts w:ascii="Tahoma" w:hAnsi="Tahoma" w:cs="Tahoma"/>
          <w:color w:val="000000"/>
          <w:sz w:val="24"/>
          <w:szCs w:val="24"/>
        </w:rPr>
        <w:t xml:space="preserve"> da je organ </w:t>
      </w:r>
      <w:proofErr w:type="spellStart"/>
      <w:r>
        <w:rPr>
          <w:rFonts w:ascii="Tahoma" w:hAnsi="Tahoma" w:cs="Tahoma"/>
          <w:color w:val="000000"/>
          <w:sz w:val="24"/>
          <w:szCs w:val="24"/>
        </w:rPr>
        <w:t>vlasti</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dužan</w:t>
      </w:r>
      <w:proofErr w:type="spellEnd"/>
      <w:r>
        <w:rPr>
          <w:rFonts w:ascii="Tahoma" w:hAnsi="Tahoma" w:cs="Tahoma"/>
          <w:color w:val="000000"/>
          <w:sz w:val="24"/>
          <w:szCs w:val="24"/>
        </w:rPr>
        <w:t xml:space="preserve"> je da </w:t>
      </w:r>
      <w:proofErr w:type="spellStart"/>
      <w:r>
        <w:rPr>
          <w:rFonts w:ascii="Tahoma" w:hAnsi="Tahoma" w:cs="Tahoma"/>
          <w:color w:val="000000"/>
          <w:sz w:val="24"/>
          <w:szCs w:val="24"/>
        </w:rPr>
        <w:t>izvrši</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rješenje</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kojim</w:t>
      </w:r>
      <w:proofErr w:type="spellEnd"/>
      <w:r>
        <w:rPr>
          <w:rFonts w:ascii="Tahoma" w:hAnsi="Tahoma" w:cs="Tahoma"/>
          <w:color w:val="000000"/>
          <w:sz w:val="24"/>
          <w:szCs w:val="24"/>
        </w:rPr>
        <w:t xml:space="preserve"> se </w:t>
      </w:r>
      <w:proofErr w:type="spellStart"/>
      <w:r>
        <w:rPr>
          <w:rFonts w:ascii="Tahoma" w:hAnsi="Tahoma" w:cs="Tahoma"/>
          <w:color w:val="000000"/>
          <w:sz w:val="24"/>
          <w:szCs w:val="24"/>
        </w:rPr>
        <w:t>dozvoljava</w:t>
      </w:r>
      <w:proofErr w:type="spellEnd"/>
      <w:r>
        <w:rPr>
          <w:rFonts w:ascii="Tahoma" w:hAnsi="Tahoma" w:cs="Tahoma"/>
          <w:color w:val="000000"/>
          <w:sz w:val="24"/>
          <w:szCs w:val="24"/>
        </w:rPr>
        <w:t xml:space="preserve"> pristup </w:t>
      </w:r>
      <w:proofErr w:type="spellStart"/>
      <w:r>
        <w:rPr>
          <w:rFonts w:ascii="Tahoma" w:hAnsi="Tahoma" w:cs="Tahoma"/>
          <w:color w:val="000000"/>
          <w:sz w:val="24"/>
          <w:szCs w:val="24"/>
        </w:rPr>
        <w:t>informaciji</w:t>
      </w:r>
      <w:proofErr w:type="spellEnd"/>
      <w:r>
        <w:rPr>
          <w:rFonts w:ascii="Tahoma" w:hAnsi="Tahoma" w:cs="Tahoma"/>
          <w:color w:val="000000"/>
          <w:sz w:val="24"/>
          <w:szCs w:val="24"/>
        </w:rPr>
        <w:t xml:space="preserve"> u </w:t>
      </w:r>
      <w:proofErr w:type="spellStart"/>
      <w:r>
        <w:rPr>
          <w:rFonts w:ascii="Tahoma" w:hAnsi="Tahoma" w:cs="Tahoma"/>
          <w:color w:val="000000"/>
          <w:sz w:val="24"/>
          <w:szCs w:val="24"/>
        </w:rPr>
        <w:t>roku</w:t>
      </w:r>
      <w:proofErr w:type="spellEnd"/>
      <w:r>
        <w:rPr>
          <w:rFonts w:ascii="Tahoma" w:hAnsi="Tahoma" w:cs="Tahoma"/>
          <w:color w:val="000000"/>
          <w:sz w:val="24"/>
          <w:szCs w:val="24"/>
        </w:rPr>
        <w:t xml:space="preserve"> </w:t>
      </w:r>
      <w:proofErr w:type="gramStart"/>
      <w:r>
        <w:rPr>
          <w:rFonts w:ascii="Tahoma" w:hAnsi="Tahoma" w:cs="Tahoma"/>
          <w:color w:val="000000"/>
          <w:sz w:val="24"/>
          <w:szCs w:val="24"/>
        </w:rPr>
        <w:t>od</w:t>
      </w:r>
      <w:proofErr w:type="gramEnd"/>
      <w:r>
        <w:rPr>
          <w:rFonts w:ascii="Tahoma" w:hAnsi="Tahoma" w:cs="Tahoma"/>
          <w:color w:val="000000"/>
          <w:sz w:val="24"/>
          <w:szCs w:val="24"/>
        </w:rPr>
        <w:t xml:space="preserve"> tri </w:t>
      </w:r>
      <w:proofErr w:type="spellStart"/>
      <w:r>
        <w:rPr>
          <w:rFonts w:ascii="Tahoma" w:hAnsi="Tahoma" w:cs="Tahoma"/>
          <w:color w:val="000000"/>
          <w:sz w:val="24"/>
          <w:szCs w:val="24"/>
        </w:rPr>
        <w:t>radna</w:t>
      </w:r>
      <w:proofErr w:type="spellEnd"/>
      <w:r>
        <w:rPr>
          <w:rFonts w:ascii="Tahoma" w:hAnsi="Tahoma" w:cs="Tahoma"/>
          <w:color w:val="000000"/>
          <w:sz w:val="24"/>
          <w:szCs w:val="24"/>
        </w:rPr>
        <w:t xml:space="preserve"> dana od dana </w:t>
      </w:r>
      <w:proofErr w:type="spellStart"/>
      <w:r>
        <w:rPr>
          <w:rFonts w:ascii="Tahoma" w:hAnsi="Tahoma" w:cs="Tahoma"/>
          <w:color w:val="000000"/>
          <w:sz w:val="24"/>
          <w:szCs w:val="24"/>
        </w:rPr>
        <w:t>dostavljanja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rješenja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podnosiocu</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zahtjeva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odnosno</w:t>
      </w:r>
      <w:proofErr w:type="spellEnd"/>
      <w:r>
        <w:rPr>
          <w:rFonts w:ascii="Tahoma" w:hAnsi="Tahoma" w:cs="Tahoma"/>
          <w:color w:val="000000"/>
          <w:sz w:val="24"/>
          <w:szCs w:val="24"/>
        </w:rPr>
        <w:t xml:space="preserve"> u </w:t>
      </w:r>
      <w:proofErr w:type="spellStart"/>
      <w:r>
        <w:rPr>
          <w:rFonts w:ascii="Tahoma" w:hAnsi="Tahoma" w:cs="Tahoma"/>
          <w:color w:val="000000"/>
          <w:sz w:val="24"/>
          <w:szCs w:val="24"/>
        </w:rPr>
        <w:t>roku</w:t>
      </w:r>
      <w:proofErr w:type="spellEnd"/>
      <w:r>
        <w:rPr>
          <w:rFonts w:ascii="Tahoma" w:hAnsi="Tahoma" w:cs="Tahoma"/>
          <w:color w:val="000000"/>
          <w:sz w:val="24"/>
          <w:szCs w:val="24"/>
        </w:rPr>
        <w:t xml:space="preserve"> od pet </w:t>
      </w:r>
      <w:r>
        <w:rPr>
          <w:rFonts w:ascii="Tahoma" w:hAnsi="Tahoma" w:cs="Tahoma"/>
          <w:color w:val="000000"/>
          <w:sz w:val="24"/>
          <w:szCs w:val="24"/>
        </w:rPr>
        <w:lastRenderedPageBreak/>
        <w:t xml:space="preserve">dana od dana </w:t>
      </w:r>
      <w:proofErr w:type="spellStart"/>
      <w:r>
        <w:rPr>
          <w:rFonts w:ascii="Tahoma" w:hAnsi="Tahoma" w:cs="Tahoma"/>
          <w:color w:val="000000"/>
          <w:sz w:val="24"/>
          <w:szCs w:val="24"/>
        </w:rPr>
        <w:t>kada</w:t>
      </w:r>
      <w:proofErr w:type="spellEnd"/>
      <w:r>
        <w:rPr>
          <w:rFonts w:ascii="Tahoma" w:hAnsi="Tahoma" w:cs="Tahoma"/>
          <w:color w:val="000000"/>
          <w:sz w:val="24"/>
          <w:szCs w:val="24"/>
        </w:rPr>
        <w:t xml:space="preserve"> je </w:t>
      </w:r>
      <w:proofErr w:type="spellStart"/>
      <w:r>
        <w:rPr>
          <w:rFonts w:ascii="Tahoma" w:hAnsi="Tahoma" w:cs="Tahoma"/>
          <w:color w:val="000000"/>
          <w:sz w:val="24"/>
          <w:szCs w:val="24"/>
        </w:rPr>
        <w:t>podnosilac</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zahtjeva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dostavio</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dokaz</w:t>
      </w:r>
      <w:proofErr w:type="spellEnd"/>
      <w:r>
        <w:rPr>
          <w:rFonts w:ascii="Tahoma" w:hAnsi="Tahoma" w:cs="Tahoma"/>
          <w:color w:val="000000"/>
          <w:sz w:val="24"/>
          <w:szCs w:val="24"/>
        </w:rPr>
        <w:t xml:space="preserve"> o </w:t>
      </w:r>
      <w:proofErr w:type="spellStart"/>
      <w:r>
        <w:rPr>
          <w:rFonts w:ascii="Tahoma" w:hAnsi="Tahoma" w:cs="Tahoma"/>
          <w:color w:val="000000"/>
          <w:sz w:val="24"/>
          <w:szCs w:val="24"/>
        </w:rPr>
        <w:t>uplati</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troškova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postupka</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ako</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su</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oni</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rješenjem</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određeni</w:t>
      </w:r>
      <w:proofErr w:type="spellEnd"/>
      <w:r>
        <w:rPr>
          <w:rFonts w:ascii="Tahoma" w:hAnsi="Tahoma" w:cs="Tahoma"/>
          <w:color w:val="000000"/>
          <w:sz w:val="24"/>
          <w:szCs w:val="24"/>
        </w:rPr>
        <w:t>.</w:t>
      </w:r>
    </w:p>
    <w:p w:rsidR="0073518F" w:rsidRPr="00974599" w:rsidRDefault="005528F0" w:rsidP="0073518F">
      <w:pPr>
        <w:jc w:val="both"/>
        <w:rPr>
          <w:rFonts w:ascii="Tahoma" w:hAnsi="Tahoma" w:cs="Tahoma"/>
          <w:color w:val="000000"/>
          <w:sz w:val="24"/>
          <w:szCs w:val="24"/>
          <w:lang w:val="sr-Latn-ME"/>
        </w:rPr>
      </w:pPr>
      <w:r w:rsidRPr="0073518F">
        <w:rPr>
          <w:rFonts w:ascii="Tahoma" w:hAnsi="Tahoma" w:cs="Tahoma"/>
          <w:sz w:val="24"/>
          <w:szCs w:val="24"/>
          <w:lang w:val="sr-Latn-ME"/>
        </w:rPr>
        <w:t xml:space="preserve">Savjet Agencije je u postupku utvrdio da je </w:t>
      </w:r>
      <w:r w:rsidR="00BD03E5" w:rsidRPr="0073518F">
        <w:rPr>
          <w:rFonts w:ascii="Tahoma" w:hAnsi="Tahoma" w:cs="Tahoma"/>
          <w:sz w:val="24"/>
          <w:szCs w:val="24"/>
          <w:lang w:val="sr-Latn-ME"/>
        </w:rPr>
        <w:t>Minista</w:t>
      </w:r>
      <w:r w:rsidR="00F8685A" w:rsidRPr="0073518F">
        <w:rPr>
          <w:rFonts w:ascii="Tahoma" w:hAnsi="Tahoma" w:cs="Tahoma"/>
          <w:sz w:val="24"/>
          <w:szCs w:val="24"/>
          <w:lang w:val="sr-Latn-ME"/>
        </w:rPr>
        <w:t>r</w:t>
      </w:r>
      <w:r w:rsidR="00BD03E5" w:rsidRPr="0073518F">
        <w:rPr>
          <w:rFonts w:ascii="Tahoma" w:hAnsi="Tahoma" w:cs="Tahoma"/>
          <w:sz w:val="24"/>
          <w:szCs w:val="24"/>
          <w:lang w:val="sr-Latn-ME"/>
        </w:rPr>
        <w:t xml:space="preserve">stvo </w:t>
      </w:r>
      <w:r w:rsidR="00D80E53" w:rsidRPr="0073518F">
        <w:rPr>
          <w:rFonts w:ascii="Tahoma" w:hAnsi="Tahoma" w:cs="Tahoma"/>
          <w:sz w:val="24"/>
          <w:szCs w:val="24"/>
          <w:lang w:val="sr-Latn-ME"/>
        </w:rPr>
        <w:t>unutrašnjih poslova</w:t>
      </w:r>
      <w:r w:rsidR="00BD03E5" w:rsidRPr="0073518F">
        <w:rPr>
          <w:rFonts w:ascii="Tahoma" w:hAnsi="Tahoma" w:cs="Tahoma"/>
          <w:sz w:val="24"/>
          <w:szCs w:val="24"/>
          <w:lang w:val="sr-Latn-ME"/>
        </w:rPr>
        <w:t xml:space="preserve"> </w:t>
      </w:r>
      <w:r w:rsidRPr="0073518F">
        <w:rPr>
          <w:rFonts w:ascii="Tahoma" w:hAnsi="Tahoma" w:cs="Tahoma"/>
          <w:sz w:val="24"/>
          <w:szCs w:val="24"/>
          <w:lang w:val="sr-Latn-ME"/>
        </w:rPr>
        <w:t>doni</w:t>
      </w:r>
      <w:r w:rsidR="00BD03E5" w:rsidRPr="0073518F">
        <w:rPr>
          <w:rFonts w:ascii="Tahoma" w:hAnsi="Tahoma" w:cs="Tahoma"/>
          <w:sz w:val="24"/>
          <w:szCs w:val="24"/>
          <w:lang w:val="sr-Latn-ME"/>
        </w:rPr>
        <w:t>jel</w:t>
      </w:r>
      <w:r w:rsidRPr="0073518F">
        <w:rPr>
          <w:rFonts w:ascii="Tahoma" w:hAnsi="Tahoma" w:cs="Tahoma"/>
          <w:sz w:val="24"/>
          <w:szCs w:val="24"/>
          <w:lang w:val="sr-Latn-ME"/>
        </w:rPr>
        <w:t>o rješenje kojim se dozvoljava pristup traženim informacijam</w:t>
      </w:r>
      <w:r w:rsidR="00F8685A" w:rsidRPr="0073518F">
        <w:rPr>
          <w:rFonts w:ascii="Tahoma" w:hAnsi="Tahoma" w:cs="Tahoma"/>
          <w:sz w:val="24"/>
          <w:szCs w:val="24"/>
          <w:lang w:val="sr-Latn-ME"/>
        </w:rPr>
        <w:t>a</w:t>
      </w:r>
      <w:r w:rsidRPr="0073518F">
        <w:rPr>
          <w:rFonts w:ascii="Tahoma" w:hAnsi="Tahoma" w:cs="Tahoma"/>
          <w:sz w:val="24"/>
          <w:szCs w:val="24"/>
          <w:lang w:val="sr-Latn-ME"/>
        </w:rPr>
        <w:t xml:space="preserve"> </w:t>
      </w:r>
      <w:r w:rsidR="00416B86" w:rsidRPr="0073518F">
        <w:rPr>
          <w:rFonts w:ascii="Tahoma" w:hAnsi="Tahoma" w:cs="Tahoma"/>
          <w:sz w:val="24"/>
          <w:szCs w:val="24"/>
          <w:lang w:val="sr-Latn-ME"/>
        </w:rPr>
        <w:t>39</w:t>
      </w:r>
      <w:r w:rsidR="004A05B0" w:rsidRPr="0073518F">
        <w:rPr>
          <w:rFonts w:ascii="Tahoma" w:hAnsi="Tahoma" w:cs="Tahoma"/>
          <w:sz w:val="24"/>
          <w:szCs w:val="24"/>
          <w:lang w:val="sr-Latn-ME"/>
        </w:rPr>
        <w:t xml:space="preserve"> broj:</w:t>
      </w:r>
      <w:r w:rsidR="007926EF" w:rsidRPr="0073518F">
        <w:rPr>
          <w:rFonts w:ascii="Tahoma" w:hAnsi="Tahoma" w:cs="Tahoma"/>
          <w:sz w:val="24"/>
          <w:szCs w:val="24"/>
          <w:lang w:val="sr-Latn-ME"/>
        </w:rPr>
        <w:t xml:space="preserve"> UPI-</w:t>
      </w:r>
      <w:r w:rsidR="004A05B0" w:rsidRPr="0073518F">
        <w:rPr>
          <w:rFonts w:ascii="Tahoma" w:hAnsi="Tahoma" w:cs="Tahoma"/>
          <w:sz w:val="24"/>
          <w:szCs w:val="24"/>
          <w:lang w:val="sr-Latn-ME"/>
        </w:rPr>
        <w:t xml:space="preserve"> </w:t>
      </w:r>
      <w:r w:rsidR="00963CC9">
        <w:rPr>
          <w:rFonts w:ascii="Tahoma" w:hAnsi="Tahoma" w:cs="Tahoma"/>
          <w:sz w:val="24"/>
          <w:szCs w:val="24"/>
          <w:lang w:val="sr-Latn-ME"/>
        </w:rPr>
        <w:t>007/17-</w:t>
      </w:r>
      <w:r w:rsidR="004B4E82">
        <w:rPr>
          <w:rFonts w:ascii="Tahoma" w:hAnsi="Tahoma" w:cs="Tahoma"/>
          <w:sz w:val="24"/>
          <w:szCs w:val="24"/>
          <w:lang w:val="sr-Latn-ME"/>
        </w:rPr>
        <w:t>2798</w:t>
      </w:r>
      <w:r w:rsidR="00963CC9">
        <w:rPr>
          <w:rFonts w:ascii="Tahoma" w:hAnsi="Tahoma" w:cs="Tahoma"/>
          <w:sz w:val="24"/>
          <w:szCs w:val="24"/>
          <w:lang w:val="sr-Latn-ME"/>
        </w:rPr>
        <w:t>/3</w:t>
      </w:r>
      <w:r w:rsidR="00F8685A" w:rsidRPr="0073518F">
        <w:rPr>
          <w:rFonts w:ascii="Tahoma" w:hAnsi="Tahoma" w:cs="Tahoma"/>
          <w:bCs/>
          <w:color w:val="000000"/>
          <w:sz w:val="24"/>
          <w:szCs w:val="24"/>
          <w:lang w:val="sr-Latn-ME"/>
        </w:rPr>
        <w:t xml:space="preserve"> od </w:t>
      </w:r>
      <w:r w:rsidR="004B4E82">
        <w:rPr>
          <w:rFonts w:ascii="Tahoma" w:hAnsi="Tahoma" w:cs="Tahoma"/>
          <w:bCs/>
          <w:color w:val="000000"/>
          <w:sz w:val="24"/>
          <w:szCs w:val="24"/>
          <w:lang w:val="sr-Latn-ME"/>
        </w:rPr>
        <w:t>05.07</w:t>
      </w:r>
      <w:r w:rsidR="00303662" w:rsidRPr="0073518F">
        <w:rPr>
          <w:rFonts w:ascii="Tahoma" w:hAnsi="Tahoma" w:cs="Tahoma"/>
          <w:bCs/>
          <w:color w:val="000000"/>
          <w:sz w:val="24"/>
          <w:szCs w:val="24"/>
          <w:lang w:val="sr-Latn-ME"/>
        </w:rPr>
        <w:t>.</w:t>
      </w:r>
      <w:r w:rsidR="004A05B0" w:rsidRPr="0073518F">
        <w:rPr>
          <w:rFonts w:ascii="Tahoma" w:hAnsi="Tahoma" w:cs="Tahoma"/>
          <w:bCs/>
          <w:color w:val="000000"/>
          <w:sz w:val="24"/>
          <w:szCs w:val="24"/>
          <w:lang w:val="sr-Latn-ME"/>
        </w:rPr>
        <w:t>201</w:t>
      </w:r>
      <w:r w:rsidR="0074590A" w:rsidRPr="0073518F">
        <w:rPr>
          <w:rFonts w:ascii="Tahoma" w:hAnsi="Tahoma" w:cs="Tahoma"/>
          <w:bCs/>
          <w:color w:val="000000"/>
          <w:sz w:val="24"/>
          <w:szCs w:val="24"/>
          <w:lang w:val="sr-Latn-ME"/>
        </w:rPr>
        <w:t>7</w:t>
      </w:r>
      <w:r w:rsidR="00F8685A" w:rsidRPr="0073518F">
        <w:rPr>
          <w:rFonts w:ascii="Tahoma" w:hAnsi="Tahoma" w:cs="Tahoma"/>
          <w:bCs/>
          <w:color w:val="000000"/>
          <w:sz w:val="24"/>
          <w:szCs w:val="24"/>
          <w:lang w:val="sr-Latn-ME"/>
        </w:rPr>
        <w:t>. godine</w:t>
      </w:r>
      <w:r w:rsidR="00E806FA" w:rsidRPr="0073518F">
        <w:rPr>
          <w:rFonts w:ascii="Tahoma" w:hAnsi="Tahoma" w:cs="Tahoma"/>
          <w:color w:val="000000"/>
          <w:sz w:val="24"/>
          <w:szCs w:val="24"/>
          <w:lang w:val="sr-Latn-ME"/>
        </w:rPr>
        <w:t xml:space="preserve"> </w:t>
      </w:r>
      <w:r w:rsidRPr="0073518F">
        <w:rPr>
          <w:rFonts w:ascii="Tahoma" w:hAnsi="Tahoma" w:cs="Tahoma"/>
          <w:sz w:val="24"/>
          <w:szCs w:val="24"/>
          <w:lang w:val="sr-Latn-ME"/>
        </w:rPr>
        <w:t>n</w:t>
      </w:r>
      <w:r w:rsidR="003D43D2" w:rsidRPr="0073518F">
        <w:rPr>
          <w:rFonts w:ascii="Tahoma" w:hAnsi="Tahoma" w:cs="Tahoma"/>
          <w:sz w:val="24"/>
          <w:szCs w:val="24"/>
          <w:lang w:val="sr-Latn-ME"/>
        </w:rPr>
        <w:t>a koje se odnose žalbeni navodi</w:t>
      </w:r>
      <w:r w:rsidRPr="0073518F">
        <w:rPr>
          <w:rFonts w:ascii="Tahoma" w:hAnsi="Tahoma" w:cs="Tahoma"/>
          <w:sz w:val="24"/>
          <w:szCs w:val="24"/>
          <w:lang w:val="sr-Latn-ME"/>
        </w:rPr>
        <w:t xml:space="preserve"> i da će se pristup </w:t>
      </w:r>
      <w:r w:rsidR="005E21ED">
        <w:rPr>
          <w:rFonts w:ascii="Tahoma" w:hAnsi="Tahoma" w:cs="Tahoma"/>
          <w:sz w:val="24"/>
          <w:szCs w:val="24"/>
          <w:lang w:val="sr-Latn-ME"/>
        </w:rPr>
        <w:t>traženoj informaciji</w:t>
      </w:r>
      <w:r w:rsidR="00EF48A1" w:rsidRPr="0073518F">
        <w:rPr>
          <w:rFonts w:ascii="Tahoma" w:hAnsi="Tahoma" w:cs="Tahoma"/>
          <w:sz w:val="24"/>
          <w:szCs w:val="24"/>
          <w:lang w:val="sr-Latn-ME"/>
        </w:rPr>
        <w:t xml:space="preserve"> </w:t>
      </w:r>
      <w:r w:rsidR="005E21ED">
        <w:rPr>
          <w:rFonts w:ascii="Tahoma" w:hAnsi="Tahoma" w:cs="Tahoma"/>
          <w:sz w:val="24"/>
          <w:szCs w:val="24"/>
          <w:lang w:val="sr-Latn-ME"/>
        </w:rPr>
        <w:t>izvršiti na način</w:t>
      </w:r>
      <w:r w:rsidR="000C2875">
        <w:rPr>
          <w:rFonts w:ascii="Tahoma" w:hAnsi="Tahoma" w:cs="Tahoma"/>
          <w:sz w:val="24"/>
          <w:szCs w:val="24"/>
          <w:lang w:val="sr-Latn-ME"/>
        </w:rPr>
        <w:t xml:space="preserve"> </w:t>
      </w:r>
      <w:r w:rsidR="005E21ED">
        <w:rPr>
          <w:rFonts w:ascii="Tahoma" w:hAnsi="Tahoma" w:cs="Tahoma"/>
          <w:sz w:val="24"/>
          <w:szCs w:val="24"/>
          <w:lang w:val="sr-Latn-ME"/>
        </w:rPr>
        <w:t>dostavljanjem kopije informacije</w:t>
      </w:r>
      <w:r w:rsidRPr="0073518F">
        <w:rPr>
          <w:rFonts w:ascii="Tahoma" w:hAnsi="Tahoma" w:cs="Tahoma"/>
          <w:sz w:val="24"/>
          <w:szCs w:val="24"/>
          <w:lang w:val="sr-Latn-ME"/>
        </w:rPr>
        <w:t xml:space="preserve">. Postupak koji je </w:t>
      </w:r>
      <w:r w:rsidR="00EF48A1" w:rsidRPr="0073518F">
        <w:rPr>
          <w:rFonts w:ascii="Tahoma" w:hAnsi="Tahoma" w:cs="Tahoma"/>
          <w:sz w:val="24"/>
          <w:szCs w:val="24"/>
          <w:lang w:val="sr-Latn-ME"/>
        </w:rPr>
        <w:t>osporenom aktu</w:t>
      </w:r>
      <w:r w:rsidRPr="0073518F">
        <w:rPr>
          <w:rFonts w:ascii="Tahoma" w:hAnsi="Tahoma" w:cs="Tahoma"/>
          <w:sz w:val="24"/>
          <w:szCs w:val="24"/>
          <w:lang w:val="sr-Latn-ME"/>
        </w:rPr>
        <w:t xml:space="preserve"> prethodio pravilno je sproveden i rješenje je</w:t>
      </w:r>
      <w:r w:rsidR="0073518F">
        <w:rPr>
          <w:rFonts w:ascii="Tahoma" w:hAnsi="Tahoma" w:cs="Tahoma"/>
          <w:sz w:val="24"/>
          <w:szCs w:val="24"/>
          <w:lang w:val="sr-Latn-ME"/>
        </w:rPr>
        <w:t xml:space="preserve"> pravilno i na zakonu zasnovano</w:t>
      </w:r>
      <w:r w:rsidR="009E64D2" w:rsidRPr="0073518F">
        <w:rPr>
          <w:rFonts w:ascii="Tahoma" w:hAnsi="Tahoma" w:cs="Tahoma"/>
          <w:sz w:val="24"/>
          <w:szCs w:val="24"/>
          <w:lang w:val="sr-Latn-ME"/>
        </w:rPr>
        <w:t xml:space="preserve">. </w:t>
      </w:r>
      <w:r w:rsidR="0013275A" w:rsidRPr="0073518F">
        <w:rPr>
          <w:lang w:val="sr-Latn-ME"/>
        </w:rPr>
        <w:t xml:space="preserve"> </w:t>
      </w:r>
      <w:r w:rsidRPr="0073518F">
        <w:rPr>
          <w:rFonts w:ascii="Tahoma" w:hAnsi="Tahoma" w:cs="Tahoma"/>
          <w:sz w:val="24"/>
          <w:szCs w:val="24"/>
          <w:lang w:val="sr-Latn-ME"/>
        </w:rPr>
        <w:t>Imajući u vidu prednje naved</w:t>
      </w:r>
      <w:r w:rsidR="00F8685A" w:rsidRPr="0073518F">
        <w:rPr>
          <w:rFonts w:ascii="Tahoma" w:hAnsi="Tahoma" w:cs="Tahoma"/>
          <w:sz w:val="24"/>
          <w:szCs w:val="24"/>
          <w:lang w:val="sr-Latn-ME"/>
        </w:rPr>
        <w:t>e</w:t>
      </w:r>
      <w:r w:rsidRPr="0073518F">
        <w:rPr>
          <w:rFonts w:ascii="Tahoma" w:hAnsi="Tahoma" w:cs="Tahoma"/>
          <w:sz w:val="24"/>
          <w:szCs w:val="24"/>
          <w:lang w:val="sr-Latn-ME"/>
        </w:rPr>
        <w:t xml:space="preserve">ne odredbe Zakona podnosilac zahtjeva </w:t>
      </w:r>
      <w:r w:rsidR="00D80E53" w:rsidRPr="0073518F">
        <w:rPr>
          <w:rFonts w:ascii="Tahoma" w:hAnsi="Tahoma" w:cs="Tahoma"/>
          <w:sz w:val="24"/>
          <w:szCs w:val="24"/>
          <w:lang w:val="sr-Latn-ME"/>
        </w:rPr>
        <w:t>je</w:t>
      </w:r>
      <w:r w:rsidRPr="0073518F">
        <w:rPr>
          <w:rFonts w:ascii="Tahoma" w:hAnsi="Tahoma" w:cs="Tahoma"/>
          <w:sz w:val="24"/>
          <w:szCs w:val="24"/>
          <w:lang w:val="sr-Latn-ME"/>
        </w:rPr>
        <w:t xml:space="preserve"> prvostepenom organu podn</w:t>
      </w:r>
      <w:r w:rsidR="009B56E2" w:rsidRPr="0073518F">
        <w:rPr>
          <w:rFonts w:ascii="Tahoma" w:hAnsi="Tahoma" w:cs="Tahoma"/>
          <w:sz w:val="24"/>
          <w:szCs w:val="24"/>
          <w:lang w:val="sr-Latn-ME"/>
        </w:rPr>
        <w:t>i</w:t>
      </w:r>
      <w:r w:rsidR="00D80E53" w:rsidRPr="0073518F">
        <w:rPr>
          <w:rFonts w:ascii="Tahoma" w:hAnsi="Tahoma" w:cs="Tahoma"/>
          <w:sz w:val="24"/>
          <w:szCs w:val="24"/>
          <w:lang w:val="sr-Latn-ME"/>
        </w:rPr>
        <w:t>o P</w:t>
      </w:r>
      <w:r w:rsidRPr="0073518F">
        <w:rPr>
          <w:rFonts w:ascii="Tahoma" w:hAnsi="Tahoma" w:cs="Tahoma"/>
          <w:sz w:val="24"/>
          <w:szCs w:val="24"/>
          <w:lang w:val="sr-Latn-ME"/>
        </w:rPr>
        <w:t>redlog za administrativno izvršenje rješenja</w:t>
      </w:r>
      <w:r w:rsidRPr="0073518F">
        <w:rPr>
          <w:lang w:val="sr-Latn-ME"/>
        </w:rPr>
        <w:t xml:space="preserve"> </w:t>
      </w:r>
      <w:r w:rsidR="00DB7C00">
        <w:rPr>
          <w:rFonts w:ascii="Tahoma" w:hAnsi="Tahoma" w:cs="Tahoma"/>
          <w:sz w:val="24"/>
          <w:szCs w:val="24"/>
          <w:lang w:val="sr-Latn-ME"/>
        </w:rPr>
        <w:t>17/</w:t>
      </w:r>
      <w:r w:rsidR="00924568">
        <w:rPr>
          <w:rFonts w:ascii="Tahoma" w:hAnsi="Tahoma" w:cs="Tahoma"/>
          <w:sz w:val="24"/>
          <w:szCs w:val="24"/>
          <w:lang w:val="sr-Latn-ME"/>
        </w:rPr>
        <w:t>112428</w:t>
      </w:r>
      <w:r w:rsidR="00F8685A" w:rsidRPr="0073518F">
        <w:rPr>
          <w:rFonts w:ascii="Tahoma" w:hAnsi="Tahoma" w:cs="Tahoma"/>
          <w:bCs/>
          <w:color w:val="000000"/>
          <w:sz w:val="24"/>
          <w:szCs w:val="24"/>
          <w:lang w:val="sr-Latn-ME"/>
        </w:rPr>
        <w:t xml:space="preserve"> od </w:t>
      </w:r>
      <w:r w:rsidR="005E21ED">
        <w:rPr>
          <w:rFonts w:ascii="Tahoma" w:hAnsi="Tahoma" w:cs="Tahoma"/>
          <w:bCs/>
          <w:color w:val="000000"/>
          <w:sz w:val="24"/>
          <w:szCs w:val="24"/>
          <w:lang w:val="sr-Latn-ME"/>
        </w:rPr>
        <w:t>24.07</w:t>
      </w:r>
      <w:r w:rsidR="0074590A" w:rsidRPr="0073518F">
        <w:rPr>
          <w:rFonts w:ascii="Tahoma" w:hAnsi="Tahoma" w:cs="Tahoma"/>
          <w:bCs/>
          <w:color w:val="000000"/>
          <w:sz w:val="24"/>
          <w:szCs w:val="24"/>
          <w:lang w:val="sr-Latn-ME"/>
        </w:rPr>
        <w:t>.2017</w:t>
      </w:r>
      <w:r w:rsidR="00F8685A" w:rsidRPr="0073518F">
        <w:rPr>
          <w:rFonts w:ascii="Tahoma" w:hAnsi="Tahoma" w:cs="Tahoma"/>
          <w:bCs/>
          <w:color w:val="000000"/>
          <w:sz w:val="24"/>
          <w:szCs w:val="24"/>
          <w:lang w:val="sr-Latn-ME"/>
        </w:rPr>
        <w:t>. godine</w:t>
      </w:r>
      <w:r w:rsidR="00D80E53" w:rsidRPr="0073518F">
        <w:rPr>
          <w:rFonts w:ascii="Tahoma" w:hAnsi="Tahoma" w:cs="Tahoma"/>
          <w:color w:val="000000"/>
          <w:sz w:val="24"/>
          <w:szCs w:val="24"/>
          <w:lang w:val="sr-Latn-ME"/>
        </w:rPr>
        <w:t xml:space="preserve">, </w:t>
      </w:r>
      <w:r w:rsidR="0073518F" w:rsidRPr="00974599">
        <w:rPr>
          <w:rFonts w:ascii="Tahoma" w:hAnsi="Tahoma" w:cs="Tahoma"/>
          <w:color w:val="000000"/>
          <w:sz w:val="24"/>
          <w:szCs w:val="24"/>
          <w:lang w:val="sr-Latn-ME"/>
        </w:rPr>
        <w:t>te</w:t>
      </w:r>
      <w:r w:rsidR="0073518F" w:rsidRPr="00974599">
        <w:rPr>
          <w:rFonts w:ascii="Tahoma" w:hAnsi="Tahoma" w:cs="Tahoma"/>
          <w:sz w:val="24"/>
          <w:szCs w:val="24"/>
          <w:lang w:val="sr-Latn-ME"/>
        </w:rPr>
        <w:t xml:space="preserve"> da je prvostepeni organ u smislu člana </w:t>
      </w:r>
      <w:r w:rsidR="0073518F" w:rsidRPr="00974599">
        <w:rPr>
          <w:rFonts w:ascii="Tahoma" w:hAnsi="Tahoma" w:cs="Tahoma"/>
          <w:bCs/>
          <w:color w:val="000000"/>
          <w:sz w:val="24"/>
          <w:szCs w:val="24"/>
          <w:lang w:val="sr-Latn-ME"/>
        </w:rPr>
        <w:t xml:space="preserve">32 Zakona o slobodnom pristupu informacijama </w:t>
      </w:r>
      <w:r w:rsidR="0073518F" w:rsidRPr="00974599">
        <w:rPr>
          <w:rFonts w:ascii="Tahoma" w:hAnsi="Tahoma" w:cs="Tahoma"/>
          <w:color w:val="000000"/>
          <w:sz w:val="24"/>
          <w:szCs w:val="24"/>
          <w:lang w:val="sr-Latn-ME"/>
        </w:rPr>
        <w:t>organ vlasti koji je</w:t>
      </w:r>
      <w:r w:rsidR="0073518F">
        <w:rPr>
          <w:rFonts w:ascii="Tahoma" w:hAnsi="Tahoma" w:cs="Tahoma"/>
          <w:color w:val="000000"/>
          <w:sz w:val="24"/>
          <w:szCs w:val="24"/>
          <w:lang w:val="sr-Latn-ME"/>
        </w:rPr>
        <w:t xml:space="preserve"> dužan </w:t>
      </w:r>
      <w:r w:rsidR="0073518F" w:rsidRPr="00974599">
        <w:rPr>
          <w:rFonts w:ascii="Tahoma" w:hAnsi="Tahoma" w:cs="Tahoma"/>
          <w:color w:val="000000"/>
          <w:sz w:val="24"/>
          <w:szCs w:val="24"/>
          <w:lang w:val="sr-Latn-ME"/>
        </w:rPr>
        <w:t xml:space="preserve"> da izvrši rješenje kojim se dozvoljava pristup informaciji  i </w:t>
      </w:r>
      <w:r w:rsidR="0073518F" w:rsidRPr="00974599">
        <w:rPr>
          <w:rFonts w:ascii="Tahoma" w:hAnsi="Tahoma" w:cs="Tahoma"/>
          <w:sz w:val="24"/>
          <w:szCs w:val="24"/>
          <w:lang w:val="sr-Latn-ME"/>
        </w:rPr>
        <w:t>član 270 stav 1 Zakona o opštem upravnom postupku  koji propisuje da administativno izvršenje</w:t>
      </w:r>
      <w:r w:rsidR="0073518F" w:rsidRPr="00974599">
        <w:rPr>
          <w:lang w:val="sr-Latn-ME"/>
        </w:rPr>
        <w:t xml:space="preserve"> </w:t>
      </w:r>
      <w:r w:rsidR="0073518F" w:rsidRPr="00974599">
        <w:rPr>
          <w:rFonts w:ascii="Tahoma" w:hAnsi="Tahoma" w:cs="Tahoma"/>
          <w:sz w:val="24"/>
          <w:szCs w:val="24"/>
          <w:lang w:val="sr-Latn-ME"/>
        </w:rPr>
        <w:t>sprovodi organ koji je stvar rješavao u prvom stepenu.</w:t>
      </w:r>
      <w:r w:rsidR="0073518F" w:rsidRPr="00A50E8C">
        <w:t xml:space="preserve"> </w:t>
      </w:r>
      <w:r w:rsidR="0073518F" w:rsidRPr="00A50E8C">
        <w:rPr>
          <w:rFonts w:ascii="Tahoma" w:hAnsi="Tahoma" w:cs="Tahoma"/>
          <w:sz w:val="24"/>
          <w:szCs w:val="24"/>
          <w:lang w:val="sr-Latn-ME"/>
        </w:rPr>
        <w:t>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73518F">
        <w:rPr>
          <w:rFonts w:ascii="Tahoma" w:hAnsi="Tahoma" w:cs="Tahoma"/>
          <w:sz w:val="24"/>
          <w:szCs w:val="24"/>
          <w:lang w:val="sr-Latn-ME"/>
        </w:rPr>
        <w:t>dminis</w:t>
      </w:r>
      <w:r w:rsidR="0073518F" w:rsidRPr="00A50E8C">
        <w:rPr>
          <w:rFonts w:ascii="Tahoma" w:hAnsi="Tahoma" w:cs="Tahoma"/>
          <w:sz w:val="24"/>
          <w:szCs w:val="24"/>
          <w:lang w:val="sr-Latn-ME"/>
        </w:rPr>
        <w:t>trativnog izvršenja</w:t>
      </w:r>
      <w:r w:rsidR="0073518F">
        <w:rPr>
          <w:rFonts w:ascii="Tahoma" w:hAnsi="Tahoma" w:cs="Tahoma"/>
          <w:sz w:val="24"/>
          <w:szCs w:val="24"/>
          <w:lang w:val="sr-Latn-ME"/>
        </w:rPr>
        <w:t xml:space="preserve"> rješenja prvostepenog organa</w:t>
      </w:r>
      <w:r w:rsidR="0073518F" w:rsidRPr="00A50E8C">
        <w:rPr>
          <w:rFonts w:ascii="Tahoma" w:hAnsi="Tahoma" w:cs="Tahoma"/>
          <w:sz w:val="24"/>
          <w:szCs w:val="24"/>
          <w:lang w:val="sr-Latn-ME"/>
        </w:rPr>
        <w:t xml:space="preserve">. </w:t>
      </w:r>
      <w:r w:rsidR="0073518F">
        <w:rPr>
          <w:rFonts w:ascii="Tahoma" w:hAnsi="Tahoma" w:cs="Tahoma"/>
          <w:sz w:val="24"/>
          <w:szCs w:val="24"/>
          <w:lang w:val="sr-Latn-ME"/>
        </w:rPr>
        <w:t xml:space="preserve">Jasno je </w:t>
      </w:r>
      <w:r w:rsidR="0073518F" w:rsidRPr="00A50E8C">
        <w:rPr>
          <w:rFonts w:ascii="Tahoma" w:hAnsi="Tahoma" w:cs="Tahoma"/>
          <w:sz w:val="24"/>
          <w:szCs w:val="24"/>
          <w:lang w:val="sr-Latn-ME"/>
        </w:rPr>
        <w:t>da ni Zakonom o slobodnom pristupu informacijama tako ni Zakonom o opštem upravnom postupku nije propisana nadležnost Agen</w:t>
      </w:r>
      <w:r w:rsidR="0073518F">
        <w:rPr>
          <w:rFonts w:ascii="Tahoma" w:hAnsi="Tahoma" w:cs="Tahoma"/>
          <w:sz w:val="24"/>
          <w:szCs w:val="24"/>
          <w:lang w:val="sr-Latn-ME"/>
        </w:rPr>
        <w:t>cije za konkretnu upravnu stvar u prilog tome su i navodi Presuda Upravnog suda Crne Gore.</w:t>
      </w:r>
      <w:r w:rsidR="0073518F"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73518F"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73518F" w:rsidRDefault="005528F0" w:rsidP="0073518F">
      <w:pPr>
        <w:jc w:val="both"/>
        <w:rPr>
          <w:rFonts w:ascii="Tahoma" w:hAnsi="Tahoma" w:cs="Tahoma"/>
          <w:color w:val="000000"/>
          <w:sz w:val="24"/>
          <w:szCs w:val="24"/>
          <w:lang w:val="sr-Latn-ME"/>
        </w:rPr>
      </w:pPr>
      <w:r w:rsidRPr="0073518F">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lastRenderedPageBreak/>
        <w:t>Sa iznjetih razloga, shodno članu 38 Zakona o slobodnom pristupu informacijama i člana 235 stav 1 Zakona o opštem upravnom postupku, odlučeno je kao u izreci.</w:t>
      </w:r>
    </w:p>
    <w:p w:rsidR="005528F0" w:rsidRPr="0073518F" w:rsidRDefault="005528F0" w:rsidP="0073518F">
      <w:pPr>
        <w:jc w:val="both"/>
        <w:rPr>
          <w:rFonts w:ascii="Tahoma" w:hAnsi="Tahoma" w:cs="Tahoma"/>
          <w:sz w:val="24"/>
          <w:szCs w:val="24"/>
          <w:lang w:val="sr-Latn-ME"/>
        </w:rPr>
      </w:pPr>
      <w:r w:rsidRPr="0073518F">
        <w:rPr>
          <w:rFonts w:ascii="Tahoma" w:hAnsi="Tahoma" w:cs="Tahoma"/>
          <w:b/>
          <w:sz w:val="24"/>
          <w:szCs w:val="24"/>
          <w:u w:val="single"/>
          <w:lang w:val="sr-Latn-ME"/>
        </w:rPr>
        <w:t>Pravna pouka:</w:t>
      </w:r>
      <w:r w:rsidRPr="0073518F">
        <w:rPr>
          <w:rFonts w:ascii="Tahoma" w:hAnsi="Tahoma" w:cs="Tahoma"/>
          <w:sz w:val="24"/>
          <w:szCs w:val="24"/>
          <w:lang w:val="sr-Latn-ME"/>
        </w:rPr>
        <w:t xml:space="preserve"> Protiv ovog Rješenja može se pokrenuti Upravni spor u roku od 30 dana od dana prijema.</w:t>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p>
    <w:p w:rsidR="005528F0" w:rsidRPr="0073518F" w:rsidRDefault="005528F0" w:rsidP="00D80E53">
      <w:pPr>
        <w:spacing w:after="0"/>
        <w:ind w:left="4956" w:firstLine="708"/>
        <w:jc w:val="right"/>
        <w:rPr>
          <w:rFonts w:ascii="Tahoma" w:hAnsi="Tahoma" w:cs="Tahoma"/>
          <w:b/>
          <w:sz w:val="28"/>
          <w:szCs w:val="28"/>
          <w:lang w:val="sr-Latn-ME"/>
        </w:rPr>
      </w:pPr>
      <w:r w:rsidRPr="0073518F">
        <w:rPr>
          <w:rFonts w:ascii="Tahoma" w:hAnsi="Tahoma" w:cs="Tahoma"/>
          <w:b/>
          <w:sz w:val="28"/>
          <w:szCs w:val="28"/>
          <w:lang w:val="sr-Latn-ME"/>
        </w:rPr>
        <w:t>SAVJET AGENCIJE:</w:t>
      </w:r>
    </w:p>
    <w:p w:rsidR="005528F0" w:rsidRPr="0073518F" w:rsidRDefault="005528F0" w:rsidP="005528F0">
      <w:pPr>
        <w:spacing w:after="0"/>
        <w:jc w:val="both"/>
        <w:rPr>
          <w:rFonts w:ascii="Tahoma" w:hAnsi="Tahoma" w:cs="Tahoma"/>
          <w:b/>
          <w:sz w:val="24"/>
          <w:szCs w:val="24"/>
          <w:lang w:val="sr-Latn-ME"/>
        </w:rPr>
      </w:pPr>
    </w:p>
    <w:p w:rsidR="005528F0" w:rsidRPr="0073518F" w:rsidRDefault="005528F0" w:rsidP="0073518F">
      <w:pPr>
        <w:spacing w:after="0"/>
        <w:jc w:val="right"/>
        <w:rPr>
          <w:rFonts w:ascii="Tahoma" w:hAnsi="Tahoma" w:cs="Tahoma"/>
          <w:b/>
          <w:sz w:val="24"/>
          <w:szCs w:val="24"/>
          <w:lang w:val="sr-Latn-ME"/>
        </w:rPr>
      </w:pPr>
      <w:r w:rsidRPr="0073518F">
        <w:rPr>
          <w:rFonts w:ascii="Tahoma" w:hAnsi="Tahoma" w:cs="Tahoma"/>
          <w:b/>
          <w:sz w:val="24"/>
          <w:szCs w:val="24"/>
          <w:lang w:val="sr-Latn-ME"/>
        </w:rPr>
        <w:t xml:space="preserve">Predsjednik,  </w:t>
      </w:r>
      <w:r w:rsidR="00D80E53" w:rsidRPr="0073518F">
        <w:rPr>
          <w:rFonts w:ascii="Tahoma" w:hAnsi="Tahoma" w:cs="Tahoma"/>
          <w:b/>
          <w:sz w:val="24"/>
          <w:szCs w:val="24"/>
          <w:lang w:val="sr-Latn-ME"/>
        </w:rPr>
        <w:t>Muhamed Gjokaj</w:t>
      </w:r>
    </w:p>
    <w:p w:rsidR="0019609B" w:rsidRPr="0073518F" w:rsidRDefault="0019609B" w:rsidP="0073518F">
      <w:pPr>
        <w:pStyle w:val="NoSpacing"/>
        <w:rPr>
          <w:rFonts w:ascii="Tahoma" w:hAnsi="Tahoma" w:cs="Tahoma"/>
          <w:b/>
          <w:sz w:val="24"/>
          <w:szCs w:val="24"/>
          <w:lang w:val="sr-Latn-ME"/>
        </w:rPr>
      </w:pPr>
      <w:bookmarkStart w:id="0" w:name="_GoBack"/>
      <w:bookmarkEnd w:id="0"/>
    </w:p>
    <w:sectPr w:rsidR="0019609B" w:rsidRPr="0073518F" w:rsidSect="00505603">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18"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94C" w:rsidRDefault="00E0194C">
      <w:pPr>
        <w:spacing w:after="0" w:line="240" w:lineRule="auto"/>
      </w:pPr>
      <w:r>
        <w:separator/>
      </w:r>
    </w:p>
  </w:endnote>
  <w:endnote w:type="continuationSeparator" w:id="0">
    <w:p w:rsidR="00E0194C" w:rsidRDefault="00E01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E0194C"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0194C" w:rsidP="00855C93">
    <w:pPr>
      <w:pStyle w:val="Footer"/>
      <w:rPr>
        <w:b/>
        <w:sz w:val="16"/>
        <w:szCs w:val="16"/>
      </w:rPr>
    </w:pPr>
  </w:p>
  <w:p w:rsidR="0009317F" w:rsidRPr="00E62A90" w:rsidRDefault="00E0194C" w:rsidP="00855C93">
    <w:pPr>
      <w:pStyle w:val="Footer"/>
      <w:shd w:val="clear" w:color="auto" w:fill="FF0000"/>
      <w:jc w:val="center"/>
      <w:rPr>
        <w:b/>
        <w:color w:val="FF0000"/>
        <w:sz w:val="2"/>
        <w:szCs w:val="2"/>
      </w:rPr>
    </w:pPr>
  </w:p>
  <w:p w:rsidR="0009317F" w:rsidRDefault="00E0194C"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E0194C" w:rsidP="00855C93">
    <w:pPr>
      <w:pStyle w:val="Footer"/>
      <w:jc w:val="center"/>
      <w:rPr>
        <w:sz w:val="16"/>
        <w:szCs w:val="16"/>
      </w:rPr>
    </w:pPr>
  </w:p>
  <w:p w:rsidR="0009317F" w:rsidRPr="002B6C39" w:rsidRDefault="00E0194C">
    <w:pPr>
      <w:pStyle w:val="Footer"/>
    </w:pPr>
  </w:p>
  <w:p w:rsidR="0009317F" w:rsidRDefault="00E0194C"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019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94C" w:rsidRDefault="00E0194C">
      <w:pPr>
        <w:spacing w:after="0" w:line="240" w:lineRule="auto"/>
      </w:pPr>
      <w:r>
        <w:separator/>
      </w:r>
    </w:p>
  </w:footnote>
  <w:footnote w:type="continuationSeparator" w:id="0">
    <w:p w:rsidR="00E0194C" w:rsidRDefault="00E01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019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019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019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361C2"/>
    <w:rsid w:val="00050717"/>
    <w:rsid w:val="00052F7A"/>
    <w:rsid w:val="00070B21"/>
    <w:rsid w:val="000A3372"/>
    <w:rsid w:val="000C2875"/>
    <w:rsid w:val="000D3372"/>
    <w:rsid w:val="000E0A5A"/>
    <w:rsid w:val="000E6BCE"/>
    <w:rsid w:val="000F1D94"/>
    <w:rsid w:val="001008A7"/>
    <w:rsid w:val="0011570B"/>
    <w:rsid w:val="001226CA"/>
    <w:rsid w:val="0013275A"/>
    <w:rsid w:val="00135D0F"/>
    <w:rsid w:val="001362B7"/>
    <w:rsid w:val="001415E1"/>
    <w:rsid w:val="00194BF4"/>
    <w:rsid w:val="0019609B"/>
    <w:rsid w:val="001D14C0"/>
    <w:rsid w:val="001E5CD6"/>
    <w:rsid w:val="001F6033"/>
    <w:rsid w:val="001F70E6"/>
    <w:rsid w:val="00204A46"/>
    <w:rsid w:val="002239C3"/>
    <w:rsid w:val="00224602"/>
    <w:rsid w:val="002301D6"/>
    <w:rsid w:val="00246EBA"/>
    <w:rsid w:val="00255004"/>
    <w:rsid w:val="002A4073"/>
    <w:rsid w:val="002A75DA"/>
    <w:rsid w:val="002D74BC"/>
    <w:rsid w:val="002F0C57"/>
    <w:rsid w:val="00303662"/>
    <w:rsid w:val="003207B5"/>
    <w:rsid w:val="003471DB"/>
    <w:rsid w:val="00363C76"/>
    <w:rsid w:val="0037536D"/>
    <w:rsid w:val="00391F09"/>
    <w:rsid w:val="00393D68"/>
    <w:rsid w:val="003B3872"/>
    <w:rsid w:val="003D43D2"/>
    <w:rsid w:val="003F2AAF"/>
    <w:rsid w:val="00400040"/>
    <w:rsid w:val="00403859"/>
    <w:rsid w:val="00416B86"/>
    <w:rsid w:val="0048777E"/>
    <w:rsid w:val="004912B3"/>
    <w:rsid w:val="004976C7"/>
    <w:rsid w:val="004A05B0"/>
    <w:rsid w:val="004A0EA7"/>
    <w:rsid w:val="004B4E82"/>
    <w:rsid w:val="004B5B3A"/>
    <w:rsid w:val="00505603"/>
    <w:rsid w:val="005218CB"/>
    <w:rsid w:val="00523260"/>
    <w:rsid w:val="005328E1"/>
    <w:rsid w:val="005359DC"/>
    <w:rsid w:val="00551FEF"/>
    <w:rsid w:val="005528F0"/>
    <w:rsid w:val="00574381"/>
    <w:rsid w:val="00591E4E"/>
    <w:rsid w:val="005D2702"/>
    <w:rsid w:val="005E1DB9"/>
    <w:rsid w:val="005E21ED"/>
    <w:rsid w:val="005E7E14"/>
    <w:rsid w:val="00615ED3"/>
    <w:rsid w:val="006264D2"/>
    <w:rsid w:val="00630E41"/>
    <w:rsid w:val="006323F7"/>
    <w:rsid w:val="006722DF"/>
    <w:rsid w:val="0068374D"/>
    <w:rsid w:val="00695F60"/>
    <w:rsid w:val="006A0692"/>
    <w:rsid w:val="006E0E5B"/>
    <w:rsid w:val="006F4172"/>
    <w:rsid w:val="00717EBD"/>
    <w:rsid w:val="007324D7"/>
    <w:rsid w:val="00733B5F"/>
    <w:rsid w:val="0073518F"/>
    <w:rsid w:val="0074590A"/>
    <w:rsid w:val="00746E03"/>
    <w:rsid w:val="00756AFF"/>
    <w:rsid w:val="00761942"/>
    <w:rsid w:val="00780089"/>
    <w:rsid w:val="00782273"/>
    <w:rsid w:val="00783A58"/>
    <w:rsid w:val="007926EF"/>
    <w:rsid w:val="007B35A5"/>
    <w:rsid w:val="007E29AA"/>
    <w:rsid w:val="008056CF"/>
    <w:rsid w:val="008142F0"/>
    <w:rsid w:val="00822489"/>
    <w:rsid w:val="008450DD"/>
    <w:rsid w:val="00854320"/>
    <w:rsid w:val="00856DB2"/>
    <w:rsid w:val="00877087"/>
    <w:rsid w:val="0088606F"/>
    <w:rsid w:val="00887284"/>
    <w:rsid w:val="008A4405"/>
    <w:rsid w:val="008A66AD"/>
    <w:rsid w:val="008A6AE9"/>
    <w:rsid w:val="008B014D"/>
    <w:rsid w:val="008C0EAF"/>
    <w:rsid w:val="008F3B34"/>
    <w:rsid w:val="008F5ECB"/>
    <w:rsid w:val="00924568"/>
    <w:rsid w:val="0094520A"/>
    <w:rsid w:val="0095789D"/>
    <w:rsid w:val="00963CC9"/>
    <w:rsid w:val="00974A83"/>
    <w:rsid w:val="00977FBD"/>
    <w:rsid w:val="0099282B"/>
    <w:rsid w:val="00997453"/>
    <w:rsid w:val="009A5B4E"/>
    <w:rsid w:val="009A6E62"/>
    <w:rsid w:val="009B49B4"/>
    <w:rsid w:val="009B56E2"/>
    <w:rsid w:val="009E64D2"/>
    <w:rsid w:val="00A05F9E"/>
    <w:rsid w:val="00A139C1"/>
    <w:rsid w:val="00A167BB"/>
    <w:rsid w:val="00A17EB4"/>
    <w:rsid w:val="00A273A4"/>
    <w:rsid w:val="00A30F04"/>
    <w:rsid w:val="00A452E1"/>
    <w:rsid w:val="00A56E83"/>
    <w:rsid w:val="00A630F3"/>
    <w:rsid w:val="00A64A64"/>
    <w:rsid w:val="00A80459"/>
    <w:rsid w:val="00A92C6C"/>
    <w:rsid w:val="00AB32C3"/>
    <w:rsid w:val="00AC51F4"/>
    <w:rsid w:val="00B07399"/>
    <w:rsid w:val="00B103D2"/>
    <w:rsid w:val="00B324BD"/>
    <w:rsid w:val="00B3282F"/>
    <w:rsid w:val="00B53936"/>
    <w:rsid w:val="00B53B3C"/>
    <w:rsid w:val="00B7564E"/>
    <w:rsid w:val="00B8763B"/>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086E"/>
    <w:rsid w:val="00C861BE"/>
    <w:rsid w:val="00C97365"/>
    <w:rsid w:val="00CD2562"/>
    <w:rsid w:val="00CE3343"/>
    <w:rsid w:val="00CF5FCA"/>
    <w:rsid w:val="00D007BB"/>
    <w:rsid w:val="00D12E31"/>
    <w:rsid w:val="00D33CC2"/>
    <w:rsid w:val="00D41C9C"/>
    <w:rsid w:val="00D52775"/>
    <w:rsid w:val="00D65F1C"/>
    <w:rsid w:val="00D80E53"/>
    <w:rsid w:val="00D916F0"/>
    <w:rsid w:val="00D932A4"/>
    <w:rsid w:val="00DB4FA4"/>
    <w:rsid w:val="00DB7C00"/>
    <w:rsid w:val="00DC40D6"/>
    <w:rsid w:val="00DD092B"/>
    <w:rsid w:val="00DE6F8C"/>
    <w:rsid w:val="00E0194C"/>
    <w:rsid w:val="00E05DFC"/>
    <w:rsid w:val="00E14FDD"/>
    <w:rsid w:val="00E31F8D"/>
    <w:rsid w:val="00E54F7E"/>
    <w:rsid w:val="00E57984"/>
    <w:rsid w:val="00E77425"/>
    <w:rsid w:val="00E806FA"/>
    <w:rsid w:val="00EA00B3"/>
    <w:rsid w:val="00EA594C"/>
    <w:rsid w:val="00EC4B87"/>
    <w:rsid w:val="00EC7281"/>
    <w:rsid w:val="00ED2991"/>
    <w:rsid w:val="00EF48A1"/>
    <w:rsid w:val="00EF5BC0"/>
    <w:rsid w:val="00F05C5D"/>
    <w:rsid w:val="00F12CEE"/>
    <w:rsid w:val="00F65FBA"/>
    <w:rsid w:val="00F7460E"/>
    <w:rsid w:val="00F778BC"/>
    <w:rsid w:val="00F8685A"/>
    <w:rsid w:val="00F92980"/>
    <w:rsid w:val="00F94BE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11432"/>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7351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518F"/>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691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1748</Words>
  <Characters>9968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cp:revision>
  <cp:lastPrinted>2017-09-29T09:43:00Z</cp:lastPrinted>
  <dcterms:created xsi:type="dcterms:W3CDTF">2017-10-22T09:10:00Z</dcterms:created>
  <dcterms:modified xsi:type="dcterms:W3CDTF">2017-12-18T09:48:00Z</dcterms:modified>
</cp:coreProperties>
</file>