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34ECB">
        <w:rPr>
          <w:rFonts w:ascii="Tahoma" w:hAnsi="Tahoma" w:cs="Tahoma"/>
          <w:b/>
          <w:sz w:val="24"/>
          <w:szCs w:val="24"/>
        </w:rPr>
        <w:t>2521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1267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334ECB">
        <w:rPr>
          <w:rFonts w:ascii="Tahoma" w:hAnsi="Tahoma" w:cs="Tahoma"/>
          <w:sz w:val="24"/>
          <w:szCs w:val="24"/>
        </w:rPr>
        <w:t>2521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34ECB">
        <w:rPr>
          <w:rFonts w:ascii="Tahoma" w:hAnsi="Tahoma" w:cs="Tahoma"/>
          <w:sz w:val="24"/>
          <w:szCs w:val="24"/>
        </w:rPr>
        <w:t>456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1267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1267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34ECB">
        <w:rPr>
          <w:rFonts w:ascii="Tahoma" w:hAnsi="Tahoma" w:cs="Tahoma"/>
          <w:sz w:val="24"/>
          <w:szCs w:val="24"/>
        </w:rPr>
        <w:t>456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61267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34ECB">
        <w:rPr>
          <w:rFonts w:ascii="Tahoma" w:hAnsi="Tahoma" w:cs="Tahoma"/>
          <w:sz w:val="24"/>
          <w:szCs w:val="24"/>
        </w:rPr>
        <w:t>456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334ECB">
        <w:rPr>
          <w:rFonts w:ascii="Tahoma" w:hAnsi="Tahoma" w:cs="Tahoma"/>
          <w:sz w:val="24"/>
          <w:szCs w:val="24"/>
        </w:rPr>
        <w:t>decembar</w:t>
      </w:r>
      <w:r w:rsidR="006C34E1">
        <w:rPr>
          <w:rFonts w:ascii="Tahoma" w:hAnsi="Tahoma" w:cs="Tahoma"/>
          <w:sz w:val="24"/>
          <w:szCs w:val="24"/>
        </w:rPr>
        <w:t xml:space="preserve">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1267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34ECB">
        <w:rPr>
          <w:rFonts w:ascii="Tahoma" w:hAnsi="Tahoma" w:cs="Tahoma"/>
          <w:sz w:val="24"/>
          <w:szCs w:val="24"/>
        </w:rPr>
        <w:t>456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334ECB">
        <w:rPr>
          <w:rFonts w:ascii="Tahoma" w:hAnsi="Tahoma" w:cs="Tahoma"/>
          <w:sz w:val="24"/>
          <w:szCs w:val="24"/>
        </w:rPr>
        <w:t>decembar</w:t>
      </w:r>
      <w:r w:rsidR="006C34E1">
        <w:rPr>
          <w:rFonts w:ascii="Tahoma" w:hAnsi="Tahoma" w:cs="Tahoma"/>
          <w:sz w:val="24"/>
          <w:szCs w:val="24"/>
        </w:rPr>
        <w:t xml:space="preserve"> 2007.godine</w:t>
      </w:r>
      <w:r w:rsidR="006C34E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334ECB">
        <w:rPr>
          <w:rFonts w:ascii="Tahoma" w:hAnsi="Tahoma" w:cs="Tahoma"/>
          <w:sz w:val="24"/>
          <w:szCs w:val="24"/>
        </w:rPr>
        <w:t>456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334ECB">
        <w:rPr>
          <w:rFonts w:ascii="Tahoma" w:hAnsi="Tahoma" w:cs="Tahoma"/>
          <w:sz w:val="24"/>
          <w:szCs w:val="24"/>
        </w:rPr>
        <w:t xml:space="preserve"> decembar </w:t>
      </w:r>
      <w:r w:rsidR="006C34E1">
        <w:rPr>
          <w:rFonts w:ascii="Tahoma" w:hAnsi="Tahoma" w:cs="Tahoma"/>
          <w:sz w:val="24"/>
          <w:szCs w:val="24"/>
        </w:rPr>
        <w:t>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334ECB">
        <w:rPr>
          <w:rFonts w:ascii="Tahoma" w:hAnsi="Tahoma" w:cs="Tahoma"/>
          <w:sz w:val="24"/>
          <w:szCs w:val="24"/>
        </w:rPr>
        <w:t>456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334ECB">
        <w:rPr>
          <w:rFonts w:ascii="Tahoma" w:hAnsi="Tahoma" w:cs="Tahoma"/>
          <w:sz w:val="24"/>
          <w:szCs w:val="24"/>
        </w:rPr>
        <w:t>456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334ECB">
        <w:rPr>
          <w:rFonts w:ascii="Tahoma" w:hAnsi="Tahoma" w:cs="Tahoma"/>
          <w:sz w:val="24"/>
          <w:szCs w:val="24"/>
        </w:rPr>
        <w:t>2521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1267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334ECB">
        <w:rPr>
          <w:rFonts w:ascii="Tahoma" w:hAnsi="Tahoma" w:cs="Tahoma"/>
          <w:sz w:val="24"/>
          <w:szCs w:val="24"/>
        </w:rPr>
        <w:t>456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2B7590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334ECB">
        <w:rPr>
          <w:rFonts w:ascii="Tahoma" w:hAnsi="Tahoma" w:cs="Tahoma"/>
          <w:sz w:val="24"/>
          <w:szCs w:val="24"/>
        </w:rPr>
        <w:t>decembar</w:t>
      </w:r>
      <w:r w:rsidR="006C34E1">
        <w:rPr>
          <w:rFonts w:ascii="Tahoma" w:hAnsi="Tahoma" w:cs="Tahoma"/>
          <w:sz w:val="24"/>
          <w:szCs w:val="24"/>
        </w:rPr>
        <w:t xml:space="preserve"> 2007.godine</w:t>
      </w:r>
      <w:r w:rsidR="006C34E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CB" w:rsidRDefault="00A35ACB" w:rsidP="004C7646">
      <w:pPr>
        <w:spacing w:after="0" w:line="240" w:lineRule="auto"/>
      </w:pPr>
      <w:r>
        <w:separator/>
      </w:r>
    </w:p>
  </w:endnote>
  <w:endnote w:type="continuationSeparator" w:id="0">
    <w:p w:rsidR="00A35ACB" w:rsidRDefault="00A35AC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35AC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ACB" w:rsidP="00EA2993">
    <w:pPr>
      <w:pStyle w:val="Footer"/>
      <w:rPr>
        <w:b/>
        <w:sz w:val="16"/>
        <w:szCs w:val="16"/>
      </w:rPr>
    </w:pPr>
  </w:p>
  <w:p w:rsidR="0090753B" w:rsidRPr="00E62A90" w:rsidRDefault="00A35AC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35AC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35ACB" w:rsidP="00E03674">
    <w:pPr>
      <w:pStyle w:val="Footer"/>
      <w:jc w:val="center"/>
      <w:rPr>
        <w:sz w:val="16"/>
        <w:szCs w:val="16"/>
      </w:rPr>
    </w:pPr>
  </w:p>
  <w:p w:rsidR="0090753B" w:rsidRPr="002B6C39" w:rsidRDefault="00A35ACB">
    <w:pPr>
      <w:pStyle w:val="Footer"/>
    </w:pPr>
  </w:p>
  <w:p w:rsidR="0090753B" w:rsidRDefault="00A35AC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CB" w:rsidRDefault="00A35ACB" w:rsidP="004C7646">
      <w:pPr>
        <w:spacing w:after="0" w:line="240" w:lineRule="auto"/>
      </w:pPr>
      <w:r>
        <w:separator/>
      </w:r>
    </w:p>
  </w:footnote>
  <w:footnote w:type="continuationSeparator" w:id="0">
    <w:p w:rsidR="00A35ACB" w:rsidRDefault="00A35AC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A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A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5A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1F6A"/>
    <w:rsid w:val="00042CAC"/>
    <w:rsid w:val="00044EE7"/>
    <w:rsid w:val="000460A1"/>
    <w:rsid w:val="000500FD"/>
    <w:rsid w:val="00053268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C19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590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34ECB"/>
    <w:rsid w:val="00341253"/>
    <w:rsid w:val="00343E84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5E33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12679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34E1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35ACB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878C6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03FA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6248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E7DC5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D30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2ED2D-C6A5-4BDF-87FF-77F29C44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2017-10-19T12:19:00Z</dcterms:created>
  <dcterms:modified xsi:type="dcterms:W3CDTF">2017-12-04T09:04:00Z</dcterms:modified>
</cp:coreProperties>
</file>