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E0A96" w:rsidRDefault="006E0A96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B2DB5">
        <w:rPr>
          <w:rFonts w:ascii="Tahoma" w:hAnsi="Tahoma" w:cs="Tahoma"/>
          <w:b/>
          <w:sz w:val="24"/>
          <w:szCs w:val="24"/>
        </w:rPr>
        <w:t>1845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D1DEA">
        <w:rPr>
          <w:rFonts w:ascii="Tahoma" w:hAnsi="Tahoma" w:cs="Tahoma"/>
          <w:b/>
          <w:sz w:val="24"/>
          <w:szCs w:val="24"/>
        </w:rPr>
        <w:t>2</w:t>
      </w:r>
      <w:r w:rsidR="006E0A96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D1DEA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17/111066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856227">
        <w:rPr>
          <w:rFonts w:ascii="Tahoma" w:hAnsi="Tahoma" w:cs="Tahoma"/>
          <w:sz w:val="24"/>
          <w:szCs w:val="24"/>
          <w:lang w:val="sr-Latn-CS"/>
        </w:rPr>
        <w:t xml:space="preserve">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D1DEA">
        <w:rPr>
          <w:rFonts w:ascii="Tahoma" w:hAnsi="Tahoma" w:cs="Tahoma"/>
          <w:sz w:val="24"/>
          <w:szCs w:val="24"/>
          <w:lang w:val="sr-Latn-CS"/>
        </w:rPr>
        <w:t>19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D1DEA">
        <w:rPr>
          <w:rFonts w:ascii="Tahoma" w:hAnsi="Tahoma" w:cs="Tahoma"/>
          <w:sz w:val="24"/>
          <w:szCs w:val="24"/>
          <w:lang w:val="sr-Latn-CS"/>
        </w:rPr>
        <w:t>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17/111066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12. 04. 2017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12. 04. 2017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Akata koja sadrže informacije o broju objavljenih oglasa za zapošljavanje u opštinama, broju objavljenih rang listi nakon testiranja, broju usvojenih žalbi na odluku o zapošljavanju u odnosu na broj podnijetih žalbi i podatke o ishodima postupaka po usvojenim žalbama, po opštinama, u per</w:t>
      </w:r>
      <w:r w:rsidR="00283A30">
        <w:rPr>
          <w:rFonts w:ascii="Tahoma" w:hAnsi="Tahoma" w:cs="Tahoma"/>
          <w:sz w:val="24"/>
          <w:szCs w:val="24"/>
          <w:lang w:val="sr-Latn-CS"/>
        </w:rPr>
        <w:t>iodu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od 01. 01. 2017. do 31.03.2017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godine (veza sa mjerom br. 6.3. Operativnog dokumenta za sprječavanje korupcije u oblastima od posebnog rizika).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B2DB5">
        <w:rPr>
          <w:rFonts w:ascii="Tahoma" w:hAnsi="Tahoma" w:cs="Tahoma"/>
          <w:sz w:val="24"/>
          <w:szCs w:val="24"/>
          <w:lang w:val="sr-Latn-CS"/>
        </w:rPr>
        <w:t>6225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17/111066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12. 04. 2017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780" w:rsidRDefault="007D7780" w:rsidP="00CB7F9A">
      <w:pPr>
        <w:spacing w:after="0" w:line="240" w:lineRule="auto"/>
      </w:pPr>
      <w:r>
        <w:separator/>
      </w:r>
    </w:p>
  </w:endnote>
  <w:endnote w:type="continuationSeparator" w:id="0">
    <w:p w:rsidR="007D7780" w:rsidRDefault="007D778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780" w:rsidRDefault="007D7780" w:rsidP="00CB7F9A">
      <w:pPr>
        <w:spacing w:after="0" w:line="240" w:lineRule="auto"/>
      </w:pPr>
      <w:r>
        <w:separator/>
      </w:r>
    </w:p>
  </w:footnote>
  <w:footnote w:type="continuationSeparator" w:id="0">
    <w:p w:rsidR="007D7780" w:rsidRDefault="007D778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3A30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5B54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A96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D7780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6227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EA6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15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1DEA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0737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01C3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94A6E7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AA370-8B4E-49B1-95B5-02711BE9B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56</cp:revision>
  <cp:lastPrinted>2017-06-28T12:07:00Z</cp:lastPrinted>
  <dcterms:created xsi:type="dcterms:W3CDTF">2015-12-16T13:08:00Z</dcterms:created>
  <dcterms:modified xsi:type="dcterms:W3CDTF">2017-12-08T10:57:00Z</dcterms:modified>
</cp:coreProperties>
</file>