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33501B">
        <w:rPr>
          <w:rFonts w:ascii="Tahoma" w:hAnsi="Tahoma" w:cs="Tahoma"/>
          <w:b/>
          <w:sz w:val="24"/>
          <w:szCs w:val="24"/>
        </w:rPr>
        <w:t>07-30-</w:t>
      </w:r>
      <w:r w:rsidR="000307E0">
        <w:rPr>
          <w:rFonts w:ascii="Tahoma" w:hAnsi="Tahoma" w:cs="Tahoma"/>
          <w:b/>
          <w:sz w:val="24"/>
          <w:szCs w:val="24"/>
        </w:rPr>
        <w:t>100</w:t>
      </w:r>
      <w:r w:rsidR="00AB0129">
        <w:rPr>
          <w:rFonts w:ascii="Tahoma" w:hAnsi="Tahoma" w:cs="Tahoma"/>
          <w:b/>
          <w:sz w:val="24"/>
          <w:szCs w:val="24"/>
        </w:rPr>
        <w:t>2</w:t>
      </w:r>
      <w:r w:rsidR="0033501B">
        <w:rPr>
          <w:rFonts w:ascii="Tahoma" w:hAnsi="Tahoma" w:cs="Tahoma"/>
          <w:b/>
          <w:sz w:val="24"/>
          <w:szCs w:val="24"/>
        </w:rPr>
        <w:t>-2/1</w:t>
      </w:r>
      <w:r w:rsidR="0037557A">
        <w:rPr>
          <w:rFonts w:ascii="Tahoma" w:hAnsi="Tahoma" w:cs="Tahoma"/>
          <w:b/>
          <w:sz w:val="24"/>
          <w:szCs w:val="24"/>
        </w:rPr>
        <w:t>7</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72540A">
        <w:rPr>
          <w:rFonts w:ascii="Tahoma" w:hAnsi="Tahoma" w:cs="Tahoma"/>
          <w:b/>
          <w:sz w:val="24"/>
          <w:szCs w:val="24"/>
        </w:rPr>
        <w:t>02</w:t>
      </w:r>
      <w:r w:rsidR="00FB7A22" w:rsidRPr="00CB7AD5">
        <w:rPr>
          <w:rFonts w:ascii="Tahoma" w:hAnsi="Tahoma" w:cs="Tahoma"/>
          <w:b/>
          <w:sz w:val="24"/>
          <w:szCs w:val="24"/>
        </w:rPr>
        <w:t>.</w:t>
      </w:r>
      <w:r w:rsidR="0072540A">
        <w:rPr>
          <w:rFonts w:ascii="Tahoma" w:hAnsi="Tahoma" w:cs="Tahoma"/>
          <w:b/>
          <w:sz w:val="24"/>
          <w:szCs w:val="24"/>
        </w:rPr>
        <w:t>10</w:t>
      </w:r>
      <w:r w:rsidRPr="00CB7AD5">
        <w:rPr>
          <w:rFonts w:ascii="Tahoma" w:hAnsi="Tahoma" w:cs="Tahoma"/>
          <w:b/>
          <w:sz w:val="24"/>
          <w:szCs w:val="24"/>
        </w:rPr>
        <w:t>.201</w:t>
      </w:r>
      <w:r w:rsidR="0033501B">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AB0129">
        <w:rPr>
          <w:rFonts w:ascii="Tahoma" w:hAnsi="Tahoma" w:cs="Tahoma"/>
          <w:sz w:val="24"/>
          <w:szCs w:val="24"/>
        </w:rPr>
        <w:t>17/103619</w:t>
      </w:r>
      <w:r w:rsidR="0037557A">
        <w:rPr>
          <w:rFonts w:ascii="Tahoma" w:hAnsi="Tahoma" w:cs="Tahoma"/>
          <w:sz w:val="24"/>
          <w:szCs w:val="24"/>
        </w:rPr>
        <w:t xml:space="preserve"> od </w:t>
      </w:r>
      <w:r w:rsidR="0072540A">
        <w:rPr>
          <w:rFonts w:ascii="Tahoma" w:hAnsi="Tahoma" w:cs="Tahoma"/>
          <w:sz w:val="24"/>
          <w:szCs w:val="24"/>
        </w:rPr>
        <w:t>24</w:t>
      </w:r>
      <w:r w:rsidR="0037557A">
        <w:rPr>
          <w:rFonts w:ascii="Tahoma" w:hAnsi="Tahoma" w:cs="Tahoma"/>
          <w:sz w:val="24"/>
          <w:szCs w:val="24"/>
        </w:rPr>
        <w:t>.0</w:t>
      </w:r>
      <w:r w:rsidR="0072540A">
        <w:rPr>
          <w:rFonts w:ascii="Tahoma" w:hAnsi="Tahoma" w:cs="Tahoma"/>
          <w:sz w:val="24"/>
          <w:szCs w:val="24"/>
        </w:rPr>
        <w:t>2</w:t>
      </w:r>
      <w:r w:rsidR="0037557A">
        <w:rPr>
          <w:rFonts w:ascii="Tahoma" w:hAnsi="Tahoma" w:cs="Tahoma"/>
          <w:sz w:val="24"/>
          <w:szCs w:val="24"/>
        </w:rPr>
        <w:t>.2017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37557A">
        <w:rPr>
          <w:rFonts w:ascii="Tahoma" w:hAnsi="Tahoma" w:cs="Tahoma"/>
          <w:sz w:val="24"/>
          <w:szCs w:val="24"/>
        </w:rPr>
        <w:t>Agencije za sprječavanje korupcije</w:t>
      </w:r>
      <w:r w:rsidR="00CB7AD5" w:rsidRPr="00CB7AD5">
        <w:rPr>
          <w:rFonts w:ascii="Tahoma" w:hAnsi="Tahoma" w:cs="Tahoma"/>
          <w:sz w:val="24"/>
          <w:szCs w:val="24"/>
        </w:rPr>
        <w:t xml:space="preserve"> </w:t>
      </w:r>
      <w:r w:rsidR="0037557A">
        <w:rPr>
          <w:rFonts w:ascii="Tahoma" w:hAnsi="Tahoma" w:cs="Tahoma"/>
          <w:sz w:val="24"/>
          <w:szCs w:val="24"/>
        </w:rPr>
        <w:t xml:space="preserve">br. </w:t>
      </w:r>
      <w:r w:rsidR="000D2A8F">
        <w:rPr>
          <w:rFonts w:ascii="Tahoma" w:hAnsi="Tahoma" w:cs="Tahoma"/>
          <w:sz w:val="24"/>
          <w:szCs w:val="24"/>
        </w:rPr>
        <w:t>01-552/2 od 13.02.2017</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37557A">
        <w:rPr>
          <w:rFonts w:ascii="Tahoma" w:hAnsi="Tahoma" w:cs="Tahoma"/>
          <w:sz w:val="24"/>
          <w:szCs w:val="24"/>
        </w:rPr>
        <w:t>19</w:t>
      </w:r>
      <w:r w:rsidR="001530C3" w:rsidRPr="00ED5F0B">
        <w:rPr>
          <w:rFonts w:ascii="Tahoma" w:hAnsi="Tahoma" w:cs="Tahoma"/>
          <w:sz w:val="24"/>
          <w:szCs w:val="24"/>
        </w:rPr>
        <w:t>.</w:t>
      </w:r>
      <w:r w:rsidR="0037557A">
        <w:rPr>
          <w:rFonts w:ascii="Tahoma" w:hAnsi="Tahoma" w:cs="Tahoma"/>
          <w:sz w:val="24"/>
          <w:szCs w:val="24"/>
        </w:rPr>
        <w:t>06</w:t>
      </w:r>
      <w:r w:rsidRPr="00ED5F0B">
        <w:rPr>
          <w:rFonts w:ascii="Tahoma" w:hAnsi="Tahoma" w:cs="Tahoma"/>
          <w:sz w:val="24"/>
          <w:szCs w:val="24"/>
        </w:rPr>
        <w:t>.201</w:t>
      </w:r>
      <w:r w:rsidR="0037557A">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37557A">
        <w:rPr>
          <w:rFonts w:ascii="Tahoma" w:hAnsi="Tahoma" w:cs="Tahoma"/>
          <w:sz w:val="24"/>
          <w:szCs w:val="24"/>
        </w:rPr>
        <w:t>Agencije za sprječavanje korupcije</w:t>
      </w:r>
      <w:r w:rsidR="00D21C57" w:rsidRPr="00CB7AD5">
        <w:rPr>
          <w:rFonts w:ascii="Tahoma" w:hAnsi="Tahoma" w:cs="Tahoma"/>
          <w:sz w:val="24"/>
          <w:szCs w:val="24"/>
        </w:rPr>
        <w:t xml:space="preserve"> </w:t>
      </w:r>
      <w:r w:rsidR="0037557A">
        <w:rPr>
          <w:rFonts w:ascii="Tahoma" w:hAnsi="Tahoma" w:cs="Tahoma"/>
          <w:sz w:val="24"/>
          <w:szCs w:val="24"/>
        </w:rPr>
        <w:t xml:space="preserve">br. </w:t>
      </w:r>
      <w:r w:rsidR="000D2A8F">
        <w:rPr>
          <w:rFonts w:ascii="Tahoma" w:hAnsi="Tahoma" w:cs="Tahoma"/>
          <w:sz w:val="24"/>
          <w:szCs w:val="24"/>
        </w:rPr>
        <w:t xml:space="preserve">01-552/2 </w:t>
      </w:r>
      <w:proofErr w:type="gramStart"/>
      <w:r w:rsidR="000D2A8F">
        <w:rPr>
          <w:rFonts w:ascii="Tahoma" w:hAnsi="Tahoma" w:cs="Tahoma"/>
          <w:sz w:val="24"/>
          <w:szCs w:val="24"/>
        </w:rPr>
        <w:t>od</w:t>
      </w:r>
      <w:proofErr w:type="gramEnd"/>
      <w:r w:rsidR="000D2A8F">
        <w:rPr>
          <w:rFonts w:ascii="Tahoma" w:hAnsi="Tahoma" w:cs="Tahoma"/>
          <w:sz w:val="24"/>
          <w:szCs w:val="24"/>
        </w:rPr>
        <w:t xml:space="preserve"> 13.02.2017</w:t>
      </w:r>
      <w:r w:rsidR="00AD7F20" w:rsidRPr="00AD7F20">
        <w:rPr>
          <w:rFonts w:ascii="Tahoma" w:hAnsi="Tahoma" w:cs="Tahoma"/>
          <w:sz w:val="24"/>
          <w:szCs w:val="24"/>
        </w:rPr>
        <w:t>.godine</w:t>
      </w:r>
      <w:r w:rsidR="00F86822">
        <w:rPr>
          <w:rFonts w:ascii="Tahoma" w:hAnsi="Tahoma" w:cs="Tahoma"/>
          <w:sz w:val="24"/>
          <w:szCs w:val="24"/>
        </w:rPr>
        <w:t>.</w:t>
      </w:r>
    </w:p>
    <w:p w:rsidR="00A12D89" w:rsidRPr="007832EB" w:rsidRDefault="006668ED" w:rsidP="00F82C7C">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w:t>
      </w:r>
      <w:r w:rsidR="000676D4">
        <w:rPr>
          <w:rFonts w:ascii="Tahoma" w:hAnsi="Tahoma" w:cs="Tahoma"/>
          <w:sz w:val="24"/>
          <w:szCs w:val="24"/>
        </w:rPr>
        <w:t xml:space="preserve">br. </w:t>
      </w:r>
      <w:r w:rsidR="00AB0129">
        <w:rPr>
          <w:rFonts w:ascii="Tahoma" w:hAnsi="Tahoma" w:cs="Tahoma"/>
          <w:sz w:val="24"/>
          <w:szCs w:val="24"/>
        </w:rPr>
        <w:t>17/</w:t>
      </w:r>
      <w:proofErr w:type="gramStart"/>
      <w:r w:rsidR="00AB0129">
        <w:rPr>
          <w:rFonts w:ascii="Tahoma" w:hAnsi="Tahoma" w:cs="Tahoma"/>
          <w:sz w:val="24"/>
          <w:szCs w:val="24"/>
        </w:rPr>
        <w:t>103619</w:t>
      </w:r>
      <w:r w:rsidR="000676D4">
        <w:rPr>
          <w:rFonts w:ascii="Tahoma" w:hAnsi="Tahoma" w:cs="Tahoma"/>
          <w:sz w:val="24"/>
          <w:szCs w:val="24"/>
        </w:rPr>
        <w:t xml:space="preserve">  od</w:t>
      </w:r>
      <w:proofErr w:type="gramEnd"/>
      <w:r w:rsidR="000676D4">
        <w:rPr>
          <w:rFonts w:ascii="Tahoma" w:hAnsi="Tahoma" w:cs="Tahoma"/>
          <w:sz w:val="24"/>
          <w:szCs w:val="24"/>
        </w:rPr>
        <w:t xml:space="preserve"> 26.10.2016. </w:t>
      </w:r>
      <w:proofErr w:type="gramStart"/>
      <w:r w:rsidR="000676D4">
        <w:rPr>
          <w:rFonts w:ascii="Tahoma" w:hAnsi="Tahoma" w:cs="Tahoma"/>
          <w:sz w:val="24"/>
          <w:szCs w:val="24"/>
        </w:rPr>
        <w:t>godine</w:t>
      </w:r>
      <w:proofErr w:type="gramEnd"/>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37557A">
        <w:rPr>
          <w:rFonts w:ascii="Tahoma" w:hAnsi="Tahoma" w:cs="Tahoma"/>
          <w:sz w:val="24"/>
          <w:szCs w:val="24"/>
        </w:rPr>
        <w:t>Agencija za sprječavanje korupcije</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w:t>
      </w:r>
      <w:r w:rsidR="00116EE1">
        <w:rPr>
          <w:rFonts w:ascii="Tahoma" w:hAnsi="Tahoma" w:cs="Tahoma"/>
          <w:sz w:val="24"/>
          <w:szCs w:val="24"/>
        </w:rPr>
        <w:t>e</w:t>
      </w:r>
      <w:r w:rsidR="00EE33E7">
        <w:rPr>
          <w:rFonts w:ascii="Tahoma" w:hAnsi="Tahoma" w:cs="Tahoma"/>
          <w:sz w:val="24"/>
          <w:szCs w:val="24"/>
        </w:rPr>
        <w:t>:</w:t>
      </w:r>
      <w:r w:rsidR="00EE33E7" w:rsidRPr="00EE33E7">
        <w:rPr>
          <w:rFonts w:ascii="Tahoma" w:hAnsi="Tahoma" w:cs="Tahoma"/>
          <w:sz w:val="24"/>
          <w:szCs w:val="24"/>
        </w:rPr>
        <w:t xml:space="preserve"> </w:t>
      </w:r>
      <w:r w:rsidR="000676D4" w:rsidRPr="000676D4">
        <w:rPr>
          <w:rFonts w:ascii="Tahoma" w:hAnsi="Tahoma" w:cs="Tahoma"/>
          <w:sz w:val="24"/>
          <w:szCs w:val="24"/>
        </w:rPr>
        <w:t xml:space="preserve">kompletne dokumentacije (ugovori, fakture, itd.) koja se odnosi na nabavku roba i usluga u toku izborne kampanje </w:t>
      </w:r>
      <w:r w:rsidR="00A45726">
        <w:rPr>
          <w:rFonts w:ascii="Tahoma" w:hAnsi="Tahoma" w:cs="Tahoma"/>
          <w:sz w:val="24"/>
          <w:szCs w:val="24"/>
        </w:rPr>
        <w:t xml:space="preserve">Demokratskog frota </w:t>
      </w:r>
      <w:r w:rsidR="000676D4" w:rsidRPr="000676D4">
        <w:rPr>
          <w:rFonts w:ascii="Tahoma" w:hAnsi="Tahoma" w:cs="Tahoma"/>
          <w:sz w:val="24"/>
          <w:szCs w:val="24"/>
        </w:rPr>
        <w:t>, koju je Agencija prikupila u postupku kontrole na terenu</w:t>
      </w:r>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364441">
        <w:rPr>
          <w:rFonts w:ascii="Tahoma" w:hAnsi="Tahoma" w:cs="Tahoma"/>
          <w:sz w:val="24"/>
          <w:szCs w:val="24"/>
          <w:lang w:val="sr-Latn-ME"/>
        </w:rPr>
        <w:t>1,65 EUR</w:t>
      </w:r>
      <w:r w:rsidRPr="00A12D89">
        <w:rPr>
          <w:rFonts w:ascii="Tahoma" w:hAnsi="Tahoma" w:cs="Tahoma"/>
          <w:sz w:val="24"/>
          <w:szCs w:val="24"/>
          <w:lang w:val="sr-Latn-ME"/>
        </w:rPr>
        <w:t xml:space="preserve"> u korist Budžeta Crne Gore  na žiro račun br.907-0000000083001-19 u roku od pet dana od dana prijema rješenja i dostavi dokaz o izvršenoj uplati </w:t>
      </w:r>
      <w:r w:rsidR="0037557A">
        <w:rPr>
          <w:rFonts w:ascii="Tahoma" w:hAnsi="Tahoma" w:cs="Tahoma"/>
          <w:sz w:val="24"/>
          <w:szCs w:val="24"/>
          <w:lang w:val="sr-Latn-ME"/>
        </w:rPr>
        <w:t>Agenciji za sprječavanje korupcije</w:t>
      </w:r>
      <w:r>
        <w:rPr>
          <w:rFonts w:ascii="Tahoma" w:hAnsi="Tahoma" w:cs="Tahoma"/>
          <w:sz w:val="24"/>
          <w:szCs w:val="24"/>
          <w:lang w:val="sr-Latn-ME"/>
        </w:rPr>
        <w:t xml:space="preserve"> Crne Gore.</w:t>
      </w:r>
    </w:p>
    <w:p w:rsidR="00A12D89" w:rsidRDefault="00A12D89" w:rsidP="00A12D89">
      <w:pPr>
        <w:jc w:val="both"/>
        <w:rPr>
          <w:rFonts w:ascii="Tahoma" w:hAnsi="Tahoma" w:cs="Tahoma"/>
          <w:sz w:val="24"/>
          <w:szCs w:val="24"/>
        </w:rPr>
      </w:pPr>
      <w:r w:rsidRPr="007245AE">
        <w:rPr>
          <w:rFonts w:ascii="Tahoma" w:hAnsi="Tahoma" w:cs="Tahoma"/>
          <w:sz w:val="24"/>
          <w:szCs w:val="24"/>
        </w:rPr>
        <w:t xml:space="preserve">Obavezuje se </w:t>
      </w:r>
      <w:r w:rsidR="0037557A">
        <w:rPr>
          <w:rFonts w:ascii="Tahoma" w:hAnsi="Tahoma" w:cs="Tahoma"/>
          <w:sz w:val="24"/>
          <w:szCs w:val="24"/>
          <w:lang w:val="sr-Latn-ME"/>
        </w:rPr>
        <w:t>Agencija za sprječavanje korupcije</w:t>
      </w:r>
      <w:r>
        <w:rPr>
          <w:rFonts w:ascii="Tahoma" w:hAnsi="Tahoma" w:cs="Tahoma"/>
          <w:sz w:val="24"/>
          <w:szCs w:val="24"/>
          <w:lang w:val="sr-Latn-ME"/>
        </w:rPr>
        <w:t xml:space="preserve"> Crne Gore</w:t>
      </w:r>
      <w:r w:rsidRPr="007245AE">
        <w:rPr>
          <w:rFonts w:ascii="Tahoma" w:hAnsi="Tahoma" w:cs="Tahoma"/>
          <w:sz w:val="24"/>
          <w:szCs w:val="24"/>
        </w:rPr>
        <w:t xml:space="preserve"> da advokatu Veselinu Raduloviću naknadi troškove po</w:t>
      </w:r>
      <w:r>
        <w:rPr>
          <w:rFonts w:ascii="Tahoma" w:hAnsi="Tahoma" w:cs="Tahoma"/>
          <w:sz w:val="24"/>
          <w:szCs w:val="24"/>
        </w:rPr>
        <w:t xml:space="preserve">stupka po žalbi </w:t>
      </w:r>
      <w:r w:rsidR="00A45726" w:rsidRPr="00A45726">
        <w:rPr>
          <w:rFonts w:ascii="Tahoma" w:hAnsi="Tahoma" w:cs="Tahoma"/>
          <w:sz w:val="24"/>
          <w:szCs w:val="24"/>
        </w:rPr>
        <w:t>br.17/103619 od 24.02.2017.godine</w:t>
      </w:r>
      <w:r w:rsidR="00066CDE">
        <w:rPr>
          <w:rFonts w:ascii="Tahoma" w:hAnsi="Tahoma" w:cs="Tahoma"/>
          <w:sz w:val="24"/>
          <w:szCs w:val="24"/>
        </w:rPr>
        <w:t>, u ukupnom iznosu od 476</w:t>
      </w:r>
      <w:proofErr w:type="gramStart"/>
      <w:r w:rsidR="00066CDE">
        <w:rPr>
          <w:rFonts w:ascii="Tahoma" w:hAnsi="Tahoma" w:cs="Tahoma"/>
          <w:sz w:val="24"/>
          <w:szCs w:val="24"/>
        </w:rPr>
        <w:t>,</w:t>
      </w:r>
      <w:r w:rsidRPr="007245AE">
        <w:rPr>
          <w:rFonts w:ascii="Tahoma" w:hAnsi="Tahoma" w:cs="Tahoma"/>
          <w:sz w:val="24"/>
          <w:szCs w:val="24"/>
        </w:rPr>
        <w:t>00</w:t>
      </w:r>
      <w:proofErr w:type="gramEnd"/>
      <w:r w:rsidRPr="007245AE">
        <w:rPr>
          <w:rFonts w:ascii="Tahoma" w:hAnsi="Tahoma" w:cs="Tahoma"/>
          <w:sz w:val="24"/>
          <w:szCs w:val="24"/>
        </w:rPr>
        <w:t xml:space="preserve"> EUR, u roku od 15 dana od dana prijema rješenja.  </w:t>
      </w:r>
    </w:p>
    <w:p w:rsidR="00A12D89" w:rsidRPr="00A12D89" w:rsidRDefault="00A12D89" w:rsidP="00A12D89">
      <w:pPr>
        <w:jc w:val="both"/>
        <w:rPr>
          <w:rFonts w:ascii="Tahoma" w:hAnsi="Tahoma" w:cs="Tahoma"/>
          <w:sz w:val="24"/>
          <w:szCs w:val="24"/>
          <w:lang w:val="sr-Latn-CS"/>
        </w:rPr>
      </w:pPr>
    </w:p>
    <w:p w:rsidR="0062043A" w:rsidRDefault="0062043A" w:rsidP="00483C24">
      <w:pPr>
        <w:jc w:val="center"/>
        <w:rPr>
          <w:rFonts w:ascii="Tahoma" w:hAnsi="Tahoma" w:cs="Tahoma"/>
          <w:b/>
          <w:sz w:val="24"/>
          <w:szCs w:val="24"/>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AB24C6" w:rsidRPr="00AB24C6" w:rsidRDefault="00976EA7" w:rsidP="00AB24C6">
      <w:pPr>
        <w:jc w:val="both"/>
        <w:rPr>
          <w:rFonts w:ascii="Tahoma" w:hAnsi="Tahoma" w:cs="Tahoma"/>
          <w:sz w:val="24"/>
          <w:szCs w:val="24"/>
        </w:rPr>
      </w:pPr>
      <w:r w:rsidRPr="006668ED">
        <w:rPr>
          <w:rFonts w:ascii="Tahoma" w:hAnsi="Tahoma" w:cs="Tahoma"/>
          <w:sz w:val="24"/>
          <w:szCs w:val="24"/>
        </w:rPr>
        <w:lastRenderedPageBreak/>
        <w:t>Prvostepeni organ je postupajući po zahtjevu</w:t>
      </w:r>
      <w:r w:rsidR="003F4DBC">
        <w:rPr>
          <w:rFonts w:ascii="Tahoma" w:hAnsi="Tahoma" w:cs="Tahoma"/>
          <w:sz w:val="24"/>
          <w:szCs w:val="24"/>
        </w:rPr>
        <w:t xml:space="preserve"> br.</w:t>
      </w:r>
      <w:r w:rsidRPr="006668ED">
        <w:rPr>
          <w:rFonts w:ascii="Tahoma" w:hAnsi="Tahoma" w:cs="Tahoma"/>
          <w:sz w:val="24"/>
          <w:szCs w:val="24"/>
        </w:rPr>
        <w:t xml:space="preserve"> </w:t>
      </w:r>
      <w:r w:rsidR="00AB0129">
        <w:rPr>
          <w:rFonts w:ascii="Tahoma" w:hAnsi="Tahoma" w:cs="Tahoma"/>
          <w:sz w:val="24"/>
          <w:szCs w:val="24"/>
        </w:rPr>
        <w:t>17/103619</w:t>
      </w:r>
      <w:r w:rsidR="003F4DBC">
        <w:rPr>
          <w:rFonts w:ascii="Tahoma" w:hAnsi="Tahoma" w:cs="Tahoma"/>
          <w:sz w:val="24"/>
          <w:szCs w:val="24"/>
        </w:rPr>
        <w:t xml:space="preserve"> </w:t>
      </w:r>
      <w:proofErr w:type="gramStart"/>
      <w:r w:rsidR="003F4DBC">
        <w:rPr>
          <w:rFonts w:ascii="Tahoma" w:hAnsi="Tahoma" w:cs="Tahoma"/>
          <w:sz w:val="24"/>
          <w:szCs w:val="24"/>
        </w:rPr>
        <w:t>od</w:t>
      </w:r>
      <w:proofErr w:type="gramEnd"/>
      <w:r w:rsidR="003F4DBC">
        <w:rPr>
          <w:rFonts w:ascii="Tahoma" w:hAnsi="Tahoma" w:cs="Tahoma"/>
          <w:sz w:val="24"/>
          <w:szCs w:val="24"/>
        </w:rPr>
        <w:t xml:space="preserve"> 26.10.2016</w:t>
      </w:r>
      <w:r w:rsidR="00401A47" w:rsidRPr="00401A47">
        <w:rPr>
          <w:rFonts w:ascii="Tahoma" w:hAnsi="Tahoma" w:cs="Tahoma"/>
          <w:sz w:val="24"/>
          <w:szCs w:val="24"/>
        </w:rPr>
        <w:t xml:space="preserve">. </w:t>
      </w:r>
      <w:proofErr w:type="gramStart"/>
      <w:r w:rsidR="00401A47" w:rsidRPr="00401A47">
        <w:rPr>
          <w:rFonts w:ascii="Tahoma" w:hAnsi="Tahoma" w:cs="Tahoma"/>
          <w:sz w:val="24"/>
          <w:szCs w:val="24"/>
        </w:rPr>
        <w:t>godine</w:t>
      </w:r>
      <w:proofErr w:type="gramEnd"/>
      <w:r w:rsidR="00401A47" w:rsidRPr="00401A47">
        <w:rPr>
          <w:rFonts w:ascii="Tahoma" w:hAnsi="Tahoma" w:cs="Tahoma"/>
          <w:sz w:val="24"/>
          <w:szCs w:val="24"/>
        </w:rPr>
        <w:t xml:space="preserve"> </w:t>
      </w:r>
      <w:r w:rsidR="00483C24" w:rsidRPr="006668ED">
        <w:rPr>
          <w:rFonts w:ascii="Tahoma" w:hAnsi="Tahoma" w:cs="Tahoma"/>
          <w:sz w:val="24"/>
          <w:szCs w:val="24"/>
        </w:rPr>
        <w:t>donio</w:t>
      </w:r>
      <w:r w:rsidR="00120C6D" w:rsidRPr="006668ED">
        <w:rPr>
          <w:rFonts w:ascii="Tahoma" w:hAnsi="Tahoma" w:cs="Tahoma"/>
          <w:sz w:val="24"/>
          <w:szCs w:val="24"/>
        </w:rPr>
        <w:t xml:space="preserve"> </w:t>
      </w:r>
      <w:r w:rsidR="00381303" w:rsidRPr="006668ED">
        <w:rPr>
          <w:rFonts w:ascii="Tahoma" w:hAnsi="Tahoma" w:cs="Tahoma"/>
          <w:sz w:val="24"/>
          <w:szCs w:val="24"/>
        </w:rPr>
        <w:t>rješenje</w:t>
      </w:r>
      <w:r w:rsidR="00120C6D" w:rsidRPr="006668ED">
        <w:rPr>
          <w:rFonts w:ascii="Tahoma" w:hAnsi="Tahoma" w:cs="Tahoma"/>
          <w:sz w:val="24"/>
          <w:szCs w:val="24"/>
        </w:rPr>
        <w:t xml:space="preserve"> kojim je odlučeno na način:</w:t>
      </w:r>
      <w:r w:rsidR="000F1255" w:rsidRPr="006668ED">
        <w:rPr>
          <w:rFonts w:ascii="Tahoma" w:hAnsi="Tahoma" w:cs="Tahoma"/>
          <w:sz w:val="24"/>
          <w:szCs w:val="24"/>
        </w:rPr>
        <w:t xml:space="preserve"> </w:t>
      </w:r>
      <w:r w:rsidR="00422A17" w:rsidRPr="006668ED">
        <w:rPr>
          <w:rFonts w:ascii="Tahoma" w:hAnsi="Tahoma" w:cs="Tahoma"/>
          <w:sz w:val="24"/>
          <w:szCs w:val="24"/>
        </w:rPr>
        <w:t>“</w:t>
      </w:r>
      <w:r w:rsidR="003F4DBC" w:rsidRPr="003F4DBC">
        <w:rPr>
          <w:rFonts w:ascii="Tahoma" w:hAnsi="Tahoma" w:cs="Tahoma"/>
          <w:sz w:val="24"/>
          <w:szCs w:val="24"/>
        </w:rPr>
        <w:t xml:space="preserve">Odbija se zahtjev nevladine organizacije Mreža za afirmaciju nevladinog sektora iz Podgorice br. 16/103613 od 26.10.2016. </w:t>
      </w:r>
      <w:proofErr w:type="gramStart"/>
      <w:r w:rsidR="003F4DBC" w:rsidRPr="003F4DBC">
        <w:rPr>
          <w:rFonts w:ascii="Tahoma" w:hAnsi="Tahoma" w:cs="Tahoma"/>
          <w:sz w:val="24"/>
          <w:szCs w:val="24"/>
        </w:rPr>
        <w:t>godine</w:t>
      </w:r>
      <w:proofErr w:type="gramEnd"/>
      <w:r w:rsidR="003F4DBC" w:rsidRPr="003F4DBC">
        <w:rPr>
          <w:rFonts w:ascii="Tahoma" w:hAnsi="Tahoma" w:cs="Tahoma"/>
          <w:sz w:val="24"/>
          <w:szCs w:val="24"/>
        </w:rPr>
        <w:t xml:space="preserve"> kojim je tražen pristup informaciji: "Kopiji kompletne dokumentacije (ugovori, fakture, itd.) </w:t>
      </w:r>
      <w:proofErr w:type="gramStart"/>
      <w:r w:rsidR="003F4DBC" w:rsidRPr="003F4DBC">
        <w:rPr>
          <w:rFonts w:ascii="Tahoma" w:hAnsi="Tahoma" w:cs="Tahoma"/>
          <w:sz w:val="24"/>
          <w:szCs w:val="24"/>
        </w:rPr>
        <w:t>koja</w:t>
      </w:r>
      <w:proofErr w:type="gramEnd"/>
      <w:r w:rsidR="003F4DBC" w:rsidRPr="003F4DBC">
        <w:rPr>
          <w:rFonts w:ascii="Tahoma" w:hAnsi="Tahoma" w:cs="Tahoma"/>
          <w:sz w:val="24"/>
          <w:szCs w:val="24"/>
        </w:rPr>
        <w:t xml:space="preserve"> se odnosi na nabavku roba i usluga u toku izborne kampanje </w:t>
      </w:r>
      <w:r w:rsidR="00DA45F6">
        <w:rPr>
          <w:rFonts w:ascii="Tahoma" w:hAnsi="Tahoma" w:cs="Tahoma"/>
          <w:sz w:val="24"/>
          <w:szCs w:val="24"/>
        </w:rPr>
        <w:t>Socijalističke narodne partije</w:t>
      </w:r>
      <w:r w:rsidR="003F4DBC" w:rsidRPr="003F4DBC">
        <w:rPr>
          <w:rFonts w:ascii="Tahoma" w:hAnsi="Tahoma" w:cs="Tahoma"/>
          <w:sz w:val="24"/>
          <w:szCs w:val="24"/>
        </w:rPr>
        <w:t>, koju je Agencija prikupila u postupku kontrole na terenu</w:t>
      </w:r>
      <w:r w:rsidR="00422A17" w:rsidRPr="006668ED">
        <w:rPr>
          <w:rFonts w:ascii="Tahoma" w:hAnsi="Tahoma" w:cs="Tahoma"/>
          <w:sz w:val="24"/>
          <w:szCs w:val="24"/>
        </w:rPr>
        <w:t>”</w:t>
      </w:r>
      <w:r w:rsidR="00AB24C6">
        <w:rPr>
          <w:rFonts w:ascii="Tahoma" w:hAnsi="Tahoma" w:cs="Tahoma"/>
          <w:sz w:val="24"/>
          <w:szCs w:val="24"/>
        </w:rPr>
        <w:t>.</w:t>
      </w:r>
      <w:r w:rsidR="00B52B8C" w:rsidRPr="006668ED">
        <w:rPr>
          <w:rFonts w:ascii="Tahoma" w:hAnsi="Tahoma" w:cs="Tahoma"/>
          <w:sz w:val="24"/>
          <w:szCs w:val="24"/>
        </w:rPr>
        <w:t xml:space="preserve"> </w:t>
      </w:r>
      <w:r w:rsidR="004A6455">
        <w:rPr>
          <w:rFonts w:ascii="Tahoma" w:hAnsi="Tahoma" w:cs="Tahoma"/>
          <w:sz w:val="24"/>
          <w:szCs w:val="24"/>
        </w:rPr>
        <w:t xml:space="preserve">U obrazloženju </w:t>
      </w:r>
      <w:r w:rsidR="00F47A13">
        <w:rPr>
          <w:rFonts w:ascii="Tahoma" w:hAnsi="Tahoma" w:cs="Tahoma"/>
          <w:sz w:val="24"/>
          <w:szCs w:val="24"/>
        </w:rPr>
        <w:t xml:space="preserve">osporenog </w:t>
      </w:r>
      <w:r w:rsidR="004A6455">
        <w:rPr>
          <w:rFonts w:ascii="Tahoma" w:hAnsi="Tahoma" w:cs="Tahoma"/>
          <w:sz w:val="24"/>
          <w:szCs w:val="24"/>
        </w:rPr>
        <w:t>rješenja prvostepeni organ navodi</w:t>
      </w:r>
      <w:r w:rsidR="00AB24C6">
        <w:rPr>
          <w:rFonts w:ascii="Tahoma" w:hAnsi="Tahoma" w:cs="Tahoma"/>
          <w:sz w:val="24"/>
          <w:szCs w:val="24"/>
        </w:rPr>
        <w:t>:</w:t>
      </w:r>
      <w:r w:rsidR="004A6455">
        <w:rPr>
          <w:rFonts w:ascii="Tahoma" w:hAnsi="Tahoma" w:cs="Tahoma"/>
          <w:sz w:val="24"/>
          <w:szCs w:val="24"/>
        </w:rPr>
        <w:t xml:space="preserve"> </w:t>
      </w:r>
      <w:r w:rsidR="00AB24C6" w:rsidRPr="00AB24C6">
        <w:rPr>
          <w:rFonts w:ascii="Tahoma" w:hAnsi="Tahoma" w:cs="Tahoma"/>
          <w:sz w:val="24"/>
          <w:szCs w:val="24"/>
        </w:rPr>
        <w:t xml:space="preserve">Nevladina organizacija Mreža za afirmaciju nevladinog sektora iz Podgorice, ul. Dalmatinska 188, podnijela je Agenciji za sprječavanje korupcije zahtjev br. 16/103613 </w:t>
      </w:r>
      <w:proofErr w:type="gramStart"/>
      <w:r w:rsidR="00AB24C6" w:rsidRPr="00AB24C6">
        <w:rPr>
          <w:rFonts w:ascii="Tahoma" w:hAnsi="Tahoma" w:cs="Tahoma"/>
          <w:sz w:val="24"/>
          <w:szCs w:val="24"/>
        </w:rPr>
        <w:t>od</w:t>
      </w:r>
      <w:proofErr w:type="gramEnd"/>
      <w:r w:rsidR="00AB24C6" w:rsidRPr="00AB24C6">
        <w:rPr>
          <w:rFonts w:ascii="Tahoma" w:hAnsi="Tahoma" w:cs="Tahoma"/>
          <w:sz w:val="24"/>
          <w:szCs w:val="24"/>
        </w:rPr>
        <w:t xml:space="preserve"> 26.10.2016. godine kojim je tražen pristup informaciji : Kopiji kompletne dokumentacije (ugovori, fakture, itd.) koja se odnosi na nabavku roba i usluga u toku izborne kampanje </w:t>
      </w:r>
      <w:r w:rsidR="00DA45F6">
        <w:rPr>
          <w:rFonts w:ascii="Tahoma" w:hAnsi="Tahoma" w:cs="Tahoma"/>
          <w:sz w:val="24"/>
          <w:szCs w:val="24"/>
        </w:rPr>
        <w:t>Socijalističke narodne partije</w:t>
      </w:r>
      <w:r w:rsidR="00AB24C6" w:rsidRPr="00AB24C6">
        <w:rPr>
          <w:rFonts w:ascii="Tahoma" w:hAnsi="Tahoma" w:cs="Tahoma"/>
          <w:sz w:val="24"/>
          <w:szCs w:val="24"/>
        </w:rPr>
        <w:t>, koju je Agencija prikupila u postupku kontrole na terenu, na način što će mu se dostaviti kopija iste putem pošte preporučenom pošiljkom na adresu Dalmatinska 188, 81 000 Podgorica.</w:t>
      </w:r>
    </w:p>
    <w:p w:rsidR="00AB24C6" w:rsidRPr="00AB24C6" w:rsidRDefault="00AB24C6" w:rsidP="00AB24C6">
      <w:pPr>
        <w:jc w:val="both"/>
        <w:rPr>
          <w:rFonts w:ascii="Tahoma" w:hAnsi="Tahoma" w:cs="Tahoma"/>
          <w:sz w:val="24"/>
          <w:szCs w:val="24"/>
        </w:rPr>
      </w:pPr>
      <w:r w:rsidRPr="00AB24C6">
        <w:rPr>
          <w:rFonts w:ascii="Tahoma" w:hAnsi="Tahoma" w:cs="Tahoma"/>
          <w:sz w:val="24"/>
          <w:szCs w:val="24"/>
        </w:rPr>
        <w:t xml:space="preserve">U postupku po zahtjevu, Agencija za sprječavanje korupcije je utvrdila da je tražena dokumentacija ustupljena Agenciji u sklopu kontrola koje su shodno Zakonu o finansiranju političkih subjekata i izbornih kampanja u nadležnosti Agencije za sprječavanje korupcije. Dakle, traženi dokumenti izvorno nijesu sačinjeni u Agenciji za sprječavanje korupcije, nego u političkim subjektima kod kojih je kontrola vršena, </w:t>
      </w:r>
      <w:proofErr w:type="gramStart"/>
      <w:r w:rsidRPr="00AB24C6">
        <w:rPr>
          <w:rFonts w:ascii="Tahoma" w:hAnsi="Tahoma" w:cs="Tahoma"/>
          <w:sz w:val="24"/>
          <w:szCs w:val="24"/>
        </w:rPr>
        <w:t>te</w:t>
      </w:r>
      <w:proofErr w:type="gramEnd"/>
      <w:r w:rsidRPr="00AB24C6">
        <w:rPr>
          <w:rFonts w:ascii="Tahoma" w:hAnsi="Tahoma" w:cs="Tahoma"/>
          <w:sz w:val="24"/>
          <w:szCs w:val="24"/>
        </w:rPr>
        <w:t xml:space="preserve"> ih kao takve treba tražiti u istima.</w:t>
      </w:r>
    </w:p>
    <w:p w:rsidR="005E7E16" w:rsidRPr="006668ED" w:rsidRDefault="00AB24C6" w:rsidP="00AB24C6">
      <w:pPr>
        <w:jc w:val="both"/>
        <w:rPr>
          <w:rFonts w:ascii="Tahoma" w:hAnsi="Tahoma" w:cs="Tahoma"/>
          <w:sz w:val="24"/>
          <w:szCs w:val="24"/>
        </w:rPr>
      </w:pPr>
      <w:r w:rsidRPr="00AB24C6">
        <w:rPr>
          <w:rFonts w:ascii="Tahoma" w:hAnsi="Tahoma" w:cs="Tahoma"/>
          <w:sz w:val="24"/>
          <w:szCs w:val="24"/>
        </w:rPr>
        <w:t xml:space="preserve">Svako je dužan da se uzdrži od postupka kojim se može drugom prouzrokovati šteta i u tom kontekstu i obaveza Agencije je da se uzdrži od takvih postupka, naročito imajući u vidu činjenicu da je neovlašćeno, objavljivanje navedenih podataka (ugovora i faktura) u sprotnosti je sa zakonom, i može izložiti Agenciju rizku podnošenja tužbi za naknadu štete prouzrokovne objavljivanjem podataka iz ugovora bez saglasnosti ugovornih strana. "Bez obzira </w:t>
      </w:r>
      <w:proofErr w:type="gramStart"/>
      <w:r w:rsidRPr="00AB24C6">
        <w:rPr>
          <w:rFonts w:ascii="Tahoma" w:hAnsi="Tahoma" w:cs="Tahoma"/>
          <w:sz w:val="24"/>
          <w:szCs w:val="24"/>
        </w:rPr>
        <w:t>na</w:t>
      </w:r>
      <w:proofErr w:type="gramEnd"/>
      <w:r w:rsidRPr="00AB24C6">
        <w:rPr>
          <w:rFonts w:ascii="Tahoma" w:hAnsi="Tahoma" w:cs="Tahoma"/>
          <w:sz w:val="24"/>
          <w:szCs w:val="24"/>
        </w:rPr>
        <w:t xml:space="preserve"> to da li organi državne uprave imaju ili ne svojstvo pravnog</w:t>
      </w:r>
      <w:r>
        <w:rPr>
          <w:rFonts w:ascii="Tahoma" w:hAnsi="Tahoma" w:cs="Tahoma"/>
          <w:sz w:val="24"/>
          <w:szCs w:val="24"/>
        </w:rPr>
        <w:t xml:space="preserve"> lica, za štetu koju oni prouzrokuju trećim licima odgovara država”</w:t>
      </w:r>
      <w:r w:rsidR="00401A47" w:rsidRPr="00401A47">
        <w:rPr>
          <w:rFonts w:ascii="Tahoma" w:hAnsi="Tahoma" w:cs="Tahoma"/>
          <w:sz w:val="24"/>
          <w:szCs w:val="24"/>
        </w:rPr>
        <w:t>.</w:t>
      </w:r>
      <w:r>
        <w:rPr>
          <w:rFonts w:ascii="Tahoma" w:hAnsi="Tahoma" w:cs="Tahoma"/>
          <w:sz w:val="24"/>
          <w:szCs w:val="24"/>
        </w:rPr>
        <w:t xml:space="preserve"> (Rješenje Vrhovnog suda RCG, Rev.br.43/06 </w:t>
      </w:r>
      <w:proofErr w:type="gramStart"/>
      <w:r>
        <w:rPr>
          <w:rFonts w:ascii="Tahoma" w:hAnsi="Tahoma" w:cs="Tahoma"/>
          <w:sz w:val="24"/>
          <w:szCs w:val="24"/>
        </w:rPr>
        <w:t>od</w:t>
      </w:r>
      <w:proofErr w:type="gramEnd"/>
      <w:r>
        <w:rPr>
          <w:rFonts w:ascii="Tahoma" w:hAnsi="Tahoma" w:cs="Tahoma"/>
          <w:sz w:val="24"/>
          <w:szCs w:val="24"/>
        </w:rPr>
        <w:t xml:space="preserve"> 16.02.2007).</w:t>
      </w:r>
      <w:r w:rsidR="00445A51" w:rsidRPr="006668ED">
        <w:rPr>
          <w:rFonts w:ascii="Tahoma" w:hAnsi="Tahoma" w:cs="Tahoma"/>
          <w:sz w:val="24"/>
          <w:szCs w:val="24"/>
        </w:rPr>
        <w:t xml:space="preserve"> </w:t>
      </w:r>
    </w:p>
    <w:p w:rsidR="003E03C0" w:rsidRPr="003E03C0" w:rsidRDefault="00430E57" w:rsidP="003E03C0">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w:t>
      </w:r>
      <w:r w:rsidR="00AB24C6">
        <w:rPr>
          <w:rFonts w:ascii="Tahoma" w:hAnsi="Tahoma" w:cs="Tahoma"/>
          <w:sz w:val="24"/>
          <w:szCs w:val="24"/>
        </w:rPr>
        <w:t xml:space="preserve"> se</w:t>
      </w:r>
      <w:r w:rsidRPr="00CB7AD5">
        <w:rPr>
          <w:rFonts w:ascii="Tahoma" w:hAnsi="Tahoma" w:cs="Tahoma"/>
          <w:sz w:val="24"/>
          <w:szCs w:val="24"/>
        </w:rPr>
        <w:t xml:space="preserve">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AB24C6">
        <w:rPr>
          <w:rFonts w:ascii="Tahoma" w:hAnsi="Tahoma" w:cs="Tahoma"/>
          <w:sz w:val="24"/>
          <w:szCs w:val="24"/>
        </w:rPr>
        <w:t>, nepotpuno i nepravilno utvrđenog činjeničnog stanja</w:t>
      </w:r>
      <w:r w:rsidR="006C646F">
        <w:rPr>
          <w:rFonts w:ascii="Tahoma" w:hAnsi="Tahoma" w:cs="Tahoma"/>
          <w:sz w:val="24"/>
          <w:szCs w:val="24"/>
        </w:rPr>
        <w:t xml:space="preserve"> i pogrešn</w:t>
      </w:r>
      <w:r w:rsidR="00AB24C6">
        <w:rPr>
          <w:rFonts w:ascii="Tahoma" w:hAnsi="Tahoma" w:cs="Tahoma"/>
          <w:sz w:val="24"/>
          <w:szCs w:val="24"/>
        </w:rPr>
        <w:t>e</w:t>
      </w:r>
      <w:r w:rsidR="00695E87">
        <w:rPr>
          <w:rFonts w:ascii="Tahoma" w:hAnsi="Tahoma" w:cs="Tahoma"/>
          <w:sz w:val="24"/>
          <w:szCs w:val="24"/>
        </w:rPr>
        <w:t xml:space="preserve"> </w:t>
      </w:r>
      <w:r w:rsidR="00D40E11">
        <w:rPr>
          <w:rFonts w:ascii="Tahoma" w:hAnsi="Tahoma" w:cs="Tahoma"/>
          <w:sz w:val="24"/>
          <w:szCs w:val="24"/>
        </w:rPr>
        <w:t>primjene materijalnog prava</w:t>
      </w:r>
      <w:r w:rsidR="00EB083F" w:rsidRPr="00CB7AD5">
        <w:rPr>
          <w:rFonts w:ascii="Tahoma" w:hAnsi="Tahoma" w:cs="Tahoma"/>
          <w:sz w:val="24"/>
          <w:szCs w:val="24"/>
        </w:rPr>
        <w:t>.</w:t>
      </w:r>
      <w:r w:rsidR="0068795D">
        <w:rPr>
          <w:rFonts w:ascii="Tahoma" w:hAnsi="Tahoma" w:cs="Tahoma"/>
          <w:sz w:val="24"/>
          <w:szCs w:val="24"/>
        </w:rPr>
        <w:t xml:space="preserve"> </w:t>
      </w:r>
      <w:r w:rsidR="009B21E0">
        <w:rPr>
          <w:rFonts w:ascii="Tahoma" w:hAnsi="Tahoma" w:cs="Tahoma"/>
          <w:sz w:val="24"/>
          <w:szCs w:val="24"/>
        </w:rPr>
        <w:t xml:space="preserve">Žalilac </w:t>
      </w:r>
      <w:r w:rsidR="00E7734E">
        <w:rPr>
          <w:rFonts w:ascii="Tahoma" w:hAnsi="Tahoma" w:cs="Tahoma"/>
          <w:sz w:val="24"/>
          <w:szCs w:val="24"/>
        </w:rPr>
        <w:t>navodi</w:t>
      </w:r>
      <w:r w:rsidR="00D40E11">
        <w:rPr>
          <w:rFonts w:ascii="Tahoma" w:hAnsi="Tahoma" w:cs="Tahoma"/>
          <w:sz w:val="24"/>
          <w:szCs w:val="24"/>
        </w:rPr>
        <w:t xml:space="preserve"> </w:t>
      </w:r>
      <w:r w:rsidR="0069735E">
        <w:rPr>
          <w:rFonts w:ascii="Tahoma" w:hAnsi="Tahoma" w:cs="Tahoma"/>
          <w:sz w:val="24"/>
          <w:szCs w:val="24"/>
        </w:rPr>
        <w:t>da su</w:t>
      </w:r>
      <w:r w:rsidR="00D40E11">
        <w:rPr>
          <w:rFonts w:ascii="Tahoma" w:hAnsi="Tahoma" w:cs="Tahoma"/>
          <w:sz w:val="24"/>
          <w:szCs w:val="24"/>
        </w:rPr>
        <w:t xml:space="preserve"> </w:t>
      </w:r>
      <w:proofErr w:type="gramStart"/>
      <w:r w:rsidR="0069735E">
        <w:rPr>
          <w:rFonts w:ascii="Tahoma" w:hAnsi="Tahoma" w:cs="Tahoma"/>
          <w:sz w:val="24"/>
          <w:szCs w:val="24"/>
        </w:rPr>
        <w:t>d</w:t>
      </w:r>
      <w:r w:rsidR="003E03C0" w:rsidRPr="003E03C0">
        <w:rPr>
          <w:rFonts w:ascii="Tahoma" w:hAnsi="Tahoma" w:cs="Tahoma"/>
          <w:sz w:val="24"/>
          <w:szCs w:val="24"/>
        </w:rPr>
        <w:t>ana</w:t>
      </w:r>
      <w:proofErr w:type="gramEnd"/>
      <w:r w:rsidR="003E03C0" w:rsidRPr="003E03C0">
        <w:rPr>
          <w:rFonts w:ascii="Tahoma" w:hAnsi="Tahoma" w:cs="Tahoma"/>
          <w:sz w:val="24"/>
          <w:szCs w:val="24"/>
        </w:rPr>
        <w:t xml:space="preserve"> 26. </w:t>
      </w:r>
      <w:proofErr w:type="gramStart"/>
      <w:r w:rsidR="003E03C0" w:rsidRPr="003E03C0">
        <w:rPr>
          <w:rFonts w:ascii="Tahoma" w:hAnsi="Tahoma" w:cs="Tahoma"/>
          <w:sz w:val="24"/>
          <w:szCs w:val="24"/>
        </w:rPr>
        <w:t>oktobra</w:t>
      </w:r>
      <w:proofErr w:type="gramEnd"/>
      <w:r w:rsidR="003E03C0" w:rsidRPr="003E03C0">
        <w:rPr>
          <w:rFonts w:ascii="Tahoma" w:hAnsi="Tahoma" w:cs="Tahoma"/>
          <w:sz w:val="24"/>
          <w:szCs w:val="24"/>
        </w:rPr>
        <w:t xml:space="preserve"> 2016. </w:t>
      </w:r>
      <w:proofErr w:type="gramStart"/>
      <w:r w:rsidR="003E03C0" w:rsidRPr="003E03C0">
        <w:rPr>
          <w:rFonts w:ascii="Tahoma" w:hAnsi="Tahoma" w:cs="Tahoma"/>
          <w:sz w:val="24"/>
          <w:szCs w:val="24"/>
        </w:rPr>
        <w:t>godine</w:t>
      </w:r>
      <w:proofErr w:type="gramEnd"/>
      <w:r w:rsidR="003E03C0" w:rsidRPr="003E03C0">
        <w:rPr>
          <w:rFonts w:ascii="Tahoma" w:hAnsi="Tahoma" w:cs="Tahoma"/>
          <w:sz w:val="24"/>
          <w:szCs w:val="24"/>
        </w:rPr>
        <w:t xml:space="preserve"> podnijeli zahtjev za slobodan pristup informacijama kojim </w:t>
      </w:r>
      <w:r w:rsidR="0069735E">
        <w:rPr>
          <w:rFonts w:ascii="Tahoma" w:hAnsi="Tahoma" w:cs="Tahoma"/>
          <w:sz w:val="24"/>
          <w:szCs w:val="24"/>
        </w:rPr>
        <w:t>su</w:t>
      </w:r>
      <w:r w:rsidR="003E03C0" w:rsidRPr="003E03C0">
        <w:rPr>
          <w:rFonts w:ascii="Tahoma" w:hAnsi="Tahoma" w:cs="Tahoma"/>
          <w:sz w:val="24"/>
          <w:szCs w:val="24"/>
        </w:rPr>
        <w:t xml:space="preserve"> od Agencije za sprječavanje korupcije zatražili kopije:</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 </w:t>
      </w:r>
      <w:proofErr w:type="gramStart"/>
      <w:r w:rsidRPr="003E03C0">
        <w:rPr>
          <w:rFonts w:ascii="Tahoma" w:hAnsi="Tahoma" w:cs="Tahoma"/>
          <w:sz w:val="24"/>
          <w:szCs w:val="24"/>
        </w:rPr>
        <w:t>kompletne</w:t>
      </w:r>
      <w:proofErr w:type="gramEnd"/>
      <w:r w:rsidRPr="003E03C0">
        <w:rPr>
          <w:rFonts w:ascii="Tahoma" w:hAnsi="Tahoma" w:cs="Tahoma"/>
          <w:sz w:val="24"/>
          <w:szCs w:val="24"/>
        </w:rPr>
        <w:t xml:space="preserve"> dokumentacije (ugovori, fakture, itd.) koja se odnosi na nabavku roba i usluga u toku izborne kampanje </w:t>
      </w:r>
      <w:r w:rsidR="00DA45F6">
        <w:rPr>
          <w:rFonts w:ascii="Tahoma" w:hAnsi="Tahoma" w:cs="Tahoma"/>
          <w:sz w:val="24"/>
          <w:szCs w:val="24"/>
        </w:rPr>
        <w:t>Socijalističke narodne partije</w:t>
      </w:r>
      <w:r w:rsidRPr="003E03C0">
        <w:rPr>
          <w:rFonts w:ascii="Tahoma" w:hAnsi="Tahoma" w:cs="Tahoma"/>
          <w:sz w:val="24"/>
          <w:szCs w:val="24"/>
        </w:rPr>
        <w:t>, koju je Agencija prikupila u postupku kontrole na terenu</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lastRenderedPageBreak/>
        <w:t xml:space="preserve">Dana </w:t>
      </w:r>
      <w:r w:rsidR="000D2A8F">
        <w:rPr>
          <w:rFonts w:ascii="Tahoma" w:hAnsi="Tahoma" w:cs="Tahoma"/>
          <w:sz w:val="24"/>
          <w:szCs w:val="24"/>
        </w:rPr>
        <w:t>15</w:t>
      </w:r>
      <w:r w:rsidRPr="003E03C0">
        <w:rPr>
          <w:rFonts w:ascii="Tahoma" w:hAnsi="Tahoma" w:cs="Tahoma"/>
          <w:sz w:val="24"/>
          <w:szCs w:val="24"/>
        </w:rPr>
        <w:t xml:space="preserve">. </w:t>
      </w:r>
      <w:proofErr w:type="gramStart"/>
      <w:r w:rsidRPr="003E03C0">
        <w:rPr>
          <w:rFonts w:ascii="Tahoma" w:hAnsi="Tahoma" w:cs="Tahoma"/>
          <w:sz w:val="24"/>
          <w:szCs w:val="24"/>
        </w:rPr>
        <w:t>februara</w:t>
      </w:r>
      <w:proofErr w:type="gramEnd"/>
      <w:r w:rsidRPr="003E03C0">
        <w:rPr>
          <w:rFonts w:ascii="Tahoma" w:hAnsi="Tahoma" w:cs="Tahoma"/>
          <w:sz w:val="24"/>
          <w:szCs w:val="24"/>
        </w:rPr>
        <w:t xml:space="preserve"> 2017. </w:t>
      </w:r>
      <w:proofErr w:type="gramStart"/>
      <w:r w:rsidRPr="003E03C0">
        <w:rPr>
          <w:rFonts w:ascii="Tahoma" w:hAnsi="Tahoma" w:cs="Tahoma"/>
          <w:sz w:val="24"/>
          <w:szCs w:val="24"/>
        </w:rPr>
        <w:t>godine</w:t>
      </w:r>
      <w:proofErr w:type="gramEnd"/>
      <w:r w:rsidRPr="003E03C0">
        <w:rPr>
          <w:rFonts w:ascii="Tahoma" w:hAnsi="Tahoma" w:cs="Tahoma"/>
          <w:sz w:val="24"/>
          <w:szCs w:val="24"/>
        </w:rPr>
        <w:t xml:space="preserve"> Agencija za sprječavanje korupcije dostavlja rješenje Broj: </w:t>
      </w:r>
      <w:r w:rsidR="00DA45F6">
        <w:rPr>
          <w:rFonts w:ascii="Tahoma" w:hAnsi="Tahoma" w:cs="Tahoma"/>
          <w:sz w:val="24"/>
          <w:szCs w:val="24"/>
        </w:rPr>
        <w:t xml:space="preserve">01- </w:t>
      </w:r>
      <w:r w:rsidR="000D2A8F">
        <w:rPr>
          <w:rFonts w:ascii="Tahoma" w:hAnsi="Tahoma" w:cs="Tahoma"/>
          <w:sz w:val="24"/>
          <w:szCs w:val="24"/>
        </w:rPr>
        <w:t>552/2</w:t>
      </w:r>
      <w:r w:rsidR="00DC6E69">
        <w:rPr>
          <w:rFonts w:ascii="Tahoma" w:hAnsi="Tahoma" w:cs="Tahoma"/>
          <w:sz w:val="24"/>
          <w:szCs w:val="24"/>
        </w:rPr>
        <w:t xml:space="preserve"> od </w:t>
      </w:r>
      <w:r w:rsidR="000D2A8F">
        <w:rPr>
          <w:rFonts w:ascii="Tahoma" w:hAnsi="Tahoma" w:cs="Tahoma"/>
          <w:sz w:val="24"/>
          <w:szCs w:val="24"/>
        </w:rPr>
        <w:t>13</w:t>
      </w:r>
      <w:r w:rsidRPr="003E03C0">
        <w:rPr>
          <w:rFonts w:ascii="Tahoma" w:hAnsi="Tahoma" w:cs="Tahoma"/>
          <w:sz w:val="24"/>
          <w:szCs w:val="24"/>
        </w:rPr>
        <w:t xml:space="preserve">. februara </w:t>
      </w:r>
      <w:r w:rsidR="00163319">
        <w:rPr>
          <w:rFonts w:ascii="Tahoma" w:hAnsi="Tahoma" w:cs="Tahoma"/>
          <w:sz w:val="24"/>
          <w:szCs w:val="24"/>
        </w:rPr>
        <w:t>2017</w:t>
      </w:r>
      <w:r w:rsidRPr="003E03C0">
        <w:rPr>
          <w:rFonts w:ascii="Tahoma" w:hAnsi="Tahoma" w:cs="Tahoma"/>
          <w:sz w:val="24"/>
          <w:szCs w:val="24"/>
        </w:rPr>
        <w:t>.godine kojim odbija zahtjev.</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Žalilac u cjelosti osporava rješenje prvostepenog organa, jer je isto zasnovano </w:t>
      </w:r>
      <w:proofErr w:type="gramStart"/>
      <w:r w:rsidRPr="003E03C0">
        <w:rPr>
          <w:rFonts w:ascii="Tahoma" w:hAnsi="Tahoma" w:cs="Tahoma"/>
          <w:sz w:val="24"/>
          <w:szCs w:val="24"/>
        </w:rPr>
        <w:t>na</w:t>
      </w:r>
      <w:proofErr w:type="gramEnd"/>
      <w:r w:rsidRPr="003E03C0">
        <w:rPr>
          <w:rFonts w:ascii="Tahoma" w:hAnsi="Tahoma" w:cs="Tahoma"/>
          <w:sz w:val="24"/>
          <w:szCs w:val="24"/>
        </w:rPr>
        <w:t xml:space="preserve"> pogrešno utvrđenom činjeničnom stanju i pogrešnoj primjeni normi materijalnog prava, te su prilikom donošenja istog povrijeđena pravila postupka.</w:t>
      </w:r>
    </w:p>
    <w:p w:rsidR="0069735E" w:rsidRDefault="003E03C0" w:rsidP="003E03C0">
      <w:pPr>
        <w:jc w:val="both"/>
        <w:rPr>
          <w:rFonts w:ascii="Tahoma" w:hAnsi="Tahoma" w:cs="Tahoma"/>
          <w:sz w:val="24"/>
          <w:szCs w:val="24"/>
        </w:rPr>
      </w:pPr>
      <w:r w:rsidRPr="003E03C0">
        <w:rPr>
          <w:rFonts w:ascii="Tahoma" w:hAnsi="Tahoma" w:cs="Tahoma"/>
          <w:sz w:val="24"/>
          <w:szCs w:val="24"/>
        </w:rPr>
        <w:t xml:space="preserve">U obrazloženju osporenog rješenja prvostepeni organ navodi da mu je tražena dokumentacija ustupljena, </w:t>
      </w:r>
      <w:proofErr w:type="gramStart"/>
      <w:r w:rsidRPr="003E03C0">
        <w:rPr>
          <w:rFonts w:ascii="Tahoma" w:hAnsi="Tahoma" w:cs="Tahoma"/>
          <w:sz w:val="24"/>
          <w:szCs w:val="24"/>
        </w:rPr>
        <w:t>te</w:t>
      </w:r>
      <w:proofErr w:type="gramEnd"/>
      <w:r w:rsidRPr="003E03C0">
        <w:rPr>
          <w:rFonts w:ascii="Tahoma" w:hAnsi="Tahoma" w:cs="Tahoma"/>
          <w:sz w:val="24"/>
          <w:szCs w:val="24"/>
        </w:rPr>
        <w:t xml:space="preserve"> da ista izvorno nije sačinjena od strane ovog organa, nego u političkim subjektima nad kojima je kontrola vršena. Pozivajući se na Rješenje Vrhovnog suda Crne Gore Rev.br.43/06 od 16.02.2007.godine zaključuje da je dužan da se uzdrži od postupaka kojima se može drugom prouzrokovati šteta, ističući da je neovlašćeno objavljivanje traženih podataka u suprotnosti sa zakonom i može izložiti ovaj organ riziku pod</w:t>
      </w:r>
      <w:r w:rsidR="0069735E">
        <w:rPr>
          <w:rFonts w:ascii="Tahoma" w:hAnsi="Tahoma" w:cs="Tahoma"/>
          <w:sz w:val="24"/>
          <w:szCs w:val="24"/>
        </w:rPr>
        <w:t>nošenja tužbi za naknadu štete.</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Žalilac osporava ovakav stav prvostepenog organa jer je isti nejasan i nezakonit.</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Cilj Zakona o slobodnom pristupu informacijama je da obezbijedi javnost i otvorenost djelovanja organa i omogući ostvarivanje prava </w:t>
      </w:r>
      <w:proofErr w:type="gramStart"/>
      <w:r w:rsidRPr="003E03C0">
        <w:rPr>
          <w:rFonts w:ascii="Tahoma" w:hAnsi="Tahoma" w:cs="Tahoma"/>
          <w:sz w:val="24"/>
          <w:szCs w:val="24"/>
        </w:rPr>
        <w:t>na</w:t>
      </w:r>
      <w:proofErr w:type="gramEnd"/>
      <w:r w:rsidRPr="003E03C0">
        <w:rPr>
          <w:rFonts w:ascii="Tahoma" w:hAnsi="Tahoma" w:cs="Tahoma"/>
          <w:sz w:val="24"/>
          <w:szCs w:val="24"/>
        </w:rPr>
        <w:t xml:space="preserve"> pristup informacijama od javnog značaja, čime se obezbjeđuje nadzor javnosti nad organima koji vrše javna ovlašćenja, sve u smislu ustavnog načela suverenosti (član 2 Ustava), o neposrednom ostvarivanju vlasti od strane građana.</w:t>
      </w:r>
    </w:p>
    <w:p w:rsidR="003E03C0" w:rsidRPr="003E03C0" w:rsidRDefault="007704AD" w:rsidP="003E03C0">
      <w:pPr>
        <w:jc w:val="both"/>
        <w:rPr>
          <w:rFonts w:ascii="Tahoma" w:hAnsi="Tahoma" w:cs="Tahoma"/>
          <w:sz w:val="24"/>
          <w:szCs w:val="24"/>
        </w:rPr>
      </w:pPr>
      <w:r>
        <w:rPr>
          <w:rFonts w:ascii="Tahoma" w:hAnsi="Tahoma" w:cs="Tahoma"/>
          <w:sz w:val="24"/>
          <w:szCs w:val="24"/>
        </w:rPr>
        <w:t>Članom 4 Zakona propisano je da se</w:t>
      </w:r>
      <w:r w:rsidR="003E03C0" w:rsidRPr="003E03C0">
        <w:rPr>
          <w:rFonts w:ascii="Tahoma" w:hAnsi="Tahoma" w:cs="Tahoma"/>
          <w:sz w:val="24"/>
          <w:szCs w:val="24"/>
        </w:rPr>
        <w:t xml:space="preserve"> pristupom informacijama obezbjeđuje transparentnost rada, podstiče efikasnost, djelotvornost, odgovornost i afirmiše integritet i legitimnost organa vlasti.</w:t>
      </w:r>
    </w:p>
    <w:p w:rsidR="003E03C0" w:rsidRPr="003E03C0" w:rsidRDefault="007704AD" w:rsidP="003E03C0">
      <w:pPr>
        <w:jc w:val="both"/>
        <w:rPr>
          <w:rFonts w:ascii="Tahoma" w:hAnsi="Tahoma" w:cs="Tahoma"/>
          <w:sz w:val="24"/>
          <w:szCs w:val="24"/>
        </w:rPr>
      </w:pPr>
      <w:r>
        <w:rPr>
          <w:rFonts w:ascii="Tahoma" w:hAnsi="Tahoma" w:cs="Tahoma"/>
          <w:sz w:val="24"/>
          <w:szCs w:val="24"/>
        </w:rPr>
        <w:t>Članom</w:t>
      </w:r>
      <w:r w:rsidRPr="003E03C0">
        <w:rPr>
          <w:rFonts w:ascii="Tahoma" w:hAnsi="Tahoma" w:cs="Tahoma"/>
          <w:sz w:val="24"/>
          <w:szCs w:val="24"/>
        </w:rPr>
        <w:t xml:space="preserve"> </w:t>
      </w:r>
      <w:r>
        <w:rPr>
          <w:rFonts w:ascii="Tahoma" w:hAnsi="Tahoma" w:cs="Tahoma"/>
          <w:sz w:val="24"/>
          <w:szCs w:val="24"/>
        </w:rPr>
        <w:t xml:space="preserve">5 Zakona propisano je </w:t>
      </w:r>
      <w:r w:rsidRPr="003E03C0">
        <w:rPr>
          <w:rFonts w:ascii="Tahoma" w:hAnsi="Tahoma" w:cs="Tahoma"/>
          <w:sz w:val="24"/>
          <w:szCs w:val="24"/>
        </w:rPr>
        <w:t>da</w:t>
      </w:r>
      <w:r>
        <w:rPr>
          <w:rFonts w:ascii="Tahoma" w:hAnsi="Tahoma" w:cs="Tahoma"/>
          <w:sz w:val="24"/>
          <w:szCs w:val="24"/>
        </w:rPr>
        <w:t xml:space="preserve"> se</w:t>
      </w:r>
      <w:r w:rsidR="003E03C0" w:rsidRPr="003E03C0">
        <w:rPr>
          <w:rFonts w:ascii="Tahoma" w:hAnsi="Tahoma" w:cs="Tahoma"/>
          <w:sz w:val="24"/>
          <w:szCs w:val="24"/>
        </w:rPr>
        <w:t xml:space="preserve"> pristupom informacijama obezbjeđuje da javnost zna informacije koje su u posjedu organa vlasti, u cilju vršenja demokratske kontrole vlasti i ostvarivanja ljudskih prava i sloboda.</w:t>
      </w:r>
    </w:p>
    <w:p w:rsidR="003E03C0" w:rsidRPr="003E03C0" w:rsidRDefault="007704AD" w:rsidP="003E03C0">
      <w:pPr>
        <w:jc w:val="both"/>
        <w:rPr>
          <w:rFonts w:ascii="Tahoma" w:hAnsi="Tahoma" w:cs="Tahoma"/>
          <w:sz w:val="24"/>
          <w:szCs w:val="24"/>
        </w:rPr>
      </w:pPr>
      <w:r>
        <w:rPr>
          <w:rFonts w:ascii="Tahoma" w:hAnsi="Tahoma" w:cs="Tahoma"/>
          <w:sz w:val="24"/>
          <w:szCs w:val="24"/>
        </w:rPr>
        <w:t>Članom</w:t>
      </w:r>
      <w:r w:rsidR="003E03C0" w:rsidRPr="003E03C0">
        <w:rPr>
          <w:rFonts w:ascii="Tahoma" w:hAnsi="Tahoma" w:cs="Tahoma"/>
          <w:sz w:val="24"/>
          <w:szCs w:val="24"/>
        </w:rPr>
        <w:t xml:space="preserve"> 7 Zakona propisuje</w:t>
      </w:r>
      <w:r>
        <w:rPr>
          <w:rFonts w:ascii="Tahoma" w:hAnsi="Tahoma" w:cs="Tahoma"/>
          <w:sz w:val="24"/>
          <w:szCs w:val="24"/>
        </w:rPr>
        <w:t xml:space="preserve"> se</w:t>
      </w:r>
      <w:r w:rsidR="003E03C0" w:rsidRPr="003E03C0">
        <w:rPr>
          <w:rFonts w:ascii="Tahoma" w:hAnsi="Tahoma" w:cs="Tahoma"/>
          <w:sz w:val="24"/>
          <w:szCs w:val="24"/>
        </w:rPr>
        <w:t xml:space="preserve"> da je pristup informacijama </w:t>
      </w:r>
      <w:proofErr w:type="gramStart"/>
      <w:r w:rsidR="003E03C0" w:rsidRPr="003E03C0">
        <w:rPr>
          <w:rFonts w:ascii="Tahoma" w:hAnsi="Tahoma" w:cs="Tahoma"/>
          <w:sz w:val="24"/>
          <w:szCs w:val="24"/>
        </w:rPr>
        <w:t>od</w:t>
      </w:r>
      <w:proofErr w:type="gramEnd"/>
      <w:r w:rsidR="003E03C0" w:rsidRPr="003E03C0">
        <w:rPr>
          <w:rFonts w:ascii="Tahoma" w:hAnsi="Tahoma" w:cs="Tahoma"/>
          <w:sz w:val="24"/>
          <w:szCs w:val="24"/>
        </w:rPr>
        <w:t xml:space="preserve"> javnog značaja. Stav 2 navedenog člana propisuje da se pristup informacijama može ograničiti samo radi zaštite interesa propisanih ovim zakonom. Utvrđivanjem javnog interesa u ovoj oblasti </w:t>
      </w:r>
      <w:proofErr w:type="gramStart"/>
      <w:r w:rsidR="003E03C0" w:rsidRPr="003E03C0">
        <w:rPr>
          <w:rFonts w:ascii="Tahoma" w:hAnsi="Tahoma" w:cs="Tahoma"/>
          <w:sz w:val="24"/>
          <w:szCs w:val="24"/>
        </w:rPr>
        <w:t>na</w:t>
      </w:r>
      <w:proofErr w:type="gramEnd"/>
      <w:r w:rsidR="003E03C0" w:rsidRPr="003E03C0">
        <w:rPr>
          <w:rFonts w:ascii="Tahoma" w:hAnsi="Tahoma" w:cs="Tahoma"/>
          <w:sz w:val="24"/>
          <w:szCs w:val="24"/>
        </w:rPr>
        <w:t xml:space="preserve"> nesumnjiv način dat je primat interesu da se informacije objavljuju u odnosu na </w:t>
      </w:r>
      <w:r w:rsidR="003E03C0" w:rsidRPr="003E03C0">
        <w:rPr>
          <w:rFonts w:ascii="Tahoma" w:hAnsi="Tahoma" w:cs="Tahoma"/>
          <w:sz w:val="24"/>
          <w:szCs w:val="24"/>
        </w:rPr>
        <w:lastRenderedPageBreak/>
        <w:t>suprotni interes da se informacije, zbog bilo kojeg razloga uključujući i eventualnu štetu po nosioce tog interesa, izuzmu od objavljivanja.</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Osim toga, osporeno rješenje je nezakonito jer je ovaj organ ograničio pristup traženim informacijama navodeći paušalne i nerazumljive razloge, ne pozivajući se </w:t>
      </w:r>
      <w:proofErr w:type="gramStart"/>
      <w:r w:rsidRPr="003E03C0">
        <w:rPr>
          <w:rFonts w:ascii="Tahoma" w:hAnsi="Tahoma" w:cs="Tahoma"/>
          <w:sz w:val="24"/>
          <w:szCs w:val="24"/>
        </w:rPr>
        <w:t>na</w:t>
      </w:r>
      <w:proofErr w:type="gramEnd"/>
      <w:r w:rsidRPr="003E03C0">
        <w:rPr>
          <w:rFonts w:ascii="Tahoma" w:hAnsi="Tahoma" w:cs="Tahoma"/>
          <w:sz w:val="24"/>
          <w:szCs w:val="24"/>
        </w:rPr>
        <w:t xml:space="preserve"> odredbu člana 14 Zakona o slobodnom pristupu informacijama, a čijom pravilnom primjenom se jedino može ograničiti pristup informacijama. Navedena zakonska odredba propisuje da organ vlasti može ograničiti pristup informaciji </w:t>
      </w:r>
      <w:proofErr w:type="gramStart"/>
      <w:r w:rsidRPr="003E03C0">
        <w:rPr>
          <w:rFonts w:ascii="Tahoma" w:hAnsi="Tahoma" w:cs="Tahoma"/>
          <w:sz w:val="24"/>
          <w:szCs w:val="24"/>
        </w:rPr>
        <w:t>ili</w:t>
      </w:r>
      <w:proofErr w:type="gramEnd"/>
      <w:r w:rsidRPr="003E03C0">
        <w:rPr>
          <w:rFonts w:ascii="Tahoma" w:hAnsi="Tahoma" w:cs="Tahoma"/>
          <w:sz w:val="24"/>
          <w:szCs w:val="24"/>
        </w:rPr>
        <w:t xml:space="preserve"> dijelu informacije ako je to u interesu zaštite interesa propisanih ovim zakon</w:t>
      </w:r>
      <w:r w:rsidR="0069735E">
        <w:rPr>
          <w:rFonts w:ascii="Tahoma" w:hAnsi="Tahoma" w:cs="Tahoma"/>
          <w:sz w:val="24"/>
          <w:szCs w:val="24"/>
        </w:rPr>
        <w:t xml:space="preserve">om. Međutim, prvostepeni organ </w:t>
      </w:r>
      <w:r w:rsidRPr="003E03C0">
        <w:rPr>
          <w:rFonts w:ascii="Tahoma" w:hAnsi="Tahoma" w:cs="Tahoma"/>
          <w:sz w:val="24"/>
          <w:szCs w:val="24"/>
        </w:rPr>
        <w:t xml:space="preserve">ograničava pristup traženim informacijama ne pozivajući se </w:t>
      </w:r>
      <w:proofErr w:type="gramStart"/>
      <w:r w:rsidRPr="003E03C0">
        <w:rPr>
          <w:rFonts w:ascii="Tahoma" w:hAnsi="Tahoma" w:cs="Tahoma"/>
          <w:sz w:val="24"/>
          <w:szCs w:val="24"/>
        </w:rPr>
        <w:t>na</w:t>
      </w:r>
      <w:proofErr w:type="gramEnd"/>
      <w:r w:rsidRPr="003E03C0">
        <w:rPr>
          <w:rFonts w:ascii="Tahoma" w:hAnsi="Tahoma" w:cs="Tahoma"/>
          <w:sz w:val="24"/>
          <w:szCs w:val="24"/>
        </w:rPr>
        <w:t xml:space="preserve"> navedenu zakonsku odredbu i ne navodeći koje, niti čije interese štiti, pa je nejasno iz kog razloga je pristup traženim informacijama ograničen. Dakle, nerazumljivo je da li je pristup odbijen u cilju zaštite interesa organa koji su sačinili tražene informacije </w:t>
      </w:r>
      <w:proofErr w:type="gramStart"/>
      <w:r w:rsidRPr="003E03C0">
        <w:rPr>
          <w:rFonts w:ascii="Tahoma" w:hAnsi="Tahoma" w:cs="Tahoma"/>
          <w:sz w:val="24"/>
          <w:szCs w:val="24"/>
        </w:rPr>
        <w:t>ili</w:t>
      </w:r>
      <w:proofErr w:type="gramEnd"/>
      <w:r w:rsidRPr="003E03C0">
        <w:rPr>
          <w:rFonts w:ascii="Tahoma" w:hAnsi="Tahoma" w:cs="Tahoma"/>
          <w:sz w:val="24"/>
          <w:szCs w:val="24"/>
        </w:rPr>
        <w:t xml:space="preserve"> radi zaštite interesa prvostepenog organa i u čemu se sastoji mogućnost povrede bilo kog interesa, te da li isti predstavljaju zakonski osnov za postupanje kao u dispozitivu rješenja. Kako je ograničenje pristupa informacijama moguće isključivo radi zaštite konkretnog interesa za koji navedena zakonska odredba predviđa tu mogućnost ovakvo postupanje </w:t>
      </w:r>
      <w:proofErr w:type="gramStart"/>
      <w:r w:rsidRPr="003E03C0">
        <w:rPr>
          <w:rFonts w:ascii="Tahoma" w:hAnsi="Tahoma" w:cs="Tahoma"/>
          <w:sz w:val="24"/>
          <w:szCs w:val="24"/>
        </w:rPr>
        <w:t>od</w:t>
      </w:r>
      <w:proofErr w:type="gramEnd"/>
      <w:r w:rsidRPr="003E03C0">
        <w:rPr>
          <w:rFonts w:ascii="Tahoma" w:hAnsi="Tahoma" w:cs="Tahoma"/>
          <w:sz w:val="24"/>
          <w:szCs w:val="24"/>
        </w:rPr>
        <w:t xml:space="preserve"> strane prvostepenog organa je nezakonito.</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Dakle, iz osporenog rješenja nije jasno koji bi interesi bili ugroženi objelodanjivanjem traženih informacija, niti </w:t>
      </w:r>
      <w:proofErr w:type="gramStart"/>
      <w:r w:rsidRPr="003E03C0">
        <w:rPr>
          <w:rFonts w:ascii="Tahoma" w:hAnsi="Tahoma" w:cs="Tahoma"/>
          <w:sz w:val="24"/>
          <w:szCs w:val="24"/>
        </w:rPr>
        <w:t>na</w:t>
      </w:r>
      <w:proofErr w:type="gramEnd"/>
      <w:r w:rsidRPr="003E03C0">
        <w:rPr>
          <w:rFonts w:ascii="Tahoma" w:hAnsi="Tahoma" w:cs="Tahoma"/>
          <w:sz w:val="24"/>
          <w:szCs w:val="24"/>
        </w:rPr>
        <w:t xml:space="preserve"> koji način bi isti bili ugroženi, pa je osporeno Rješenje nejasno i bez valjanih razloga koji bi upućivali na odluku kakva je data u dispozitivu. Prema tome, iz obrazloženja osporenog rješenja se ne vidi iz kojih pravnih razloga je prvostepeni organ našao da rješenje treba odbiti, zbog čega je isto protivno navedenim zakonskim odredbama. Takođe, nejasno je da li je pristup ograničen jer informacija nije sačinjena </w:t>
      </w:r>
      <w:proofErr w:type="gramStart"/>
      <w:r w:rsidRPr="003E03C0">
        <w:rPr>
          <w:rFonts w:ascii="Tahoma" w:hAnsi="Tahoma" w:cs="Tahoma"/>
          <w:sz w:val="24"/>
          <w:szCs w:val="24"/>
        </w:rPr>
        <w:t>od</w:t>
      </w:r>
      <w:proofErr w:type="gramEnd"/>
      <w:r w:rsidRPr="003E03C0">
        <w:rPr>
          <w:rFonts w:ascii="Tahoma" w:hAnsi="Tahoma" w:cs="Tahoma"/>
          <w:sz w:val="24"/>
          <w:szCs w:val="24"/>
        </w:rPr>
        <w:t xml:space="preserve"> strane prvostepenog organa ili jer postoji mogućnost da se objelodanjivanjem iste ugroze nečiji interesi.</w:t>
      </w:r>
    </w:p>
    <w:p w:rsidR="003E03C0" w:rsidRPr="003E03C0" w:rsidRDefault="003E03C0" w:rsidP="003E03C0">
      <w:pPr>
        <w:jc w:val="both"/>
        <w:rPr>
          <w:rFonts w:ascii="Tahoma" w:hAnsi="Tahoma" w:cs="Tahoma"/>
          <w:sz w:val="24"/>
          <w:szCs w:val="24"/>
        </w:rPr>
      </w:pPr>
      <w:proofErr w:type="gramStart"/>
      <w:r w:rsidRPr="003E03C0">
        <w:rPr>
          <w:rFonts w:ascii="Tahoma" w:hAnsi="Tahoma" w:cs="Tahoma"/>
          <w:sz w:val="24"/>
          <w:szCs w:val="24"/>
        </w:rPr>
        <w:t>Sa</w:t>
      </w:r>
      <w:proofErr w:type="gramEnd"/>
      <w:r w:rsidRPr="003E03C0">
        <w:rPr>
          <w:rFonts w:ascii="Tahoma" w:hAnsi="Tahoma" w:cs="Tahoma"/>
          <w:sz w:val="24"/>
          <w:szCs w:val="24"/>
        </w:rPr>
        <w:t xml:space="preserve"> svega navedenog se zaključuje da je prvostepeni organ pogrešno primijenio materijalno pravo na način što prilikom ograničenja pristupa dijelu traženih informacija nije primijenio bilo kakav propis, a na koji način je nezakonito ograničio pristup traženim informacijama.</w:t>
      </w:r>
    </w:p>
    <w:p w:rsidR="003E03C0" w:rsidRPr="003E03C0" w:rsidRDefault="003E03C0" w:rsidP="003E03C0">
      <w:pPr>
        <w:jc w:val="both"/>
        <w:rPr>
          <w:rFonts w:ascii="Tahoma" w:hAnsi="Tahoma" w:cs="Tahoma"/>
          <w:sz w:val="24"/>
          <w:szCs w:val="24"/>
        </w:rPr>
      </w:pPr>
    </w:p>
    <w:p w:rsidR="003E03C0" w:rsidRPr="003E03C0" w:rsidRDefault="007704AD" w:rsidP="003E03C0">
      <w:pPr>
        <w:jc w:val="both"/>
        <w:rPr>
          <w:rFonts w:ascii="Tahoma" w:hAnsi="Tahoma" w:cs="Tahoma"/>
          <w:sz w:val="24"/>
          <w:szCs w:val="24"/>
        </w:rPr>
      </w:pPr>
      <w:r>
        <w:rPr>
          <w:rFonts w:ascii="Tahoma" w:hAnsi="Tahoma" w:cs="Tahoma"/>
          <w:sz w:val="24"/>
          <w:szCs w:val="24"/>
        </w:rPr>
        <w:t>Članom</w:t>
      </w:r>
      <w:r w:rsidR="003E03C0" w:rsidRPr="003E03C0">
        <w:rPr>
          <w:rFonts w:ascii="Tahoma" w:hAnsi="Tahoma" w:cs="Tahoma"/>
          <w:sz w:val="24"/>
          <w:szCs w:val="24"/>
        </w:rPr>
        <w:t xml:space="preserve"> 9 stav 1 tačka 2 Zakona o slobodnom pristupu informacijama propisano je da je informacija u posjedu organa vlasti faktičko posjedovanje informacije </w:t>
      </w:r>
      <w:proofErr w:type="gramStart"/>
      <w:r w:rsidR="003E03C0" w:rsidRPr="003E03C0">
        <w:rPr>
          <w:rFonts w:ascii="Tahoma" w:hAnsi="Tahoma" w:cs="Tahoma"/>
          <w:sz w:val="24"/>
          <w:szCs w:val="24"/>
        </w:rPr>
        <w:t>od</w:t>
      </w:r>
      <w:proofErr w:type="gramEnd"/>
      <w:r w:rsidR="003E03C0" w:rsidRPr="003E03C0">
        <w:rPr>
          <w:rFonts w:ascii="Tahoma" w:hAnsi="Tahoma" w:cs="Tahoma"/>
          <w:sz w:val="24"/>
          <w:szCs w:val="24"/>
        </w:rPr>
        <w:t xml:space="preserve"> strane organa vlasti (sopstvene informacije, informacije dostavljene od drugih organa vlasti ili trećih lica), bez obzira na osnov i način sticanja. Prema tome, kako je nesporno da se tražene informacije nalaze u faktičkom posjedu prvostepenog organa, žalilac ističe da je irelevantno da li je ovaj organ vlasnik istih, </w:t>
      </w:r>
      <w:proofErr w:type="gramStart"/>
      <w:r w:rsidR="003E03C0" w:rsidRPr="003E03C0">
        <w:rPr>
          <w:rFonts w:ascii="Tahoma" w:hAnsi="Tahoma" w:cs="Tahoma"/>
          <w:sz w:val="24"/>
          <w:szCs w:val="24"/>
        </w:rPr>
        <w:t>te</w:t>
      </w:r>
      <w:proofErr w:type="gramEnd"/>
      <w:r w:rsidR="003E03C0" w:rsidRPr="003E03C0">
        <w:rPr>
          <w:rFonts w:ascii="Tahoma" w:hAnsi="Tahoma" w:cs="Tahoma"/>
          <w:sz w:val="24"/>
          <w:szCs w:val="24"/>
        </w:rPr>
        <w:t xml:space="preserve"> da su ovakvi navodi bez značaja. </w:t>
      </w:r>
      <w:r w:rsidR="003E03C0" w:rsidRPr="003E03C0">
        <w:rPr>
          <w:rFonts w:ascii="Tahoma" w:hAnsi="Tahoma" w:cs="Tahoma"/>
          <w:sz w:val="24"/>
          <w:szCs w:val="24"/>
        </w:rPr>
        <w:lastRenderedPageBreak/>
        <w:t xml:space="preserve">Naime, zakon ne daje mogućnost ograničenje pristupa informacijama iz razloga što organ vlasti nije vlasnik iste, niti vlasništo odreduje kao uslov za dostavljanje informacije, već propisuje da samo faktičko posjedovanje tražene informacije </w:t>
      </w:r>
      <w:r>
        <w:rPr>
          <w:rFonts w:ascii="Tahoma" w:hAnsi="Tahoma" w:cs="Tahoma"/>
          <w:sz w:val="24"/>
          <w:szCs w:val="24"/>
        </w:rPr>
        <w:t xml:space="preserve">obavezuje </w:t>
      </w:r>
      <w:proofErr w:type="gramStart"/>
      <w:r>
        <w:rPr>
          <w:rFonts w:ascii="Tahoma" w:hAnsi="Tahoma" w:cs="Tahoma"/>
          <w:sz w:val="24"/>
          <w:szCs w:val="24"/>
        </w:rPr>
        <w:t>na</w:t>
      </w:r>
      <w:proofErr w:type="gramEnd"/>
      <w:r>
        <w:rPr>
          <w:rFonts w:ascii="Tahoma" w:hAnsi="Tahoma" w:cs="Tahoma"/>
          <w:sz w:val="24"/>
          <w:szCs w:val="24"/>
        </w:rPr>
        <w:t xml:space="preserve"> dostavljanje iste.</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Shodno navedenom, jasno je da je faktičko posjedovanje informacija dovoljan osnov za dozvoljavanje pristupa istima i njihovo dostavljanje, pa je nejasan i nezakonit stav prvostepenog organa kojim se ograničava pristup traženim informacijama iz razloga jer nije vlasnik istih.</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Član 13 stav 1 ovog Zakona o slobodnom pristupu informacijama propisuje da je organ vlasti dužan da fizičkom i pravnom licu koje traži pristup informaciji omogući pristup informaciji </w:t>
      </w:r>
      <w:proofErr w:type="gramStart"/>
      <w:r w:rsidRPr="003E03C0">
        <w:rPr>
          <w:rFonts w:ascii="Tahoma" w:hAnsi="Tahoma" w:cs="Tahoma"/>
          <w:sz w:val="24"/>
          <w:szCs w:val="24"/>
        </w:rPr>
        <w:t>ili</w:t>
      </w:r>
      <w:proofErr w:type="gramEnd"/>
      <w:r w:rsidRPr="003E03C0">
        <w:rPr>
          <w:rFonts w:ascii="Tahoma" w:hAnsi="Tahoma" w:cs="Tahoma"/>
          <w:sz w:val="24"/>
          <w:szCs w:val="24"/>
        </w:rPr>
        <w:t xml:space="preserve"> njenom dijelu, koju posjeduje, osim u slučajevima predviđenim ovim zakonom. Imajući u vidu navedeno nedvosmisleno se zaključuje da je prvostepeni organ bio dužan dostaviti tražene informacije, a u skladu </w:t>
      </w:r>
      <w:proofErr w:type="gramStart"/>
      <w:r w:rsidRPr="003E03C0">
        <w:rPr>
          <w:rFonts w:ascii="Tahoma" w:hAnsi="Tahoma" w:cs="Tahoma"/>
          <w:sz w:val="24"/>
          <w:szCs w:val="24"/>
        </w:rPr>
        <w:t>sa</w:t>
      </w:r>
      <w:proofErr w:type="gramEnd"/>
      <w:r w:rsidRPr="003E03C0">
        <w:rPr>
          <w:rFonts w:ascii="Tahoma" w:hAnsi="Tahoma" w:cs="Tahoma"/>
          <w:sz w:val="24"/>
          <w:szCs w:val="24"/>
        </w:rPr>
        <w:t xml:space="preserve"> navedenim zakonskim odredbama.</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p>
    <w:p w:rsidR="003E03C0" w:rsidRPr="003E03C0" w:rsidRDefault="003E03C0" w:rsidP="003E03C0">
      <w:pPr>
        <w:jc w:val="both"/>
        <w:rPr>
          <w:rFonts w:ascii="Tahoma" w:hAnsi="Tahoma" w:cs="Tahoma"/>
          <w:sz w:val="24"/>
          <w:szCs w:val="24"/>
        </w:rPr>
      </w:pPr>
      <w:r w:rsidRPr="003E03C0">
        <w:rPr>
          <w:rFonts w:ascii="Tahoma" w:hAnsi="Tahoma" w:cs="Tahoma"/>
          <w:sz w:val="24"/>
          <w:szCs w:val="24"/>
        </w:rPr>
        <w:t xml:space="preserve">Osporeno rješenje ne sadrži utvrđeno činjenično stanje, nijesu navedeni razlozi zbog kojih nije uvažen naš zahtjev, kao </w:t>
      </w:r>
      <w:proofErr w:type="gramStart"/>
      <w:r w:rsidRPr="003E03C0">
        <w:rPr>
          <w:rFonts w:ascii="Tahoma" w:hAnsi="Tahoma" w:cs="Tahoma"/>
          <w:sz w:val="24"/>
          <w:szCs w:val="24"/>
        </w:rPr>
        <w:t>ni</w:t>
      </w:r>
      <w:proofErr w:type="gramEnd"/>
      <w:r w:rsidRPr="003E03C0">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p>
    <w:p w:rsidR="00BB7DCE" w:rsidRDefault="003E03C0" w:rsidP="003E03C0">
      <w:pPr>
        <w:jc w:val="both"/>
        <w:rPr>
          <w:rFonts w:ascii="Tahoma" w:hAnsi="Tahoma" w:cs="Tahoma"/>
          <w:sz w:val="24"/>
          <w:szCs w:val="24"/>
        </w:rPr>
      </w:pPr>
      <w:r w:rsidRPr="003E03C0">
        <w:rPr>
          <w:rFonts w:ascii="Tahoma" w:hAnsi="Tahoma" w:cs="Tahoma"/>
          <w:sz w:val="24"/>
          <w:szCs w:val="24"/>
        </w:rPr>
        <w:t xml:space="preserve">S obzirom </w:t>
      </w:r>
      <w:proofErr w:type="gramStart"/>
      <w:r w:rsidRPr="003E03C0">
        <w:rPr>
          <w:rFonts w:ascii="Tahoma" w:hAnsi="Tahoma" w:cs="Tahoma"/>
          <w:sz w:val="24"/>
          <w:szCs w:val="24"/>
        </w:rPr>
        <w:t>na</w:t>
      </w:r>
      <w:proofErr w:type="gramEnd"/>
      <w:r w:rsidRPr="003E03C0">
        <w:rPr>
          <w:rFonts w:ascii="Tahoma" w:hAnsi="Tahoma" w:cs="Tahoma"/>
          <w:sz w:val="24"/>
          <w:szCs w:val="24"/>
        </w:rPr>
        <w:t xml:space="preserve"> to da je rješenjem Agencije za sprječavanje korupcije uskraćeno je zakonsko pravo na slobodan pristup informacijama, te stoga žalilac </w:t>
      </w:r>
      <w:r>
        <w:rPr>
          <w:rFonts w:ascii="Tahoma" w:hAnsi="Tahoma" w:cs="Tahoma"/>
          <w:sz w:val="24"/>
          <w:szCs w:val="24"/>
        </w:rPr>
        <w:t xml:space="preserve">blagovremeno izjavljuje žalbu i predlaže </w:t>
      </w:r>
      <w:r w:rsidRPr="003E03C0">
        <w:rPr>
          <w:rFonts w:ascii="Tahoma" w:hAnsi="Tahoma" w:cs="Tahoma"/>
          <w:sz w:val="24"/>
          <w:szCs w:val="24"/>
        </w:rPr>
        <w:t xml:space="preserve">da Savjet Agencije za zaštitu ličnih podataka i slobodan pristup informacijama poništi rješenje Agencije za sprječavanje korupcije Broj: </w:t>
      </w:r>
      <w:r w:rsidR="000307E0">
        <w:rPr>
          <w:rFonts w:ascii="Tahoma" w:hAnsi="Tahoma" w:cs="Tahoma"/>
          <w:sz w:val="24"/>
          <w:szCs w:val="24"/>
        </w:rPr>
        <w:t>01-</w:t>
      </w:r>
      <w:r w:rsidR="000D2A8F">
        <w:rPr>
          <w:rFonts w:ascii="Tahoma" w:hAnsi="Tahoma" w:cs="Tahoma"/>
          <w:sz w:val="24"/>
          <w:szCs w:val="24"/>
        </w:rPr>
        <w:t>552/2</w:t>
      </w:r>
      <w:r w:rsidRPr="003E03C0">
        <w:rPr>
          <w:rFonts w:ascii="Tahoma" w:hAnsi="Tahoma" w:cs="Tahoma"/>
          <w:sz w:val="24"/>
          <w:szCs w:val="24"/>
        </w:rPr>
        <w:t xml:space="preserve"> od </w:t>
      </w:r>
      <w:r w:rsidR="000D2A8F">
        <w:rPr>
          <w:rFonts w:ascii="Tahoma" w:hAnsi="Tahoma" w:cs="Tahoma"/>
          <w:sz w:val="24"/>
          <w:szCs w:val="24"/>
        </w:rPr>
        <w:t>13</w:t>
      </w:r>
      <w:r w:rsidRPr="003E03C0">
        <w:rPr>
          <w:rFonts w:ascii="Tahoma" w:hAnsi="Tahoma" w:cs="Tahoma"/>
          <w:sz w:val="24"/>
          <w:szCs w:val="24"/>
        </w:rPr>
        <w:t xml:space="preserve">. </w:t>
      </w:r>
      <w:proofErr w:type="gramStart"/>
      <w:r w:rsidRPr="003E03C0">
        <w:rPr>
          <w:rFonts w:ascii="Tahoma" w:hAnsi="Tahoma" w:cs="Tahoma"/>
          <w:sz w:val="24"/>
          <w:szCs w:val="24"/>
        </w:rPr>
        <w:t>februara</w:t>
      </w:r>
      <w:proofErr w:type="gramEnd"/>
      <w:r w:rsidRPr="003E03C0">
        <w:rPr>
          <w:rFonts w:ascii="Tahoma" w:hAnsi="Tahoma" w:cs="Tahoma"/>
          <w:sz w:val="24"/>
          <w:szCs w:val="24"/>
        </w:rPr>
        <w:t xml:space="preserve"> 2017. </w:t>
      </w:r>
      <w:proofErr w:type="gramStart"/>
      <w:r w:rsidRPr="003E03C0">
        <w:rPr>
          <w:rFonts w:ascii="Tahoma" w:hAnsi="Tahoma" w:cs="Tahoma"/>
          <w:sz w:val="24"/>
          <w:szCs w:val="24"/>
        </w:rPr>
        <w:t>go</w:t>
      </w:r>
      <w:r>
        <w:rPr>
          <w:rFonts w:ascii="Tahoma" w:hAnsi="Tahoma" w:cs="Tahoma"/>
          <w:sz w:val="24"/>
          <w:szCs w:val="24"/>
        </w:rPr>
        <w:t>dine</w:t>
      </w:r>
      <w:proofErr w:type="gramEnd"/>
      <w:r>
        <w:rPr>
          <w:rFonts w:ascii="Tahoma" w:hAnsi="Tahoma" w:cs="Tahoma"/>
          <w:sz w:val="24"/>
          <w:szCs w:val="24"/>
        </w:rPr>
        <w:t xml:space="preserve"> meritorno odluči po žalbi. </w:t>
      </w:r>
      <w:r w:rsidRPr="003E03C0">
        <w:rPr>
          <w:rFonts w:ascii="Tahoma" w:hAnsi="Tahoma" w:cs="Tahoma"/>
          <w:sz w:val="24"/>
          <w:szCs w:val="24"/>
        </w:rPr>
        <w:t>Obavezuje se prvostepeni organ da žaliocu naknadi troškove postupka po AT.</w:t>
      </w:r>
    </w:p>
    <w:p w:rsidR="00BC4807" w:rsidRDefault="00BC4807" w:rsidP="00D40E11">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3E03C0">
        <w:rPr>
          <w:rFonts w:ascii="Tahoma" w:hAnsi="Tahoma" w:cs="Tahoma"/>
          <w:sz w:val="24"/>
          <w:szCs w:val="24"/>
        </w:rPr>
        <w:t>07-33-39</w:t>
      </w:r>
      <w:r w:rsidR="00765AFE">
        <w:rPr>
          <w:rFonts w:ascii="Tahoma" w:hAnsi="Tahoma" w:cs="Tahoma"/>
          <w:sz w:val="24"/>
          <w:szCs w:val="24"/>
        </w:rPr>
        <w:t>5</w:t>
      </w:r>
      <w:r w:rsidR="000D2A8F">
        <w:rPr>
          <w:rFonts w:ascii="Tahoma" w:hAnsi="Tahoma" w:cs="Tahoma"/>
          <w:sz w:val="24"/>
          <w:szCs w:val="24"/>
        </w:rPr>
        <w:t>1</w:t>
      </w:r>
      <w:r w:rsidR="003E03C0">
        <w:rPr>
          <w:rFonts w:ascii="Tahoma" w:hAnsi="Tahoma" w:cs="Tahoma"/>
          <w:sz w:val="24"/>
          <w:szCs w:val="24"/>
        </w:rPr>
        <w:t xml:space="preserve">-2/17 </w:t>
      </w:r>
      <w:proofErr w:type="gramStart"/>
      <w:r w:rsidR="003E03C0">
        <w:rPr>
          <w:rFonts w:ascii="Tahoma" w:hAnsi="Tahoma" w:cs="Tahoma"/>
          <w:sz w:val="24"/>
          <w:szCs w:val="24"/>
        </w:rPr>
        <w:t>od</w:t>
      </w:r>
      <w:proofErr w:type="gramEnd"/>
      <w:r w:rsidR="003E03C0">
        <w:rPr>
          <w:rFonts w:ascii="Tahoma" w:hAnsi="Tahoma" w:cs="Tahoma"/>
          <w:sz w:val="24"/>
          <w:szCs w:val="24"/>
        </w:rPr>
        <w:t xml:space="preserve"> 13.04.2017</w:t>
      </w:r>
      <w:r w:rsidRPr="00BC4807">
        <w:rPr>
          <w:rFonts w:ascii="Tahoma" w:hAnsi="Tahoma" w:cs="Tahoma"/>
          <w:sz w:val="24"/>
          <w:szCs w:val="24"/>
        </w:rPr>
        <w:t xml:space="preserve">.godine tražeći </w:t>
      </w:r>
      <w:r w:rsidRPr="00BC4807">
        <w:rPr>
          <w:rFonts w:ascii="Tahoma" w:hAnsi="Tahoma" w:cs="Tahoma"/>
          <w:sz w:val="24"/>
          <w:szCs w:val="24"/>
        </w:rPr>
        <w:lastRenderedPageBreak/>
        <w:t xml:space="preserve">informaciju koja je predmet zahtjeva za slobodan pristup informacijama </w:t>
      </w:r>
      <w:r w:rsidR="003E03C0">
        <w:rPr>
          <w:rFonts w:ascii="Tahoma" w:hAnsi="Tahoma" w:cs="Tahoma"/>
          <w:sz w:val="24"/>
          <w:szCs w:val="24"/>
        </w:rPr>
        <w:t xml:space="preserve">br. </w:t>
      </w:r>
      <w:r w:rsidR="00AB0129">
        <w:rPr>
          <w:rFonts w:ascii="Tahoma" w:hAnsi="Tahoma" w:cs="Tahoma"/>
          <w:sz w:val="24"/>
          <w:szCs w:val="24"/>
        </w:rPr>
        <w:t>17/103619</w:t>
      </w:r>
      <w:r w:rsidR="001907E0">
        <w:rPr>
          <w:rFonts w:ascii="Tahoma" w:hAnsi="Tahoma" w:cs="Tahoma"/>
          <w:sz w:val="24"/>
          <w:szCs w:val="24"/>
        </w:rPr>
        <w:t xml:space="preserve"> </w:t>
      </w:r>
      <w:r w:rsidR="003E03C0">
        <w:rPr>
          <w:rFonts w:ascii="Tahoma" w:hAnsi="Tahoma" w:cs="Tahoma"/>
          <w:sz w:val="24"/>
          <w:szCs w:val="24"/>
        </w:rPr>
        <w:t xml:space="preserve">od 26.10.2016. </w:t>
      </w:r>
      <w:proofErr w:type="gramStart"/>
      <w:r w:rsidR="003E03C0">
        <w:rPr>
          <w:rFonts w:ascii="Tahoma" w:hAnsi="Tahoma" w:cs="Tahoma"/>
          <w:sz w:val="24"/>
          <w:szCs w:val="24"/>
        </w:rPr>
        <w:t>godine</w:t>
      </w:r>
      <w:proofErr w:type="gramEnd"/>
      <w:r w:rsidR="00A06EAC">
        <w:rPr>
          <w:rFonts w:ascii="Tahoma" w:hAnsi="Tahoma" w:cs="Tahoma"/>
          <w:sz w:val="24"/>
          <w:szCs w:val="24"/>
        </w:rPr>
        <w:t xml:space="preserve"> a</w:t>
      </w:r>
      <w:r w:rsidRPr="00BC4807">
        <w:rPr>
          <w:rFonts w:ascii="Tahoma" w:hAnsi="Tahoma" w:cs="Tahoma"/>
          <w:sz w:val="24"/>
          <w:szCs w:val="24"/>
        </w:rPr>
        <w:t xml:space="preserve"> uz dopis </w:t>
      </w:r>
      <w:r w:rsidR="0037557A">
        <w:rPr>
          <w:rFonts w:ascii="Tahoma" w:hAnsi="Tahoma" w:cs="Tahoma"/>
          <w:sz w:val="24"/>
          <w:szCs w:val="24"/>
        </w:rPr>
        <w:t>Agencije za sprječavanje korupcije</w:t>
      </w:r>
      <w:r w:rsidRPr="00BC4807">
        <w:rPr>
          <w:rFonts w:ascii="Tahoma" w:hAnsi="Tahoma" w:cs="Tahoma"/>
          <w:sz w:val="24"/>
          <w:szCs w:val="24"/>
        </w:rPr>
        <w:t xml:space="preserve"> dostavljen</w:t>
      </w:r>
      <w:r w:rsidR="00A06EAC">
        <w:rPr>
          <w:rFonts w:ascii="Tahoma" w:hAnsi="Tahoma" w:cs="Tahoma"/>
          <w:sz w:val="24"/>
          <w:szCs w:val="24"/>
        </w:rPr>
        <w:t>i su</w:t>
      </w:r>
      <w:r w:rsidRPr="00BC4807">
        <w:rPr>
          <w:rFonts w:ascii="Tahoma" w:hAnsi="Tahoma" w:cs="Tahoma"/>
          <w:sz w:val="24"/>
          <w:szCs w:val="24"/>
        </w:rPr>
        <w:t>:</w:t>
      </w:r>
      <w:r w:rsidR="005B2AC5">
        <w:rPr>
          <w:rFonts w:ascii="Tahoma" w:hAnsi="Tahoma" w:cs="Tahoma"/>
          <w:sz w:val="24"/>
          <w:szCs w:val="24"/>
        </w:rPr>
        <w:t xml:space="preserve"> Ugovor o zakupu vremena za političko oglašavanje od 07.09.2016. </w:t>
      </w:r>
      <w:proofErr w:type="gramStart"/>
      <w:r w:rsidR="005B2AC5">
        <w:rPr>
          <w:rFonts w:ascii="Tahoma" w:hAnsi="Tahoma" w:cs="Tahoma"/>
          <w:sz w:val="24"/>
          <w:szCs w:val="24"/>
        </w:rPr>
        <w:t>godine</w:t>
      </w:r>
      <w:proofErr w:type="gramEnd"/>
      <w:r w:rsidR="005B2AC5">
        <w:rPr>
          <w:rFonts w:ascii="Tahoma" w:hAnsi="Tahoma" w:cs="Tahoma"/>
          <w:sz w:val="24"/>
          <w:szCs w:val="24"/>
        </w:rPr>
        <w:t xml:space="preserve">, Ugovor o pružanju marketinških usluga o programima Radio televizije Pljevlja tokom kampanje za parlamentarne izbore 2016. </w:t>
      </w:r>
      <w:proofErr w:type="gramStart"/>
      <w:r w:rsidR="005B2AC5">
        <w:rPr>
          <w:rFonts w:ascii="Tahoma" w:hAnsi="Tahoma" w:cs="Tahoma"/>
          <w:sz w:val="24"/>
          <w:szCs w:val="24"/>
        </w:rPr>
        <w:t>godine</w:t>
      </w:r>
      <w:proofErr w:type="gramEnd"/>
      <w:r w:rsidR="005B2AC5">
        <w:rPr>
          <w:rFonts w:ascii="Tahoma" w:hAnsi="Tahoma" w:cs="Tahoma"/>
          <w:sz w:val="24"/>
          <w:szCs w:val="24"/>
        </w:rPr>
        <w:t xml:space="preserve"> br. 728/16 od 23.09.2016. </w:t>
      </w:r>
      <w:proofErr w:type="gramStart"/>
      <w:r w:rsidR="005B2AC5">
        <w:rPr>
          <w:rFonts w:ascii="Tahoma" w:hAnsi="Tahoma" w:cs="Tahoma"/>
          <w:sz w:val="24"/>
          <w:szCs w:val="24"/>
        </w:rPr>
        <w:t>godine</w:t>
      </w:r>
      <w:proofErr w:type="gramEnd"/>
      <w:r w:rsidR="005B2AC5">
        <w:rPr>
          <w:rFonts w:ascii="Tahoma" w:hAnsi="Tahoma" w:cs="Tahoma"/>
          <w:sz w:val="24"/>
          <w:szCs w:val="24"/>
        </w:rPr>
        <w:t xml:space="preserve">, Ugovor o reklamiranju od 22.09.2016. </w:t>
      </w:r>
      <w:proofErr w:type="gramStart"/>
      <w:r w:rsidR="005B2AC5">
        <w:rPr>
          <w:rFonts w:ascii="Tahoma" w:hAnsi="Tahoma" w:cs="Tahoma"/>
          <w:sz w:val="24"/>
          <w:szCs w:val="24"/>
        </w:rPr>
        <w:t>godine</w:t>
      </w:r>
      <w:proofErr w:type="gramEnd"/>
      <w:r w:rsidR="005B2AC5">
        <w:rPr>
          <w:rFonts w:ascii="Tahoma" w:hAnsi="Tahoma" w:cs="Tahoma"/>
          <w:sz w:val="24"/>
          <w:szCs w:val="24"/>
        </w:rPr>
        <w:t xml:space="preserve">, Ugovor o poslovnoj saradnji – politički marketing od 15.09.2016. </w:t>
      </w:r>
      <w:proofErr w:type="gramStart"/>
      <w:r w:rsidR="005B2AC5">
        <w:rPr>
          <w:rFonts w:ascii="Tahoma" w:hAnsi="Tahoma" w:cs="Tahoma"/>
          <w:sz w:val="24"/>
          <w:szCs w:val="24"/>
        </w:rPr>
        <w:t>godine</w:t>
      </w:r>
      <w:proofErr w:type="gramEnd"/>
      <w:r w:rsidR="005B2AC5">
        <w:rPr>
          <w:rFonts w:ascii="Tahoma" w:hAnsi="Tahoma" w:cs="Tahoma"/>
          <w:sz w:val="24"/>
          <w:szCs w:val="24"/>
        </w:rPr>
        <w:t>,</w:t>
      </w:r>
      <w:r w:rsidR="007D6839">
        <w:rPr>
          <w:rFonts w:ascii="Tahoma" w:hAnsi="Tahoma" w:cs="Tahoma"/>
          <w:sz w:val="24"/>
          <w:szCs w:val="24"/>
        </w:rPr>
        <w:t xml:space="preserve"> Ugovor o poslovnoj saradnji 295/16 od 02.09.</w:t>
      </w:r>
      <w:r w:rsidR="00E36F71">
        <w:rPr>
          <w:rFonts w:ascii="Tahoma" w:hAnsi="Tahoma" w:cs="Tahoma"/>
          <w:sz w:val="24"/>
          <w:szCs w:val="24"/>
        </w:rPr>
        <w:t xml:space="preserve">2016. </w:t>
      </w:r>
      <w:proofErr w:type="gramStart"/>
      <w:r w:rsidR="00E36F71">
        <w:rPr>
          <w:rFonts w:ascii="Tahoma" w:hAnsi="Tahoma" w:cs="Tahoma"/>
          <w:sz w:val="24"/>
          <w:szCs w:val="24"/>
        </w:rPr>
        <w:t>godina</w:t>
      </w:r>
      <w:proofErr w:type="gramEnd"/>
      <w:r w:rsidR="00E36F71">
        <w:rPr>
          <w:rFonts w:ascii="Tahoma" w:hAnsi="Tahoma" w:cs="Tahoma"/>
          <w:sz w:val="24"/>
          <w:szCs w:val="24"/>
        </w:rPr>
        <w:t xml:space="preserve">, Ugovor o oglašavanju br. 2346 od 22.09.2016. </w:t>
      </w:r>
      <w:proofErr w:type="gramStart"/>
      <w:r w:rsidR="00E36F71">
        <w:rPr>
          <w:rFonts w:ascii="Tahoma" w:hAnsi="Tahoma" w:cs="Tahoma"/>
          <w:sz w:val="24"/>
          <w:szCs w:val="24"/>
        </w:rPr>
        <w:t>godine</w:t>
      </w:r>
      <w:proofErr w:type="gramEnd"/>
      <w:r w:rsidR="00E36F71">
        <w:rPr>
          <w:rFonts w:ascii="Tahoma" w:hAnsi="Tahoma" w:cs="Tahoma"/>
          <w:sz w:val="24"/>
          <w:szCs w:val="24"/>
        </w:rPr>
        <w:t xml:space="preserve">, Ugovor o poslovnoj saradnji br. 273 od 27.09.2016. </w:t>
      </w:r>
      <w:proofErr w:type="gramStart"/>
      <w:r w:rsidR="00E36F71">
        <w:rPr>
          <w:rFonts w:ascii="Tahoma" w:hAnsi="Tahoma" w:cs="Tahoma"/>
          <w:sz w:val="24"/>
          <w:szCs w:val="24"/>
        </w:rPr>
        <w:t>godine</w:t>
      </w:r>
      <w:proofErr w:type="gramEnd"/>
      <w:r w:rsidR="00E36F71">
        <w:rPr>
          <w:rFonts w:ascii="Tahoma" w:hAnsi="Tahoma" w:cs="Tahoma"/>
          <w:sz w:val="24"/>
          <w:szCs w:val="24"/>
        </w:rPr>
        <w:t xml:space="preserve">, Račun br. 411-2016. </w:t>
      </w:r>
      <w:proofErr w:type="gramStart"/>
      <w:r w:rsidR="00E36F71">
        <w:rPr>
          <w:rFonts w:ascii="Tahoma" w:hAnsi="Tahoma" w:cs="Tahoma"/>
          <w:sz w:val="24"/>
          <w:szCs w:val="24"/>
        </w:rPr>
        <w:t>godine</w:t>
      </w:r>
      <w:proofErr w:type="gramEnd"/>
      <w:r w:rsidR="00E36F71">
        <w:rPr>
          <w:rFonts w:ascii="Tahoma" w:hAnsi="Tahoma" w:cs="Tahoma"/>
          <w:sz w:val="24"/>
          <w:szCs w:val="24"/>
        </w:rPr>
        <w:t xml:space="preserve">, Pred-RN Otpremnica br. 42 od 02.09.2016. </w:t>
      </w:r>
      <w:proofErr w:type="gramStart"/>
      <w:r w:rsidR="00E36F71">
        <w:rPr>
          <w:rFonts w:ascii="Tahoma" w:hAnsi="Tahoma" w:cs="Tahoma"/>
          <w:sz w:val="24"/>
          <w:szCs w:val="24"/>
        </w:rPr>
        <w:t>godine</w:t>
      </w:r>
      <w:proofErr w:type="gramEnd"/>
      <w:r w:rsidR="00E36F71">
        <w:rPr>
          <w:rFonts w:ascii="Tahoma" w:hAnsi="Tahoma" w:cs="Tahoma"/>
          <w:sz w:val="24"/>
          <w:szCs w:val="24"/>
        </w:rPr>
        <w:t xml:space="preserve">,  Ugovor o zakupu reklamnog prostora br. 01/2016 od 01.09.2016. </w:t>
      </w:r>
      <w:proofErr w:type="gramStart"/>
      <w:r w:rsidR="00E36F71">
        <w:rPr>
          <w:rFonts w:ascii="Tahoma" w:hAnsi="Tahoma" w:cs="Tahoma"/>
          <w:sz w:val="24"/>
          <w:szCs w:val="24"/>
        </w:rPr>
        <w:t>godine</w:t>
      </w:r>
      <w:proofErr w:type="gramEnd"/>
      <w:r w:rsidR="00E36F71">
        <w:rPr>
          <w:rFonts w:ascii="Tahoma" w:hAnsi="Tahoma" w:cs="Tahoma"/>
          <w:sz w:val="24"/>
          <w:szCs w:val="24"/>
        </w:rPr>
        <w:t xml:space="preserve">, </w:t>
      </w:r>
      <w:r w:rsidR="00615D30">
        <w:rPr>
          <w:rFonts w:ascii="Tahoma" w:hAnsi="Tahoma" w:cs="Tahoma"/>
          <w:sz w:val="24"/>
          <w:szCs w:val="24"/>
        </w:rPr>
        <w:t xml:space="preserve">An Agreement od 27.07.2016. </w:t>
      </w:r>
      <w:proofErr w:type="gramStart"/>
      <w:r w:rsidR="00615D30">
        <w:rPr>
          <w:rFonts w:ascii="Tahoma" w:hAnsi="Tahoma" w:cs="Tahoma"/>
          <w:sz w:val="24"/>
          <w:szCs w:val="24"/>
        </w:rPr>
        <w:t>godine</w:t>
      </w:r>
      <w:proofErr w:type="gramEnd"/>
      <w:r w:rsidR="00615D30">
        <w:rPr>
          <w:rFonts w:ascii="Tahoma" w:hAnsi="Tahoma" w:cs="Tahoma"/>
          <w:sz w:val="24"/>
          <w:szCs w:val="24"/>
        </w:rPr>
        <w:t>.</w:t>
      </w:r>
      <w:r w:rsidR="007D6839">
        <w:rPr>
          <w:rFonts w:ascii="Tahoma" w:hAnsi="Tahoma" w:cs="Tahoma"/>
          <w:sz w:val="24"/>
          <w:szCs w:val="24"/>
        </w:rPr>
        <w:t xml:space="preserve"> </w:t>
      </w:r>
      <w:r w:rsidR="005B2AC5">
        <w:rPr>
          <w:rFonts w:ascii="Tahoma" w:hAnsi="Tahoma" w:cs="Tahoma"/>
          <w:sz w:val="24"/>
          <w:szCs w:val="24"/>
        </w:rPr>
        <w:t xml:space="preserve">  </w:t>
      </w:r>
      <w:r w:rsidR="00CA4808">
        <w:rPr>
          <w:rFonts w:ascii="Tahoma" w:hAnsi="Tahoma" w:cs="Tahoma"/>
          <w:sz w:val="24"/>
          <w:szCs w:val="24"/>
        </w:rPr>
        <w:t xml:space="preserve"> </w:t>
      </w:r>
      <w:r w:rsidR="00A820A7">
        <w:rPr>
          <w:rFonts w:ascii="Tahoma" w:hAnsi="Tahoma" w:cs="Tahoma"/>
          <w:sz w:val="24"/>
          <w:szCs w:val="24"/>
        </w:rPr>
        <w:t xml:space="preserve"> </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i neposrednog uvida</w:t>
      </w:r>
      <w:r w:rsidR="00CA4808">
        <w:rPr>
          <w:rFonts w:ascii="Tahoma" w:hAnsi="Tahoma" w:cs="Tahoma"/>
          <w:sz w:val="24"/>
          <w:szCs w:val="24"/>
        </w:rPr>
        <w:t xml:space="preserve"> </w:t>
      </w:r>
      <w:proofErr w:type="gramStart"/>
      <w:r w:rsidR="00CA4808">
        <w:rPr>
          <w:rFonts w:ascii="Tahoma" w:hAnsi="Tahoma" w:cs="Tahoma"/>
          <w:sz w:val="24"/>
          <w:szCs w:val="24"/>
        </w:rPr>
        <w:t xml:space="preserve">u </w:t>
      </w:r>
      <w:r w:rsidR="007D3ECA">
        <w:rPr>
          <w:rFonts w:ascii="Tahoma" w:hAnsi="Tahoma" w:cs="Tahoma"/>
          <w:sz w:val="24"/>
          <w:szCs w:val="24"/>
        </w:rPr>
        <w:t xml:space="preserve"> </w:t>
      </w:r>
      <w:r w:rsidR="00364441">
        <w:rPr>
          <w:rFonts w:ascii="Tahoma" w:hAnsi="Tahoma" w:cs="Tahoma"/>
          <w:sz w:val="24"/>
          <w:szCs w:val="24"/>
        </w:rPr>
        <w:t>Ugovor</w:t>
      </w:r>
      <w:proofErr w:type="gramEnd"/>
      <w:r w:rsidR="00364441">
        <w:rPr>
          <w:rFonts w:ascii="Tahoma" w:hAnsi="Tahoma" w:cs="Tahoma"/>
          <w:sz w:val="24"/>
          <w:szCs w:val="24"/>
        </w:rPr>
        <w:t xml:space="preserve"> o zakupu vremena za političko oglašavanje od 07.09.2016.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Ugovor o pružanju marketinških usluga o programima Radio televizije Pljevlja tokom kampanje za parlamentarne izbore 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br. 728/16 od 23.09.2016.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Ugovor o reklamiranju od 22.09.2016.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Ugovor o poslovnoj saradnji – politički marketing od 15.09.2016.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Ugovor o poslovnoj saradnji 295/16 od 02.09.2016. </w:t>
      </w:r>
      <w:proofErr w:type="gramStart"/>
      <w:r w:rsidR="00364441">
        <w:rPr>
          <w:rFonts w:ascii="Tahoma" w:hAnsi="Tahoma" w:cs="Tahoma"/>
          <w:sz w:val="24"/>
          <w:szCs w:val="24"/>
        </w:rPr>
        <w:t>godina</w:t>
      </w:r>
      <w:proofErr w:type="gramEnd"/>
      <w:r w:rsidR="00364441">
        <w:rPr>
          <w:rFonts w:ascii="Tahoma" w:hAnsi="Tahoma" w:cs="Tahoma"/>
          <w:sz w:val="24"/>
          <w:szCs w:val="24"/>
        </w:rPr>
        <w:t xml:space="preserve">, Ugovor o oglašavanju br. 2346 od 22.09.2016.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Ugovor o poslovnoj saradnji br. 273 od 27.09.2016.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Račun br. 411-2016.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Pred-RN Otpremnica br. 42 od 02.09.2016.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Ugovor o zakupu reklamnog prostora br. 01/2016 od 01.09.2016. </w:t>
      </w:r>
      <w:proofErr w:type="gramStart"/>
      <w:r w:rsidR="00364441">
        <w:rPr>
          <w:rFonts w:ascii="Tahoma" w:hAnsi="Tahoma" w:cs="Tahoma"/>
          <w:sz w:val="24"/>
          <w:szCs w:val="24"/>
        </w:rPr>
        <w:t>godine</w:t>
      </w:r>
      <w:proofErr w:type="gramEnd"/>
      <w:r w:rsidR="00364441">
        <w:rPr>
          <w:rFonts w:ascii="Tahoma" w:hAnsi="Tahoma" w:cs="Tahoma"/>
          <w:sz w:val="24"/>
          <w:szCs w:val="24"/>
        </w:rPr>
        <w:t xml:space="preserve">, An Agreement od 27.07.2016. </w:t>
      </w:r>
      <w:proofErr w:type="gramStart"/>
      <w:r w:rsidR="00364441">
        <w:rPr>
          <w:rFonts w:ascii="Tahoma" w:hAnsi="Tahoma" w:cs="Tahoma"/>
          <w:sz w:val="24"/>
          <w:szCs w:val="24"/>
        </w:rPr>
        <w:t>godine</w:t>
      </w:r>
      <w:proofErr w:type="gramEnd"/>
      <w:r w:rsidR="006A772B">
        <w:rPr>
          <w:rFonts w:ascii="Tahoma" w:hAnsi="Tahoma" w:cs="Tahoma"/>
          <w:sz w:val="24"/>
          <w:szCs w:val="24"/>
        </w:rPr>
        <w:t>.</w:t>
      </w:r>
      <w:r w:rsidR="00BF420B" w:rsidRPr="00BF420B">
        <w:rPr>
          <w:rFonts w:ascii="Tahoma" w:hAnsi="Tahoma" w:cs="Tahoma"/>
          <w:sz w:val="24"/>
          <w:szCs w:val="24"/>
        </w:rPr>
        <w:t xml:space="preserve"> </w:t>
      </w:r>
      <w:r w:rsidRPr="00605441">
        <w:rPr>
          <w:rFonts w:ascii="Tahoma" w:hAnsi="Tahoma" w:cs="Tahoma"/>
          <w:sz w:val="24"/>
          <w:szCs w:val="24"/>
        </w:rPr>
        <w:t>Savjet Agencije nalazi da je žalba osnovana.</w:t>
      </w:r>
    </w:p>
    <w:p w:rsidR="005E2DA0" w:rsidRDefault="00E711DE" w:rsidP="00C17147">
      <w:pPr>
        <w:jc w:val="both"/>
        <w:rPr>
          <w:rFonts w:ascii="Tahoma" w:hAnsi="Tahoma" w:cs="Tahoma"/>
          <w:color w:val="000000"/>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Pr="00974A83">
        <w:rPr>
          <w:rFonts w:ascii="Tahoma" w:hAnsi="Tahoma" w:cs="Tahoma"/>
          <w:sz w:val="24"/>
          <w:szCs w:val="24"/>
        </w:rPr>
        <w:t>br.</w:t>
      </w:r>
      <w:r>
        <w:rPr>
          <w:rFonts w:ascii="Tahoma" w:hAnsi="Tahoma" w:cs="Tahoma"/>
          <w:sz w:val="24"/>
          <w:szCs w:val="24"/>
        </w:rPr>
        <w:t xml:space="preserve"> </w:t>
      </w:r>
      <w:r w:rsidR="000D2A8F">
        <w:rPr>
          <w:rFonts w:ascii="Tahoma" w:hAnsi="Tahoma" w:cs="Tahoma"/>
          <w:sz w:val="24"/>
          <w:szCs w:val="24"/>
        </w:rPr>
        <w:t xml:space="preserve">01-552/2 </w:t>
      </w:r>
      <w:proofErr w:type="gramStart"/>
      <w:r w:rsidR="000D2A8F">
        <w:rPr>
          <w:rFonts w:ascii="Tahoma" w:hAnsi="Tahoma" w:cs="Tahoma"/>
          <w:sz w:val="24"/>
          <w:szCs w:val="24"/>
        </w:rPr>
        <w:t>od</w:t>
      </w:r>
      <w:proofErr w:type="gramEnd"/>
      <w:r w:rsidR="000D2A8F">
        <w:rPr>
          <w:rFonts w:ascii="Tahoma" w:hAnsi="Tahoma" w:cs="Tahoma"/>
          <w:sz w:val="24"/>
          <w:szCs w:val="24"/>
        </w:rPr>
        <w:t xml:space="preserve"> 13.02.2017</w:t>
      </w:r>
      <w:r w:rsidRPr="00974A83">
        <w:rPr>
          <w:rFonts w:ascii="Tahoma" w:hAnsi="Tahoma" w:cs="Tahoma"/>
          <w:bCs/>
          <w:color w:val="000000"/>
          <w:sz w:val="24"/>
          <w:szCs w:val="24"/>
        </w:rPr>
        <w:t>.godine</w:t>
      </w:r>
      <w:r w:rsidR="00FB4FF5">
        <w:rPr>
          <w:rFonts w:ascii="Tahoma" w:hAnsi="Tahoma" w:cs="Tahoma"/>
          <w:sz w:val="24"/>
          <w:szCs w:val="24"/>
        </w:rPr>
        <w:t xml:space="preserve"> </w:t>
      </w:r>
      <w:r w:rsidRPr="00CB7AD5">
        <w:rPr>
          <w:rFonts w:ascii="Tahoma" w:hAnsi="Tahoma" w:cs="Tahoma"/>
          <w:sz w:val="24"/>
          <w:szCs w:val="24"/>
        </w:rPr>
        <w:t xml:space="preserve">zbog </w:t>
      </w:r>
      <w:r>
        <w:rPr>
          <w:rFonts w:ascii="Tahoma" w:hAnsi="Tahoma" w:cs="Tahoma"/>
          <w:sz w:val="24"/>
          <w:szCs w:val="24"/>
        </w:rPr>
        <w:t>povrede pravila postupka</w:t>
      </w:r>
      <w:r w:rsidR="003C5DD5">
        <w:rPr>
          <w:rFonts w:ascii="Tahoma" w:hAnsi="Tahoma" w:cs="Tahoma"/>
          <w:sz w:val="24"/>
          <w:szCs w:val="24"/>
        </w:rPr>
        <w:t>, nepotpuno i nepravilno utvrđenog činjeničnog stanja</w:t>
      </w:r>
      <w:r>
        <w:rPr>
          <w:rFonts w:ascii="Tahoma" w:hAnsi="Tahoma" w:cs="Tahoma"/>
          <w:sz w:val="24"/>
          <w:szCs w:val="24"/>
        </w:rPr>
        <w:t xml:space="preserve"> i </w:t>
      </w:r>
      <w:r w:rsidR="00DF19A4">
        <w:rPr>
          <w:rFonts w:ascii="Tahoma" w:hAnsi="Tahoma" w:cs="Tahoma"/>
          <w:sz w:val="24"/>
          <w:szCs w:val="24"/>
        </w:rPr>
        <w:t>pogrešne primjene materijalnog prava</w:t>
      </w:r>
      <w:r w:rsidRPr="00CB7AD5">
        <w:rPr>
          <w:rFonts w:ascii="Tahoma" w:hAnsi="Tahoma" w:cs="Tahoma"/>
          <w:sz w:val="24"/>
          <w:szCs w:val="24"/>
        </w:rPr>
        <w:t>.</w:t>
      </w:r>
      <w:r>
        <w:rPr>
          <w:rFonts w:ascii="Tahoma" w:hAnsi="Tahoma" w:cs="Tahoma"/>
          <w:sz w:val="24"/>
          <w:szCs w:val="24"/>
        </w:rPr>
        <w:t xml:space="preserve"> </w:t>
      </w:r>
      <w:r w:rsidR="00EB42BF">
        <w:rPr>
          <w:rFonts w:ascii="Tahoma" w:hAnsi="Tahoma" w:cs="Tahoma"/>
          <w:sz w:val="24"/>
          <w:szCs w:val="24"/>
        </w:rPr>
        <w:t>Savjet Agencije</w:t>
      </w:r>
      <w:r w:rsidR="00CB024A" w:rsidRPr="00CB024A">
        <w:rPr>
          <w:rFonts w:ascii="Tahoma" w:hAnsi="Tahoma" w:cs="Tahoma"/>
          <w:sz w:val="24"/>
          <w:szCs w:val="24"/>
        </w:rPr>
        <w:t xml:space="preserve">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w:t>
      </w:r>
      <w:r w:rsidR="00CB024A" w:rsidRPr="00CB024A">
        <w:rPr>
          <w:rFonts w:ascii="Tahoma" w:hAnsi="Tahoma" w:cs="Tahoma"/>
          <w:sz w:val="24"/>
          <w:szCs w:val="24"/>
        </w:rPr>
        <w:lastRenderedPageBreak/>
        <w:t xml:space="preserve">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w:t>
      </w:r>
      <w:r w:rsidR="00464890">
        <w:rPr>
          <w:rFonts w:ascii="Tahoma" w:hAnsi="Tahoma" w:cs="Tahoma"/>
          <w:sz w:val="24"/>
          <w:szCs w:val="24"/>
        </w:rPr>
        <w:t>sa pravom intelektualne svojine</w:t>
      </w:r>
      <w:r w:rsidR="00CB024A" w:rsidRPr="00CB024A">
        <w:rPr>
          <w:rFonts w:ascii="Tahoma" w:hAnsi="Tahoma" w:cs="Tahoma"/>
          <w:sz w:val="24"/>
          <w:szCs w:val="24"/>
        </w:rPr>
        <w:t xml:space="preserve">. Kako je predmet zahtjeva za slobodan pristup informacijama odnosi na informacije koje se odnose na trošenje sredstva opredeljenih iz javnih prihoda tj budžeta Crne Gore za rad </w:t>
      </w:r>
      <w:r w:rsidR="0037557A">
        <w:rPr>
          <w:rFonts w:ascii="Tahoma" w:hAnsi="Tahoma" w:cs="Tahoma"/>
          <w:sz w:val="24"/>
          <w:szCs w:val="24"/>
        </w:rPr>
        <w:t>Agencije za sprječavanje korupcije</w:t>
      </w:r>
      <w:r w:rsidR="00CB024A" w:rsidRPr="00CB024A">
        <w:rPr>
          <w:rFonts w:ascii="Tahoma" w:hAnsi="Tahoma" w:cs="Tahoma"/>
          <w:sz w:val="24"/>
          <w:szCs w:val="24"/>
        </w:rPr>
        <w:t xml:space="preserve"> te da kroz pravilnu primjenu člana </w:t>
      </w:r>
      <w:r w:rsidR="002071E9">
        <w:rPr>
          <w:rFonts w:ascii="Tahoma" w:hAnsi="Tahoma" w:cs="Tahoma"/>
          <w:sz w:val="24"/>
          <w:szCs w:val="24"/>
        </w:rPr>
        <w:t xml:space="preserve">13 </w:t>
      </w:r>
      <w:r w:rsidR="00CB024A" w:rsidRPr="00CB024A">
        <w:rPr>
          <w:rFonts w:ascii="Tahoma" w:hAnsi="Tahoma" w:cs="Tahoma"/>
          <w:sz w:val="24"/>
          <w:szCs w:val="24"/>
        </w:rPr>
        <w:t>Zakona o slobodnom pristupu informacijama nema mjesta ograničenju pristupa traženoj informaciji tražene informacije</w:t>
      </w:r>
      <w:r w:rsidR="00347B0B">
        <w:rPr>
          <w:rFonts w:ascii="Tahoma" w:hAnsi="Tahoma" w:cs="Tahoma"/>
          <w:color w:val="000000"/>
          <w:sz w:val="24"/>
          <w:szCs w:val="24"/>
        </w:rPr>
        <w:t xml:space="preserve"> </w:t>
      </w:r>
      <w:r w:rsidR="005E2DA0">
        <w:rPr>
          <w:rFonts w:ascii="Tahoma" w:hAnsi="Tahoma" w:cs="Tahoma"/>
          <w:color w:val="000000"/>
          <w:sz w:val="24"/>
          <w:szCs w:val="24"/>
        </w:rPr>
        <w:t>.</w:t>
      </w:r>
      <w:r w:rsidR="005E2DA0" w:rsidRPr="005E2DA0">
        <w:t xml:space="preserve"> </w:t>
      </w:r>
      <w:proofErr w:type="gramStart"/>
      <w:r w:rsidR="005E2DA0" w:rsidRPr="005E2DA0">
        <w:rPr>
          <w:rFonts w:ascii="Tahoma" w:hAnsi="Tahoma" w:cs="Tahoma"/>
          <w:color w:val="000000"/>
          <w:sz w:val="24"/>
          <w:szCs w:val="24"/>
        </w:rPr>
        <w:t>Članom 21 Zakona o slobodnom pristupu informacijama, propisano da podnosilac zahtjeva ima pravo da izabere način na koji želi da ostvari pristup traženoj informaciji, i to:1) neposrednim uvidom u original ili kopiju informacije u prostorijama organa vlasti;2) prepisivanjem ili skeniranjem informacije od strane podnosioca zahtjeva u prostorijama organa vlasti;3) dostavljanjem kopije informacije podnosiocu zahtjeva od strane organa vlasti, neposredno, putem pošte ili elektronskim putem.</w:t>
      </w:r>
      <w:proofErr w:type="gramEnd"/>
      <w:r w:rsidR="005E2DA0" w:rsidRPr="005E2DA0">
        <w:rPr>
          <w:rFonts w:ascii="Tahoma" w:hAnsi="Tahoma" w:cs="Tahoma"/>
          <w:color w:val="000000"/>
          <w:sz w:val="24"/>
          <w:szCs w:val="24"/>
        </w:rPr>
        <w:t xml:space="preserve"> Organ vlasti dužan je da omogući pristup informaciji </w:t>
      </w:r>
      <w:proofErr w:type="gramStart"/>
      <w:r w:rsidR="005E2DA0" w:rsidRPr="005E2DA0">
        <w:rPr>
          <w:rFonts w:ascii="Tahoma" w:hAnsi="Tahoma" w:cs="Tahoma"/>
          <w:color w:val="000000"/>
          <w:sz w:val="24"/>
          <w:szCs w:val="24"/>
        </w:rPr>
        <w:t>na</w:t>
      </w:r>
      <w:proofErr w:type="gramEnd"/>
      <w:r w:rsidR="005E2DA0" w:rsidRPr="005E2DA0">
        <w:rPr>
          <w:rFonts w:ascii="Tahoma" w:hAnsi="Tahoma" w:cs="Tahoma"/>
          <w:color w:val="000000"/>
          <w:sz w:val="24"/>
          <w:szCs w:val="24"/>
        </w:rPr>
        <w:t xml:space="preserve">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w:t>
      </w:r>
      <w:r w:rsidR="00944586">
        <w:rPr>
          <w:rFonts w:ascii="Tahoma" w:hAnsi="Tahoma" w:cs="Tahoma"/>
          <w:color w:val="000000"/>
          <w:sz w:val="24"/>
          <w:szCs w:val="24"/>
        </w:rPr>
        <w:t>tražene informacije</w:t>
      </w:r>
      <w:r w:rsidR="005E2DA0" w:rsidRPr="005E2DA0">
        <w:rPr>
          <w:rFonts w:ascii="Tahoma" w:hAnsi="Tahoma" w:cs="Tahoma"/>
          <w:color w:val="000000"/>
          <w:sz w:val="24"/>
          <w:szCs w:val="24"/>
        </w:rPr>
        <w:t xml:space="preserve"> a imajući u vidu da je članom 21 stav 2 Zakona o slobodnom pristupu informacijama predviđeno da je organ vlasti dužan da omogući pristup informaciji, na način iz stava 1 ovog člana za </w:t>
      </w:r>
      <w:r w:rsidR="005E2DA0" w:rsidRPr="005E2DA0">
        <w:rPr>
          <w:rFonts w:ascii="Tahoma" w:hAnsi="Tahoma" w:cs="Tahoma"/>
          <w:color w:val="000000"/>
          <w:sz w:val="24"/>
          <w:szCs w:val="24"/>
        </w:rPr>
        <w:lastRenderedPageBreak/>
        <w:t xml:space="preserve">koji se podnosilac zahtjeva oprijedijelio Savjet Agencije je utvrdio da je prvostepeni organ u konkretenom slučaju pogrešno primjenio materijalno pravo omogućavajući neposredan uvid u traženi dokument bez navođenja iz kojih tehničkih razloga pristup se ne može ostvariti dostavljanjem tražene kopije. Prvostepeni organ je u osporenom rješenju </w:t>
      </w:r>
      <w:proofErr w:type="gramStart"/>
      <w:r w:rsidR="005E2DA0" w:rsidRPr="005E2DA0">
        <w:rPr>
          <w:rFonts w:ascii="Tahoma" w:hAnsi="Tahoma" w:cs="Tahoma"/>
          <w:color w:val="000000"/>
          <w:sz w:val="24"/>
          <w:szCs w:val="24"/>
        </w:rPr>
        <w:t>povrijedio  pravo</w:t>
      </w:r>
      <w:proofErr w:type="gramEnd"/>
      <w:r w:rsidR="005E2DA0" w:rsidRPr="005E2DA0">
        <w:rPr>
          <w:rFonts w:ascii="Tahoma" w:hAnsi="Tahoma" w:cs="Tahoma"/>
          <w:color w:val="000000"/>
          <w:sz w:val="24"/>
          <w:szCs w:val="24"/>
        </w:rPr>
        <w:t xml:space="preserve"> podnosioca zahtjeva da izabere način ostvarivanja pristupa traženoj informaciji putem dostavljanja tražene kopije </w:t>
      </w:r>
      <w:r w:rsidR="000523EF">
        <w:rPr>
          <w:rFonts w:ascii="Tahoma" w:hAnsi="Tahoma" w:cs="Tahoma"/>
          <w:color w:val="000000"/>
          <w:sz w:val="24"/>
          <w:szCs w:val="24"/>
        </w:rPr>
        <w:t>traženih informacija bliže preciziranih zahtjevom za slobodan pristup informacijama.</w:t>
      </w:r>
    </w:p>
    <w:p w:rsidR="00023C23" w:rsidRDefault="000D0973" w:rsidP="00C17147">
      <w:pPr>
        <w:jc w:val="both"/>
        <w:rPr>
          <w:rFonts w:ascii="Tahoma" w:hAnsi="Tahoma" w:cs="Tahoma"/>
          <w:sz w:val="24"/>
          <w:szCs w:val="24"/>
        </w:rPr>
      </w:pPr>
      <w:r>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944586">
        <w:rPr>
          <w:rFonts w:ascii="Tahoma" w:hAnsi="Tahoma" w:cs="Tahoma"/>
          <w:sz w:val="24"/>
          <w:szCs w:val="24"/>
        </w:rPr>
        <w:t xml:space="preserve"> </w:t>
      </w:r>
      <w:r w:rsidR="003C56F4">
        <w:rPr>
          <w:rFonts w:ascii="Tahoma" w:hAnsi="Tahoma" w:cs="Tahoma"/>
          <w:sz w:val="24"/>
          <w:szCs w:val="24"/>
        </w:rPr>
        <w:t xml:space="preserve">izvršio uvid u </w:t>
      </w:r>
      <w:r w:rsidR="00F15049">
        <w:rPr>
          <w:rFonts w:ascii="Tahoma" w:hAnsi="Tahoma" w:cs="Tahoma"/>
          <w:sz w:val="24"/>
          <w:szCs w:val="24"/>
        </w:rPr>
        <w:t>predmetnu informaciju</w:t>
      </w:r>
      <w:r w:rsidR="005A4698">
        <w:rPr>
          <w:rFonts w:ascii="Tahoma" w:hAnsi="Tahoma" w:cs="Tahoma"/>
          <w:sz w:val="24"/>
          <w:szCs w:val="24"/>
        </w:rPr>
        <w:t xml:space="preserve"> </w:t>
      </w:r>
      <w:r w:rsidR="00E711DE">
        <w:rPr>
          <w:rFonts w:ascii="Tahoma" w:hAnsi="Tahoma" w:cs="Tahoma"/>
          <w:sz w:val="24"/>
          <w:szCs w:val="24"/>
        </w:rPr>
        <w:t>i</w:t>
      </w:r>
      <w:r w:rsidR="003C56F4">
        <w:rPr>
          <w:rFonts w:ascii="Tahoma" w:hAnsi="Tahoma" w:cs="Tahoma"/>
          <w:sz w:val="24"/>
          <w:szCs w:val="24"/>
        </w:rPr>
        <w:t xml:space="preserve"> </w:t>
      </w:r>
      <w:r w:rsidR="00E711DE">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w:t>
      </w:r>
      <w:proofErr w:type="gramStart"/>
      <w:r w:rsidR="00C17147">
        <w:rPr>
          <w:rFonts w:ascii="Tahoma" w:hAnsi="Tahoma" w:cs="Tahoma"/>
          <w:sz w:val="24"/>
          <w:szCs w:val="24"/>
        </w:rPr>
        <w:t>te</w:t>
      </w:r>
      <w:proofErr w:type="gramEnd"/>
      <w:r w:rsidR="00C17147">
        <w:rPr>
          <w:rFonts w:ascii="Tahoma" w:hAnsi="Tahoma" w:cs="Tahoma"/>
          <w:sz w:val="24"/>
          <w:szCs w:val="24"/>
        </w:rPr>
        <w:t xml:space="preserve"> da ista jeste informacija za koju postoji interes javnosti da zna u skladu sa članom 7 Zakona o s</w:t>
      </w:r>
      <w:r w:rsidR="00944AD4">
        <w:rPr>
          <w:rFonts w:ascii="Tahoma" w:hAnsi="Tahoma" w:cs="Tahoma"/>
          <w:sz w:val="24"/>
          <w:szCs w:val="24"/>
        </w:rPr>
        <w:t>lobodnom pristupu informacijama.</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te u cilju javnosti i otvorenosti djelovanja </w:t>
      </w:r>
      <w:r w:rsidR="0037557A">
        <w:rPr>
          <w:rFonts w:ascii="Tahoma" w:hAnsi="Tahoma" w:cs="Tahoma"/>
          <w:sz w:val="24"/>
          <w:szCs w:val="24"/>
        </w:rPr>
        <w:t>Agencije za sprječavanje korupcije</w:t>
      </w:r>
      <w:r w:rsidR="00FC3322" w:rsidRPr="00FC3322">
        <w:rPr>
          <w:rFonts w:ascii="Tahoma" w:hAnsi="Tahoma" w:cs="Tahoma"/>
          <w:sz w:val="24"/>
          <w:szCs w:val="24"/>
        </w:rPr>
        <w:t xml:space="preserve"> </w:t>
      </w:r>
      <w:r w:rsidR="005409DE">
        <w:rPr>
          <w:rFonts w:ascii="Tahoma" w:hAnsi="Tahoma" w:cs="Tahoma"/>
          <w:sz w:val="24"/>
          <w:szCs w:val="24"/>
        </w:rPr>
        <w:t xml:space="preserve">koje </w:t>
      </w:r>
      <w:r w:rsidR="005409DE" w:rsidRPr="005409DE">
        <w:rPr>
          <w:rFonts w:ascii="Tahoma" w:hAnsi="Tahoma" w:cs="Tahoma"/>
          <w:sz w:val="24"/>
          <w:szCs w:val="24"/>
        </w:rPr>
        <w:t xml:space="preserve"> vrši nadzor nad ostvarivanjem prihoda i izvršavanja izdataka, prikuplja i analizira podatake koji se finansiraju iz budžeta, obezbjedjuje upravljanje svim tokovima prihoda i rashoda budžeta, te da kao državni organ kojem je, na osnovu Zakona, data nadležnost upravljanje svim tokovima prihoda i rashoda budžeta</w:t>
      </w:r>
      <w:r w:rsidR="00C17147">
        <w:rPr>
          <w:rFonts w:ascii="Tahoma" w:hAnsi="Tahoma" w:cs="Tahoma"/>
          <w:sz w:val="24"/>
          <w:szCs w:val="24"/>
        </w:rPr>
        <w:t xml:space="preserve"> </w:t>
      </w:r>
      <w:r w:rsidR="005409DE">
        <w:rPr>
          <w:rFonts w:ascii="Tahoma" w:hAnsi="Tahoma" w:cs="Tahoma"/>
          <w:sz w:val="24"/>
          <w:szCs w:val="24"/>
        </w:rPr>
        <w:t xml:space="preserve">Crne Gore </w:t>
      </w:r>
      <w:r w:rsidR="00DC03B2">
        <w:rPr>
          <w:rFonts w:ascii="Tahoma" w:hAnsi="Tahoma" w:cs="Tahoma"/>
          <w:sz w:val="24"/>
          <w:szCs w:val="24"/>
        </w:rPr>
        <w:t>u</w:t>
      </w:r>
      <w:r w:rsidR="00AE257B">
        <w:rPr>
          <w:rFonts w:ascii="Tahoma" w:hAnsi="Tahoma" w:cs="Tahoma"/>
          <w:sz w:val="24"/>
          <w:szCs w:val="24"/>
        </w:rPr>
        <w:t xml:space="preserve"> cilju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C17147" w:rsidRPr="007E632A" w:rsidRDefault="00EC349F" w:rsidP="00C17147">
      <w:pPr>
        <w:jc w:val="both"/>
        <w:rPr>
          <w:rFonts w:ascii="Tahoma" w:hAnsi="Tahoma" w:cs="Tahoma"/>
          <w:sz w:val="24"/>
          <w:szCs w:val="24"/>
        </w:rPr>
      </w:pPr>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0676D4">
        <w:rPr>
          <w:rFonts w:ascii="Tahoma" w:hAnsi="Tahoma" w:cs="Tahoma"/>
          <w:sz w:val="24"/>
          <w:szCs w:val="24"/>
        </w:rPr>
        <w:t xml:space="preserve">br. </w:t>
      </w:r>
      <w:r w:rsidR="00AB0129">
        <w:rPr>
          <w:rFonts w:ascii="Tahoma" w:hAnsi="Tahoma" w:cs="Tahoma"/>
          <w:sz w:val="24"/>
          <w:szCs w:val="24"/>
        </w:rPr>
        <w:t>17/</w:t>
      </w:r>
      <w:proofErr w:type="gramStart"/>
      <w:r w:rsidR="00AB0129">
        <w:rPr>
          <w:rFonts w:ascii="Tahoma" w:hAnsi="Tahoma" w:cs="Tahoma"/>
          <w:sz w:val="24"/>
          <w:szCs w:val="24"/>
        </w:rPr>
        <w:t>103619</w:t>
      </w:r>
      <w:r w:rsidR="000676D4">
        <w:rPr>
          <w:rFonts w:ascii="Tahoma" w:hAnsi="Tahoma" w:cs="Tahoma"/>
          <w:sz w:val="24"/>
          <w:szCs w:val="24"/>
        </w:rPr>
        <w:t xml:space="preserve">  od</w:t>
      </w:r>
      <w:proofErr w:type="gramEnd"/>
      <w:r w:rsidR="000676D4">
        <w:rPr>
          <w:rFonts w:ascii="Tahoma" w:hAnsi="Tahoma" w:cs="Tahoma"/>
          <w:sz w:val="24"/>
          <w:szCs w:val="24"/>
        </w:rPr>
        <w:t xml:space="preserve"> 26.10.2016. </w:t>
      </w:r>
      <w:proofErr w:type="gramStart"/>
      <w:r w:rsidR="000676D4">
        <w:rPr>
          <w:rFonts w:ascii="Tahoma" w:hAnsi="Tahoma" w:cs="Tahoma"/>
          <w:sz w:val="24"/>
          <w:szCs w:val="24"/>
        </w:rPr>
        <w:t>godine</w:t>
      </w:r>
      <w:proofErr w:type="gramEnd"/>
      <w:r w:rsidR="00234B3F" w:rsidRPr="00234B3F">
        <w:rPr>
          <w:rFonts w:ascii="Tahoma" w:hAnsi="Tahoma" w:cs="Tahoma"/>
          <w:sz w:val="24"/>
          <w:szCs w:val="24"/>
        </w:rPr>
        <w:t xml:space="preserve"> i obavezuje se </w:t>
      </w:r>
      <w:r w:rsidR="0037557A">
        <w:rPr>
          <w:rFonts w:ascii="Tahoma" w:hAnsi="Tahoma" w:cs="Tahoma"/>
          <w:sz w:val="24"/>
          <w:szCs w:val="24"/>
        </w:rPr>
        <w:t>Agencija za sprječavanje korupcije</w:t>
      </w:r>
      <w:r w:rsidR="00234B3F" w:rsidRPr="00234B3F">
        <w:rPr>
          <w:rFonts w:ascii="Tahoma" w:hAnsi="Tahoma" w:cs="Tahoma"/>
          <w:sz w:val="24"/>
          <w:szCs w:val="24"/>
        </w:rPr>
        <w:t xml:space="preserve"> da dostavi informaciju podnosiocu zahtjeva NVO Mans i to kopiju: </w:t>
      </w:r>
      <w:r w:rsidR="0069735E" w:rsidRPr="0069735E">
        <w:rPr>
          <w:rFonts w:ascii="Tahoma" w:hAnsi="Tahoma" w:cs="Tahoma"/>
          <w:sz w:val="24"/>
          <w:szCs w:val="24"/>
        </w:rPr>
        <w:t xml:space="preserve">kompletne dokumentacije (ugovori, fakture, itd.) koja se odnosi na nabavku roba i usluga u toku izborne kampanje </w:t>
      </w:r>
      <w:r w:rsidR="00DA45F6">
        <w:rPr>
          <w:rFonts w:ascii="Tahoma" w:hAnsi="Tahoma" w:cs="Tahoma"/>
          <w:sz w:val="24"/>
          <w:szCs w:val="24"/>
        </w:rPr>
        <w:t>Socijalističke narodne partije</w:t>
      </w:r>
      <w:r w:rsidR="0069735E" w:rsidRPr="0069735E">
        <w:rPr>
          <w:rFonts w:ascii="Tahoma" w:hAnsi="Tahoma" w:cs="Tahoma"/>
          <w:sz w:val="24"/>
          <w:szCs w:val="24"/>
        </w:rPr>
        <w:t>, koju je Agencija prikupila u postupku kontrole na terenu</w:t>
      </w:r>
      <w:r w:rsidR="00234B3F" w:rsidRPr="00234B3F">
        <w:rPr>
          <w:rFonts w:ascii="Tahoma" w:hAnsi="Tahoma" w:cs="Tahoma"/>
          <w:sz w:val="24"/>
          <w:szCs w:val="24"/>
        </w:rPr>
        <w:t xml:space="preserve">.  </w:t>
      </w:r>
    </w:p>
    <w:p w:rsidR="00F209C7" w:rsidRPr="001903DB" w:rsidRDefault="00F209C7" w:rsidP="00F209C7">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F209C7" w:rsidRDefault="00F209C7" w:rsidP="00F209C7">
      <w:pPr>
        <w:jc w:val="both"/>
        <w:rPr>
          <w:rFonts w:ascii="Tahoma" w:hAnsi="Tahoma" w:cs="Tahoma"/>
          <w:sz w:val="24"/>
          <w:szCs w:val="24"/>
        </w:rPr>
      </w:pPr>
      <w:r>
        <w:rPr>
          <w:rFonts w:ascii="Tahoma" w:hAnsi="Tahoma" w:cs="Tahoma"/>
          <w:sz w:val="24"/>
          <w:szCs w:val="24"/>
        </w:rPr>
        <w:lastRenderedPageBreak/>
        <w:t xml:space="preserve">Kako tražena informacija kojoj se pristup omogućava ima </w:t>
      </w:r>
      <w:r w:rsidR="00B63AF1">
        <w:rPr>
          <w:rFonts w:ascii="Tahoma" w:hAnsi="Tahoma" w:cs="Tahoma"/>
          <w:sz w:val="24"/>
          <w:szCs w:val="24"/>
        </w:rPr>
        <w:t>33</w:t>
      </w:r>
      <w:r w:rsidR="00066CDE">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6831F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7B489C">
        <w:rPr>
          <w:rFonts w:ascii="Tahoma" w:hAnsi="Tahoma" w:cs="Tahoma"/>
          <w:sz w:val="24"/>
          <w:szCs w:val="24"/>
        </w:rPr>
        <w:t>066</w:t>
      </w:r>
      <w:r>
        <w:rPr>
          <w:rFonts w:ascii="Tahoma" w:hAnsi="Tahoma" w:cs="Tahoma"/>
          <w:sz w:val="24"/>
          <w:szCs w:val="24"/>
        </w:rPr>
        <w:t>/</w:t>
      </w:r>
      <w:r w:rsidR="007B489C">
        <w:rPr>
          <w:rFonts w:ascii="Tahoma" w:hAnsi="Tahoma" w:cs="Tahoma"/>
          <w:sz w:val="24"/>
          <w:szCs w:val="24"/>
        </w:rPr>
        <w:t>16</w:t>
      </w:r>
      <w:r>
        <w:rPr>
          <w:rFonts w:ascii="Tahoma" w:hAnsi="Tahoma" w:cs="Tahoma"/>
          <w:sz w:val="24"/>
          <w:szCs w:val="24"/>
        </w:rPr>
        <w:t xml:space="preserve"> određuje se naknada troš</w:t>
      </w:r>
      <w:r w:rsidR="00066CDE">
        <w:rPr>
          <w:rFonts w:ascii="Tahoma" w:hAnsi="Tahoma" w:cs="Tahoma"/>
          <w:sz w:val="24"/>
          <w:szCs w:val="24"/>
        </w:rPr>
        <w:t xml:space="preserve">kova postupka u ukupnom iznosu </w:t>
      </w:r>
      <w:r w:rsidR="00364441">
        <w:rPr>
          <w:rFonts w:ascii="Tahoma" w:hAnsi="Tahoma" w:cs="Tahoma"/>
          <w:sz w:val="24"/>
          <w:szCs w:val="24"/>
        </w:rPr>
        <w:t>1,65 EUR</w:t>
      </w:r>
      <w:r>
        <w:rPr>
          <w:rFonts w:ascii="Tahoma" w:hAnsi="Tahoma" w:cs="Tahoma"/>
          <w:sz w:val="24"/>
          <w:szCs w:val="24"/>
        </w:rPr>
        <w:t xml:space="preserve"> i to na ime kopiranja </w:t>
      </w:r>
      <w:r w:rsidR="00364441">
        <w:rPr>
          <w:rFonts w:ascii="Tahoma" w:hAnsi="Tahoma" w:cs="Tahoma"/>
          <w:sz w:val="24"/>
          <w:szCs w:val="24"/>
        </w:rPr>
        <w:t>33</w:t>
      </w:r>
      <w:r w:rsidR="001108AE">
        <w:rPr>
          <w:rFonts w:ascii="Tahoma" w:hAnsi="Tahoma" w:cs="Tahoma"/>
          <w:sz w:val="24"/>
          <w:szCs w:val="24"/>
        </w:rPr>
        <w:t xml:space="preserve"> stranica</w:t>
      </w:r>
      <w:r>
        <w:rPr>
          <w:rFonts w:ascii="Tahoma" w:hAnsi="Tahoma" w:cs="Tahoma"/>
          <w:sz w:val="24"/>
          <w:szCs w:val="24"/>
        </w:rPr>
        <w:t xml:space="preserve"> po utvrđenoj cijeni od 0,</w:t>
      </w:r>
      <w:r w:rsidR="007B489C">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w:t>
      </w:r>
      <w:r w:rsidR="0037557A">
        <w:rPr>
          <w:rFonts w:ascii="Tahoma" w:hAnsi="Tahoma" w:cs="Tahoma"/>
          <w:sz w:val="24"/>
          <w:szCs w:val="24"/>
          <w:lang w:val="sr-Latn-ME"/>
        </w:rPr>
        <w:t>Agenciji za sprječavanje korupcije</w:t>
      </w:r>
      <w:r w:rsidR="00C50CE9">
        <w:rPr>
          <w:rFonts w:ascii="Tahoma" w:hAnsi="Tahoma" w:cs="Tahoma"/>
          <w:sz w:val="24"/>
          <w:szCs w:val="24"/>
          <w:lang w:val="sr-Latn-ME"/>
        </w:rPr>
        <w:t xml:space="preserve"> Crne Gore.</w:t>
      </w:r>
    </w:p>
    <w:p w:rsidR="00066CDE" w:rsidRDefault="0037557A" w:rsidP="00F209C7">
      <w:pPr>
        <w:jc w:val="both"/>
        <w:rPr>
          <w:rFonts w:ascii="Tahoma" w:hAnsi="Tahoma" w:cs="Tahoma"/>
          <w:sz w:val="24"/>
          <w:szCs w:val="24"/>
          <w:lang w:val="sr-Latn-CS"/>
        </w:rPr>
      </w:pPr>
      <w:r>
        <w:rPr>
          <w:rFonts w:ascii="Tahoma" w:hAnsi="Tahoma" w:cs="Tahoma"/>
          <w:sz w:val="24"/>
          <w:szCs w:val="24"/>
        </w:rPr>
        <w:t>Agencija za sprječavanje korupcije</w:t>
      </w:r>
      <w:r w:rsidR="00066CDE">
        <w:rPr>
          <w:rFonts w:ascii="Tahoma" w:hAnsi="Tahoma" w:cs="Tahoma"/>
          <w:sz w:val="24"/>
          <w:szCs w:val="24"/>
        </w:rPr>
        <w:t xml:space="preserve"> je u obavezi</w:t>
      </w:r>
      <w:r w:rsidR="00066CDE" w:rsidRPr="00B347D7">
        <w:rPr>
          <w:rFonts w:ascii="Tahoma" w:hAnsi="Tahoma" w:cs="Tahoma"/>
          <w:sz w:val="24"/>
          <w:szCs w:val="24"/>
        </w:rPr>
        <w:t xml:space="preserve"> da </w:t>
      </w:r>
      <w:r w:rsidR="00066CDE" w:rsidRPr="00B347D7">
        <w:rPr>
          <w:rFonts w:ascii="Tahoma" w:hAnsi="Tahoma" w:cs="Tahoma"/>
          <w:sz w:val="24"/>
          <w:szCs w:val="24"/>
          <w:lang w:val="sr-Latn-CS"/>
        </w:rPr>
        <w:t xml:space="preserve">advokatu Veselinu Raduloviću naknadi troškove postupka po žalbi </w:t>
      </w:r>
      <w:r w:rsidR="002C71FF" w:rsidRPr="002C71FF">
        <w:rPr>
          <w:rFonts w:ascii="Tahoma" w:hAnsi="Tahoma" w:cs="Tahoma"/>
          <w:sz w:val="24"/>
          <w:szCs w:val="24"/>
        </w:rPr>
        <w:t>br.</w:t>
      </w:r>
      <w:r w:rsidR="00AB0129">
        <w:rPr>
          <w:rFonts w:ascii="Tahoma" w:hAnsi="Tahoma" w:cs="Tahoma"/>
          <w:sz w:val="24"/>
          <w:szCs w:val="24"/>
        </w:rPr>
        <w:t>17/103619</w:t>
      </w:r>
      <w:r>
        <w:rPr>
          <w:rFonts w:ascii="Tahoma" w:hAnsi="Tahoma" w:cs="Tahoma"/>
          <w:sz w:val="24"/>
          <w:szCs w:val="24"/>
        </w:rPr>
        <w:t xml:space="preserve"> od 07.03.2017</w:t>
      </w:r>
      <w:r w:rsidR="002C71FF" w:rsidRPr="002C71FF">
        <w:rPr>
          <w:rFonts w:ascii="Tahoma" w:hAnsi="Tahoma" w:cs="Tahoma"/>
          <w:sz w:val="24"/>
          <w:szCs w:val="24"/>
        </w:rPr>
        <w:t>.godine</w:t>
      </w:r>
      <w:r w:rsidR="00066CDE" w:rsidRPr="00B347D7">
        <w:rPr>
          <w:rFonts w:ascii="Tahoma" w:hAnsi="Tahoma" w:cs="Tahoma"/>
          <w:sz w:val="24"/>
          <w:szCs w:val="24"/>
        </w:rPr>
        <w:t xml:space="preserve">, </w:t>
      </w:r>
      <w:r w:rsidR="00066CDE" w:rsidRPr="00B347D7">
        <w:rPr>
          <w:rFonts w:ascii="Tahoma" w:hAnsi="Tahoma" w:cs="Tahoma"/>
          <w:sz w:val="24"/>
          <w:szCs w:val="24"/>
          <w:lang w:val="sr-Latn-CS"/>
        </w:rPr>
        <w:t>u ukupnom iznosu od 476</w:t>
      </w:r>
      <w:proofErr w:type="gramStart"/>
      <w:r w:rsidR="00066CDE" w:rsidRPr="00B347D7">
        <w:rPr>
          <w:rFonts w:ascii="Tahoma" w:hAnsi="Tahoma" w:cs="Tahoma"/>
          <w:sz w:val="24"/>
          <w:szCs w:val="24"/>
          <w:lang w:val="sr-Latn-CS"/>
        </w:rPr>
        <w:t>,00</w:t>
      </w:r>
      <w:proofErr w:type="gramEnd"/>
      <w:r w:rsidR="00066CDE" w:rsidRPr="00B347D7">
        <w:rPr>
          <w:rFonts w:ascii="Tahoma" w:hAnsi="Tahoma" w:cs="Tahoma"/>
          <w:sz w:val="24"/>
          <w:szCs w:val="24"/>
          <w:lang w:val="sr-Latn-CS"/>
        </w:rPr>
        <w:t xml:space="preserve"> EUR, u roku od 15 dana od dana prijema rješenja</w:t>
      </w:r>
      <w:r w:rsidR="00066CDE">
        <w:rPr>
          <w:rFonts w:ascii="Tahoma" w:hAnsi="Tahoma" w:cs="Tahoma"/>
          <w:sz w:val="24"/>
          <w:szCs w:val="24"/>
          <w:lang w:val="sr-Latn-CS"/>
        </w:rPr>
        <w:t>.</w:t>
      </w:r>
    </w:p>
    <w:p w:rsidR="00755C45" w:rsidRDefault="00F209C7"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15133" w:rsidRPr="00515133" w:rsidRDefault="00195A72" w:rsidP="00306A70">
      <w:pPr>
        <w:jc w:val="both"/>
        <w:rPr>
          <w:rFonts w:ascii="Tahoma" w:hAnsi="Tahoma" w:cs="Tahoma"/>
          <w:sz w:val="24"/>
          <w:szCs w:val="24"/>
          <w:lang w:val="sr-Latn-CS"/>
        </w:rPr>
      </w:pPr>
      <w:r w:rsidRPr="00195A72">
        <w:rPr>
          <w:rFonts w:ascii="Tahoma" w:hAnsi="Tahoma" w:cs="Tahoma"/>
          <w:sz w:val="24"/>
          <w:szCs w:val="24"/>
          <w:lang w:val="sr-Latn-CS"/>
        </w:rPr>
        <w:t xml:space="preserve">Rješenje </w:t>
      </w:r>
      <w:r w:rsidR="0037557A">
        <w:rPr>
          <w:rFonts w:ascii="Tahoma" w:hAnsi="Tahoma" w:cs="Tahoma"/>
          <w:sz w:val="24"/>
          <w:szCs w:val="24"/>
          <w:lang w:val="sr-Latn-CS"/>
        </w:rPr>
        <w:t>Agencije za sprječavanje korupcije</w:t>
      </w:r>
      <w:r w:rsidRPr="00195A72">
        <w:rPr>
          <w:rFonts w:ascii="Tahoma" w:hAnsi="Tahoma" w:cs="Tahoma"/>
          <w:sz w:val="24"/>
          <w:szCs w:val="24"/>
          <w:lang w:val="sr-Latn-CS"/>
        </w:rPr>
        <w:t xml:space="preserve"> </w:t>
      </w:r>
      <w:r w:rsidR="0037557A">
        <w:rPr>
          <w:rFonts w:ascii="Tahoma" w:hAnsi="Tahoma" w:cs="Tahoma"/>
          <w:sz w:val="24"/>
          <w:szCs w:val="24"/>
          <w:lang w:val="sr-Latn-CS"/>
        </w:rPr>
        <w:t xml:space="preserve">br. </w:t>
      </w:r>
      <w:r w:rsidR="000D2A8F">
        <w:rPr>
          <w:rFonts w:ascii="Tahoma" w:hAnsi="Tahoma" w:cs="Tahoma"/>
          <w:sz w:val="24"/>
          <w:szCs w:val="24"/>
          <w:lang w:val="sr-Latn-CS"/>
        </w:rPr>
        <w:t>01-552/2 od 13.02.2017</w:t>
      </w:r>
      <w:r w:rsidRPr="00195A72">
        <w:rPr>
          <w:rFonts w:ascii="Tahoma" w:hAnsi="Tahoma" w:cs="Tahoma"/>
          <w:sz w:val="24"/>
          <w:szCs w:val="24"/>
          <w:lang w:val="sr-Latn-CS"/>
        </w:rPr>
        <w:t xml:space="preserve">.godine </w:t>
      </w:r>
      <w:r>
        <w:rPr>
          <w:rFonts w:ascii="Tahoma" w:hAnsi="Tahoma" w:cs="Tahoma"/>
          <w:sz w:val="24"/>
          <w:szCs w:val="24"/>
          <w:lang w:val="sr-Latn-CS"/>
        </w:rPr>
        <w:t>ostaje neizminjeno iz razloga što isto nije osporavano u dijelu žalbenih navoda.</w:t>
      </w:r>
      <w:r w:rsidR="00515133">
        <w:rPr>
          <w:rFonts w:ascii="Tahoma" w:hAnsi="Tahoma" w:cs="Tahoma"/>
          <w:sz w:val="24"/>
          <w:szCs w:val="24"/>
          <w:lang w:val="sr-Latn-CS"/>
        </w:rPr>
        <w:t xml:space="preserve"> </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B00108" w:rsidRDefault="00B00108" w:rsidP="00D05734">
      <w:pPr>
        <w:pStyle w:val="NoSpacing"/>
        <w:rPr>
          <w:rFonts w:ascii="Tahoma" w:hAnsi="Tahoma" w:cs="Tahoma"/>
          <w:b/>
          <w:sz w:val="24"/>
          <w:szCs w:val="24"/>
        </w:rPr>
      </w:pPr>
    </w:p>
    <w:p w:rsidR="00B00108" w:rsidRDefault="00B00108" w:rsidP="00D05734">
      <w:pPr>
        <w:pStyle w:val="NoSpacing"/>
        <w:rPr>
          <w:rFonts w:ascii="Tahoma" w:hAnsi="Tahoma" w:cs="Tahoma"/>
          <w:b/>
          <w:sz w:val="24"/>
          <w:szCs w:val="24"/>
        </w:rPr>
      </w:pPr>
    </w:p>
    <w:p w:rsidR="00306A70" w:rsidRPr="00CB7AD5" w:rsidRDefault="00306A70" w:rsidP="00306A70">
      <w:pPr>
        <w:rPr>
          <w:sz w:val="20"/>
          <w:szCs w:val="20"/>
        </w:rPr>
      </w:pPr>
      <w:bookmarkStart w:id="0" w:name="_GoBack"/>
      <w:bookmarkEnd w:id="0"/>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A1A" w:rsidRDefault="00D16A1A" w:rsidP="004C7646">
      <w:pPr>
        <w:spacing w:after="0" w:line="240" w:lineRule="auto"/>
      </w:pPr>
      <w:r>
        <w:separator/>
      </w:r>
    </w:p>
  </w:endnote>
  <w:endnote w:type="continuationSeparator" w:id="0">
    <w:p w:rsidR="00D16A1A" w:rsidRDefault="00D16A1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16A1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6A1A" w:rsidP="00EA2993">
    <w:pPr>
      <w:pStyle w:val="Footer"/>
      <w:rPr>
        <w:b/>
        <w:sz w:val="16"/>
        <w:szCs w:val="16"/>
      </w:rPr>
    </w:pPr>
  </w:p>
  <w:p w:rsidR="0090753B" w:rsidRPr="00E62A90" w:rsidRDefault="00D16A1A" w:rsidP="00E62A90">
    <w:pPr>
      <w:pStyle w:val="Footer"/>
      <w:shd w:val="clear" w:color="auto" w:fill="FF0000"/>
      <w:jc w:val="center"/>
      <w:rPr>
        <w:b/>
        <w:color w:val="FF0000"/>
        <w:sz w:val="2"/>
        <w:szCs w:val="2"/>
      </w:rPr>
    </w:pPr>
  </w:p>
  <w:p w:rsidR="0090753B" w:rsidRDefault="00D16A1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16A1A" w:rsidP="00E03674">
    <w:pPr>
      <w:pStyle w:val="Footer"/>
      <w:jc w:val="center"/>
      <w:rPr>
        <w:sz w:val="16"/>
        <w:szCs w:val="16"/>
      </w:rPr>
    </w:pPr>
  </w:p>
  <w:p w:rsidR="0090753B" w:rsidRPr="002B6C39" w:rsidRDefault="00D16A1A">
    <w:pPr>
      <w:pStyle w:val="Footer"/>
    </w:pPr>
  </w:p>
  <w:p w:rsidR="0090753B" w:rsidRDefault="00D16A1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6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A1A" w:rsidRDefault="00D16A1A" w:rsidP="004C7646">
      <w:pPr>
        <w:spacing w:after="0" w:line="240" w:lineRule="auto"/>
      </w:pPr>
      <w:r>
        <w:separator/>
      </w:r>
    </w:p>
  </w:footnote>
  <w:footnote w:type="continuationSeparator" w:id="0">
    <w:p w:rsidR="00D16A1A" w:rsidRDefault="00D16A1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6A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6A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6A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07E0"/>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6D4"/>
    <w:rsid w:val="00067B0F"/>
    <w:rsid w:val="000715B2"/>
    <w:rsid w:val="00071638"/>
    <w:rsid w:val="0007463A"/>
    <w:rsid w:val="00074BBA"/>
    <w:rsid w:val="00080FE6"/>
    <w:rsid w:val="0008399B"/>
    <w:rsid w:val="00084C48"/>
    <w:rsid w:val="0008580A"/>
    <w:rsid w:val="000866D1"/>
    <w:rsid w:val="00093631"/>
    <w:rsid w:val="00093BCC"/>
    <w:rsid w:val="00096F20"/>
    <w:rsid w:val="00097B27"/>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A8F"/>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6EE1"/>
    <w:rsid w:val="00117EAE"/>
    <w:rsid w:val="00120C6D"/>
    <w:rsid w:val="00126117"/>
    <w:rsid w:val="00126D93"/>
    <w:rsid w:val="00130830"/>
    <w:rsid w:val="00132FFA"/>
    <w:rsid w:val="001367A9"/>
    <w:rsid w:val="00136BDA"/>
    <w:rsid w:val="001374FF"/>
    <w:rsid w:val="001415A0"/>
    <w:rsid w:val="00141BA2"/>
    <w:rsid w:val="001431B9"/>
    <w:rsid w:val="00143BA0"/>
    <w:rsid w:val="001450A8"/>
    <w:rsid w:val="001456AD"/>
    <w:rsid w:val="00145FA3"/>
    <w:rsid w:val="00147346"/>
    <w:rsid w:val="00147C83"/>
    <w:rsid w:val="001530C3"/>
    <w:rsid w:val="00155251"/>
    <w:rsid w:val="00156D06"/>
    <w:rsid w:val="00161F2C"/>
    <w:rsid w:val="001632CB"/>
    <w:rsid w:val="00163319"/>
    <w:rsid w:val="0016367C"/>
    <w:rsid w:val="0016432B"/>
    <w:rsid w:val="00175405"/>
    <w:rsid w:val="00177D79"/>
    <w:rsid w:val="00180D11"/>
    <w:rsid w:val="001848A9"/>
    <w:rsid w:val="0018599A"/>
    <w:rsid w:val="001907E0"/>
    <w:rsid w:val="00191E6F"/>
    <w:rsid w:val="001920D7"/>
    <w:rsid w:val="00194B1C"/>
    <w:rsid w:val="00194C3A"/>
    <w:rsid w:val="00195A72"/>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6755"/>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0B78"/>
    <w:rsid w:val="00354503"/>
    <w:rsid w:val="00355F5F"/>
    <w:rsid w:val="00356BE8"/>
    <w:rsid w:val="0036317E"/>
    <w:rsid w:val="00364441"/>
    <w:rsid w:val="003652C5"/>
    <w:rsid w:val="00365DE4"/>
    <w:rsid w:val="003678BB"/>
    <w:rsid w:val="00367A05"/>
    <w:rsid w:val="00370207"/>
    <w:rsid w:val="003721C4"/>
    <w:rsid w:val="0037557A"/>
    <w:rsid w:val="0037705E"/>
    <w:rsid w:val="00377C15"/>
    <w:rsid w:val="00377F37"/>
    <w:rsid w:val="00381303"/>
    <w:rsid w:val="003839DB"/>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0C57"/>
    <w:rsid w:val="003C195F"/>
    <w:rsid w:val="003C3119"/>
    <w:rsid w:val="003C4753"/>
    <w:rsid w:val="003C56F4"/>
    <w:rsid w:val="003C5DD5"/>
    <w:rsid w:val="003D20C8"/>
    <w:rsid w:val="003D260E"/>
    <w:rsid w:val="003D2792"/>
    <w:rsid w:val="003D3E27"/>
    <w:rsid w:val="003D67CF"/>
    <w:rsid w:val="003E03C0"/>
    <w:rsid w:val="003E1B95"/>
    <w:rsid w:val="003E1E73"/>
    <w:rsid w:val="003E616C"/>
    <w:rsid w:val="003E6F59"/>
    <w:rsid w:val="003E78FD"/>
    <w:rsid w:val="003E7932"/>
    <w:rsid w:val="003F24BF"/>
    <w:rsid w:val="003F28D7"/>
    <w:rsid w:val="003F3C43"/>
    <w:rsid w:val="003F4DBC"/>
    <w:rsid w:val="003F5F8D"/>
    <w:rsid w:val="003F6D16"/>
    <w:rsid w:val="003F77CE"/>
    <w:rsid w:val="00401A47"/>
    <w:rsid w:val="00401C70"/>
    <w:rsid w:val="00402499"/>
    <w:rsid w:val="00407B4C"/>
    <w:rsid w:val="00407BF2"/>
    <w:rsid w:val="004123CE"/>
    <w:rsid w:val="004132FC"/>
    <w:rsid w:val="00415AA5"/>
    <w:rsid w:val="00422A17"/>
    <w:rsid w:val="00423D43"/>
    <w:rsid w:val="00423FBC"/>
    <w:rsid w:val="00425326"/>
    <w:rsid w:val="004268B7"/>
    <w:rsid w:val="0042724F"/>
    <w:rsid w:val="00430229"/>
    <w:rsid w:val="0043023F"/>
    <w:rsid w:val="00430E57"/>
    <w:rsid w:val="00432279"/>
    <w:rsid w:val="00432C03"/>
    <w:rsid w:val="00433B82"/>
    <w:rsid w:val="00433F8D"/>
    <w:rsid w:val="004343A3"/>
    <w:rsid w:val="00436149"/>
    <w:rsid w:val="00436322"/>
    <w:rsid w:val="0043656C"/>
    <w:rsid w:val="00436A05"/>
    <w:rsid w:val="004405C7"/>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1FFD"/>
    <w:rsid w:val="004C21C9"/>
    <w:rsid w:val="004C3CE6"/>
    <w:rsid w:val="004C5824"/>
    <w:rsid w:val="004C7646"/>
    <w:rsid w:val="004D16FF"/>
    <w:rsid w:val="004D1C6E"/>
    <w:rsid w:val="004D2DB8"/>
    <w:rsid w:val="004D398F"/>
    <w:rsid w:val="004D5DED"/>
    <w:rsid w:val="004E0ACB"/>
    <w:rsid w:val="004E26CB"/>
    <w:rsid w:val="004E347A"/>
    <w:rsid w:val="004E473F"/>
    <w:rsid w:val="004E61F2"/>
    <w:rsid w:val="004F16BD"/>
    <w:rsid w:val="004F33B1"/>
    <w:rsid w:val="004F7193"/>
    <w:rsid w:val="00501124"/>
    <w:rsid w:val="00504DC5"/>
    <w:rsid w:val="00505BDA"/>
    <w:rsid w:val="00510C8E"/>
    <w:rsid w:val="005111BC"/>
    <w:rsid w:val="00511358"/>
    <w:rsid w:val="00515133"/>
    <w:rsid w:val="005161B3"/>
    <w:rsid w:val="00517F29"/>
    <w:rsid w:val="00520996"/>
    <w:rsid w:val="00520D22"/>
    <w:rsid w:val="00523A40"/>
    <w:rsid w:val="00523C12"/>
    <w:rsid w:val="00525BB5"/>
    <w:rsid w:val="00526496"/>
    <w:rsid w:val="00527857"/>
    <w:rsid w:val="00530430"/>
    <w:rsid w:val="00530E36"/>
    <w:rsid w:val="00533D00"/>
    <w:rsid w:val="00534372"/>
    <w:rsid w:val="00535543"/>
    <w:rsid w:val="005409DE"/>
    <w:rsid w:val="00542D3D"/>
    <w:rsid w:val="00543784"/>
    <w:rsid w:val="00545908"/>
    <w:rsid w:val="005474B8"/>
    <w:rsid w:val="00547BD2"/>
    <w:rsid w:val="005509E7"/>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2AC5"/>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5D30"/>
    <w:rsid w:val="00616793"/>
    <w:rsid w:val="00616F76"/>
    <w:rsid w:val="00617B5B"/>
    <w:rsid w:val="0062035D"/>
    <w:rsid w:val="0062043A"/>
    <w:rsid w:val="00621E79"/>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75857"/>
    <w:rsid w:val="006766FA"/>
    <w:rsid w:val="006775DC"/>
    <w:rsid w:val="00680432"/>
    <w:rsid w:val="0068115A"/>
    <w:rsid w:val="00681FF7"/>
    <w:rsid w:val="00682313"/>
    <w:rsid w:val="0068314E"/>
    <w:rsid w:val="006831F0"/>
    <w:rsid w:val="006837DC"/>
    <w:rsid w:val="006856A4"/>
    <w:rsid w:val="0068795D"/>
    <w:rsid w:val="00692B74"/>
    <w:rsid w:val="006935A9"/>
    <w:rsid w:val="006947A8"/>
    <w:rsid w:val="0069511B"/>
    <w:rsid w:val="00695681"/>
    <w:rsid w:val="00695E87"/>
    <w:rsid w:val="0069735E"/>
    <w:rsid w:val="006A4330"/>
    <w:rsid w:val="006A63F5"/>
    <w:rsid w:val="006A6791"/>
    <w:rsid w:val="006A772B"/>
    <w:rsid w:val="006B0547"/>
    <w:rsid w:val="006B15EC"/>
    <w:rsid w:val="006B40F9"/>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946"/>
    <w:rsid w:val="0072540A"/>
    <w:rsid w:val="00727513"/>
    <w:rsid w:val="00732570"/>
    <w:rsid w:val="00732CDB"/>
    <w:rsid w:val="00734888"/>
    <w:rsid w:val="00735F40"/>
    <w:rsid w:val="00741FA6"/>
    <w:rsid w:val="00743838"/>
    <w:rsid w:val="00744F64"/>
    <w:rsid w:val="00750B87"/>
    <w:rsid w:val="00755C45"/>
    <w:rsid w:val="0076216F"/>
    <w:rsid w:val="00764AC4"/>
    <w:rsid w:val="00765AFE"/>
    <w:rsid w:val="007704AD"/>
    <w:rsid w:val="00770B7A"/>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C1794"/>
    <w:rsid w:val="007C4CEC"/>
    <w:rsid w:val="007C5499"/>
    <w:rsid w:val="007C6129"/>
    <w:rsid w:val="007C7604"/>
    <w:rsid w:val="007D0A74"/>
    <w:rsid w:val="007D1042"/>
    <w:rsid w:val="007D16B8"/>
    <w:rsid w:val="007D173E"/>
    <w:rsid w:val="007D3ECA"/>
    <w:rsid w:val="007D4D60"/>
    <w:rsid w:val="007D6839"/>
    <w:rsid w:val="007D7B4F"/>
    <w:rsid w:val="007E1615"/>
    <w:rsid w:val="007E3E43"/>
    <w:rsid w:val="007E632A"/>
    <w:rsid w:val="007E6BC1"/>
    <w:rsid w:val="007F0791"/>
    <w:rsid w:val="007F3C7A"/>
    <w:rsid w:val="007F4619"/>
    <w:rsid w:val="007F54CA"/>
    <w:rsid w:val="007F64B2"/>
    <w:rsid w:val="007F79FE"/>
    <w:rsid w:val="007F7B4E"/>
    <w:rsid w:val="00801464"/>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5FFB"/>
    <w:rsid w:val="00867D1A"/>
    <w:rsid w:val="0087052F"/>
    <w:rsid w:val="0087080D"/>
    <w:rsid w:val="00876056"/>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765B"/>
    <w:rsid w:val="008F7CA8"/>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3141"/>
    <w:rsid w:val="009F3849"/>
    <w:rsid w:val="009F44D5"/>
    <w:rsid w:val="009F6AC7"/>
    <w:rsid w:val="00A013BB"/>
    <w:rsid w:val="00A0189A"/>
    <w:rsid w:val="00A019AD"/>
    <w:rsid w:val="00A03E80"/>
    <w:rsid w:val="00A03FB4"/>
    <w:rsid w:val="00A04670"/>
    <w:rsid w:val="00A04DE3"/>
    <w:rsid w:val="00A06EAC"/>
    <w:rsid w:val="00A12101"/>
    <w:rsid w:val="00A12D89"/>
    <w:rsid w:val="00A1690B"/>
    <w:rsid w:val="00A22C3D"/>
    <w:rsid w:val="00A22F21"/>
    <w:rsid w:val="00A2594D"/>
    <w:rsid w:val="00A36F46"/>
    <w:rsid w:val="00A373FD"/>
    <w:rsid w:val="00A40695"/>
    <w:rsid w:val="00A40E33"/>
    <w:rsid w:val="00A413CF"/>
    <w:rsid w:val="00A41E43"/>
    <w:rsid w:val="00A430B9"/>
    <w:rsid w:val="00A45726"/>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99B"/>
    <w:rsid w:val="00A960A6"/>
    <w:rsid w:val="00AA03BF"/>
    <w:rsid w:val="00AA3865"/>
    <w:rsid w:val="00AA3D7F"/>
    <w:rsid w:val="00AB0129"/>
    <w:rsid w:val="00AB070E"/>
    <w:rsid w:val="00AB0B87"/>
    <w:rsid w:val="00AB24C6"/>
    <w:rsid w:val="00AB3E3D"/>
    <w:rsid w:val="00AB61B2"/>
    <w:rsid w:val="00AB7B66"/>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11B"/>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3AF1"/>
    <w:rsid w:val="00B67E63"/>
    <w:rsid w:val="00B7105A"/>
    <w:rsid w:val="00B73AEF"/>
    <w:rsid w:val="00B748DF"/>
    <w:rsid w:val="00B766D0"/>
    <w:rsid w:val="00B77884"/>
    <w:rsid w:val="00B801D4"/>
    <w:rsid w:val="00B8115A"/>
    <w:rsid w:val="00B81469"/>
    <w:rsid w:val="00B8183D"/>
    <w:rsid w:val="00B82D48"/>
    <w:rsid w:val="00B94A59"/>
    <w:rsid w:val="00B94C09"/>
    <w:rsid w:val="00BA0672"/>
    <w:rsid w:val="00BA1CDA"/>
    <w:rsid w:val="00BA6F1E"/>
    <w:rsid w:val="00BA7618"/>
    <w:rsid w:val="00BA7788"/>
    <w:rsid w:val="00BB1DC8"/>
    <w:rsid w:val="00BB1DE6"/>
    <w:rsid w:val="00BB249B"/>
    <w:rsid w:val="00BB3AFE"/>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30AB"/>
    <w:rsid w:val="00C94C95"/>
    <w:rsid w:val="00C9531E"/>
    <w:rsid w:val="00CA2555"/>
    <w:rsid w:val="00CA332A"/>
    <w:rsid w:val="00CA4808"/>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55F2"/>
    <w:rsid w:val="00D16A1A"/>
    <w:rsid w:val="00D1703D"/>
    <w:rsid w:val="00D21C57"/>
    <w:rsid w:val="00D22181"/>
    <w:rsid w:val="00D236AE"/>
    <w:rsid w:val="00D3168C"/>
    <w:rsid w:val="00D334A1"/>
    <w:rsid w:val="00D374BB"/>
    <w:rsid w:val="00D37637"/>
    <w:rsid w:val="00D40E11"/>
    <w:rsid w:val="00D40FE9"/>
    <w:rsid w:val="00D4477D"/>
    <w:rsid w:val="00D452F2"/>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45F6"/>
    <w:rsid w:val="00DA6E3E"/>
    <w:rsid w:val="00DA719C"/>
    <w:rsid w:val="00DB1C5E"/>
    <w:rsid w:val="00DB1F61"/>
    <w:rsid w:val="00DB6E42"/>
    <w:rsid w:val="00DB73E7"/>
    <w:rsid w:val="00DC03B2"/>
    <w:rsid w:val="00DC111B"/>
    <w:rsid w:val="00DC1F40"/>
    <w:rsid w:val="00DC6821"/>
    <w:rsid w:val="00DC6E69"/>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36F71"/>
    <w:rsid w:val="00E407F5"/>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05988"/>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7A13"/>
    <w:rsid w:val="00F47CD2"/>
    <w:rsid w:val="00F50323"/>
    <w:rsid w:val="00F513BA"/>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8FF31"/>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A8EEB-C129-47D5-B4FD-66D5E565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9</Pages>
  <Words>3529</Words>
  <Characters>20119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141</cp:revision>
  <cp:lastPrinted>2017-09-25T09:55:00Z</cp:lastPrinted>
  <dcterms:created xsi:type="dcterms:W3CDTF">2016-07-25T13:49:00Z</dcterms:created>
  <dcterms:modified xsi:type="dcterms:W3CDTF">2017-12-07T13:13:00Z</dcterms:modified>
</cp:coreProperties>
</file>