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C7C9E">
        <w:rPr>
          <w:rFonts w:ascii="Tahoma" w:hAnsi="Tahoma" w:cs="Tahoma"/>
          <w:b/>
          <w:sz w:val="24"/>
          <w:szCs w:val="24"/>
        </w:rPr>
        <w:t>2336</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CC7C9E">
        <w:rPr>
          <w:rFonts w:ascii="Tahoma" w:hAnsi="Tahoma" w:cs="Tahoma"/>
          <w:b/>
          <w:sz w:val="24"/>
          <w:szCs w:val="24"/>
        </w:rPr>
        <w:t>17.08</w:t>
      </w:r>
      <w:r w:rsidR="001241BC" w:rsidRPr="00A657F5">
        <w:rPr>
          <w:rFonts w:ascii="Tahoma" w:hAnsi="Tahoma" w:cs="Tahoma"/>
          <w:b/>
          <w:sz w:val="24"/>
          <w:szCs w:val="24"/>
        </w:rPr>
        <w:t>.</w:t>
      </w:r>
      <w:r w:rsidR="00EE161A">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2B786C">
        <w:rPr>
          <w:rFonts w:ascii="Tahoma" w:hAnsi="Tahoma" w:cs="Tahoma"/>
          <w:sz w:val="24"/>
          <w:szCs w:val="24"/>
        </w:rPr>
        <w:t>16/</w:t>
      </w:r>
      <w:r w:rsidR="00CC7C9E">
        <w:rPr>
          <w:rFonts w:ascii="Tahoma" w:hAnsi="Tahoma" w:cs="Tahoma"/>
          <w:sz w:val="24"/>
          <w:szCs w:val="24"/>
        </w:rPr>
        <w:t>101603</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C7C9E">
        <w:rPr>
          <w:rFonts w:ascii="Tahoma" w:hAnsi="Tahoma" w:cs="Tahoma"/>
          <w:sz w:val="24"/>
          <w:szCs w:val="24"/>
        </w:rPr>
        <w:t>17.10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375A3A">
        <w:rPr>
          <w:rFonts w:ascii="Tahoma" w:hAnsi="Tahoma" w:cs="Tahoma"/>
          <w:sz w:val="24"/>
          <w:szCs w:val="24"/>
        </w:rPr>
        <w:t xml:space="preserve">Monteput-a d.o.o. Podgorica </w:t>
      </w:r>
      <w:r w:rsidR="001845D6">
        <w:rPr>
          <w:rFonts w:ascii="Tahoma" w:hAnsi="Tahoma" w:cs="Tahoma"/>
          <w:sz w:val="24"/>
          <w:szCs w:val="24"/>
        </w:rPr>
        <w:t>broj:</w:t>
      </w:r>
      <w:r w:rsidR="00CC7C9E">
        <w:rPr>
          <w:rFonts w:ascii="Tahoma" w:hAnsi="Tahoma" w:cs="Tahoma"/>
          <w:sz w:val="24"/>
          <w:szCs w:val="24"/>
        </w:rPr>
        <w:t>9865</w:t>
      </w:r>
      <w:r w:rsidR="002B786C">
        <w:rPr>
          <w:rFonts w:ascii="Tahoma" w:hAnsi="Tahoma" w:cs="Tahoma"/>
          <w:sz w:val="24"/>
          <w:szCs w:val="24"/>
        </w:rPr>
        <w:t xml:space="preserve"> od dana </w:t>
      </w:r>
      <w:r w:rsidR="00CC7C9E">
        <w:rPr>
          <w:rFonts w:ascii="Tahoma" w:hAnsi="Tahoma" w:cs="Tahoma"/>
          <w:sz w:val="24"/>
          <w:szCs w:val="24"/>
        </w:rPr>
        <w:t>17.10</w:t>
      </w:r>
      <w:r w:rsidR="002B786C">
        <w:rPr>
          <w:rFonts w:ascii="Tahoma" w:hAnsi="Tahoma" w:cs="Tahoma"/>
          <w:sz w:val="24"/>
          <w:szCs w:val="24"/>
        </w:rPr>
        <w:t>.2016.</w:t>
      </w:r>
      <w:r w:rsidR="0045202B">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C7C9E">
        <w:rPr>
          <w:rFonts w:ascii="Tahoma" w:hAnsi="Tahoma" w:cs="Tahoma"/>
          <w:sz w:val="24"/>
          <w:szCs w:val="24"/>
        </w:rPr>
        <w:t>0</w:t>
      </w:r>
      <w:r w:rsidR="00231D4A">
        <w:rPr>
          <w:rFonts w:ascii="Tahoma" w:hAnsi="Tahoma" w:cs="Tahoma"/>
          <w:sz w:val="24"/>
          <w:szCs w:val="24"/>
        </w:rPr>
        <w:t>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2B786C">
        <w:rPr>
          <w:rFonts w:ascii="Tahoma" w:hAnsi="Tahoma" w:cs="Tahoma"/>
          <w:sz w:val="24"/>
          <w:szCs w:val="24"/>
        </w:rPr>
        <w:t>16/</w:t>
      </w:r>
      <w:r w:rsidR="00CC7C9E">
        <w:rPr>
          <w:rFonts w:ascii="Tahoma" w:hAnsi="Tahoma" w:cs="Tahoma"/>
          <w:sz w:val="24"/>
          <w:szCs w:val="24"/>
        </w:rPr>
        <w:t>101603</w:t>
      </w:r>
      <w:r w:rsidR="00375A3A">
        <w:rPr>
          <w:rFonts w:ascii="Tahoma" w:hAnsi="Tahoma" w:cs="Tahoma"/>
          <w:sz w:val="24"/>
          <w:szCs w:val="24"/>
        </w:rPr>
        <w:t xml:space="preserve"> </w:t>
      </w:r>
      <w:r w:rsidR="004968B5" w:rsidRPr="00A657F5">
        <w:rPr>
          <w:rFonts w:ascii="Tahoma" w:hAnsi="Tahoma" w:cs="Tahoma"/>
          <w:sz w:val="24"/>
          <w:szCs w:val="24"/>
        </w:rPr>
        <w:t xml:space="preserve">od </w:t>
      </w:r>
      <w:r w:rsidR="00CC7C9E">
        <w:rPr>
          <w:rFonts w:ascii="Tahoma" w:hAnsi="Tahoma" w:cs="Tahoma"/>
          <w:sz w:val="24"/>
          <w:szCs w:val="24"/>
        </w:rPr>
        <w:t>11</w:t>
      </w:r>
      <w:r w:rsidR="002B786C">
        <w:rPr>
          <w:rFonts w:ascii="Tahoma" w:hAnsi="Tahoma" w:cs="Tahoma"/>
          <w:sz w:val="24"/>
          <w:szCs w:val="24"/>
        </w:rPr>
        <w:t>.10</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8602F2">
        <w:rPr>
          <w:rFonts w:ascii="Tahoma" w:hAnsi="Tahoma" w:cs="Tahoma"/>
          <w:sz w:val="24"/>
        </w:rPr>
        <w:t xml:space="preserve">lužbenim vozilom za period od </w:t>
      </w:r>
      <w:r w:rsidR="00CC7C9E">
        <w:rPr>
          <w:rFonts w:ascii="Tahoma" w:hAnsi="Tahoma" w:cs="Tahoma"/>
          <w:sz w:val="24"/>
        </w:rPr>
        <w:t>26.09</w:t>
      </w:r>
      <w:r w:rsidR="002B786C">
        <w:rPr>
          <w:rFonts w:ascii="Tahoma" w:hAnsi="Tahoma" w:cs="Tahoma"/>
          <w:sz w:val="24"/>
        </w:rPr>
        <w:t xml:space="preserve">.2016. do </w:t>
      </w:r>
      <w:r w:rsidR="00CC7C9E">
        <w:rPr>
          <w:rFonts w:ascii="Tahoma" w:hAnsi="Tahoma" w:cs="Tahoma"/>
          <w:sz w:val="24"/>
        </w:rPr>
        <w:t>02</w:t>
      </w:r>
      <w:r w:rsidR="002B786C">
        <w:rPr>
          <w:rFonts w:ascii="Tahoma" w:hAnsi="Tahoma" w:cs="Tahoma"/>
          <w:sz w:val="24"/>
        </w:rPr>
        <w:t>.10.2016</w:t>
      </w:r>
      <w:r w:rsidR="0050421F">
        <w:rPr>
          <w:rFonts w:ascii="Tahoma" w:hAnsi="Tahoma" w:cs="Tahoma"/>
          <w:sz w:val="24"/>
        </w:rPr>
        <w:t>.godine</w:t>
      </w:r>
      <w:r w:rsidR="000C1736">
        <w:rPr>
          <w:rFonts w:ascii="Tahoma" w:hAnsi="Tahoma" w:cs="Tahoma"/>
          <w:sz w:val="24"/>
        </w:rPr>
        <w:t>,</w:t>
      </w:r>
      <w:r w:rsidR="00231D4A" w:rsidRPr="00231D4A">
        <w:rPr>
          <w:rFonts w:ascii="Tahoma" w:hAnsi="Tahoma" w:cs="Tahoma"/>
          <w:sz w:val="24"/>
        </w:rPr>
        <w:t xml:space="preserve">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CC7C9E">
        <w:rPr>
          <w:rFonts w:ascii="Tahoma" w:hAnsi="Tahoma" w:cs="Tahoma"/>
          <w:sz w:val="24"/>
          <w:szCs w:val="24"/>
        </w:rPr>
        <w:t>9865</w:t>
      </w:r>
      <w:r w:rsidR="002B786C">
        <w:rPr>
          <w:rFonts w:ascii="Tahoma" w:hAnsi="Tahoma" w:cs="Tahoma"/>
          <w:sz w:val="24"/>
          <w:szCs w:val="24"/>
        </w:rPr>
        <w:t xml:space="preserve"> od dana </w:t>
      </w:r>
      <w:r w:rsidR="00CC7C9E">
        <w:rPr>
          <w:rFonts w:ascii="Tahoma" w:hAnsi="Tahoma" w:cs="Tahoma"/>
          <w:sz w:val="24"/>
          <w:szCs w:val="24"/>
        </w:rPr>
        <w:t>17.10</w:t>
      </w:r>
      <w:r w:rsidR="002B786C">
        <w:rPr>
          <w:rFonts w:ascii="Tahoma" w:hAnsi="Tahoma" w:cs="Tahoma"/>
          <w:sz w:val="24"/>
          <w:szCs w:val="24"/>
        </w:rPr>
        <w:t>.2016.</w:t>
      </w:r>
      <w:r w:rsidR="00375A3A">
        <w:rPr>
          <w:rFonts w:ascii="Tahoma" w:hAnsi="Tahoma" w:cs="Tahoma"/>
          <w:sz w:val="24"/>
          <w:szCs w:val="24"/>
        </w:rPr>
        <w:t>godine</w:t>
      </w:r>
      <w:r w:rsidR="00375A3A"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231D4A">
        <w:rPr>
          <w:rFonts w:ascii="Tahoma" w:hAnsi="Tahoma" w:cs="Tahoma"/>
          <w:sz w:val="24"/>
        </w:rPr>
        <w:t xml:space="preserve"> internet stranici  </w:t>
      </w:r>
      <w:r w:rsidR="00375A3A">
        <w:rPr>
          <w:rFonts w:ascii="Tahoma" w:hAnsi="Tahoma" w:cs="Tahoma"/>
          <w:sz w:val="24"/>
          <w:szCs w:val="24"/>
        </w:rPr>
        <w:t>Monteput-a d.o.o. Podgorica</w:t>
      </w:r>
      <w:r w:rsidR="00375A3A">
        <w:rPr>
          <w:rFonts w:ascii="Tahoma" w:hAnsi="Tahoma" w:cs="Tahoma"/>
          <w:sz w:val="24"/>
        </w:rPr>
        <w:t xml:space="preserve"> </w:t>
      </w:r>
      <w:hyperlink r:id="rId8" w:history="1">
        <w:r w:rsidR="00375A3A" w:rsidRPr="00C64EAC">
          <w:rPr>
            <w:rStyle w:val="Hyperlink"/>
            <w:rFonts w:ascii="Tahoma" w:hAnsi="Tahoma" w:cs="Tahoma"/>
            <w:sz w:val="24"/>
          </w:rPr>
          <w:t>www.monteput.me</w:t>
        </w:r>
      </w:hyperlink>
      <w:r w:rsidR="00375A3A">
        <w:rPr>
          <w:rFonts w:ascii="Tahoma" w:hAnsi="Tahoma" w:cs="Tahoma"/>
          <w:sz w:val="24"/>
        </w:rPr>
        <w:t xml:space="preserve"> .</w:t>
      </w:r>
      <w:r w:rsidR="000A2BDF">
        <w:rPr>
          <w:rFonts w:ascii="Tahoma" w:hAnsi="Tahoma" w:cs="Tahoma"/>
          <w:sz w:val="24"/>
          <w:szCs w:val="24"/>
        </w:rPr>
        <w:t xml:space="preserve"> </w:t>
      </w:r>
      <w:r w:rsidR="006B708B">
        <w:rPr>
          <w:rFonts w:ascii="Tahoma" w:hAnsi="Tahoma" w:cs="Tahoma"/>
          <w:sz w:val="24"/>
        </w:rPr>
        <w:t xml:space="preserve"> </w:t>
      </w:r>
      <w:r w:rsidR="00CE03B9">
        <w:rPr>
          <w:rFonts w:ascii="Tahoma" w:hAnsi="Tahoma" w:cs="Tahoma"/>
          <w:sz w:val="24"/>
        </w:rPr>
        <w:t xml:space="preserve"> </w:t>
      </w:r>
      <w:r w:rsidR="000A2BDF">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CC7C9E">
        <w:rPr>
          <w:rFonts w:ascii="Tahoma" w:hAnsi="Tahoma" w:cs="Tahoma"/>
          <w:sz w:val="24"/>
          <w:szCs w:val="24"/>
        </w:rPr>
        <w:t>11</w:t>
      </w:r>
      <w:r w:rsidR="002B786C">
        <w:rPr>
          <w:rFonts w:ascii="Tahoma" w:hAnsi="Tahoma" w:cs="Tahoma"/>
          <w:sz w:val="24"/>
          <w:szCs w:val="24"/>
        </w:rPr>
        <w:t>.10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375A3A">
        <w:rPr>
          <w:rFonts w:ascii="Tahoma" w:hAnsi="Tahoma" w:cs="Tahoma"/>
          <w:sz w:val="24"/>
          <w:szCs w:val="24"/>
        </w:rPr>
        <w:t xml:space="preserve">Monteput-a d.o.o. Podgorica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B30D15">
        <w:rPr>
          <w:rFonts w:ascii="Tahoma" w:hAnsi="Tahoma" w:cs="Tahoma"/>
          <w:sz w:val="24"/>
        </w:rPr>
        <w:t>26.09</w:t>
      </w:r>
      <w:r w:rsidR="002B786C">
        <w:rPr>
          <w:rFonts w:ascii="Tahoma" w:hAnsi="Tahoma" w:cs="Tahoma"/>
          <w:sz w:val="24"/>
        </w:rPr>
        <w:t xml:space="preserve">.2016. do </w:t>
      </w:r>
      <w:r w:rsidR="00B30D15">
        <w:rPr>
          <w:rFonts w:ascii="Tahoma" w:hAnsi="Tahoma" w:cs="Tahoma"/>
          <w:sz w:val="24"/>
        </w:rPr>
        <w:t>02</w:t>
      </w:r>
      <w:r w:rsidR="002B786C">
        <w:rPr>
          <w:rFonts w:ascii="Tahoma" w:hAnsi="Tahoma" w:cs="Tahoma"/>
          <w:sz w:val="24"/>
        </w:rPr>
        <w:t>.10.2016</w:t>
      </w:r>
      <w:r w:rsidR="00381A79">
        <w:rPr>
          <w:rFonts w:ascii="Tahoma" w:hAnsi="Tahoma" w:cs="Tahoma"/>
          <w:sz w:val="24"/>
        </w:rPr>
        <w:t>.godine</w:t>
      </w:r>
      <w:r w:rsidR="0026137E">
        <w:rPr>
          <w:rFonts w:ascii="Tahoma" w:hAnsi="Tahoma" w:cs="Tahoma"/>
          <w:sz w:val="24"/>
        </w:rPr>
        <w:t>,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B30D15">
        <w:rPr>
          <w:rFonts w:ascii="Tahoma" w:hAnsi="Tahoma" w:cs="Tahoma"/>
          <w:sz w:val="24"/>
          <w:szCs w:val="24"/>
        </w:rPr>
        <w:t>1</w:t>
      </w:r>
      <w:r w:rsidR="002B786C">
        <w:rPr>
          <w:rFonts w:ascii="Tahoma" w:hAnsi="Tahoma" w:cs="Tahoma"/>
          <w:sz w:val="24"/>
          <w:szCs w:val="24"/>
        </w:rPr>
        <w:t>7.10</w:t>
      </w:r>
      <w:r w:rsidR="00F6108E">
        <w:rPr>
          <w:rFonts w:ascii="Tahoma" w:hAnsi="Tahoma" w:cs="Tahoma"/>
          <w:sz w:val="24"/>
          <w:szCs w:val="24"/>
        </w:rPr>
        <w:t>.</w:t>
      </w:r>
      <w:r w:rsidR="00D4255A" w:rsidRPr="00D4255A">
        <w:rPr>
          <w:rFonts w:ascii="Tahoma" w:hAnsi="Tahoma" w:cs="Tahoma"/>
          <w:sz w:val="24"/>
          <w:szCs w:val="24"/>
        </w:rPr>
        <w:t xml:space="preserve">2016. godine </w:t>
      </w:r>
      <w:r w:rsidR="00375A3A">
        <w:rPr>
          <w:rFonts w:ascii="Tahoma" w:hAnsi="Tahoma" w:cs="Tahoma"/>
          <w:sz w:val="24"/>
          <w:szCs w:val="24"/>
        </w:rPr>
        <w:t>Monteput d.o.o. Podgorica</w:t>
      </w:r>
      <w:r w:rsidR="00AF61AF">
        <w:rPr>
          <w:rFonts w:ascii="Tahoma" w:hAnsi="Tahoma" w:cs="Tahoma"/>
          <w:sz w:val="24"/>
          <w:szCs w:val="24"/>
        </w:rPr>
        <w:t xml:space="preserve">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CC7C9E">
        <w:rPr>
          <w:rFonts w:ascii="Tahoma" w:hAnsi="Tahoma" w:cs="Tahoma"/>
          <w:sz w:val="24"/>
          <w:szCs w:val="24"/>
        </w:rPr>
        <w:t>9865</w:t>
      </w:r>
      <w:r w:rsidR="002B786C">
        <w:rPr>
          <w:rFonts w:ascii="Tahoma" w:hAnsi="Tahoma" w:cs="Tahoma"/>
          <w:sz w:val="24"/>
          <w:szCs w:val="24"/>
        </w:rPr>
        <w:t xml:space="preserve"> od dana </w:t>
      </w:r>
      <w:r w:rsidR="00CC7C9E">
        <w:rPr>
          <w:rFonts w:ascii="Tahoma" w:hAnsi="Tahoma" w:cs="Tahoma"/>
          <w:sz w:val="24"/>
          <w:szCs w:val="24"/>
        </w:rPr>
        <w:t>17.10</w:t>
      </w:r>
      <w:r w:rsidR="002B786C">
        <w:rPr>
          <w:rFonts w:ascii="Tahoma" w:hAnsi="Tahoma" w:cs="Tahoma"/>
          <w:sz w:val="24"/>
          <w:szCs w:val="24"/>
        </w:rPr>
        <w:t>.2016.</w:t>
      </w:r>
      <w:r w:rsidR="00375A3A">
        <w:rPr>
          <w:rFonts w:ascii="Tahoma" w:hAnsi="Tahoma" w:cs="Tahoma"/>
          <w:sz w:val="24"/>
          <w:szCs w:val="24"/>
        </w:rPr>
        <w:t>godine</w:t>
      </w:r>
      <w:r w:rsidR="00375A3A"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w:t>
      </w:r>
      <w:r w:rsidR="00D4255A" w:rsidRPr="00D4255A">
        <w:rPr>
          <w:rFonts w:ascii="Tahoma" w:hAnsi="Tahoma" w:cs="Tahoma"/>
          <w:sz w:val="24"/>
          <w:szCs w:val="24"/>
        </w:rPr>
        <w:lastRenderedPageBreak/>
        <w:t xml:space="preserve">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B30D15" w:rsidRPr="004154E4">
        <w:rPr>
          <w:rFonts w:ascii="Tahoma" w:hAnsi="Tahoma" w:cs="Tahoma"/>
          <w:sz w:val="24"/>
          <w:szCs w:val="24"/>
        </w:rPr>
        <w:t>Žalilac ističe da je pretragom internet stranice, na koju prvostepeni organ upućuje, pronašao putne naloge za navedeni period, međutim isti ne sadrže sve potrebne podatke</w:t>
      </w:r>
      <w:r w:rsidR="00B30D15">
        <w:rPr>
          <w:rFonts w:ascii="Tahoma" w:hAnsi="Tahoma" w:cs="Tahoma"/>
          <w:sz w:val="24"/>
          <w:szCs w:val="24"/>
        </w:rPr>
        <w:t xml:space="preserve"> i nijesu u skladu sa obrascem putnog naloga koji je definisan Pravilnikom o obrascu putnog naloga/Uredbom o uslovima i načinu njegovog izdavanja i vođenju evidencije izdatih putnih naloga/Uredbom o uslovima i načinu korišćenja prevoznih sredstava u svojini Crne Gore. Naime, iz objavljenih putnih naloga prvostepeni organ je izostavio evidenciju utroška goriva i maziva,  zbog čega iz istih nije moguće utvrditi da li je došlo do zloupotrebe službnih vozila u predizbornim kampanjama. Shodno navedenom, nesporno je da prvostepeni organ nije objavio informaciju traženu zahtjevom, već se na istoj nalaze nepotpuni putni nalozi, koji su kao takvi neupotrebljivi. Prema tome, kako su predmet zahtjeva bili putni nalozi sa svim potrebnim informacijama, a prema navedenom Pravilniku/Uredbi, jasno je da informacije na koje prvostepeni organ upućuje žalioca ne odgovaraju traženim. Dakle, informacija na koju prvostepeni organ upućuje nije relevantna, niti suštinski odgovara infromaciji traženoj zahtjevom za slobodan pristup informacijama, zbog čega žalilac ističe da je prvostepeni organ pogrešno utvrdio činjenično stanje i na osnovu toga ppogrešno ograničio pristup traženoj informaciji. Obzirom da je donošenjem akta </w:t>
      </w:r>
      <w:r w:rsidR="007425EF">
        <w:rPr>
          <w:rFonts w:ascii="Tahoma" w:hAnsi="Tahoma" w:cs="Tahoma"/>
          <w:sz w:val="24"/>
          <w:szCs w:val="24"/>
        </w:rPr>
        <w:t xml:space="preserve">Monteput-a doo Podgorica uskraćeno zakonsko pravo na njegovu štetu, žalilac blagovremeno izjavljuje žalbu i predlaže da Savjet </w:t>
      </w:r>
      <w:r w:rsidR="00650815">
        <w:rPr>
          <w:rFonts w:ascii="Tahoma" w:hAnsi="Tahoma" w:cs="Tahoma"/>
          <w:sz w:val="24"/>
          <w:szCs w:val="24"/>
        </w:rPr>
        <w:t xml:space="preserve">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375A3A">
        <w:rPr>
          <w:rFonts w:ascii="Tahoma" w:hAnsi="Tahoma" w:cs="Tahoma"/>
          <w:sz w:val="24"/>
          <w:szCs w:val="24"/>
        </w:rPr>
        <w:t xml:space="preserve">Monteput-a d.o.o. Podgorica </w:t>
      </w:r>
      <w:r w:rsidR="008A59AA">
        <w:rPr>
          <w:rFonts w:ascii="Tahoma" w:hAnsi="Tahoma" w:cs="Tahoma"/>
          <w:sz w:val="24"/>
          <w:szCs w:val="24"/>
        </w:rPr>
        <w:t>br.</w:t>
      </w:r>
      <w:r w:rsidR="001F7BCC" w:rsidRPr="001F7BCC">
        <w:rPr>
          <w:rFonts w:ascii="Tahoma" w:hAnsi="Tahoma" w:cs="Tahoma"/>
          <w:sz w:val="24"/>
          <w:szCs w:val="24"/>
        </w:rPr>
        <w:t xml:space="preserve"> </w:t>
      </w:r>
      <w:r w:rsidR="00CC7C9E">
        <w:rPr>
          <w:rFonts w:ascii="Tahoma" w:hAnsi="Tahoma" w:cs="Tahoma"/>
          <w:sz w:val="24"/>
          <w:szCs w:val="24"/>
        </w:rPr>
        <w:t>9865</w:t>
      </w:r>
      <w:r w:rsidR="002B786C">
        <w:rPr>
          <w:rFonts w:ascii="Tahoma" w:hAnsi="Tahoma" w:cs="Tahoma"/>
          <w:sz w:val="24"/>
          <w:szCs w:val="24"/>
        </w:rPr>
        <w:t xml:space="preserve"> od dana </w:t>
      </w:r>
      <w:r w:rsidR="00CC7C9E">
        <w:rPr>
          <w:rFonts w:ascii="Tahoma" w:hAnsi="Tahoma" w:cs="Tahoma"/>
          <w:sz w:val="24"/>
          <w:szCs w:val="24"/>
        </w:rPr>
        <w:t>17.10</w:t>
      </w:r>
      <w:r w:rsidR="002B786C">
        <w:rPr>
          <w:rFonts w:ascii="Tahoma" w:hAnsi="Tahoma" w:cs="Tahoma"/>
          <w:sz w:val="24"/>
          <w:szCs w:val="24"/>
        </w:rPr>
        <w:t>.2016.</w:t>
      </w:r>
      <w:r w:rsidR="00375A3A">
        <w:rPr>
          <w:rFonts w:ascii="Tahoma" w:hAnsi="Tahoma" w:cs="Tahoma"/>
          <w:sz w:val="24"/>
          <w:szCs w:val="24"/>
        </w:rPr>
        <w:t>godine</w:t>
      </w:r>
      <w:r w:rsidR="00231D4A" w:rsidRPr="00D4255A">
        <w:rPr>
          <w:rFonts w:ascii="Tahoma" w:hAnsi="Tahoma" w:cs="Tahoma"/>
          <w:sz w:val="24"/>
          <w:szCs w:val="24"/>
        </w:rPr>
        <w:t xml:space="preserve"> </w:t>
      </w:r>
      <w:r w:rsidR="00B30D15">
        <w:rPr>
          <w:rFonts w:ascii="Tahoma" w:hAnsi="Tahoma" w:cs="Tahoma"/>
          <w:sz w:val="24"/>
          <w:szCs w:val="24"/>
        </w:rPr>
        <w:t>i meritorno odluči</w:t>
      </w:r>
      <w:r w:rsidR="007611D2">
        <w:rPr>
          <w:rFonts w:ascii="Tahoma" w:hAnsi="Tahoma" w:cs="Tahoma"/>
          <w:sz w:val="24"/>
          <w:szCs w:val="24"/>
        </w:rPr>
        <w:t>.</w:t>
      </w:r>
    </w:p>
    <w:p w:rsidR="00F14083" w:rsidRPr="006844DB" w:rsidRDefault="006F2908" w:rsidP="007425EF">
      <w:pPr>
        <w:jc w:val="both"/>
        <w:rPr>
          <w:rFonts w:ascii="Tahoma" w:hAnsi="Tahoma" w:cs="Tahoma"/>
          <w:sz w:val="24"/>
          <w:szCs w:val="24"/>
        </w:rPr>
      </w:pPr>
      <w:r w:rsidRPr="009752E0">
        <w:rPr>
          <w:rFonts w:ascii="Tahoma" w:hAnsi="Tahoma" w:cs="Tahoma"/>
          <w:sz w:val="24"/>
          <w:szCs w:val="24"/>
        </w:rPr>
        <w:t>Nakon razmatranja s</w:t>
      </w:r>
      <w:r w:rsidR="003A3B67">
        <w:rPr>
          <w:rFonts w:ascii="Tahoma" w:hAnsi="Tahoma" w:cs="Tahoma"/>
          <w:sz w:val="24"/>
          <w:szCs w:val="24"/>
        </w:rPr>
        <w:t>pisa predmeta, žalbenih navoda</w:t>
      </w:r>
      <w:r w:rsidR="00EE25B1">
        <w:rPr>
          <w:rFonts w:ascii="Tahoma" w:hAnsi="Tahoma" w:cs="Tahoma"/>
          <w:sz w:val="24"/>
          <w:szCs w:val="24"/>
        </w:rPr>
        <w:t xml:space="preserve">, uvida u </w:t>
      </w:r>
      <w:r w:rsidR="007425EF">
        <w:rPr>
          <w:rFonts w:ascii="Tahoma" w:hAnsi="Tahoma" w:cs="Tahoma"/>
          <w:sz w:val="24"/>
          <w:szCs w:val="24"/>
        </w:rPr>
        <w:t xml:space="preserve">dostavljene </w:t>
      </w:r>
      <w:r w:rsidR="00EE25B1">
        <w:rPr>
          <w:rFonts w:ascii="Tahoma" w:hAnsi="Tahoma" w:cs="Tahoma"/>
          <w:sz w:val="24"/>
          <w:szCs w:val="24"/>
        </w:rPr>
        <w:t>putne naloge</w:t>
      </w:r>
      <w:r w:rsidR="003A3B67">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375A3A">
        <w:rPr>
          <w:rFonts w:ascii="Tahoma" w:hAnsi="Tahoma" w:cs="Tahoma"/>
          <w:sz w:val="24"/>
          <w:szCs w:val="24"/>
        </w:rPr>
        <w:t>Monteput-a</w:t>
      </w:r>
      <w:r w:rsidR="008F651E">
        <w:rPr>
          <w:rFonts w:ascii="Tahoma" w:hAnsi="Tahoma" w:cs="Tahoma"/>
          <w:sz w:val="24"/>
          <w:szCs w:val="24"/>
        </w:rPr>
        <w:t xml:space="preserve"> </w:t>
      </w:r>
      <w:r w:rsidR="00375A3A">
        <w:rPr>
          <w:rFonts w:ascii="Tahoma" w:hAnsi="Tahoma" w:cs="Tahoma"/>
          <w:sz w:val="24"/>
          <w:szCs w:val="24"/>
        </w:rPr>
        <w:t xml:space="preserve"> d.o.o. Podgorica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2B786C">
        <w:rPr>
          <w:rFonts w:ascii="Tahoma" w:hAnsi="Tahoma" w:cs="Tahoma"/>
          <w:sz w:val="24"/>
          <w:szCs w:val="24"/>
        </w:rPr>
        <w:t>16/</w:t>
      </w:r>
      <w:r w:rsidR="00CC7C9E">
        <w:rPr>
          <w:rFonts w:ascii="Tahoma" w:hAnsi="Tahoma" w:cs="Tahoma"/>
          <w:sz w:val="24"/>
          <w:szCs w:val="24"/>
        </w:rPr>
        <w:t>101603</w:t>
      </w:r>
      <w:r w:rsidR="00381A79">
        <w:rPr>
          <w:rFonts w:ascii="Tahoma" w:hAnsi="Tahoma" w:cs="Tahoma"/>
          <w:sz w:val="24"/>
          <w:szCs w:val="24"/>
        </w:rPr>
        <w:t xml:space="preserve"> </w:t>
      </w:r>
      <w:r w:rsidR="00231D4A">
        <w:rPr>
          <w:rFonts w:ascii="Tahoma" w:hAnsi="Tahoma" w:cs="Tahoma"/>
          <w:sz w:val="24"/>
          <w:szCs w:val="24"/>
        </w:rPr>
        <w:t xml:space="preserve">od </w:t>
      </w:r>
      <w:r w:rsidR="00B30D15">
        <w:rPr>
          <w:rFonts w:ascii="Tahoma" w:hAnsi="Tahoma" w:cs="Tahoma"/>
          <w:sz w:val="24"/>
          <w:szCs w:val="24"/>
        </w:rPr>
        <w:t>11</w:t>
      </w:r>
      <w:r w:rsidR="007425EF">
        <w:rPr>
          <w:rFonts w:ascii="Tahoma" w:hAnsi="Tahoma" w:cs="Tahoma"/>
          <w:sz w:val="24"/>
          <w:szCs w:val="24"/>
        </w:rPr>
        <w:t>.10</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C41F5">
        <w:rPr>
          <w:rFonts w:ascii="Tahoma" w:hAnsi="Tahoma" w:cs="Tahoma"/>
          <w:sz w:val="24"/>
          <w:szCs w:val="24"/>
          <w:shd w:val="clear" w:color="auto" w:fill="FFFFFF"/>
        </w:rPr>
        <w:t xml:space="preserve"> </w:t>
      </w:r>
      <w:r w:rsidR="00B30D15" w:rsidRPr="0030614E">
        <w:rPr>
          <w:rFonts w:ascii="Tahoma" w:hAnsi="Tahoma" w:cs="Tahoma"/>
          <w:sz w:val="24"/>
          <w:szCs w:val="24"/>
        </w:rPr>
        <w:t xml:space="preserve">Nalog za kontrolu upotrebe službenih i drugih vozila i potrošnju goriva br.000455 od 01.09.2016.godine za vozilo PGAG587 sa evidencijom kretanja vozila, provedenog vremena i učinka koju vodi vozač za vremenski period od 01.09.2016. do 30.09.2016. godine; Nalog za kontrolu upotrebe službenih i drugih vozila i potrošnju goriva od 01.09.2016.godine za vozilo PGAJ464 sa evidencijom kretanja vozila, provedenog vremena i učinka koju vodi vozač za vremenski period od 01.09.2016. do 30.09.2016. godine; Nalog za kontrolu upotrebe službenih i drugih vozila i potrošnju goriva br.000456 od 01.09.2016.godine za vozilo PGCR228 sa evidencijom kretanja vozila, provedenog vremena i učinka koju vodi vozač za vremenski period od 02.09.2016. do 30.09.2016. godine; Nalog za kontrolu upotrebe službenih i drugih vozila i potrošnju goriva br.000280 od 01.09.2016.godine za vozilo PGDG526 sa evidencijom kretanja </w:t>
      </w:r>
      <w:r w:rsidR="00B30D15" w:rsidRPr="0030614E">
        <w:rPr>
          <w:rFonts w:ascii="Tahoma" w:hAnsi="Tahoma" w:cs="Tahoma"/>
          <w:sz w:val="24"/>
          <w:szCs w:val="24"/>
        </w:rPr>
        <w:lastRenderedPageBreak/>
        <w:t xml:space="preserve">vozila, provedenog vremena i učinka koju vodi vozač za vremenski period od 01.09.2016. do 29.09.2016. godine; Nalog za kontrolu upotrebe službenih i drugih vozila i potrošnju goriva br.000614 od 01.09.2016.godine za vozilo PGDS754 sa evidencijom kretanja vozila, provedenog vremena i učinka koju vodi vozač za vremenski period od 01.09.2016. do 30.09.2016. godine; Nalog za kontrolu upotrebe službenih i drugih vozila i potrošnju goriva br.000702 od 01.09.2016.godine za vozilo PGDT956 sa evidencijom kretanja vozila, provedenog vremena i učinka koju vodi vozač za vremenski period od 01.09.2016. do 30.09.2016. godine; Nalog za kontrolu upotrebe službenih i drugih vozila i potrošnju goriva br.000279 od 01.09.2016.godine za vozilo PGFE019 sa evidencijom kretanja vozila, provedenog vremena i učinka koju vodi vozač za vremenski period od 01.09.2016. do 28.09.2016. godine; Nalog za kontrolu upotrebe službenih i drugih vozila i potrošnju goriva br.00094 od 01.09.2016.godine za vozilo PGFF108 sa evidencijom kretanja vozila, provedenog vremena i učinka koju vodi vozač za vremenski period od 01.09.2016. do 30.09.2016. godine; Nalog za kontrolu upotrebe službenih i drugih vozila i potrošnju goriva br.000457 od 01.09.2016.godine za vozilo PGFF162 sa evidencijom kretanja vozila, provedenog vremena i učinka koju vodi vozač za vremenski period od 01.09.2016. do 30.09.2016. godine; Nalog za kontrolu upotrebe službenih i drugih vozila i potrošnju goriva br.00098 od 01.09.2016.godine za vozilo PGFF652 sa evidencijom kretanja vozila, provedenog vremena i učinka koju vodi vozač za vremenski period od 01.09.2016. do 30.09.2016. godine; Nalog za kontrolu upotrebe službenih i drugih vozila i potrošnju goriva br.00097 od 01.09.2016.godine za vozilo PGFF725 sa evidencijom kretanja vozila, provedenog vremena i učinka koju vodi vozač za vremenski period od 01.09.2016. do 30.09.2016. godine; Nalog za kontrolu upotrebe službenih i drugih vozila i potrošnju goriva od 01.09.2016.godine za vozilo PGFF807 sa evidencijom kretanja vozila, provedenog vremena i učinka koju vodi vozač za vremenski period od 01.09.2016. do 30.09.2016. godine; Nalog za kontrolu upotrebe službenih i drugih vozila i potrošnju goriva br.000703 od 01.09.2016.godine za vozilo PGFJ279 sa evidencijom kretanja vozila, provedenog vremena i učinka koju vodi vozač za vremenski period od 01.09.2016. do 30.09.2016. godine; Nalog za kontrolu upotrebe službenih i drugih vozila i potrošnju goriva br.000704 od 01.09.2016.godine za vozilo PGFJ341 sa evidencijom kretanja vozila, provedenog vremena i učinka koju vodi vozač za vremenski period od 01.09.2016. do 30.09.2016. godine; Nalog za kontrolu upotrebe službenih i drugih vozila i potrošnju goriva br.000706 od 01.09.2016.godine za vozilo PGFJ444 sa evidencijom kretanja vozila, provedenog vremena i učinka koju vodi vozač za vremenski period od 01.09.2016. do 30.09.2016. godine; Nalog za kontrolu upotrebe službenih i drugih vozila i potrošnju goriva br.00096 od 01.09.2016.godine za vozilo PGFJ483 sa evidencijom kretanja vozila, provedenog vremena i učinka koju vodi vozač za vremenski period od 01.09.2016. do 30.09.2016. godine; Nalog za kontrolu upotrebe službenih i drugih vozila i potrošnju goriva br.00095 od 01.09.2016.godine za vozilo PGFJ642 sa evidencijom kretanja vozila, provedenog vremena i učinka koju vodi vozač za vremenski period od 01.09.2016. do </w:t>
      </w:r>
      <w:r w:rsidR="00B30D15" w:rsidRPr="0030614E">
        <w:rPr>
          <w:rFonts w:ascii="Tahoma" w:hAnsi="Tahoma" w:cs="Tahoma"/>
          <w:sz w:val="24"/>
          <w:szCs w:val="24"/>
        </w:rPr>
        <w:lastRenderedPageBreak/>
        <w:t>30.09.2016. godine; Nalog za kontrolu upotrebe službenih i drugih vozila i potrošnju goriva od 01.09.2016.godine za vozilo PGFJ851 sa evidencijom kretanja vozila, provedenog vremena i učinka koju vodi vozač za vremenski period od 01.09.2016. do 30.09.2016. godine; Nalog za kontrolu upotrebe službenih i drugih vozila i potrošnju goriva br.000707 od 01.09.2016.godine za vozilo PGFJ928 sa evidencijom kretanja vozila, provedenog vremena i učinka koju vodi vozač za vremenski period od 01.09.2016. do 26</w:t>
      </w:r>
      <w:r w:rsidR="00B30D15">
        <w:rPr>
          <w:rFonts w:ascii="Tahoma" w:hAnsi="Tahoma" w:cs="Tahoma"/>
          <w:sz w:val="24"/>
          <w:szCs w:val="24"/>
        </w:rPr>
        <w:t>.09.2016. godine</w:t>
      </w:r>
      <w:r w:rsidR="00C7187D">
        <w:rPr>
          <w:rFonts w:ascii="Tahoma" w:hAnsi="Tahoma" w:cs="Tahoma"/>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EE25B1">
        <w:rPr>
          <w:rFonts w:ascii="Tahoma" w:hAnsi="Tahoma" w:cs="Tahoma"/>
          <w:sz w:val="24"/>
          <w:szCs w:val="24"/>
        </w:rPr>
        <w:t xml:space="preserve"> Savjet Agencije je nesporno utvrdio </w:t>
      </w:r>
      <w:r w:rsidR="003734BE">
        <w:rPr>
          <w:rFonts w:ascii="Tahoma" w:hAnsi="Tahoma" w:cs="Tahoma"/>
          <w:sz w:val="24"/>
          <w:szCs w:val="24"/>
        </w:rPr>
        <w:t xml:space="preserve">da se putni nalozi u koje je imao uvid ne razlikuju od onih koji su objavljeni na internet stranici prvostepenog organa, na linku: </w:t>
      </w:r>
      <w:hyperlink r:id="rId9" w:history="1">
        <w:r w:rsidR="006844DB" w:rsidRPr="00A37A60">
          <w:rPr>
            <w:rStyle w:val="Hyperlink"/>
            <w:rFonts w:ascii="Tahoma" w:hAnsi="Tahoma" w:cs="Tahoma"/>
            <w:sz w:val="24"/>
            <w:szCs w:val="24"/>
          </w:rPr>
          <w:t>http://monteput.me/poslovanje-2/</w:t>
        </w:r>
      </w:hyperlink>
      <w:r w:rsidR="006844DB">
        <w:rPr>
          <w:rFonts w:ascii="Tahoma" w:hAnsi="Tahoma" w:cs="Tahoma"/>
          <w:sz w:val="24"/>
          <w:szCs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375A3A">
        <w:rPr>
          <w:rFonts w:ascii="Tahoma" w:hAnsi="Tahoma" w:cs="Tahoma"/>
          <w:sz w:val="24"/>
          <w:szCs w:val="24"/>
        </w:rPr>
        <w:t xml:space="preserve">Monteput d.o.o. Podgorica </w:t>
      </w:r>
      <w:r w:rsidR="00485E6D">
        <w:rPr>
          <w:rFonts w:ascii="Tahoma" w:hAnsi="Tahoma" w:cs="Tahoma"/>
          <w:sz w:val="24"/>
          <w:szCs w:val="24"/>
        </w:rPr>
        <w:t>u zakonskom roku podnosiocu zahtjeva dostavi</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CC7C9E">
        <w:rPr>
          <w:rFonts w:ascii="Tahoma" w:hAnsi="Tahoma" w:cs="Tahoma"/>
          <w:sz w:val="24"/>
          <w:szCs w:val="24"/>
        </w:rPr>
        <w:t>9865</w:t>
      </w:r>
      <w:r w:rsidR="002B786C">
        <w:rPr>
          <w:rFonts w:ascii="Tahoma" w:hAnsi="Tahoma" w:cs="Tahoma"/>
          <w:sz w:val="24"/>
          <w:szCs w:val="24"/>
        </w:rPr>
        <w:t xml:space="preserve"> od dana </w:t>
      </w:r>
      <w:r w:rsidR="00CC7C9E">
        <w:rPr>
          <w:rFonts w:ascii="Tahoma" w:hAnsi="Tahoma" w:cs="Tahoma"/>
          <w:sz w:val="24"/>
          <w:szCs w:val="24"/>
        </w:rPr>
        <w:t>17.10</w:t>
      </w:r>
      <w:r w:rsidR="002B786C">
        <w:rPr>
          <w:rFonts w:ascii="Tahoma" w:hAnsi="Tahoma" w:cs="Tahoma"/>
          <w:sz w:val="24"/>
          <w:szCs w:val="24"/>
        </w:rPr>
        <w:t>.2016.</w:t>
      </w:r>
      <w:r w:rsidR="00231D4A">
        <w:rPr>
          <w:rFonts w:ascii="Tahoma" w:hAnsi="Tahoma" w:cs="Tahoma"/>
          <w:sz w:val="24"/>
          <w:szCs w:val="24"/>
        </w:rPr>
        <w:t xml:space="preserve">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B30D15" w:rsidRPr="0030614E">
        <w:rPr>
          <w:rFonts w:ascii="Tahoma" w:hAnsi="Tahoma" w:cs="Tahoma"/>
          <w:sz w:val="24"/>
          <w:szCs w:val="24"/>
        </w:rPr>
        <w:t xml:space="preserve">Nalog za kontrolu upotrebe službenih i drugih vozila i potrošnju goriva br.000455 od 01.09.2016.godine za vozilo PGAG587 sa evidencijom kretanja vozila, provedenog vremena i učinka koju vodi vozač za vremenski period od 01.09.2016. do 30.09.2016. godine; Nalog za kontrolu upotrebe službenih i drugih vozila i potrošnju goriva od 01.09.2016.godine za vozilo PGAJ464 sa evidencijom kretanja vozila, provedenog vremena i učinka koju vodi vozač za vremenski period od 01.09.2016. do 30.09.2016. godine; Nalog za kontrolu upotrebe službenih i drugih vozila i potrošnju goriva br.000456 od 01.09.2016.godine za vozilo PGCR228 sa evidencijom kretanja vozila, provedenog vremena i učinka koju vodi vozač za vremenski period od 02.09.2016. do 30.09.2016. godine; Nalog za kontrolu upotrebe službenih i drugih vozila i potrošnju goriva br.000280 od 01.09.2016.godine za vozilo PGDG526 sa evidencijom kretanja vozila, provedenog vremena i učinka koju vodi vozač za vremenski period od 01.09.2016. do 29.09.2016. godine; Nalog za kontrolu upotrebe službenih i drugih vozila i potrošnju goriva br.000614 od 01.09.2016.godine za vozilo PGDS754 sa evidencijom kretanja vozila, provedenog vremena i učinka koju vodi vozač za vremenski period od 01.09.2016. do 30.09.2016. godine; Nalog za kontrolu upotrebe službenih i drugih vozila i potrošnju goriva br.000702 od 01.09.2016.godine za vozilo PGDT956 sa evidencijom kretanja vozila, provedenog vremena i učinka koju vodi vozač za vremenski period od 01.09.2016. do 30.09.2016. godine; Nalog za kontrolu upotrebe </w:t>
      </w:r>
      <w:r w:rsidR="00B30D15" w:rsidRPr="0030614E">
        <w:rPr>
          <w:rFonts w:ascii="Tahoma" w:hAnsi="Tahoma" w:cs="Tahoma"/>
          <w:sz w:val="24"/>
          <w:szCs w:val="24"/>
        </w:rPr>
        <w:lastRenderedPageBreak/>
        <w:t>službenih i drugih vozila i potrošnju goriva br.000279 od 01.09.2016.godine za vozilo PGFE019 sa evidencijom kretanja vozila, provedenog vremena i učinka koju vodi vozač za vremenski period od 01.09.2016. do 28.09.2016. godine; Nalog za kontrolu upotrebe službenih i drugih vozila i potrošnju goriva br.00094 od 01.09.2016.godine za vozilo PGFF108 sa evidencijom kretanja vozila, provedenog vremena i učinka koju vodi vozač za vremenski period od 01.09.2016. do 30.09.2016. godine; Nalog za kontrolu upotrebe službenih i drugih vozila i potrošnju goriva br.000457 od 01.09.2016.godine za vozilo PGFF162 sa evidencijom kretanja vozila, provedenog vremena i učinka koju vodi vozač za vremenski period od 01.09.2016. do 30.09.2016. godine; Nalog za kontrolu upotrebe službenih i drugih vozila i potrošnju goriva br.00098 od 01.09.2016.godine za vozilo PGFF652 sa evidencijom kretanja vozila, provedenog vremena i učinka koju vodi vozač za vremenski period od 01.09.2016. do 30.09.2016. godine; Nalog za kontrolu upotrebe službenih i drugih vozila i potrošnju goriva br.00097 od 01.09.2016.godine za vozilo PGFF725 sa evidencijom kretanja vozila, provedenog vremena i učinka koju vodi vozač za vremenski period od 01.09.2016. do 30.09.2016. godine; Nalog za kontrolu upotrebe službenih i drugih vozila i potrošnju goriva od 01.09.2016.godine za vozilo PGFF807 sa evidencijom kretanja vozila, provedenog vremena i učinka koju vodi vozač za vremenski period od 01.09.2016. do 30.09.2016. godine; Nalog za kontrolu upotrebe službenih i drugih vozila i potrošnju goriva br.000703 od 01.09.2016.godine za vozilo PGFJ279 sa evidencijom kretanja vozila, provedenog vremena i učinka koju vodi vozač za vremenski period od 01.09.2016. do 30.09.2016. godine; Nalog za kontrolu upotrebe službenih i drugih vozila i potrošnju goriva br.000704 od 01.09.2016.godine za vozilo PGFJ341 sa evidencijom kretanja vozila, provedenog vremena i učinka koju vodi vozač za vremenski period od 01.09.2016. do 30.09.2016. godine; Nalog za kontrolu upotrebe službenih i drugih vozila i potrošnju goriva br.000706 od 01.09.2016.godine za vozilo PGFJ444 sa evidencijom kretanja vozila, provedenog vremena i učinka koju vodi vozač za vremenski period od 01.09.2016. do 30.09.2016. godine; Nalog za kontrolu upotrebe službenih i drugih vozila i potrošnju goriva br.00096 od 01.09.2016.godine za vozilo PGFJ483 sa evidencijom kretanja vozila, provedenog vremena i učinka koju vodi vozač za vremenski period od 01.09.2016. do 30.09.2016. godine; Nalog za kontrolu upotrebe službenih i drugih vozila i potrošnju goriva br.00095 od 01.09.2016.godine za vozilo PGFJ642 sa evidencijom kretanja vozila, provedenog vremena i učinka koju vodi vozač za vremenski period od 01.09.2016. do 30.09.2016. godine; Nalog za kontrolu upotrebe službenih i drugih vozila i potrošnju goriva od 01.09.2016.godine za vozilo PGFJ851 sa evidencijom kretanja vozila, provedenog vremena i učinka koju vodi vozač za vremenski period od 01.09.2016. do 30.09.2016. godine; Nalog za kontrolu upotrebe službenih i drugih vozila i potrošnju goriva br.000707 od 01.09.2016.godine za vozilo PGFJ928 sa evidencijom kretanja vozila, provedenog vremena i učinka koju vodi vozač za vremenski period od 01.09.2016. do 26</w:t>
      </w:r>
      <w:r w:rsidR="00B30D15">
        <w:rPr>
          <w:rFonts w:ascii="Tahoma" w:hAnsi="Tahoma" w:cs="Tahoma"/>
          <w:sz w:val="24"/>
          <w:szCs w:val="24"/>
        </w:rPr>
        <w:t>.09.2016. godine</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375A3A">
        <w:rPr>
          <w:rFonts w:ascii="Tahoma" w:hAnsi="Tahoma" w:cs="Tahoma"/>
          <w:sz w:val="24"/>
          <w:szCs w:val="24"/>
        </w:rPr>
        <w:t>Monteput-a d.o.o. Podgorica</w:t>
      </w:r>
      <w:r w:rsidR="00231D4A">
        <w:rPr>
          <w:rFonts w:ascii="Tahoma" w:hAnsi="Tahoma" w:cs="Tahoma"/>
          <w:sz w:val="24"/>
          <w:szCs w:val="24"/>
        </w:rPr>
        <w:t xml:space="preserve"> </w:t>
      </w:r>
      <w:r w:rsidR="00497AE6">
        <w:rPr>
          <w:rFonts w:ascii="Tahoma" w:hAnsi="Tahoma" w:cs="Tahoma"/>
          <w:sz w:val="24"/>
          <w:szCs w:val="24"/>
        </w:rPr>
        <w:t>pravi</w:t>
      </w:r>
      <w:r w:rsidR="00364757">
        <w:rPr>
          <w:rFonts w:ascii="Tahoma" w:hAnsi="Tahoma" w:cs="Tahoma"/>
          <w:sz w:val="24"/>
          <w:szCs w:val="24"/>
        </w:rPr>
        <w:t>lno primjeni</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w:t>
      </w:r>
      <w:r w:rsidR="00485E6D">
        <w:rPr>
          <w:rFonts w:ascii="Tahoma" w:hAnsi="Tahoma" w:cs="Tahoma"/>
          <w:sz w:val="24"/>
          <w:szCs w:val="24"/>
        </w:rPr>
        <w:lastRenderedPageBreak/>
        <w:t xml:space="preserve">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75A3A">
        <w:rPr>
          <w:rFonts w:ascii="Tahoma" w:hAnsi="Tahoma" w:cs="Tahoma"/>
          <w:sz w:val="24"/>
          <w:szCs w:val="24"/>
        </w:rPr>
        <w:t>da</w:t>
      </w:r>
      <w:r w:rsidR="003A3B67">
        <w:rPr>
          <w:rFonts w:ascii="Tahoma" w:hAnsi="Tahoma" w:cs="Tahoma"/>
          <w:sz w:val="24"/>
          <w:szCs w:val="24"/>
        </w:rPr>
        <w:t>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375A3A">
        <w:rPr>
          <w:rFonts w:ascii="Tahoma" w:hAnsi="Tahoma" w:cs="Tahoma"/>
          <w:sz w:val="24"/>
          <w:szCs w:val="24"/>
        </w:rPr>
        <w:t xml:space="preserve">Monteput-a d.o.o. Podgorica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10" w:history="1">
        <w:r w:rsidR="006844DB" w:rsidRPr="00A37A60">
          <w:rPr>
            <w:rStyle w:val="Hyperlink"/>
            <w:rFonts w:ascii="Tahoma" w:hAnsi="Tahoma" w:cs="Tahoma"/>
            <w:sz w:val="24"/>
            <w:szCs w:val="24"/>
          </w:rPr>
          <w:t>http://monteput.me/poslovanje-2/</w:t>
        </w:r>
      </w:hyperlink>
      <w:r w:rsidR="006844DB">
        <w:rPr>
          <w:rFonts w:ascii="Tahoma" w:hAnsi="Tahoma" w:cs="Tahoma"/>
          <w:sz w:val="24"/>
          <w:szCs w:val="24"/>
        </w:rPr>
        <w:t xml:space="preserve"> </w:t>
      </w:r>
      <w:r w:rsidR="00677190">
        <w:rPr>
          <w:rFonts w:ascii="Tahoma" w:hAnsi="Tahoma" w:cs="Tahoma"/>
          <w:sz w:val="24"/>
          <w:szCs w:val="24"/>
        </w:rPr>
        <w:t xml:space="preserve"> </w:t>
      </w:r>
      <w:r w:rsidR="000A2BDF">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6844DB">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6844DB">
      <w:headerReference w:type="even" r:id="rId11"/>
      <w:headerReference w:type="default" r:id="rId12"/>
      <w:footerReference w:type="even" r:id="rId13"/>
      <w:footerReference w:type="default" r:id="rId14"/>
      <w:headerReference w:type="first" r:id="rId15"/>
      <w:footerReference w:type="first" r:id="rId16"/>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458" w:rsidRDefault="00FA5458" w:rsidP="004C7646">
      <w:pPr>
        <w:spacing w:after="0" w:line="240" w:lineRule="auto"/>
      </w:pPr>
      <w:r>
        <w:separator/>
      </w:r>
    </w:p>
  </w:endnote>
  <w:endnote w:type="continuationSeparator" w:id="0">
    <w:p w:rsidR="00FA5458" w:rsidRDefault="00FA545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458" w:rsidRDefault="00FA5458" w:rsidP="004C7646">
      <w:pPr>
        <w:spacing w:after="0" w:line="240" w:lineRule="auto"/>
      </w:pPr>
      <w:r>
        <w:separator/>
      </w:r>
    </w:p>
  </w:footnote>
  <w:footnote w:type="continuationSeparator" w:id="0">
    <w:p w:rsidR="00FA5458" w:rsidRDefault="00FA545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2BDF"/>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4B0E"/>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1D4A"/>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65943"/>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B786C"/>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E7397"/>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4BE"/>
    <w:rsid w:val="00373590"/>
    <w:rsid w:val="003741D7"/>
    <w:rsid w:val="00375A3A"/>
    <w:rsid w:val="00380EA6"/>
    <w:rsid w:val="003819D7"/>
    <w:rsid w:val="00381A79"/>
    <w:rsid w:val="0038231C"/>
    <w:rsid w:val="0038363B"/>
    <w:rsid w:val="003853F6"/>
    <w:rsid w:val="003862E9"/>
    <w:rsid w:val="00391B8B"/>
    <w:rsid w:val="00392E5D"/>
    <w:rsid w:val="0039320A"/>
    <w:rsid w:val="00393771"/>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03C6"/>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190"/>
    <w:rsid w:val="00677978"/>
    <w:rsid w:val="006800ED"/>
    <w:rsid w:val="006844DB"/>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4BE8"/>
    <w:rsid w:val="007257E7"/>
    <w:rsid w:val="00731C98"/>
    <w:rsid w:val="007321CF"/>
    <w:rsid w:val="007328EC"/>
    <w:rsid w:val="00732A91"/>
    <w:rsid w:val="00732E65"/>
    <w:rsid w:val="00733D15"/>
    <w:rsid w:val="00734784"/>
    <w:rsid w:val="00735D13"/>
    <w:rsid w:val="00735F40"/>
    <w:rsid w:val="0073779F"/>
    <w:rsid w:val="007378D7"/>
    <w:rsid w:val="00741DC8"/>
    <w:rsid w:val="007425EF"/>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2F2"/>
    <w:rsid w:val="00860B64"/>
    <w:rsid w:val="00862D11"/>
    <w:rsid w:val="008638A5"/>
    <w:rsid w:val="00864956"/>
    <w:rsid w:val="00865FBB"/>
    <w:rsid w:val="00867D1A"/>
    <w:rsid w:val="0087052F"/>
    <w:rsid w:val="00873AE9"/>
    <w:rsid w:val="00874518"/>
    <w:rsid w:val="008759FF"/>
    <w:rsid w:val="00875D86"/>
    <w:rsid w:val="00876845"/>
    <w:rsid w:val="008808C2"/>
    <w:rsid w:val="00882330"/>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1A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51E"/>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6DE4"/>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3783C"/>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0D15"/>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4343"/>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187D"/>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1A17"/>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C7C9E"/>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46B"/>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12DA"/>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394"/>
    <w:rsid w:val="00E52478"/>
    <w:rsid w:val="00E53795"/>
    <w:rsid w:val="00E56CEF"/>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95"/>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161A"/>
    <w:rsid w:val="00EE25B1"/>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1FEC"/>
    <w:rsid w:val="00F14083"/>
    <w:rsid w:val="00F14242"/>
    <w:rsid w:val="00F14C1A"/>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458"/>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3730"/>
    <w:rsid w:val="00FE5A82"/>
    <w:rsid w:val="00FE653A"/>
    <w:rsid w:val="00FE6B82"/>
    <w:rsid w:val="00FF13BE"/>
    <w:rsid w:val="00FF1E53"/>
    <w:rsid w:val="00FF2A0E"/>
    <w:rsid w:val="00FF2A80"/>
    <w:rsid w:val="00FF396D"/>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93CB2"/>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teput.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monteput.me/poslovanje-2/" TargetMode="External"/><Relationship Id="rId4" Type="http://schemas.openxmlformats.org/officeDocument/2006/relationships/settings" Target="settings.xml"/><Relationship Id="rId9" Type="http://schemas.openxmlformats.org/officeDocument/2006/relationships/hyperlink" Target="http://monteput.me/poslovanje-2/"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71C3E-CC9A-417F-86D9-CFD1605F2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2516</Words>
  <Characters>14343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3</cp:revision>
  <cp:lastPrinted>2017-02-20T14:04:00Z</cp:lastPrinted>
  <dcterms:created xsi:type="dcterms:W3CDTF">2017-08-17T10:08:00Z</dcterms:created>
  <dcterms:modified xsi:type="dcterms:W3CDTF">2017-12-18T11:36:00Z</dcterms:modified>
</cp:coreProperties>
</file>