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436B94">
        <w:rPr>
          <w:rFonts w:ascii="Tahoma" w:hAnsi="Tahoma" w:cs="Tahoma"/>
          <w:b/>
          <w:sz w:val="24"/>
          <w:szCs w:val="24"/>
        </w:rPr>
        <w:t>16</w:t>
      </w:r>
      <w:r w:rsidR="0076218D">
        <w:rPr>
          <w:rFonts w:ascii="Tahoma" w:hAnsi="Tahoma" w:cs="Tahoma"/>
          <w:b/>
          <w:sz w:val="24"/>
          <w:szCs w:val="24"/>
        </w:rPr>
        <w:t>71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4B1EDB">
        <w:rPr>
          <w:rFonts w:ascii="Tahoma" w:hAnsi="Tahoma" w:cs="Tahoma"/>
          <w:b/>
          <w:sz w:val="24"/>
          <w:szCs w:val="24"/>
        </w:rPr>
        <w:t>05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3170AB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76218D">
        <w:rPr>
          <w:rFonts w:ascii="Tahoma" w:hAnsi="Tahoma" w:cs="Tahoma"/>
          <w:sz w:val="24"/>
          <w:szCs w:val="24"/>
          <w:lang w:val="sr-Latn-CS"/>
        </w:rPr>
        <w:t>110598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50FBA">
        <w:rPr>
          <w:rFonts w:ascii="Tahoma" w:hAnsi="Tahoma" w:cs="Tahoma"/>
          <w:sz w:val="24"/>
          <w:szCs w:val="24"/>
          <w:lang w:val="sr-Latn-CS"/>
        </w:rPr>
        <w:t>18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170AB">
        <w:rPr>
          <w:rFonts w:ascii="Tahoma" w:hAnsi="Tahoma" w:cs="Tahoma"/>
          <w:sz w:val="24"/>
          <w:szCs w:val="24"/>
          <w:lang w:val="sr-Latn-CS"/>
        </w:rPr>
        <w:t>04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 xml:space="preserve">Uprave za </w:t>
      </w:r>
      <w:r w:rsidR="004B1EDB">
        <w:rPr>
          <w:rFonts w:ascii="Tahoma" w:hAnsi="Tahoma" w:cs="Tahoma"/>
          <w:sz w:val="24"/>
          <w:szCs w:val="24"/>
          <w:lang w:val="sr-Latn-CS"/>
        </w:rPr>
        <w:t>nekretnine - PJ Berane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B1EDB">
        <w:rPr>
          <w:rFonts w:ascii="Tahoma" w:hAnsi="Tahoma" w:cs="Tahoma"/>
          <w:sz w:val="24"/>
          <w:szCs w:val="24"/>
          <w:lang w:val="sr-Latn-CS"/>
        </w:rPr>
        <w:t>30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170AB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 xml:space="preserve">Upravi za </w:t>
      </w:r>
      <w:r w:rsidR="004B1EDB">
        <w:rPr>
          <w:rFonts w:ascii="Tahoma" w:hAnsi="Tahoma" w:cs="Tahoma"/>
          <w:sz w:val="24"/>
          <w:szCs w:val="24"/>
          <w:lang w:val="sr-Latn-CS"/>
        </w:rPr>
        <w:t xml:space="preserve">nekretnine - PJ Berane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76218D">
        <w:rPr>
          <w:rFonts w:ascii="Tahoma" w:hAnsi="Tahoma" w:cs="Tahoma"/>
          <w:sz w:val="24"/>
          <w:szCs w:val="24"/>
          <w:lang w:val="sr-Latn-CS"/>
        </w:rPr>
        <w:t>110598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50FBA">
        <w:rPr>
          <w:rFonts w:ascii="Tahoma" w:hAnsi="Tahoma" w:cs="Tahoma"/>
          <w:sz w:val="24"/>
          <w:szCs w:val="24"/>
          <w:lang w:val="sr-Latn-CS"/>
        </w:rPr>
        <w:t>24</w:t>
      </w:r>
      <w:r w:rsidR="001A2B17">
        <w:rPr>
          <w:rFonts w:ascii="Tahoma" w:hAnsi="Tahoma" w:cs="Tahoma"/>
          <w:sz w:val="24"/>
          <w:szCs w:val="24"/>
          <w:lang w:val="sr-Latn-CS"/>
        </w:rPr>
        <w:t>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 xml:space="preserve">Uprave za </w:t>
      </w:r>
      <w:r w:rsidR="004B1EDB">
        <w:rPr>
          <w:rFonts w:ascii="Tahoma" w:hAnsi="Tahoma" w:cs="Tahoma"/>
          <w:sz w:val="24"/>
          <w:szCs w:val="24"/>
          <w:lang w:val="sr-Latn-CS"/>
        </w:rPr>
        <w:t>nekretnine - PJ Berane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170AB" w:rsidRPr="00153A3C">
        <w:rPr>
          <w:rFonts w:ascii="Tahoma" w:hAnsi="Tahoma" w:cs="Tahoma"/>
          <w:sz w:val="24"/>
          <w:szCs w:val="24"/>
          <w:lang w:val="sr-Latn-CS"/>
        </w:rPr>
        <w:t xml:space="preserve">U žalbi se navodi da su dana </w:t>
      </w:r>
      <w:r w:rsidR="00150FBA">
        <w:rPr>
          <w:rFonts w:ascii="Tahoma" w:hAnsi="Tahoma" w:cs="Tahoma"/>
          <w:sz w:val="24"/>
          <w:szCs w:val="24"/>
          <w:lang w:val="sr-Latn-CS"/>
        </w:rPr>
        <w:t>22</w:t>
      </w:r>
      <w:r w:rsidR="00440094" w:rsidRPr="00440094">
        <w:rPr>
          <w:rFonts w:ascii="Tahoma" w:hAnsi="Tahoma" w:cs="Tahoma"/>
          <w:sz w:val="24"/>
          <w:szCs w:val="24"/>
          <w:lang w:val="sr-Latn-CS"/>
        </w:rPr>
        <w:t>.03.2017</w:t>
      </w:r>
      <w:r w:rsidR="003170AB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170AB" w:rsidRPr="00153A3C">
        <w:rPr>
          <w:rFonts w:ascii="Tahoma" w:hAnsi="Tahoma" w:cs="Tahoma"/>
          <w:sz w:val="24"/>
          <w:szCs w:val="24"/>
          <w:lang w:val="sr-Latn-CS"/>
        </w:rPr>
        <w:t>godine podnijeli zahtjev za pristup informacijama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i to kopije: </w:t>
      </w:r>
      <w:r w:rsidR="00436B94">
        <w:rPr>
          <w:rFonts w:ascii="Tahoma" w:hAnsi="Tahoma" w:cs="Tahoma"/>
          <w:sz w:val="24"/>
          <w:szCs w:val="24"/>
          <w:lang w:val="sr-Latn-CS"/>
        </w:rPr>
        <w:t>istorijata upisa</w:t>
      </w:r>
      <w:r w:rsidR="00150FBA">
        <w:rPr>
          <w:rFonts w:ascii="Tahoma" w:hAnsi="Tahoma" w:cs="Tahoma"/>
          <w:sz w:val="24"/>
          <w:szCs w:val="24"/>
          <w:lang w:val="sr-Latn-CS"/>
        </w:rPr>
        <w:t xml:space="preserve"> na nekretninama iz </w:t>
      </w:r>
      <w:r w:rsidR="005A2E67">
        <w:rPr>
          <w:rFonts w:ascii="Tahoma" w:hAnsi="Tahoma" w:cs="Tahoma"/>
          <w:sz w:val="24"/>
          <w:szCs w:val="24"/>
          <w:lang w:val="sr-Latn-CS"/>
        </w:rPr>
        <w:t>lista nepokretnosti</w:t>
      </w:r>
      <w:r w:rsidR="00150FBA">
        <w:rPr>
          <w:rFonts w:ascii="Tahoma" w:hAnsi="Tahoma" w:cs="Tahoma"/>
          <w:sz w:val="24"/>
          <w:szCs w:val="24"/>
          <w:lang w:val="sr-Latn-CS"/>
        </w:rPr>
        <w:t xml:space="preserve"> br. </w:t>
      </w:r>
      <w:r w:rsidR="0076218D">
        <w:rPr>
          <w:rFonts w:ascii="Tahoma" w:hAnsi="Tahoma" w:cs="Tahoma"/>
          <w:sz w:val="24"/>
          <w:szCs w:val="24"/>
          <w:lang w:val="sr-Latn-CS"/>
        </w:rPr>
        <w:t>165</w:t>
      </w:r>
      <w:r w:rsidR="00150FB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F2439C">
        <w:rPr>
          <w:rFonts w:ascii="Tahoma" w:hAnsi="Tahoma" w:cs="Tahoma"/>
          <w:sz w:val="24"/>
          <w:szCs w:val="24"/>
          <w:lang w:val="sr-Latn-CS"/>
        </w:rPr>
        <w:t>zgrada</w:t>
      </w:r>
      <w:r w:rsidR="00151755">
        <w:rPr>
          <w:rFonts w:ascii="Tahoma" w:hAnsi="Tahoma" w:cs="Tahoma"/>
          <w:sz w:val="24"/>
          <w:szCs w:val="24"/>
          <w:lang w:val="sr-Latn-CS"/>
        </w:rPr>
        <w:t xml:space="preserve"> br. </w:t>
      </w:r>
      <w:r w:rsidR="0076218D">
        <w:rPr>
          <w:rFonts w:ascii="Tahoma" w:hAnsi="Tahoma" w:cs="Tahoma"/>
          <w:sz w:val="24"/>
          <w:szCs w:val="24"/>
          <w:lang w:val="sr-Latn-CS"/>
        </w:rPr>
        <w:t>1</w:t>
      </w:r>
      <w:r w:rsidR="00F2439C">
        <w:rPr>
          <w:rFonts w:ascii="Tahoma" w:hAnsi="Tahoma" w:cs="Tahoma"/>
          <w:sz w:val="24"/>
          <w:szCs w:val="24"/>
          <w:lang w:val="sr-Latn-CS"/>
        </w:rPr>
        <w:t>, za PD</w:t>
      </w:r>
      <w:r w:rsidR="0076218D">
        <w:rPr>
          <w:rFonts w:ascii="Tahoma" w:hAnsi="Tahoma" w:cs="Tahoma"/>
          <w:sz w:val="24"/>
          <w:szCs w:val="24"/>
          <w:lang w:val="sr-Latn-CS"/>
        </w:rPr>
        <w:t xml:space="preserve"> broj</w:t>
      </w:r>
      <w:r w:rsidR="00F2439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6218D">
        <w:rPr>
          <w:rFonts w:ascii="Tahoma" w:hAnsi="Tahoma" w:cs="Tahoma"/>
          <w:sz w:val="24"/>
          <w:szCs w:val="24"/>
          <w:lang w:val="sr-Latn-CS"/>
        </w:rPr>
        <w:t>980</w:t>
      </w:r>
      <w:r w:rsidR="00151755">
        <w:rPr>
          <w:rFonts w:ascii="Tahoma" w:hAnsi="Tahoma" w:cs="Tahoma"/>
          <w:sz w:val="24"/>
          <w:szCs w:val="24"/>
          <w:lang w:val="sr-Latn-CS"/>
        </w:rPr>
        <w:t>,</w:t>
      </w:r>
      <w:r w:rsidR="00F2439C">
        <w:rPr>
          <w:rFonts w:ascii="Tahoma" w:hAnsi="Tahoma" w:cs="Tahoma"/>
          <w:sz w:val="24"/>
          <w:szCs w:val="24"/>
          <w:lang w:val="sr-Latn-CS"/>
        </w:rPr>
        <w:t xml:space="preserve"> na parceli br. </w:t>
      </w:r>
      <w:r w:rsidR="0076218D">
        <w:rPr>
          <w:rFonts w:ascii="Tahoma" w:hAnsi="Tahoma" w:cs="Tahoma"/>
          <w:sz w:val="24"/>
          <w:szCs w:val="24"/>
          <w:lang w:val="sr-Latn-CS"/>
        </w:rPr>
        <w:t>585</w:t>
      </w:r>
      <w:r w:rsidR="00F2439C">
        <w:rPr>
          <w:rFonts w:ascii="Tahoma" w:hAnsi="Tahoma" w:cs="Tahoma"/>
          <w:sz w:val="24"/>
          <w:szCs w:val="24"/>
          <w:lang w:val="sr-Latn-CS"/>
        </w:rPr>
        <w:t>/1,</w:t>
      </w:r>
      <w:r w:rsidR="00151755">
        <w:rPr>
          <w:rFonts w:ascii="Tahoma" w:hAnsi="Tahoma" w:cs="Tahoma"/>
          <w:sz w:val="24"/>
          <w:szCs w:val="24"/>
          <w:lang w:val="sr-Latn-CS"/>
        </w:rPr>
        <w:t xml:space="preserve"> u okviru KO </w:t>
      </w:r>
      <w:r w:rsidR="0076218D">
        <w:rPr>
          <w:rFonts w:ascii="Tahoma" w:hAnsi="Tahoma" w:cs="Tahoma"/>
          <w:sz w:val="24"/>
          <w:szCs w:val="24"/>
          <w:lang w:val="sr-Latn-CS"/>
        </w:rPr>
        <w:t>Pešca</w:t>
      </w:r>
      <w:r w:rsidR="00150FBA">
        <w:rPr>
          <w:rFonts w:ascii="Tahoma" w:hAnsi="Tahoma" w:cs="Tahoma"/>
          <w:sz w:val="24"/>
          <w:szCs w:val="24"/>
          <w:lang w:val="sr-Latn-CS"/>
        </w:rPr>
        <w:t>, Opština Berane, sa kompletnom dokumentacijom na o</w:t>
      </w:r>
      <w:r w:rsidR="005A2E67">
        <w:rPr>
          <w:rFonts w:ascii="Tahoma" w:hAnsi="Tahoma" w:cs="Tahoma"/>
          <w:sz w:val="24"/>
          <w:szCs w:val="24"/>
          <w:lang w:val="sr-Latn-CS"/>
        </w:rPr>
        <w:t>s</w:t>
      </w:r>
      <w:r w:rsidR="00150FBA">
        <w:rPr>
          <w:rFonts w:ascii="Tahoma" w:hAnsi="Tahoma" w:cs="Tahoma"/>
          <w:sz w:val="24"/>
          <w:szCs w:val="24"/>
          <w:lang w:val="sr-Latn-CS"/>
        </w:rPr>
        <w:t>novu koje su vršene promjene</w:t>
      </w:r>
      <w:r w:rsidR="008A6E30">
        <w:rPr>
          <w:rFonts w:ascii="Tahoma" w:hAnsi="Tahoma" w:cs="Tahoma"/>
          <w:sz w:val="24"/>
          <w:szCs w:val="24"/>
          <w:lang w:val="sr-Latn-CS"/>
        </w:rPr>
        <w:t>.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36B94">
        <w:rPr>
          <w:rFonts w:ascii="Tahoma" w:hAnsi="Tahoma" w:cs="Tahoma"/>
          <w:sz w:val="24"/>
          <w:szCs w:val="24"/>
          <w:lang w:val="sr-Latn-CS"/>
        </w:rPr>
        <w:t>15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6B94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150FBA">
        <w:rPr>
          <w:rFonts w:ascii="Tahoma" w:hAnsi="Tahoma" w:cs="Tahoma"/>
          <w:sz w:val="24"/>
          <w:szCs w:val="24"/>
          <w:lang w:val="sr-Latn-CS"/>
        </w:rPr>
        <w:t>58</w:t>
      </w:r>
      <w:r w:rsidR="005A2E67">
        <w:rPr>
          <w:rFonts w:ascii="Tahoma" w:hAnsi="Tahoma" w:cs="Tahoma"/>
          <w:sz w:val="24"/>
          <w:szCs w:val="24"/>
          <w:lang w:val="sr-Latn-CS"/>
        </w:rPr>
        <w:t>8</w:t>
      </w:r>
      <w:r w:rsidR="0076218D">
        <w:rPr>
          <w:rFonts w:ascii="Tahoma" w:hAnsi="Tahoma" w:cs="Tahoma"/>
          <w:sz w:val="24"/>
          <w:szCs w:val="24"/>
          <w:lang w:val="sr-Latn-CS"/>
        </w:rPr>
        <w:t>2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36B94" w:rsidRPr="00436B94">
        <w:rPr>
          <w:rFonts w:ascii="Tahoma" w:hAnsi="Tahoma" w:cs="Tahoma"/>
          <w:sz w:val="24"/>
          <w:szCs w:val="24"/>
          <w:lang w:val="sr-Latn-CS"/>
        </w:rPr>
        <w:t>15. 05. 2017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8036CD" w:rsidRDefault="008036CD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A6E30" w:rsidRPr="008A6E30">
        <w:rPr>
          <w:rFonts w:ascii="Tahoma" w:hAnsi="Tahoma" w:cs="Tahoma"/>
          <w:sz w:val="24"/>
          <w:szCs w:val="24"/>
          <w:lang w:val="sr-Latn-CS"/>
        </w:rPr>
        <w:t xml:space="preserve">Uprava za </w:t>
      </w:r>
      <w:r w:rsidR="004B1EDB">
        <w:rPr>
          <w:rFonts w:ascii="Tahoma" w:hAnsi="Tahoma" w:cs="Tahoma"/>
          <w:sz w:val="24"/>
          <w:szCs w:val="24"/>
          <w:lang w:val="sr-Latn-CS"/>
        </w:rPr>
        <w:t>nekretnine - PJ Berane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6210F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76218D">
        <w:rPr>
          <w:rFonts w:ascii="Tahoma" w:hAnsi="Tahoma" w:cs="Tahoma"/>
          <w:sz w:val="24"/>
          <w:szCs w:val="24"/>
          <w:lang w:val="sr-Latn-CS"/>
        </w:rPr>
        <w:t>110598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50FBA" w:rsidRPr="00150FBA">
        <w:rPr>
          <w:rFonts w:ascii="Tahoma" w:hAnsi="Tahoma" w:cs="Tahoma"/>
          <w:sz w:val="24"/>
          <w:szCs w:val="24"/>
          <w:lang w:val="sr-Latn-CS"/>
        </w:rPr>
        <w:t>2</w:t>
      </w:r>
      <w:r w:rsidR="00150FBA">
        <w:rPr>
          <w:rFonts w:ascii="Tahoma" w:hAnsi="Tahoma" w:cs="Tahoma"/>
          <w:sz w:val="24"/>
          <w:szCs w:val="24"/>
          <w:lang w:val="sr-Latn-CS"/>
        </w:rPr>
        <w:t>4</w:t>
      </w:r>
      <w:r w:rsidR="00150FBA" w:rsidRPr="00150FBA">
        <w:rPr>
          <w:rFonts w:ascii="Tahoma" w:hAnsi="Tahoma" w:cs="Tahoma"/>
          <w:sz w:val="24"/>
          <w:szCs w:val="24"/>
          <w:lang w:val="sr-Latn-CS"/>
        </w:rPr>
        <w:t>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A6E30" w:rsidRPr="008A6E30">
        <w:rPr>
          <w:rFonts w:ascii="Tahoma" w:hAnsi="Tahoma" w:cs="Tahoma"/>
          <w:sz w:val="24"/>
          <w:szCs w:val="24"/>
          <w:lang w:val="sr-Latn-CS"/>
        </w:rPr>
        <w:t xml:space="preserve">Uprava za </w:t>
      </w:r>
      <w:r w:rsidR="004B1EDB">
        <w:rPr>
          <w:rFonts w:ascii="Tahoma" w:hAnsi="Tahoma" w:cs="Tahoma"/>
          <w:sz w:val="24"/>
          <w:szCs w:val="24"/>
          <w:lang w:val="sr-Latn-CS"/>
        </w:rPr>
        <w:t>nekretnine - PJ Berane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6646C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8036CD" w:rsidRDefault="008036CD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8036CD" w:rsidRDefault="008036CD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8036CD" w:rsidRDefault="008036CD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8036CD" w:rsidRDefault="008036CD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B1EDB" w:rsidRPr="006860B7" w:rsidRDefault="004B1EDB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B1EDB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669" w:rsidRDefault="00FE3669" w:rsidP="00CB7F9A">
      <w:pPr>
        <w:spacing w:after="0" w:line="240" w:lineRule="auto"/>
      </w:pPr>
      <w:r>
        <w:separator/>
      </w:r>
    </w:p>
  </w:endnote>
  <w:endnote w:type="continuationSeparator" w:id="0">
    <w:p w:rsidR="00FE3669" w:rsidRDefault="00FE366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669" w:rsidRDefault="00FE3669" w:rsidP="00CB7F9A">
      <w:pPr>
        <w:spacing w:after="0" w:line="240" w:lineRule="auto"/>
      </w:pPr>
      <w:r>
        <w:separator/>
      </w:r>
    </w:p>
  </w:footnote>
  <w:footnote w:type="continuationSeparator" w:id="0">
    <w:p w:rsidR="00FE3669" w:rsidRDefault="00FE366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6B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0FBA"/>
    <w:rsid w:val="00151451"/>
    <w:rsid w:val="00151755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B17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709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170AB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636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36B94"/>
    <w:rsid w:val="00440094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46C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EDB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0EE4"/>
    <w:rsid w:val="004E1EA6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04AA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278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50C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2E67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3E81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594A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3B2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97D16"/>
    <w:rsid w:val="006A1398"/>
    <w:rsid w:val="006A467D"/>
    <w:rsid w:val="006A4A00"/>
    <w:rsid w:val="006A4BD5"/>
    <w:rsid w:val="006A59BD"/>
    <w:rsid w:val="006A61DD"/>
    <w:rsid w:val="006A65DA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18D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36CD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49C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6E30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05E0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E6AC4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515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178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60E6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5D02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434C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39C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3669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487060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E9A9F1-7A6A-4DAF-B4A8-97549DEF4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3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105</cp:revision>
  <cp:lastPrinted>2017-06-05T08:01:00Z</cp:lastPrinted>
  <dcterms:created xsi:type="dcterms:W3CDTF">2015-12-16T13:08:00Z</dcterms:created>
  <dcterms:modified xsi:type="dcterms:W3CDTF">2017-12-13T09:02:00Z</dcterms:modified>
</cp:coreProperties>
</file>