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6519B1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4"/>
          <w:szCs w:val="24"/>
        </w:rPr>
        <w:t xml:space="preserve"> 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840885">
        <w:rPr>
          <w:rFonts w:ascii="Tahoma" w:hAnsi="Tahoma" w:cs="Tahoma"/>
          <w:b/>
          <w:sz w:val="24"/>
          <w:szCs w:val="24"/>
        </w:rPr>
        <w:t>49</w:t>
      </w:r>
      <w:r w:rsidR="00E325B2">
        <w:rPr>
          <w:rFonts w:ascii="Tahoma" w:hAnsi="Tahoma" w:cs="Tahoma"/>
          <w:b/>
          <w:sz w:val="24"/>
          <w:szCs w:val="24"/>
        </w:rPr>
        <w:t>1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5E18B7">
        <w:rPr>
          <w:rFonts w:ascii="Tahoma" w:hAnsi="Tahoma" w:cs="Tahoma"/>
          <w:b/>
          <w:sz w:val="24"/>
          <w:szCs w:val="24"/>
        </w:rPr>
        <w:t>29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E875A0">
        <w:rPr>
          <w:rFonts w:ascii="Tahoma" w:hAnsi="Tahoma" w:cs="Tahoma"/>
          <w:b/>
          <w:sz w:val="24"/>
          <w:szCs w:val="24"/>
        </w:rPr>
        <w:t>8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3F768A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4B66DB">
        <w:rPr>
          <w:rFonts w:ascii="Tahoma" w:hAnsi="Tahoma" w:cs="Tahoma"/>
          <w:sz w:val="24"/>
          <w:szCs w:val="24"/>
        </w:rPr>
        <w:t>86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861E14">
        <w:rPr>
          <w:rFonts w:ascii="Tahoma" w:hAnsi="Tahoma" w:cs="Tahoma"/>
          <w:sz w:val="24"/>
          <w:szCs w:val="24"/>
        </w:rPr>
        <w:t>16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861E14">
        <w:rPr>
          <w:rFonts w:ascii="Tahoma" w:hAnsi="Tahoma" w:cs="Tahoma"/>
          <w:sz w:val="24"/>
          <w:szCs w:val="24"/>
        </w:rPr>
        <w:t>1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</w:t>
      </w:r>
      <w:r w:rsidR="003B367E">
        <w:rPr>
          <w:rFonts w:ascii="Tahoma" w:hAnsi="Tahoma" w:cs="Tahoma"/>
          <w:sz w:val="24"/>
          <w:szCs w:val="24"/>
        </w:rPr>
        <w:t>akta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085D3D">
        <w:rPr>
          <w:rFonts w:ascii="Tahoma" w:hAnsi="Tahoma" w:cs="Tahoma"/>
          <w:sz w:val="24"/>
          <w:szCs w:val="24"/>
        </w:rPr>
        <w:t>76</w:t>
      </w:r>
      <w:r w:rsidR="000A6DCA">
        <w:rPr>
          <w:rFonts w:ascii="Tahoma" w:hAnsi="Tahoma" w:cs="Tahoma"/>
          <w:sz w:val="24"/>
          <w:szCs w:val="24"/>
        </w:rPr>
        <w:t>/</w:t>
      </w:r>
      <w:r w:rsidR="001C440D">
        <w:rPr>
          <w:rFonts w:ascii="Tahoma" w:hAnsi="Tahoma" w:cs="Tahoma"/>
          <w:sz w:val="24"/>
          <w:szCs w:val="24"/>
        </w:rPr>
        <w:t>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1C440D">
        <w:rPr>
          <w:rFonts w:ascii="Tahoma" w:hAnsi="Tahoma" w:cs="Tahoma"/>
          <w:sz w:val="24"/>
          <w:szCs w:val="24"/>
        </w:rPr>
        <w:t>1</w:t>
      </w:r>
      <w:r w:rsidR="00085D3D">
        <w:rPr>
          <w:rFonts w:ascii="Tahoma" w:hAnsi="Tahoma" w:cs="Tahoma"/>
          <w:sz w:val="24"/>
          <w:szCs w:val="24"/>
        </w:rPr>
        <w:t>3</w:t>
      </w:r>
      <w:r w:rsidR="00456EDC">
        <w:rPr>
          <w:rFonts w:ascii="Tahoma" w:hAnsi="Tahoma" w:cs="Tahoma"/>
          <w:sz w:val="24"/>
          <w:szCs w:val="24"/>
        </w:rPr>
        <w:t>.</w:t>
      </w:r>
      <w:r w:rsidR="001C440D">
        <w:rPr>
          <w:rFonts w:ascii="Tahoma" w:hAnsi="Tahoma" w:cs="Tahoma"/>
          <w:sz w:val="24"/>
          <w:szCs w:val="24"/>
        </w:rPr>
        <w:t>01</w:t>
      </w:r>
      <w:r w:rsidR="00456EDC">
        <w:rPr>
          <w:rFonts w:ascii="Tahoma" w:hAnsi="Tahoma" w:cs="Tahoma"/>
          <w:sz w:val="24"/>
          <w:szCs w:val="24"/>
        </w:rPr>
        <w:t>.201</w:t>
      </w:r>
      <w:r w:rsidR="001C440D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</w:t>
      </w:r>
      <w:r w:rsidR="000549C4">
        <w:rPr>
          <w:rFonts w:ascii="Tahoma" w:hAnsi="Tahoma" w:cs="Tahoma"/>
          <w:sz w:val="24"/>
          <w:szCs w:val="24"/>
        </w:rPr>
        <w:t>2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C321BB">
        <w:rPr>
          <w:rFonts w:ascii="Tahoma" w:hAnsi="Tahoma" w:cs="Tahoma"/>
          <w:sz w:val="24"/>
          <w:szCs w:val="24"/>
        </w:rPr>
        <w:t>02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C321BB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</w:t>
      </w:r>
      <w:r w:rsidR="00007125">
        <w:rPr>
          <w:rFonts w:ascii="Tahoma" w:hAnsi="Tahoma" w:cs="Tahoma"/>
          <w:sz w:val="24"/>
          <w:szCs w:val="24"/>
        </w:rPr>
        <w:t>akt</w:t>
      </w:r>
      <w:r w:rsidRPr="005A768B">
        <w:rPr>
          <w:rFonts w:ascii="Tahoma" w:hAnsi="Tahoma" w:cs="Tahoma"/>
          <w:sz w:val="24"/>
          <w:szCs w:val="24"/>
        </w:rPr>
        <w:t xml:space="preserve"> po osnovu podnijetog zahtjeva za slobodan pristup informacijama </w:t>
      </w:r>
      <w:r w:rsidR="003F768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</w:t>
      </w:r>
      <w:r w:rsidR="007456FA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F878CE">
        <w:rPr>
          <w:rFonts w:ascii="Tahoma" w:hAnsi="Tahoma" w:cs="Tahoma"/>
          <w:sz w:val="24"/>
          <w:szCs w:val="24"/>
        </w:rPr>
        <w:t xml:space="preserve">Postupajući po Vašem zahtjevu UPI </w:t>
      </w:r>
      <w:r w:rsidR="009D59CE">
        <w:rPr>
          <w:rFonts w:ascii="Tahoma" w:hAnsi="Tahoma" w:cs="Tahoma"/>
          <w:sz w:val="24"/>
          <w:szCs w:val="24"/>
        </w:rPr>
        <w:t>76</w:t>
      </w:r>
      <w:r w:rsidR="00F878CE">
        <w:rPr>
          <w:rFonts w:ascii="Tahoma" w:hAnsi="Tahoma" w:cs="Tahoma"/>
          <w:sz w:val="24"/>
          <w:szCs w:val="24"/>
        </w:rPr>
        <w:t xml:space="preserve">/1 od </w:t>
      </w:r>
      <w:r w:rsidR="009D59CE">
        <w:rPr>
          <w:rFonts w:ascii="Tahoma" w:hAnsi="Tahoma" w:cs="Tahoma"/>
          <w:sz w:val="24"/>
          <w:szCs w:val="24"/>
        </w:rPr>
        <w:t>29</w:t>
      </w:r>
      <w:r w:rsidR="00F878CE">
        <w:rPr>
          <w:rFonts w:ascii="Tahoma" w:hAnsi="Tahoma" w:cs="Tahoma"/>
          <w:sz w:val="24"/>
          <w:szCs w:val="24"/>
        </w:rPr>
        <w:t>.12.2016.godine obavještavamo Vas da</w:t>
      </w:r>
      <w:r w:rsidR="00422E17">
        <w:rPr>
          <w:rFonts w:ascii="Tahoma" w:hAnsi="Tahoma" w:cs="Tahoma"/>
          <w:sz w:val="24"/>
          <w:szCs w:val="24"/>
        </w:rPr>
        <w:t xml:space="preserve"> </w:t>
      </w:r>
      <w:r w:rsidR="00F878CE">
        <w:rPr>
          <w:rFonts w:ascii="Tahoma" w:hAnsi="Tahoma" w:cs="Tahoma"/>
          <w:sz w:val="24"/>
          <w:szCs w:val="24"/>
        </w:rPr>
        <w:t>tražene informacije ne posjedujemo.</w:t>
      </w:r>
      <w:r w:rsidR="00422E17">
        <w:rPr>
          <w:rFonts w:ascii="Tahoma" w:hAnsi="Tahoma" w:cs="Tahoma"/>
          <w:sz w:val="24"/>
          <w:szCs w:val="24"/>
        </w:rPr>
        <w:t>“</w:t>
      </w:r>
    </w:p>
    <w:p w:rsidR="000C7FC7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Protiv ovog </w:t>
      </w:r>
      <w:r w:rsidR="00A71B93">
        <w:rPr>
          <w:rFonts w:ascii="Tahoma" w:hAnsi="Tahoma" w:cs="Tahoma"/>
          <w:sz w:val="24"/>
          <w:szCs w:val="24"/>
        </w:rPr>
        <w:t>akta</w:t>
      </w:r>
      <w:r w:rsidRPr="005A768B">
        <w:rPr>
          <w:rFonts w:ascii="Tahoma" w:hAnsi="Tahoma" w:cs="Tahoma"/>
          <w:sz w:val="24"/>
          <w:szCs w:val="24"/>
        </w:rPr>
        <w:t xml:space="preserve">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C41CAE">
        <w:rPr>
          <w:rFonts w:ascii="Tahoma" w:hAnsi="Tahoma" w:cs="Tahoma"/>
          <w:sz w:val="24"/>
          <w:szCs w:val="24"/>
        </w:rPr>
        <w:t>76</w:t>
      </w:r>
      <w:r w:rsidR="000F55C8">
        <w:rPr>
          <w:rFonts w:ascii="Tahoma" w:hAnsi="Tahoma" w:cs="Tahoma"/>
          <w:sz w:val="24"/>
          <w:szCs w:val="24"/>
        </w:rPr>
        <w:t>/</w:t>
      </w:r>
      <w:r w:rsidR="0057786B">
        <w:rPr>
          <w:rFonts w:ascii="Tahoma" w:hAnsi="Tahoma" w:cs="Tahoma"/>
          <w:sz w:val="24"/>
          <w:szCs w:val="24"/>
        </w:rPr>
        <w:t xml:space="preserve">1 od </w:t>
      </w:r>
      <w:r w:rsidR="00C41CAE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</w:t>
      </w:r>
      <w:r w:rsidR="000F55C8">
        <w:rPr>
          <w:rFonts w:ascii="Tahoma" w:hAnsi="Tahoma" w:cs="Tahoma"/>
          <w:sz w:val="24"/>
          <w:szCs w:val="24"/>
        </w:rPr>
        <w:t>12</w:t>
      </w:r>
      <w:r w:rsidR="0057786B">
        <w:rPr>
          <w:rFonts w:ascii="Tahoma" w:hAnsi="Tahoma" w:cs="Tahoma"/>
          <w:sz w:val="24"/>
          <w:szCs w:val="24"/>
        </w:rPr>
        <w:t>.201</w:t>
      </w:r>
      <w:r w:rsidR="000F55C8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470585">
        <w:rPr>
          <w:rFonts w:ascii="Tahoma" w:hAnsi="Tahoma" w:cs="Tahoma"/>
          <w:sz w:val="24"/>
          <w:szCs w:val="24"/>
        </w:rPr>
        <w:t xml:space="preserve"> žaliocu dostavi informaciju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C41CAE">
        <w:rPr>
          <w:rFonts w:ascii="Tahoma" w:hAnsi="Tahoma" w:cs="Tahoma"/>
          <w:sz w:val="24"/>
          <w:szCs w:val="24"/>
        </w:rPr>
        <w:t xml:space="preserve"> bilans uspjeha JU SMŠ Mladost Tivat za 2010.godinu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422E17">
        <w:rPr>
          <w:rFonts w:ascii="Tahoma" w:hAnsi="Tahoma" w:cs="Tahoma"/>
          <w:sz w:val="24"/>
          <w:szCs w:val="24"/>
        </w:rPr>
        <w:t xml:space="preserve">Dopis </w:t>
      </w:r>
      <w:r w:rsidR="0014795E">
        <w:rPr>
          <w:rFonts w:ascii="Tahoma" w:hAnsi="Tahoma" w:cs="Tahoma"/>
          <w:sz w:val="24"/>
          <w:szCs w:val="24"/>
        </w:rPr>
        <w:t xml:space="preserve"> UPI </w:t>
      </w:r>
      <w:r w:rsidR="00C41CAE">
        <w:rPr>
          <w:rFonts w:ascii="Tahoma" w:hAnsi="Tahoma" w:cs="Tahoma"/>
          <w:sz w:val="24"/>
          <w:szCs w:val="24"/>
        </w:rPr>
        <w:t>76</w:t>
      </w:r>
      <w:r w:rsidR="00422E17">
        <w:rPr>
          <w:rFonts w:ascii="Tahoma" w:hAnsi="Tahoma" w:cs="Tahoma"/>
          <w:sz w:val="24"/>
          <w:szCs w:val="24"/>
        </w:rPr>
        <w:t>/2</w:t>
      </w:r>
      <w:r w:rsidR="0014795E">
        <w:rPr>
          <w:rFonts w:ascii="Tahoma" w:hAnsi="Tahoma" w:cs="Tahoma"/>
          <w:sz w:val="24"/>
          <w:szCs w:val="24"/>
        </w:rPr>
        <w:t xml:space="preserve"> od </w:t>
      </w:r>
      <w:r w:rsidR="00422E17">
        <w:rPr>
          <w:rFonts w:ascii="Tahoma" w:hAnsi="Tahoma" w:cs="Tahoma"/>
          <w:sz w:val="24"/>
          <w:szCs w:val="24"/>
        </w:rPr>
        <w:t>1</w:t>
      </w:r>
      <w:r w:rsidR="00C41CAE">
        <w:rPr>
          <w:rFonts w:ascii="Tahoma" w:hAnsi="Tahoma" w:cs="Tahoma"/>
          <w:sz w:val="24"/>
          <w:szCs w:val="24"/>
        </w:rPr>
        <w:t>3</w:t>
      </w:r>
      <w:r w:rsidR="0014795E">
        <w:rPr>
          <w:rFonts w:ascii="Tahoma" w:hAnsi="Tahoma" w:cs="Tahoma"/>
          <w:sz w:val="24"/>
          <w:szCs w:val="24"/>
        </w:rPr>
        <w:t>.0</w:t>
      </w:r>
      <w:r w:rsidR="00422E17">
        <w:rPr>
          <w:rFonts w:ascii="Tahoma" w:hAnsi="Tahoma" w:cs="Tahoma"/>
          <w:sz w:val="24"/>
          <w:szCs w:val="24"/>
        </w:rPr>
        <w:t>1</w:t>
      </w:r>
      <w:r w:rsidR="006C5F56">
        <w:rPr>
          <w:rFonts w:ascii="Tahoma" w:hAnsi="Tahoma" w:cs="Tahoma"/>
          <w:sz w:val="24"/>
          <w:szCs w:val="24"/>
        </w:rPr>
        <w:t>.2017.godine je nezakonit</w:t>
      </w:r>
      <w:r w:rsidR="0014795E">
        <w:rPr>
          <w:rFonts w:ascii="Tahoma" w:hAnsi="Tahoma" w:cs="Tahoma"/>
          <w:sz w:val="24"/>
          <w:szCs w:val="24"/>
        </w:rPr>
        <w:t xml:space="preserve"> jer su razlozi za osporeno </w:t>
      </w:r>
      <w:r w:rsidR="008A5B60">
        <w:rPr>
          <w:rFonts w:ascii="Tahoma" w:hAnsi="Tahoma" w:cs="Tahoma"/>
          <w:sz w:val="24"/>
          <w:szCs w:val="24"/>
        </w:rPr>
        <w:t>rješenje u suprotnosti sa</w:t>
      </w:r>
      <w:r w:rsidR="0014795E">
        <w:rPr>
          <w:rFonts w:ascii="Tahoma" w:hAnsi="Tahoma" w:cs="Tahoma"/>
          <w:sz w:val="24"/>
          <w:szCs w:val="24"/>
        </w:rPr>
        <w:t xml:space="preserve">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CE7C5A">
        <w:rPr>
          <w:rFonts w:ascii="Tahoma" w:hAnsi="Tahoma" w:cs="Tahoma"/>
          <w:sz w:val="24"/>
          <w:szCs w:val="24"/>
        </w:rPr>
        <w:t xml:space="preserve"> </w:t>
      </w:r>
      <w:r w:rsidR="006C5DF4">
        <w:rPr>
          <w:rFonts w:ascii="Tahoma" w:hAnsi="Tahoma" w:cs="Tahoma"/>
          <w:sz w:val="24"/>
          <w:szCs w:val="24"/>
        </w:rPr>
        <w:t>Žalilac napominje da je J</w:t>
      </w:r>
      <w:r w:rsidR="00E75226">
        <w:rPr>
          <w:rFonts w:ascii="Tahoma" w:hAnsi="Tahoma" w:cs="Tahoma"/>
          <w:sz w:val="24"/>
          <w:szCs w:val="24"/>
        </w:rPr>
        <w:t xml:space="preserve">U SMŠ Mladost </w:t>
      </w:r>
      <w:r w:rsidR="006C5DF4">
        <w:rPr>
          <w:rFonts w:ascii="Tahoma" w:hAnsi="Tahoma" w:cs="Tahoma"/>
          <w:sz w:val="24"/>
          <w:szCs w:val="24"/>
        </w:rPr>
        <w:t>T</w:t>
      </w:r>
      <w:r w:rsidR="00E75226">
        <w:rPr>
          <w:rFonts w:ascii="Tahoma" w:hAnsi="Tahoma" w:cs="Tahoma"/>
          <w:sz w:val="24"/>
          <w:szCs w:val="24"/>
        </w:rPr>
        <w:t>ivat obavezna imati traž</w:t>
      </w:r>
      <w:r w:rsidR="00C8515A">
        <w:rPr>
          <w:rFonts w:ascii="Tahoma" w:hAnsi="Tahoma" w:cs="Tahoma"/>
          <w:sz w:val="24"/>
          <w:szCs w:val="24"/>
        </w:rPr>
        <w:t>ene informacije i predlaže da Agencija za zaštitu ličnih podataka i slobodan pristup informacijama naloži nadležnom i</w:t>
      </w:r>
      <w:r w:rsidR="006C5DF4">
        <w:rPr>
          <w:rFonts w:ascii="Tahoma" w:hAnsi="Tahoma" w:cs="Tahoma"/>
          <w:sz w:val="24"/>
          <w:szCs w:val="24"/>
        </w:rPr>
        <w:t>n</w:t>
      </w:r>
      <w:r w:rsidR="00C8515A">
        <w:rPr>
          <w:rFonts w:ascii="Tahoma" w:hAnsi="Tahoma" w:cs="Tahoma"/>
          <w:sz w:val="24"/>
          <w:szCs w:val="24"/>
        </w:rPr>
        <w:t>spekcijskom organu da izvrši kontrolu finansijskog poslovanja JU SMŠ Mladost Tivat kako bi se utvrdilo da li JU SMŠ Mladost Tiva</w:t>
      </w:r>
      <w:r w:rsidR="008A5B60">
        <w:rPr>
          <w:rFonts w:ascii="Tahoma" w:hAnsi="Tahoma" w:cs="Tahoma"/>
          <w:sz w:val="24"/>
          <w:szCs w:val="24"/>
        </w:rPr>
        <w:t>t posjeduje tražene informacije</w:t>
      </w:r>
      <w:r w:rsidR="00C8515A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0C7FC7" w:rsidRPr="000C7FC7">
        <w:rPr>
          <w:rFonts w:ascii="Tahoma" w:hAnsi="Tahoma" w:cs="Tahoma"/>
          <w:sz w:val="24"/>
          <w:szCs w:val="24"/>
        </w:rPr>
        <w:t xml:space="preserve">Predlaže da Agencija za zaštitu ličnih podataka i slobodan pristup informacijama poništi </w:t>
      </w:r>
      <w:r w:rsidR="00CE7C5A">
        <w:rPr>
          <w:rFonts w:ascii="Tahoma" w:hAnsi="Tahoma" w:cs="Tahoma"/>
          <w:sz w:val="24"/>
          <w:szCs w:val="24"/>
        </w:rPr>
        <w:t>akt</w:t>
      </w:r>
      <w:r w:rsidR="000C7FC7" w:rsidRPr="000C7FC7">
        <w:rPr>
          <w:rFonts w:ascii="Tahoma" w:hAnsi="Tahoma" w:cs="Tahoma"/>
          <w:sz w:val="24"/>
          <w:szCs w:val="24"/>
        </w:rPr>
        <w:t xml:space="preserve"> UPI </w:t>
      </w:r>
      <w:r w:rsidR="003B3BE3">
        <w:rPr>
          <w:rFonts w:ascii="Tahoma" w:hAnsi="Tahoma" w:cs="Tahoma"/>
          <w:sz w:val="24"/>
          <w:szCs w:val="24"/>
        </w:rPr>
        <w:t>76</w:t>
      </w:r>
      <w:r w:rsidR="000C7FC7" w:rsidRPr="000C7FC7">
        <w:rPr>
          <w:rFonts w:ascii="Tahoma" w:hAnsi="Tahoma" w:cs="Tahoma"/>
          <w:sz w:val="24"/>
          <w:szCs w:val="24"/>
        </w:rPr>
        <w:t xml:space="preserve">/2 od </w:t>
      </w:r>
      <w:r w:rsidR="003B3BE3">
        <w:rPr>
          <w:rFonts w:ascii="Tahoma" w:hAnsi="Tahoma" w:cs="Tahoma"/>
          <w:sz w:val="24"/>
          <w:szCs w:val="24"/>
        </w:rPr>
        <w:lastRenderedPageBreak/>
        <w:t>13</w:t>
      </w:r>
      <w:r w:rsidR="000C7FC7" w:rsidRPr="000C7FC7">
        <w:rPr>
          <w:rFonts w:ascii="Tahoma" w:hAnsi="Tahoma" w:cs="Tahoma"/>
          <w:sz w:val="24"/>
          <w:szCs w:val="24"/>
        </w:rPr>
        <w:t>.0</w:t>
      </w:r>
      <w:r w:rsidR="00307087">
        <w:rPr>
          <w:rFonts w:ascii="Tahoma" w:hAnsi="Tahoma" w:cs="Tahoma"/>
          <w:sz w:val="24"/>
          <w:szCs w:val="24"/>
        </w:rPr>
        <w:t>1</w:t>
      </w:r>
      <w:r w:rsidR="00CE7C5A">
        <w:rPr>
          <w:rFonts w:ascii="Tahoma" w:hAnsi="Tahoma" w:cs="Tahoma"/>
          <w:sz w:val="24"/>
          <w:szCs w:val="24"/>
        </w:rPr>
        <w:t>.2017.godine kao nezakonito</w:t>
      </w:r>
      <w:r w:rsidR="000C7FC7" w:rsidRPr="000C7FC7">
        <w:rPr>
          <w:rFonts w:ascii="Tahoma" w:hAnsi="Tahoma" w:cs="Tahoma"/>
          <w:sz w:val="24"/>
          <w:szCs w:val="24"/>
        </w:rPr>
        <w:t xml:space="preserve">, te obaveže JU SMŠ Mladost Tivat da </w:t>
      </w:r>
      <w:r w:rsidR="00307087">
        <w:rPr>
          <w:rFonts w:ascii="Tahoma" w:hAnsi="Tahoma" w:cs="Tahoma"/>
          <w:sz w:val="24"/>
          <w:szCs w:val="24"/>
        </w:rPr>
        <w:t xml:space="preserve">žaliocu dostavi informacije tražene zahtjevom UPI </w:t>
      </w:r>
      <w:r w:rsidR="003B3BE3">
        <w:rPr>
          <w:rFonts w:ascii="Tahoma" w:hAnsi="Tahoma" w:cs="Tahoma"/>
          <w:sz w:val="24"/>
          <w:szCs w:val="24"/>
        </w:rPr>
        <w:t>76</w:t>
      </w:r>
      <w:r w:rsidR="008A2941">
        <w:rPr>
          <w:rFonts w:ascii="Tahoma" w:hAnsi="Tahoma" w:cs="Tahoma"/>
          <w:sz w:val="24"/>
          <w:szCs w:val="24"/>
        </w:rPr>
        <w:t>/1</w:t>
      </w:r>
      <w:r w:rsidR="00307087">
        <w:rPr>
          <w:rFonts w:ascii="Tahoma" w:hAnsi="Tahoma" w:cs="Tahoma"/>
          <w:sz w:val="24"/>
          <w:szCs w:val="24"/>
        </w:rPr>
        <w:t xml:space="preserve"> od 2</w:t>
      </w:r>
      <w:r w:rsidR="003B3BE3">
        <w:rPr>
          <w:rFonts w:ascii="Tahoma" w:hAnsi="Tahoma" w:cs="Tahoma"/>
          <w:sz w:val="24"/>
          <w:szCs w:val="24"/>
        </w:rPr>
        <w:t>9</w:t>
      </w:r>
      <w:r w:rsidR="00307087">
        <w:rPr>
          <w:rFonts w:ascii="Tahoma" w:hAnsi="Tahoma" w:cs="Tahoma"/>
          <w:sz w:val="24"/>
          <w:szCs w:val="24"/>
        </w:rPr>
        <w:t>.12.2016.godine</w:t>
      </w:r>
      <w:r w:rsidR="00DD508E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15449A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DD508E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Default="00F3476D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F3476D">
        <w:rPr>
          <w:rFonts w:ascii="Tahoma" w:hAnsi="Tahoma" w:cs="Tahoma"/>
          <w:sz w:val="24"/>
          <w:szCs w:val="24"/>
        </w:rPr>
        <w:t>Član 235 stav 2 Zakona o opštem upravnom postupku propisuje da će drugostepeni organ odbiti žalbu i kada nađe da je u prvostepenom postupku bilo nedostataka, ali da oni nisu mogli imati utica</w:t>
      </w:r>
      <w:r>
        <w:rPr>
          <w:rFonts w:ascii="Tahoma" w:hAnsi="Tahoma" w:cs="Tahoma"/>
          <w:sz w:val="24"/>
          <w:szCs w:val="24"/>
        </w:rPr>
        <w:t>ja na rješavanje upravne stvari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E227A0" w:rsidRPr="00E227A0">
        <w:t xml:space="preserve"> </w:t>
      </w:r>
      <w:r w:rsidR="00E227A0" w:rsidRPr="00E227A0">
        <w:rPr>
          <w:rFonts w:ascii="Tahoma" w:hAnsi="Tahoma" w:cs="Tahoma"/>
          <w:sz w:val="24"/>
          <w:szCs w:val="24"/>
        </w:rPr>
        <w:t>Savjet Agencije je c</w:t>
      </w:r>
      <w:r w:rsidR="00E227A0">
        <w:rPr>
          <w:rFonts w:ascii="Tahoma" w:hAnsi="Tahoma" w:cs="Tahoma"/>
          <w:sz w:val="24"/>
          <w:szCs w:val="24"/>
        </w:rPr>
        <w:t xml:space="preserve">ijenio </w:t>
      </w:r>
      <w:r w:rsidR="00E227A0" w:rsidRPr="00E227A0">
        <w:rPr>
          <w:rFonts w:ascii="Tahoma" w:hAnsi="Tahoma" w:cs="Tahoma"/>
          <w:sz w:val="24"/>
          <w:szCs w:val="24"/>
        </w:rPr>
        <w:t>činjenicu da je prvostepeni organ izvršio povredu pravila postupka zato što je odlučujući o zahtjevu donio akt umjesto rješenja u smislu člana 30 Zakona o slobodnom pristupu informacijama ali je utvrdio da ista povreda nije imala uticaja na dručije rješvanje ove upravne stvari</w:t>
      </w:r>
      <w:r w:rsidR="00E227A0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</w:t>
      </w:r>
      <w:r w:rsidR="00094DF5">
        <w:rPr>
          <w:rFonts w:ascii="Tahoma" w:hAnsi="Tahoma" w:cs="Tahoma"/>
          <w:sz w:val="24"/>
          <w:szCs w:val="24"/>
        </w:rPr>
        <w:t>akta</w:t>
      </w:r>
      <w:r w:rsidR="00C619EB">
        <w:rPr>
          <w:rFonts w:ascii="Tahoma" w:hAnsi="Tahoma" w:cs="Tahoma"/>
          <w:sz w:val="24"/>
          <w:szCs w:val="24"/>
        </w:rPr>
        <w:t xml:space="preserve">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E227A0">
        <w:rPr>
          <w:rFonts w:ascii="Tahoma" w:hAnsi="Tahoma" w:cs="Tahoma"/>
          <w:sz w:val="24"/>
          <w:szCs w:val="24"/>
        </w:rPr>
        <w:t>d</w:t>
      </w:r>
      <w:r w:rsidR="00A41DAD">
        <w:rPr>
          <w:rFonts w:ascii="Tahoma" w:hAnsi="Tahoma" w:cs="Tahoma"/>
          <w:sz w:val="24"/>
          <w:szCs w:val="24"/>
        </w:rPr>
        <w:t>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 xml:space="preserve">. </w:t>
      </w:r>
      <w:r w:rsidR="0015449A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E227A0">
        <w:rPr>
          <w:rFonts w:ascii="Tahoma" w:hAnsi="Tahoma" w:cs="Tahoma"/>
          <w:sz w:val="24"/>
          <w:szCs w:val="24"/>
        </w:rPr>
        <w:t xml:space="preserve">podnosioca </w:t>
      </w:r>
      <w:r w:rsidR="003F768A">
        <w:rPr>
          <w:rFonts w:ascii="Tahoma" w:hAnsi="Tahoma" w:cs="Tahoma"/>
          <w:sz w:val="24"/>
          <w:szCs w:val="24"/>
        </w:rPr>
        <w:t>X X</w:t>
      </w:r>
      <w:r w:rsidR="00E227A0">
        <w:rPr>
          <w:rFonts w:ascii="Tahoma" w:hAnsi="Tahoma" w:cs="Tahoma"/>
          <w:sz w:val="24"/>
          <w:szCs w:val="24"/>
        </w:rPr>
        <w:t>,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 w:rsidR="00CE7C5A">
        <w:rPr>
          <w:rFonts w:ascii="Tahoma" w:hAnsi="Tahoma" w:cs="Tahoma"/>
          <w:sz w:val="24"/>
          <w:szCs w:val="24"/>
        </w:rPr>
        <w:t>prvostepeni organ je</w:t>
      </w:r>
      <w:r w:rsidR="00E227A0">
        <w:rPr>
          <w:rFonts w:ascii="Tahoma" w:hAnsi="Tahoma" w:cs="Tahoma"/>
          <w:sz w:val="24"/>
          <w:szCs w:val="24"/>
        </w:rPr>
        <w:t xml:space="preserve"> odbio zahtjev kao neosnovan iz razloga neposjedovanja informacije. Naime, s obzirom</w:t>
      </w:r>
      <w:r w:rsidR="00BC648D" w:rsidRPr="00BC648D">
        <w:rPr>
          <w:rFonts w:ascii="Tahoma" w:hAnsi="Tahoma" w:cs="Tahoma"/>
          <w:sz w:val="24"/>
          <w:szCs w:val="24"/>
        </w:rPr>
        <w:t xml:space="preserve"> da se u konkretnom slučaju radi o fotokopiji </w:t>
      </w:r>
      <w:r w:rsidR="00165770" w:rsidRPr="00165770">
        <w:rPr>
          <w:rFonts w:ascii="Tahoma" w:hAnsi="Tahoma" w:cs="Tahoma"/>
          <w:sz w:val="24"/>
          <w:szCs w:val="24"/>
        </w:rPr>
        <w:t>bilans</w:t>
      </w:r>
      <w:r w:rsidR="00165770">
        <w:rPr>
          <w:rFonts w:ascii="Tahoma" w:hAnsi="Tahoma" w:cs="Tahoma"/>
          <w:sz w:val="24"/>
          <w:szCs w:val="24"/>
        </w:rPr>
        <w:t>a</w:t>
      </w:r>
      <w:r w:rsidR="00165770" w:rsidRPr="00165770">
        <w:rPr>
          <w:rFonts w:ascii="Tahoma" w:hAnsi="Tahoma" w:cs="Tahoma"/>
          <w:sz w:val="24"/>
          <w:szCs w:val="24"/>
        </w:rPr>
        <w:t xml:space="preserve"> uspjeha JU SMŠ Mladost Tivat za 2010.godinu</w:t>
      </w:r>
      <w:r w:rsidR="00E227A0">
        <w:rPr>
          <w:rFonts w:ascii="Tahoma" w:hAnsi="Tahoma" w:cs="Tahoma"/>
          <w:sz w:val="24"/>
          <w:szCs w:val="24"/>
        </w:rPr>
        <w:t xml:space="preserve">, prvostepeni organ je </w:t>
      </w:r>
      <w:r w:rsidR="00BC648D" w:rsidRPr="00BC648D">
        <w:rPr>
          <w:rFonts w:ascii="Tahoma" w:hAnsi="Tahoma" w:cs="Tahoma"/>
          <w:sz w:val="24"/>
          <w:szCs w:val="24"/>
        </w:rPr>
        <w:t>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</w:t>
      </w:r>
      <w:r w:rsidR="00E227A0">
        <w:rPr>
          <w:rFonts w:ascii="Tahoma" w:hAnsi="Tahoma" w:cs="Tahoma"/>
          <w:sz w:val="24"/>
          <w:szCs w:val="24"/>
        </w:rPr>
        <w:t>pa</w:t>
      </w:r>
      <w:r w:rsidR="00CA49A5">
        <w:rPr>
          <w:rFonts w:ascii="Tahoma" w:hAnsi="Tahoma" w:cs="Tahoma"/>
          <w:sz w:val="24"/>
          <w:szCs w:val="24"/>
        </w:rPr>
        <w:t xml:space="preserve">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2327C6" w:rsidRPr="002327C6">
        <w:rPr>
          <w:rFonts w:ascii="Tahoma" w:hAnsi="Tahoma" w:cs="Tahoma"/>
          <w:sz w:val="24"/>
          <w:szCs w:val="24"/>
        </w:rPr>
        <w:t xml:space="preserve">Savjet Agenicje je našao da nije ovlašćen da traži od inspekcije zadužene za kontrolu finansijskog poslovanja da u konkretnom predmetu utvrđuje činjenično stanje. Savjet Agencije je ocjenio da ima nadležnosti iz člana 40 stav  1 tačka 2 Zakona o slobodnom pristupu informacijama za kontrolu kancelarijskog poslovanja ali s obzirom da iako nadležna inspekcija nije postupila po zahtjevu Savjeta Agencije ovaj organ je prihvatio kao validne navode JU SMŠ Mladost da nema traženu informaciju. Savjet Agencije nalazi u postupku preispitivanja zakonitosti osporenog akta da istim nijesu povrijeđene odredbe Zakona o opštem upravnom postupku niti odredbe Zakona o slobodnom pristupu informacijama na štetu podnosica žalbe. </w:t>
      </w:r>
      <w:r w:rsidR="00403C6A"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="00403C6A"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47B66" w:rsidRDefault="00547B66" w:rsidP="005A768B">
      <w:pPr>
        <w:jc w:val="both"/>
        <w:rPr>
          <w:rFonts w:ascii="Tahoma" w:hAnsi="Tahoma" w:cs="Tahoma"/>
          <w:sz w:val="24"/>
          <w:szCs w:val="24"/>
        </w:rPr>
      </w:pPr>
    </w:p>
    <w:p w:rsidR="00165770" w:rsidRDefault="00165770" w:rsidP="005A768B">
      <w:pPr>
        <w:jc w:val="both"/>
        <w:rPr>
          <w:rFonts w:ascii="Tahoma" w:hAnsi="Tahoma" w:cs="Tahoma"/>
          <w:sz w:val="24"/>
          <w:szCs w:val="24"/>
        </w:rPr>
      </w:pP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235 stav </w:t>
      </w:r>
      <w:r w:rsidR="007F307C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451" w:rsidRDefault="00865451" w:rsidP="004C7646">
      <w:pPr>
        <w:spacing w:after="0" w:line="240" w:lineRule="auto"/>
      </w:pPr>
      <w:r>
        <w:separator/>
      </w:r>
    </w:p>
  </w:endnote>
  <w:endnote w:type="continuationSeparator" w:id="0">
    <w:p w:rsidR="00865451" w:rsidRDefault="0086545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6545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5451" w:rsidP="00EA2993">
    <w:pPr>
      <w:pStyle w:val="Footer"/>
      <w:rPr>
        <w:b/>
        <w:sz w:val="16"/>
        <w:szCs w:val="16"/>
      </w:rPr>
    </w:pPr>
  </w:p>
  <w:p w:rsidR="0090753B" w:rsidRPr="00E62A90" w:rsidRDefault="0086545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6545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65451" w:rsidP="00E03674">
    <w:pPr>
      <w:pStyle w:val="Footer"/>
      <w:jc w:val="center"/>
      <w:rPr>
        <w:sz w:val="16"/>
        <w:szCs w:val="16"/>
      </w:rPr>
    </w:pPr>
  </w:p>
  <w:p w:rsidR="0090753B" w:rsidRPr="002B6C39" w:rsidRDefault="00865451">
    <w:pPr>
      <w:pStyle w:val="Footer"/>
    </w:pPr>
  </w:p>
  <w:p w:rsidR="0090753B" w:rsidRDefault="0086545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54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451" w:rsidRDefault="00865451" w:rsidP="004C7646">
      <w:pPr>
        <w:spacing w:after="0" w:line="240" w:lineRule="auto"/>
      </w:pPr>
      <w:r>
        <w:separator/>
      </w:r>
    </w:p>
  </w:footnote>
  <w:footnote w:type="continuationSeparator" w:id="0">
    <w:p w:rsidR="00865451" w:rsidRDefault="0086545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54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54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654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AB4"/>
    <w:rsid w:val="00001541"/>
    <w:rsid w:val="000032D6"/>
    <w:rsid w:val="0000401A"/>
    <w:rsid w:val="00007125"/>
    <w:rsid w:val="000108BF"/>
    <w:rsid w:val="000135B1"/>
    <w:rsid w:val="000145A8"/>
    <w:rsid w:val="000152A2"/>
    <w:rsid w:val="00015BC2"/>
    <w:rsid w:val="0001668D"/>
    <w:rsid w:val="000168F6"/>
    <w:rsid w:val="000200D0"/>
    <w:rsid w:val="00021758"/>
    <w:rsid w:val="00023D68"/>
    <w:rsid w:val="00037B59"/>
    <w:rsid w:val="00042CAC"/>
    <w:rsid w:val="00044AFD"/>
    <w:rsid w:val="00044EE7"/>
    <w:rsid w:val="00045DB8"/>
    <w:rsid w:val="000460A1"/>
    <w:rsid w:val="0004696A"/>
    <w:rsid w:val="000500FD"/>
    <w:rsid w:val="000549C4"/>
    <w:rsid w:val="00055E9F"/>
    <w:rsid w:val="00061A22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5D3D"/>
    <w:rsid w:val="0008704E"/>
    <w:rsid w:val="00094DF5"/>
    <w:rsid w:val="000950E7"/>
    <w:rsid w:val="00095AA7"/>
    <w:rsid w:val="000965B2"/>
    <w:rsid w:val="00096AC7"/>
    <w:rsid w:val="000A080D"/>
    <w:rsid w:val="000A396F"/>
    <w:rsid w:val="000A3DAC"/>
    <w:rsid w:val="000A4CF2"/>
    <w:rsid w:val="000A5FEC"/>
    <w:rsid w:val="000A6DCA"/>
    <w:rsid w:val="000B10BE"/>
    <w:rsid w:val="000B1AA8"/>
    <w:rsid w:val="000B63F8"/>
    <w:rsid w:val="000C062C"/>
    <w:rsid w:val="000C49B9"/>
    <w:rsid w:val="000C7FC7"/>
    <w:rsid w:val="000D09DC"/>
    <w:rsid w:val="000E18C9"/>
    <w:rsid w:val="000E6C20"/>
    <w:rsid w:val="000F110D"/>
    <w:rsid w:val="000F394D"/>
    <w:rsid w:val="000F50DC"/>
    <w:rsid w:val="000F55C8"/>
    <w:rsid w:val="000F5AE7"/>
    <w:rsid w:val="001000D9"/>
    <w:rsid w:val="00101565"/>
    <w:rsid w:val="00101F82"/>
    <w:rsid w:val="00102DDD"/>
    <w:rsid w:val="00107B1B"/>
    <w:rsid w:val="00107B48"/>
    <w:rsid w:val="001156CA"/>
    <w:rsid w:val="001175B8"/>
    <w:rsid w:val="00120F59"/>
    <w:rsid w:val="001239DD"/>
    <w:rsid w:val="001256A9"/>
    <w:rsid w:val="00126934"/>
    <w:rsid w:val="00126AE6"/>
    <w:rsid w:val="0013014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37DF"/>
    <w:rsid w:val="001456AD"/>
    <w:rsid w:val="00145B96"/>
    <w:rsid w:val="001477FC"/>
    <w:rsid w:val="0014795E"/>
    <w:rsid w:val="00150A88"/>
    <w:rsid w:val="00150B6C"/>
    <w:rsid w:val="00153949"/>
    <w:rsid w:val="0015449A"/>
    <w:rsid w:val="00161DB7"/>
    <w:rsid w:val="00162C94"/>
    <w:rsid w:val="00165770"/>
    <w:rsid w:val="00165802"/>
    <w:rsid w:val="00173BB3"/>
    <w:rsid w:val="0017444D"/>
    <w:rsid w:val="0017763F"/>
    <w:rsid w:val="00190BDC"/>
    <w:rsid w:val="00195EAF"/>
    <w:rsid w:val="001961AB"/>
    <w:rsid w:val="001977BD"/>
    <w:rsid w:val="001A0010"/>
    <w:rsid w:val="001A46C9"/>
    <w:rsid w:val="001A7730"/>
    <w:rsid w:val="001B1839"/>
    <w:rsid w:val="001B26E3"/>
    <w:rsid w:val="001B561F"/>
    <w:rsid w:val="001C440D"/>
    <w:rsid w:val="001C46D3"/>
    <w:rsid w:val="001C64ED"/>
    <w:rsid w:val="001D19C8"/>
    <w:rsid w:val="001E3681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6371"/>
    <w:rsid w:val="00217AAC"/>
    <w:rsid w:val="00217E31"/>
    <w:rsid w:val="00221FF7"/>
    <w:rsid w:val="0023098F"/>
    <w:rsid w:val="002327C6"/>
    <w:rsid w:val="002340E7"/>
    <w:rsid w:val="002350F9"/>
    <w:rsid w:val="0024367B"/>
    <w:rsid w:val="0024478D"/>
    <w:rsid w:val="00246010"/>
    <w:rsid w:val="00246714"/>
    <w:rsid w:val="00251B4E"/>
    <w:rsid w:val="0025352F"/>
    <w:rsid w:val="00263365"/>
    <w:rsid w:val="00263744"/>
    <w:rsid w:val="0026588B"/>
    <w:rsid w:val="00270F2B"/>
    <w:rsid w:val="00270FB1"/>
    <w:rsid w:val="002742F5"/>
    <w:rsid w:val="00274A5F"/>
    <w:rsid w:val="00277F32"/>
    <w:rsid w:val="00282C7A"/>
    <w:rsid w:val="00283A2E"/>
    <w:rsid w:val="00286843"/>
    <w:rsid w:val="00287F0A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E5F"/>
    <w:rsid w:val="002B7F9C"/>
    <w:rsid w:val="002D225A"/>
    <w:rsid w:val="002D4B9D"/>
    <w:rsid w:val="002D5F1E"/>
    <w:rsid w:val="002D6F65"/>
    <w:rsid w:val="002E036E"/>
    <w:rsid w:val="002E0EEE"/>
    <w:rsid w:val="002E425A"/>
    <w:rsid w:val="002E5CFB"/>
    <w:rsid w:val="002F046F"/>
    <w:rsid w:val="002F1B61"/>
    <w:rsid w:val="002F259A"/>
    <w:rsid w:val="002F342E"/>
    <w:rsid w:val="002F528D"/>
    <w:rsid w:val="002F71BF"/>
    <w:rsid w:val="00301BF0"/>
    <w:rsid w:val="00303C02"/>
    <w:rsid w:val="00304B49"/>
    <w:rsid w:val="00304BF3"/>
    <w:rsid w:val="00306A70"/>
    <w:rsid w:val="00307087"/>
    <w:rsid w:val="00307B33"/>
    <w:rsid w:val="00310AA9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262F"/>
    <w:rsid w:val="00325F5B"/>
    <w:rsid w:val="003336F3"/>
    <w:rsid w:val="0033381F"/>
    <w:rsid w:val="00341253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94402"/>
    <w:rsid w:val="00394631"/>
    <w:rsid w:val="00395729"/>
    <w:rsid w:val="00395799"/>
    <w:rsid w:val="003A0516"/>
    <w:rsid w:val="003A21FA"/>
    <w:rsid w:val="003A6AEB"/>
    <w:rsid w:val="003A6E78"/>
    <w:rsid w:val="003B0343"/>
    <w:rsid w:val="003B06B6"/>
    <w:rsid w:val="003B1183"/>
    <w:rsid w:val="003B1D29"/>
    <w:rsid w:val="003B367E"/>
    <w:rsid w:val="003B3BE3"/>
    <w:rsid w:val="003C0A24"/>
    <w:rsid w:val="003C292E"/>
    <w:rsid w:val="003C4BE2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3F768A"/>
    <w:rsid w:val="00400251"/>
    <w:rsid w:val="0040081B"/>
    <w:rsid w:val="00403C6A"/>
    <w:rsid w:val="004101C7"/>
    <w:rsid w:val="00414A47"/>
    <w:rsid w:val="0041514E"/>
    <w:rsid w:val="00415AA5"/>
    <w:rsid w:val="00415D3F"/>
    <w:rsid w:val="00422E17"/>
    <w:rsid w:val="00425487"/>
    <w:rsid w:val="004269C3"/>
    <w:rsid w:val="004272A8"/>
    <w:rsid w:val="0043023F"/>
    <w:rsid w:val="00431E29"/>
    <w:rsid w:val="0043656C"/>
    <w:rsid w:val="0043694C"/>
    <w:rsid w:val="00437BAE"/>
    <w:rsid w:val="00441DB7"/>
    <w:rsid w:val="00441E4E"/>
    <w:rsid w:val="0044368B"/>
    <w:rsid w:val="00452A2B"/>
    <w:rsid w:val="00452F12"/>
    <w:rsid w:val="00453C52"/>
    <w:rsid w:val="004556CC"/>
    <w:rsid w:val="00456EDC"/>
    <w:rsid w:val="00461769"/>
    <w:rsid w:val="00462573"/>
    <w:rsid w:val="00463E65"/>
    <w:rsid w:val="00464904"/>
    <w:rsid w:val="00466684"/>
    <w:rsid w:val="004667C4"/>
    <w:rsid w:val="00470585"/>
    <w:rsid w:val="00470AC3"/>
    <w:rsid w:val="00471BCD"/>
    <w:rsid w:val="0047441A"/>
    <w:rsid w:val="00474B56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701"/>
    <w:rsid w:val="004B3D2E"/>
    <w:rsid w:val="004B66DB"/>
    <w:rsid w:val="004B67F9"/>
    <w:rsid w:val="004C04EA"/>
    <w:rsid w:val="004C30C2"/>
    <w:rsid w:val="004C4ABE"/>
    <w:rsid w:val="004C7646"/>
    <w:rsid w:val="004D037F"/>
    <w:rsid w:val="004D0B72"/>
    <w:rsid w:val="004D3ED8"/>
    <w:rsid w:val="004D5115"/>
    <w:rsid w:val="004D62AC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35C2"/>
    <w:rsid w:val="004F510A"/>
    <w:rsid w:val="004F5869"/>
    <w:rsid w:val="004F5CB9"/>
    <w:rsid w:val="0050280F"/>
    <w:rsid w:val="005032FA"/>
    <w:rsid w:val="00503FB9"/>
    <w:rsid w:val="005052AB"/>
    <w:rsid w:val="00505668"/>
    <w:rsid w:val="005067D2"/>
    <w:rsid w:val="00511311"/>
    <w:rsid w:val="005161B3"/>
    <w:rsid w:val="00516C02"/>
    <w:rsid w:val="00516C60"/>
    <w:rsid w:val="00521567"/>
    <w:rsid w:val="005269FA"/>
    <w:rsid w:val="0054201D"/>
    <w:rsid w:val="00544A16"/>
    <w:rsid w:val="0054511E"/>
    <w:rsid w:val="00547B66"/>
    <w:rsid w:val="005605A7"/>
    <w:rsid w:val="00561FBE"/>
    <w:rsid w:val="005628E8"/>
    <w:rsid w:val="00570986"/>
    <w:rsid w:val="00571EAB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401C"/>
    <w:rsid w:val="005A7439"/>
    <w:rsid w:val="005A768B"/>
    <w:rsid w:val="005B1416"/>
    <w:rsid w:val="005B1436"/>
    <w:rsid w:val="005B1B66"/>
    <w:rsid w:val="005B20F7"/>
    <w:rsid w:val="005B387E"/>
    <w:rsid w:val="005B606B"/>
    <w:rsid w:val="005B7B6C"/>
    <w:rsid w:val="005C0323"/>
    <w:rsid w:val="005C68FC"/>
    <w:rsid w:val="005C71E9"/>
    <w:rsid w:val="005C7552"/>
    <w:rsid w:val="005D680C"/>
    <w:rsid w:val="005D6ACA"/>
    <w:rsid w:val="005D74B4"/>
    <w:rsid w:val="005E1222"/>
    <w:rsid w:val="005E18B7"/>
    <w:rsid w:val="005E5B3F"/>
    <w:rsid w:val="005F03B1"/>
    <w:rsid w:val="005F2DCD"/>
    <w:rsid w:val="005F52E5"/>
    <w:rsid w:val="005F5ED4"/>
    <w:rsid w:val="005F79D9"/>
    <w:rsid w:val="00600693"/>
    <w:rsid w:val="006016CA"/>
    <w:rsid w:val="00601E4A"/>
    <w:rsid w:val="006022AB"/>
    <w:rsid w:val="00607FA0"/>
    <w:rsid w:val="00613AD8"/>
    <w:rsid w:val="00613CAD"/>
    <w:rsid w:val="00627C10"/>
    <w:rsid w:val="00632A77"/>
    <w:rsid w:val="00632BB7"/>
    <w:rsid w:val="00635066"/>
    <w:rsid w:val="00641730"/>
    <w:rsid w:val="006441BF"/>
    <w:rsid w:val="00647B67"/>
    <w:rsid w:val="00650F02"/>
    <w:rsid w:val="006519B1"/>
    <w:rsid w:val="0065356C"/>
    <w:rsid w:val="006561C5"/>
    <w:rsid w:val="00657842"/>
    <w:rsid w:val="00660928"/>
    <w:rsid w:val="00663C95"/>
    <w:rsid w:val="00664B03"/>
    <w:rsid w:val="006672AF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5BA9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5DF4"/>
    <w:rsid w:val="006C5F56"/>
    <w:rsid w:val="006C6F81"/>
    <w:rsid w:val="006D0D8F"/>
    <w:rsid w:val="006D3F03"/>
    <w:rsid w:val="006D79DB"/>
    <w:rsid w:val="006E40FF"/>
    <w:rsid w:val="006F0172"/>
    <w:rsid w:val="006F1BF5"/>
    <w:rsid w:val="006F2FD5"/>
    <w:rsid w:val="007015F1"/>
    <w:rsid w:val="00707504"/>
    <w:rsid w:val="007105A3"/>
    <w:rsid w:val="00711313"/>
    <w:rsid w:val="007122F9"/>
    <w:rsid w:val="0071297D"/>
    <w:rsid w:val="00715E03"/>
    <w:rsid w:val="007164DE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456FA"/>
    <w:rsid w:val="00751D76"/>
    <w:rsid w:val="00752ED4"/>
    <w:rsid w:val="00753002"/>
    <w:rsid w:val="00753608"/>
    <w:rsid w:val="00755127"/>
    <w:rsid w:val="007602D4"/>
    <w:rsid w:val="0076052A"/>
    <w:rsid w:val="0076568F"/>
    <w:rsid w:val="00767A2D"/>
    <w:rsid w:val="007717E5"/>
    <w:rsid w:val="0077231D"/>
    <w:rsid w:val="00772F4B"/>
    <w:rsid w:val="00776528"/>
    <w:rsid w:val="00777836"/>
    <w:rsid w:val="00777C57"/>
    <w:rsid w:val="00781260"/>
    <w:rsid w:val="0078385A"/>
    <w:rsid w:val="00785EDB"/>
    <w:rsid w:val="00791852"/>
    <w:rsid w:val="0079423E"/>
    <w:rsid w:val="00794E9D"/>
    <w:rsid w:val="0079509D"/>
    <w:rsid w:val="00795610"/>
    <w:rsid w:val="0079626C"/>
    <w:rsid w:val="007A172F"/>
    <w:rsid w:val="007A24A0"/>
    <w:rsid w:val="007A2749"/>
    <w:rsid w:val="007A4E3A"/>
    <w:rsid w:val="007B6C0F"/>
    <w:rsid w:val="007C0CDB"/>
    <w:rsid w:val="007C26EA"/>
    <w:rsid w:val="007C3B2C"/>
    <w:rsid w:val="007C4386"/>
    <w:rsid w:val="007D1042"/>
    <w:rsid w:val="007D1797"/>
    <w:rsid w:val="007D2D9B"/>
    <w:rsid w:val="007D4441"/>
    <w:rsid w:val="007F0791"/>
    <w:rsid w:val="007F307C"/>
    <w:rsid w:val="007F339D"/>
    <w:rsid w:val="007F4D9A"/>
    <w:rsid w:val="007F625F"/>
    <w:rsid w:val="007F7418"/>
    <w:rsid w:val="00801E27"/>
    <w:rsid w:val="008024CD"/>
    <w:rsid w:val="008038AC"/>
    <w:rsid w:val="00804719"/>
    <w:rsid w:val="00805072"/>
    <w:rsid w:val="00805247"/>
    <w:rsid w:val="008054E0"/>
    <w:rsid w:val="00805A11"/>
    <w:rsid w:val="00806CF5"/>
    <w:rsid w:val="00812F01"/>
    <w:rsid w:val="008175B1"/>
    <w:rsid w:val="008204F7"/>
    <w:rsid w:val="00824FAF"/>
    <w:rsid w:val="0082505E"/>
    <w:rsid w:val="00834649"/>
    <w:rsid w:val="00840885"/>
    <w:rsid w:val="00840C04"/>
    <w:rsid w:val="00844948"/>
    <w:rsid w:val="0084692C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8D7"/>
    <w:rsid w:val="00856F0F"/>
    <w:rsid w:val="00861E14"/>
    <w:rsid w:val="00864FC6"/>
    <w:rsid w:val="00865451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A2941"/>
    <w:rsid w:val="008A5B60"/>
    <w:rsid w:val="008B3AEB"/>
    <w:rsid w:val="008B424A"/>
    <w:rsid w:val="008B79B8"/>
    <w:rsid w:val="008B79D7"/>
    <w:rsid w:val="008C1488"/>
    <w:rsid w:val="008C223E"/>
    <w:rsid w:val="008C3573"/>
    <w:rsid w:val="008D20AA"/>
    <w:rsid w:val="008D2B05"/>
    <w:rsid w:val="008D2D17"/>
    <w:rsid w:val="008D5318"/>
    <w:rsid w:val="008D6618"/>
    <w:rsid w:val="008E0C10"/>
    <w:rsid w:val="008E17EB"/>
    <w:rsid w:val="008E1BA1"/>
    <w:rsid w:val="008E4D17"/>
    <w:rsid w:val="008E527E"/>
    <w:rsid w:val="008F1CDC"/>
    <w:rsid w:val="008F20B6"/>
    <w:rsid w:val="008F28B5"/>
    <w:rsid w:val="008F4232"/>
    <w:rsid w:val="008F4DDE"/>
    <w:rsid w:val="00900C74"/>
    <w:rsid w:val="009032AB"/>
    <w:rsid w:val="009035F9"/>
    <w:rsid w:val="00904FB2"/>
    <w:rsid w:val="00905058"/>
    <w:rsid w:val="00906A2A"/>
    <w:rsid w:val="0091003F"/>
    <w:rsid w:val="00910FCB"/>
    <w:rsid w:val="0091141E"/>
    <w:rsid w:val="009115AE"/>
    <w:rsid w:val="00912227"/>
    <w:rsid w:val="00914558"/>
    <w:rsid w:val="00916D7A"/>
    <w:rsid w:val="009176C1"/>
    <w:rsid w:val="0092158E"/>
    <w:rsid w:val="00922458"/>
    <w:rsid w:val="00922CA1"/>
    <w:rsid w:val="009242B9"/>
    <w:rsid w:val="00926AAC"/>
    <w:rsid w:val="00930D6D"/>
    <w:rsid w:val="00934A4D"/>
    <w:rsid w:val="0094129C"/>
    <w:rsid w:val="00947C3D"/>
    <w:rsid w:val="00947DA8"/>
    <w:rsid w:val="0095012E"/>
    <w:rsid w:val="009544D2"/>
    <w:rsid w:val="009557FF"/>
    <w:rsid w:val="00956140"/>
    <w:rsid w:val="009574B3"/>
    <w:rsid w:val="00957AF3"/>
    <w:rsid w:val="009619C9"/>
    <w:rsid w:val="00966700"/>
    <w:rsid w:val="00972B54"/>
    <w:rsid w:val="00980E90"/>
    <w:rsid w:val="00981FAE"/>
    <w:rsid w:val="00982441"/>
    <w:rsid w:val="009844D0"/>
    <w:rsid w:val="0098638C"/>
    <w:rsid w:val="0098658F"/>
    <w:rsid w:val="00986ECA"/>
    <w:rsid w:val="00991F77"/>
    <w:rsid w:val="009934F5"/>
    <w:rsid w:val="00994704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C0459"/>
    <w:rsid w:val="009C262E"/>
    <w:rsid w:val="009C4E0B"/>
    <w:rsid w:val="009D0038"/>
    <w:rsid w:val="009D04D6"/>
    <w:rsid w:val="009D1849"/>
    <w:rsid w:val="009D28CD"/>
    <w:rsid w:val="009D59CE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2E0"/>
    <w:rsid w:val="00A51DBD"/>
    <w:rsid w:val="00A5231F"/>
    <w:rsid w:val="00A53BFE"/>
    <w:rsid w:val="00A5433C"/>
    <w:rsid w:val="00A54C54"/>
    <w:rsid w:val="00A55598"/>
    <w:rsid w:val="00A572C9"/>
    <w:rsid w:val="00A57895"/>
    <w:rsid w:val="00A657BB"/>
    <w:rsid w:val="00A66CA1"/>
    <w:rsid w:val="00A71887"/>
    <w:rsid w:val="00A71B93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7725"/>
    <w:rsid w:val="00AA7956"/>
    <w:rsid w:val="00AB0050"/>
    <w:rsid w:val="00AB7671"/>
    <w:rsid w:val="00AC12C8"/>
    <w:rsid w:val="00AC283C"/>
    <w:rsid w:val="00AC3F26"/>
    <w:rsid w:val="00AC4B05"/>
    <w:rsid w:val="00AD3275"/>
    <w:rsid w:val="00AD40D3"/>
    <w:rsid w:val="00AD4254"/>
    <w:rsid w:val="00AD5D4C"/>
    <w:rsid w:val="00AD6CA8"/>
    <w:rsid w:val="00AE2836"/>
    <w:rsid w:val="00AE2B23"/>
    <w:rsid w:val="00AF2F4D"/>
    <w:rsid w:val="00AF4E76"/>
    <w:rsid w:val="00AF6046"/>
    <w:rsid w:val="00B002D0"/>
    <w:rsid w:val="00B04987"/>
    <w:rsid w:val="00B068BA"/>
    <w:rsid w:val="00B07BBA"/>
    <w:rsid w:val="00B121E5"/>
    <w:rsid w:val="00B138E3"/>
    <w:rsid w:val="00B14F07"/>
    <w:rsid w:val="00B15075"/>
    <w:rsid w:val="00B2244F"/>
    <w:rsid w:val="00B26363"/>
    <w:rsid w:val="00B31085"/>
    <w:rsid w:val="00B312B0"/>
    <w:rsid w:val="00B35F99"/>
    <w:rsid w:val="00B36712"/>
    <w:rsid w:val="00B40C08"/>
    <w:rsid w:val="00B43D97"/>
    <w:rsid w:val="00B46749"/>
    <w:rsid w:val="00B52023"/>
    <w:rsid w:val="00B61C7D"/>
    <w:rsid w:val="00B623B2"/>
    <w:rsid w:val="00B651E8"/>
    <w:rsid w:val="00B7160C"/>
    <w:rsid w:val="00B73B58"/>
    <w:rsid w:val="00B762EB"/>
    <w:rsid w:val="00B773DC"/>
    <w:rsid w:val="00B77884"/>
    <w:rsid w:val="00B807E8"/>
    <w:rsid w:val="00B8115A"/>
    <w:rsid w:val="00B81762"/>
    <w:rsid w:val="00B82BAE"/>
    <w:rsid w:val="00B82BF0"/>
    <w:rsid w:val="00B852AD"/>
    <w:rsid w:val="00B95DB7"/>
    <w:rsid w:val="00B966E9"/>
    <w:rsid w:val="00BA13AB"/>
    <w:rsid w:val="00BA199A"/>
    <w:rsid w:val="00BA1C6E"/>
    <w:rsid w:val="00BA268E"/>
    <w:rsid w:val="00BA7788"/>
    <w:rsid w:val="00BA7C11"/>
    <w:rsid w:val="00BB49EF"/>
    <w:rsid w:val="00BB544A"/>
    <w:rsid w:val="00BC0F19"/>
    <w:rsid w:val="00BC415B"/>
    <w:rsid w:val="00BC5B1E"/>
    <w:rsid w:val="00BC648D"/>
    <w:rsid w:val="00BC7568"/>
    <w:rsid w:val="00BD1750"/>
    <w:rsid w:val="00BD3157"/>
    <w:rsid w:val="00BD5F78"/>
    <w:rsid w:val="00BD6593"/>
    <w:rsid w:val="00BD6B77"/>
    <w:rsid w:val="00BD70CB"/>
    <w:rsid w:val="00BD7D4E"/>
    <w:rsid w:val="00BE00CA"/>
    <w:rsid w:val="00BE0420"/>
    <w:rsid w:val="00BE1B5E"/>
    <w:rsid w:val="00BE2B5D"/>
    <w:rsid w:val="00BE43C1"/>
    <w:rsid w:val="00BE4944"/>
    <w:rsid w:val="00BE63CC"/>
    <w:rsid w:val="00BE673A"/>
    <w:rsid w:val="00BE76B6"/>
    <w:rsid w:val="00BF0926"/>
    <w:rsid w:val="00BF1112"/>
    <w:rsid w:val="00BF2FA3"/>
    <w:rsid w:val="00BF4C18"/>
    <w:rsid w:val="00BF5142"/>
    <w:rsid w:val="00BF5A7D"/>
    <w:rsid w:val="00BF5D6C"/>
    <w:rsid w:val="00C010BF"/>
    <w:rsid w:val="00C01651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9E9"/>
    <w:rsid w:val="00C30904"/>
    <w:rsid w:val="00C30EB4"/>
    <w:rsid w:val="00C31599"/>
    <w:rsid w:val="00C321BB"/>
    <w:rsid w:val="00C37D23"/>
    <w:rsid w:val="00C412EC"/>
    <w:rsid w:val="00C41CAE"/>
    <w:rsid w:val="00C423F7"/>
    <w:rsid w:val="00C42B0D"/>
    <w:rsid w:val="00C43B8A"/>
    <w:rsid w:val="00C465F9"/>
    <w:rsid w:val="00C518C0"/>
    <w:rsid w:val="00C5502D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515A"/>
    <w:rsid w:val="00C851B4"/>
    <w:rsid w:val="00C93FF4"/>
    <w:rsid w:val="00C97804"/>
    <w:rsid w:val="00C97F83"/>
    <w:rsid w:val="00CA03EA"/>
    <w:rsid w:val="00CA1BF2"/>
    <w:rsid w:val="00CA49A5"/>
    <w:rsid w:val="00CA4D9A"/>
    <w:rsid w:val="00CA55D9"/>
    <w:rsid w:val="00CB5F0D"/>
    <w:rsid w:val="00CC2152"/>
    <w:rsid w:val="00CC2812"/>
    <w:rsid w:val="00CD035F"/>
    <w:rsid w:val="00CD586C"/>
    <w:rsid w:val="00CD6679"/>
    <w:rsid w:val="00CD7F1A"/>
    <w:rsid w:val="00CE2EDC"/>
    <w:rsid w:val="00CE523C"/>
    <w:rsid w:val="00CE7C5A"/>
    <w:rsid w:val="00CF1731"/>
    <w:rsid w:val="00CF178B"/>
    <w:rsid w:val="00CF459B"/>
    <w:rsid w:val="00CF604B"/>
    <w:rsid w:val="00CF7B14"/>
    <w:rsid w:val="00D0357C"/>
    <w:rsid w:val="00D03ADF"/>
    <w:rsid w:val="00D07B2F"/>
    <w:rsid w:val="00D21973"/>
    <w:rsid w:val="00D30C93"/>
    <w:rsid w:val="00D32B0F"/>
    <w:rsid w:val="00D336BE"/>
    <w:rsid w:val="00D34D97"/>
    <w:rsid w:val="00D41C9E"/>
    <w:rsid w:val="00D44356"/>
    <w:rsid w:val="00D502CB"/>
    <w:rsid w:val="00D53B81"/>
    <w:rsid w:val="00D552B4"/>
    <w:rsid w:val="00D56555"/>
    <w:rsid w:val="00D6626E"/>
    <w:rsid w:val="00D66721"/>
    <w:rsid w:val="00D6789A"/>
    <w:rsid w:val="00D71B3D"/>
    <w:rsid w:val="00D75AE1"/>
    <w:rsid w:val="00D776E3"/>
    <w:rsid w:val="00D82769"/>
    <w:rsid w:val="00D84C17"/>
    <w:rsid w:val="00D87B46"/>
    <w:rsid w:val="00D9574F"/>
    <w:rsid w:val="00D9595A"/>
    <w:rsid w:val="00DA15E0"/>
    <w:rsid w:val="00DA2969"/>
    <w:rsid w:val="00DB17F6"/>
    <w:rsid w:val="00DB20BB"/>
    <w:rsid w:val="00DB6A04"/>
    <w:rsid w:val="00DB7002"/>
    <w:rsid w:val="00DB713B"/>
    <w:rsid w:val="00DC1F40"/>
    <w:rsid w:val="00DC2057"/>
    <w:rsid w:val="00DC3C8E"/>
    <w:rsid w:val="00DD35E1"/>
    <w:rsid w:val="00DD3EBE"/>
    <w:rsid w:val="00DD508E"/>
    <w:rsid w:val="00DD6639"/>
    <w:rsid w:val="00DE481B"/>
    <w:rsid w:val="00DE7C1C"/>
    <w:rsid w:val="00DF0F34"/>
    <w:rsid w:val="00DF0F68"/>
    <w:rsid w:val="00DF1446"/>
    <w:rsid w:val="00DF25D1"/>
    <w:rsid w:val="00DF3523"/>
    <w:rsid w:val="00DF79D9"/>
    <w:rsid w:val="00E00B14"/>
    <w:rsid w:val="00E061EA"/>
    <w:rsid w:val="00E227A0"/>
    <w:rsid w:val="00E233E3"/>
    <w:rsid w:val="00E23937"/>
    <w:rsid w:val="00E315F9"/>
    <w:rsid w:val="00E325B2"/>
    <w:rsid w:val="00E34188"/>
    <w:rsid w:val="00E35367"/>
    <w:rsid w:val="00E50173"/>
    <w:rsid w:val="00E5420C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7E0B"/>
    <w:rsid w:val="00E80E84"/>
    <w:rsid w:val="00E8172B"/>
    <w:rsid w:val="00E82EED"/>
    <w:rsid w:val="00E84332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F0ACD"/>
    <w:rsid w:val="00EF3E04"/>
    <w:rsid w:val="00EF7284"/>
    <w:rsid w:val="00F012B8"/>
    <w:rsid w:val="00F01ABB"/>
    <w:rsid w:val="00F1332D"/>
    <w:rsid w:val="00F146E6"/>
    <w:rsid w:val="00F1559E"/>
    <w:rsid w:val="00F15D20"/>
    <w:rsid w:val="00F22D67"/>
    <w:rsid w:val="00F31E19"/>
    <w:rsid w:val="00F336B3"/>
    <w:rsid w:val="00F33959"/>
    <w:rsid w:val="00F3476D"/>
    <w:rsid w:val="00F347B3"/>
    <w:rsid w:val="00F40D78"/>
    <w:rsid w:val="00F410A1"/>
    <w:rsid w:val="00F4257B"/>
    <w:rsid w:val="00F42DA5"/>
    <w:rsid w:val="00F436EF"/>
    <w:rsid w:val="00F47CF8"/>
    <w:rsid w:val="00F50A75"/>
    <w:rsid w:val="00F50CD2"/>
    <w:rsid w:val="00F52079"/>
    <w:rsid w:val="00F52BDB"/>
    <w:rsid w:val="00F5343A"/>
    <w:rsid w:val="00F5779F"/>
    <w:rsid w:val="00F62539"/>
    <w:rsid w:val="00F66A1B"/>
    <w:rsid w:val="00F6757B"/>
    <w:rsid w:val="00F676FF"/>
    <w:rsid w:val="00F70027"/>
    <w:rsid w:val="00F71C65"/>
    <w:rsid w:val="00F80249"/>
    <w:rsid w:val="00F80C1F"/>
    <w:rsid w:val="00F83227"/>
    <w:rsid w:val="00F85627"/>
    <w:rsid w:val="00F8580B"/>
    <w:rsid w:val="00F860D6"/>
    <w:rsid w:val="00F878CE"/>
    <w:rsid w:val="00F908B2"/>
    <w:rsid w:val="00F9151F"/>
    <w:rsid w:val="00F92634"/>
    <w:rsid w:val="00F94144"/>
    <w:rsid w:val="00FA27EA"/>
    <w:rsid w:val="00FB4852"/>
    <w:rsid w:val="00FB5A45"/>
    <w:rsid w:val="00FC25B4"/>
    <w:rsid w:val="00FD64A4"/>
    <w:rsid w:val="00FD69C4"/>
    <w:rsid w:val="00FE2158"/>
    <w:rsid w:val="00FE26B2"/>
    <w:rsid w:val="00FE4D5D"/>
    <w:rsid w:val="00FF585D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B0EB3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CE02D6-430E-48B2-BC77-86452CB42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684</cp:revision>
  <cp:lastPrinted>2017-08-01T06:46:00Z</cp:lastPrinted>
  <dcterms:created xsi:type="dcterms:W3CDTF">2015-08-03T11:09:00Z</dcterms:created>
  <dcterms:modified xsi:type="dcterms:W3CDTF">2017-11-29T11:50:00Z</dcterms:modified>
</cp:coreProperties>
</file>