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60C95">
        <w:rPr>
          <w:rFonts w:ascii="Tahoma" w:hAnsi="Tahoma" w:cs="Tahoma"/>
          <w:b/>
          <w:sz w:val="24"/>
          <w:szCs w:val="24"/>
        </w:rPr>
        <w:t>07-30-</w:t>
      </w:r>
      <w:r w:rsidR="00827D45">
        <w:rPr>
          <w:rFonts w:ascii="Tahoma" w:hAnsi="Tahoma" w:cs="Tahoma"/>
          <w:b/>
          <w:sz w:val="24"/>
          <w:szCs w:val="24"/>
        </w:rPr>
        <w:t>3181</w:t>
      </w:r>
      <w:r w:rsidR="00560C95">
        <w:rPr>
          <w:rFonts w:ascii="Tahoma" w:hAnsi="Tahoma" w:cs="Tahoma"/>
          <w:b/>
          <w:sz w:val="24"/>
          <w:szCs w:val="24"/>
        </w:rPr>
        <w:t>-</w:t>
      </w:r>
      <w:r w:rsidR="00AE2B8A">
        <w:rPr>
          <w:rFonts w:ascii="Tahoma" w:hAnsi="Tahoma" w:cs="Tahoma"/>
          <w:b/>
          <w:sz w:val="24"/>
          <w:szCs w:val="24"/>
        </w:rPr>
        <w:t>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05BC0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205BC0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205BC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42126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3C09BA">
        <w:rPr>
          <w:rFonts w:ascii="Tahoma" w:hAnsi="Tahoma" w:cs="Tahoma"/>
          <w:sz w:val="24"/>
          <w:szCs w:val="24"/>
        </w:rPr>
        <w:t>Olivere Lakić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3C09BA">
        <w:rPr>
          <w:rFonts w:ascii="Tahoma" w:hAnsi="Tahoma" w:cs="Tahoma"/>
          <w:sz w:val="24"/>
          <w:szCs w:val="24"/>
          <w:lang w:val="sr-Latn-CS"/>
        </w:rPr>
        <w:t>08-UPI-007/16-5149/3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09BA">
        <w:rPr>
          <w:rFonts w:ascii="Tahoma" w:hAnsi="Tahoma" w:cs="Tahoma"/>
          <w:sz w:val="24"/>
          <w:szCs w:val="24"/>
          <w:lang w:val="sr-Latn-CS"/>
        </w:rPr>
        <w:t>1</w:t>
      </w:r>
      <w:r w:rsidR="00C30CCF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9BA">
        <w:rPr>
          <w:rFonts w:ascii="Tahoma" w:hAnsi="Tahoma" w:cs="Tahoma"/>
          <w:sz w:val="24"/>
          <w:szCs w:val="24"/>
          <w:lang w:val="sr-Latn-CS"/>
        </w:rPr>
        <w:t>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8C1E32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05BC0" w:rsidRPr="00205BC0">
        <w:rPr>
          <w:rFonts w:ascii="Tahoma" w:hAnsi="Tahoma" w:cs="Tahoma"/>
          <w:sz w:val="24"/>
          <w:szCs w:val="24"/>
          <w:lang w:val="sr-Latn-CS"/>
        </w:rPr>
        <w:t>13. 1. 2017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Ministarstvu unutrašnjih poslova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3C09BA">
        <w:rPr>
          <w:rFonts w:ascii="Tahoma" w:hAnsi="Tahoma" w:cs="Tahoma"/>
          <w:sz w:val="24"/>
          <w:szCs w:val="24"/>
        </w:rPr>
        <w:t>Olivere Lakić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269">
        <w:rPr>
          <w:rFonts w:ascii="Tahoma" w:hAnsi="Tahoma" w:cs="Tahoma"/>
          <w:sz w:val="24"/>
          <w:szCs w:val="24"/>
          <w:lang w:val="sr-Latn-CS"/>
        </w:rPr>
        <w:t>br.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3C09BA">
        <w:rPr>
          <w:rFonts w:ascii="Tahoma" w:hAnsi="Tahoma" w:cs="Tahoma"/>
          <w:sz w:val="24"/>
          <w:szCs w:val="24"/>
          <w:lang w:val="sr-Latn-CS"/>
        </w:rPr>
        <w:t>08-UPI-007/16-5149/3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09BA">
        <w:rPr>
          <w:rFonts w:ascii="Tahoma" w:hAnsi="Tahoma" w:cs="Tahoma"/>
          <w:sz w:val="24"/>
          <w:szCs w:val="24"/>
          <w:lang w:val="sr-Latn-CS"/>
        </w:rPr>
        <w:t>20. 10. 2016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10495" w:rsidRPr="00BF314B" w:rsidRDefault="0071049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9BA">
        <w:rPr>
          <w:rFonts w:ascii="Tahoma" w:hAnsi="Tahoma" w:cs="Tahoma"/>
          <w:sz w:val="24"/>
          <w:szCs w:val="24"/>
          <w:lang w:val="sr-Latn-CS"/>
        </w:rPr>
        <w:t>20. 10. 2016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09BA">
        <w:rPr>
          <w:rFonts w:ascii="Tahoma" w:hAnsi="Tahoma" w:cs="Tahoma"/>
          <w:sz w:val="24"/>
          <w:szCs w:val="24"/>
          <w:lang w:val="sr-Latn-CS"/>
        </w:rPr>
        <w:t>broj naredbi za primjenu trajnog nadzora (MTN); vremenski period primjene MTN; broj naredbi za produženje MTN; broj lica nad kojima su primijenjene MTN; broj odbijenih prijedloga za primjenu MTN; broj pojedinačnih krivičnih djela za koja su mjere bile određene</w:t>
      </w:r>
      <w:r w:rsidR="00495E2A">
        <w:rPr>
          <w:rFonts w:ascii="Tahoma" w:hAnsi="Tahoma" w:cs="Tahoma"/>
          <w:sz w:val="24"/>
          <w:szCs w:val="24"/>
          <w:lang w:val="sr-Latn-CS"/>
        </w:rPr>
        <w:t>.</w:t>
      </w:r>
      <w:r w:rsidR="003C09BA">
        <w:rPr>
          <w:rFonts w:ascii="Tahoma" w:hAnsi="Tahoma" w:cs="Tahoma"/>
          <w:sz w:val="24"/>
          <w:szCs w:val="24"/>
          <w:lang w:val="sr-Latn-CS"/>
        </w:rPr>
        <w:t xml:space="preserve"> Podaci su zatraženi za 2010., 2011., 2012., 2013., 2014., 2015., 2016. godinu da budu posebno navedeni za određenu godinu. </w:t>
      </w:r>
      <w:r w:rsidR="00614C9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AE2B8A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AE2B8A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95E2A">
        <w:rPr>
          <w:rFonts w:ascii="Tahoma" w:hAnsi="Tahoma" w:cs="Tahoma"/>
          <w:sz w:val="24"/>
          <w:szCs w:val="24"/>
          <w:lang w:val="sr-Latn-CS"/>
        </w:rPr>
        <w:t>2</w:t>
      </w:r>
      <w:r w:rsidR="003C09BA">
        <w:rPr>
          <w:rFonts w:ascii="Tahoma" w:hAnsi="Tahoma" w:cs="Tahoma"/>
          <w:sz w:val="24"/>
          <w:szCs w:val="24"/>
          <w:lang w:val="sr-Latn-CS"/>
        </w:rPr>
        <w:t>1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40 stav 1 tačka 1 Zakona o slobodnom pristupu informacijama podnijela prvostepenom organu zahtjev za dostavlj</w:t>
      </w:r>
      <w:r w:rsidR="004F5F9A" w:rsidRPr="00AE2B8A">
        <w:rPr>
          <w:rFonts w:ascii="Tahoma" w:hAnsi="Tahoma" w:cs="Tahoma"/>
          <w:sz w:val="24"/>
          <w:szCs w:val="24"/>
          <w:lang w:val="sr-Latn-CS"/>
        </w:rPr>
        <w:t>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nje I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zjašnjenja  br. 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07-42-</w:t>
      </w:r>
      <w:r w:rsidR="003C09BA">
        <w:rPr>
          <w:rFonts w:ascii="Tahoma" w:hAnsi="Tahoma" w:cs="Tahoma"/>
          <w:sz w:val="24"/>
          <w:szCs w:val="24"/>
          <w:lang w:val="sr-Latn-CS"/>
        </w:rPr>
        <w:t>8139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-1/16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95E2A">
        <w:rPr>
          <w:rFonts w:ascii="Tahoma" w:hAnsi="Tahoma" w:cs="Tahoma"/>
          <w:sz w:val="24"/>
          <w:szCs w:val="24"/>
          <w:lang w:val="sr-Latn-CS"/>
        </w:rPr>
        <w:t>2</w:t>
      </w:r>
      <w:r w:rsidR="003C09BA">
        <w:rPr>
          <w:rFonts w:ascii="Tahoma" w:hAnsi="Tahoma" w:cs="Tahoma"/>
          <w:sz w:val="24"/>
          <w:szCs w:val="24"/>
          <w:lang w:val="sr-Latn-CS"/>
        </w:rPr>
        <w:t>1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4186B">
        <w:rPr>
          <w:rFonts w:ascii="Tahoma" w:hAnsi="Tahoma" w:cs="Tahoma"/>
          <w:sz w:val="24"/>
          <w:szCs w:val="24"/>
          <w:lang w:val="sr-Latn-CS"/>
        </w:rPr>
        <w:t>12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2C2F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201</w:t>
      </w:r>
      <w:r w:rsidR="00AE2B8A" w:rsidRPr="00AE2B8A">
        <w:rPr>
          <w:rFonts w:ascii="Tahoma" w:hAnsi="Tahoma" w:cs="Tahoma"/>
          <w:sz w:val="24"/>
          <w:szCs w:val="24"/>
          <w:lang w:val="sr-Latn-CS"/>
        </w:rPr>
        <w:t>6</w:t>
      </w:r>
      <w:r w:rsidRPr="00AE2B8A">
        <w:rPr>
          <w:rFonts w:ascii="Tahoma" w:hAnsi="Tahoma" w:cs="Tahoma"/>
          <w:sz w:val="24"/>
          <w:szCs w:val="24"/>
          <w:lang w:val="sr-Latn-CS"/>
        </w:rPr>
        <w:t>.</w:t>
      </w:r>
      <w:r w:rsidR="005B50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godine na osnovu člana 241 stav 1</w:t>
      </w:r>
      <w:r w:rsidRPr="00AE2B8A">
        <w:t xml:space="preserve"> </w:t>
      </w:r>
      <w:r w:rsidRPr="00AE2B8A">
        <w:rPr>
          <w:rFonts w:ascii="Tahoma" w:hAnsi="Tahoma" w:cs="Tahoma"/>
          <w:sz w:val="24"/>
          <w:szCs w:val="24"/>
          <w:lang w:val="sr-Latn-CS"/>
        </w:rPr>
        <w:t>Zakona o opštem upravnom postupku i zatražila dostav</w:t>
      </w:r>
      <w:r w:rsidR="00BD447F" w:rsidRPr="00AE2B8A">
        <w:rPr>
          <w:rFonts w:ascii="Tahoma" w:hAnsi="Tahoma" w:cs="Tahoma"/>
          <w:sz w:val="24"/>
          <w:szCs w:val="24"/>
          <w:lang w:val="sr-Latn-CS"/>
        </w:rPr>
        <w:t>l</w:t>
      </w:r>
      <w:r w:rsidRPr="00AE2B8A">
        <w:rPr>
          <w:rFonts w:ascii="Tahoma" w:hAnsi="Tahoma" w:cs="Tahoma"/>
          <w:sz w:val="24"/>
          <w:szCs w:val="24"/>
          <w:lang w:val="sr-Latn-CS"/>
        </w:rPr>
        <w:t>janje izja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šnjenja</w:t>
      </w:r>
      <w:r w:rsidR="006860B7" w:rsidRPr="00AE2B8A">
        <w:rPr>
          <w:rFonts w:ascii="Tahoma" w:hAnsi="Tahoma" w:cs="Tahoma"/>
          <w:sz w:val="24"/>
          <w:szCs w:val="24"/>
          <w:lang w:val="sr-Latn-CS"/>
        </w:rPr>
        <w:t>,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Pr="00AE2B8A"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 w:rsidRPr="00AE2B8A">
        <w:rPr>
          <w:rFonts w:ascii="Tahoma" w:hAnsi="Tahoma" w:cs="Tahoma"/>
          <w:sz w:val="24"/>
          <w:szCs w:val="24"/>
          <w:lang w:val="sr-Latn-CS"/>
        </w:rPr>
        <w:t>,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 w:rsidRPr="00AE2B8A">
        <w:rPr>
          <w:rFonts w:ascii="Tahoma" w:hAnsi="Tahoma" w:cs="Tahoma"/>
          <w:sz w:val="24"/>
          <w:szCs w:val="24"/>
          <w:lang w:val="sr-Latn-CS"/>
        </w:rPr>
        <w:t>P</w:t>
      </w:r>
      <w:r w:rsidRPr="00AE2B8A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B50FB">
        <w:rPr>
          <w:rFonts w:ascii="Tahoma" w:hAnsi="Tahoma" w:cs="Tahoma"/>
          <w:sz w:val="24"/>
          <w:szCs w:val="24"/>
          <w:lang w:val="sr-Latn-CS"/>
        </w:rPr>
        <w:t>om</w:t>
      </w:r>
      <w:r w:rsidRPr="00AE2B8A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AE2B8A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7134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01CE0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3C09BA">
        <w:rPr>
          <w:rFonts w:ascii="Tahoma" w:hAnsi="Tahoma" w:cs="Tahoma"/>
          <w:sz w:val="24"/>
          <w:szCs w:val="24"/>
        </w:rPr>
        <w:t>Olivere Lakić</w:t>
      </w:r>
      <w:r w:rsidR="0071049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E2A">
        <w:rPr>
          <w:rFonts w:ascii="Tahoma" w:hAnsi="Tahoma" w:cs="Tahoma"/>
          <w:sz w:val="24"/>
          <w:szCs w:val="24"/>
          <w:lang w:val="sr-Latn-CS"/>
        </w:rPr>
        <w:t>16/</w:t>
      </w:r>
      <w:r w:rsidR="003C09BA">
        <w:rPr>
          <w:rFonts w:ascii="Tahoma" w:hAnsi="Tahoma" w:cs="Tahoma"/>
          <w:sz w:val="24"/>
          <w:szCs w:val="24"/>
          <w:lang w:val="sr-Latn-CS"/>
        </w:rPr>
        <w:t>08-UPI-007/16-5149/3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C09BA">
        <w:rPr>
          <w:rFonts w:ascii="Tahoma" w:hAnsi="Tahoma" w:cs="Tahoma"/>
          <w:sz w:val="24"/>
          <w:szCs w:val="24"/>
          <w:lang w:val="sr-Latn-CS"/>
        </w:rPr>
        <w:t>20. 10. 2016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01CE0">
        <w:rPr>
          <w:rFonts w:ascii="Tahoma" w:hAnsi="Tahoma" w:cs="Tahoma"/>
          <w:sz w:val="24"/>
          <w:szCs w:val="24"/>
          <w:lang w:val="sr-Latn-CS"/>
        </w:rPr>
        <w:t>Ministarstvo unutrašnjih poslova</w:t>
      </w:r>
      <w:r w:rsidR="006F65F9" w:rsidRPr="006F65F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6F65F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6F65F9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B58" w:rsidRDefault="00D25B58" w:rsidP="00CB7F9A">
      <w:pPr>
        <w:spacing w:after="0" w:line="240" w:lineRule="auto"/>
      </w:pPr>
      <w:r>
        <w:separator/>
      </w:r>
    </w:p>
  </w:endnote>
  <w:endnote w:type="continuationSeparator" w:id="0">
    <w:p w:rsidR="00D25B58" w:rsidRDefault="00D25B5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B58" w:rsidRDefault="00D25B58" w:rsidP="00CB7F9A">
      <w:pPr>
        <w:spacing w:after="0" w:line="240" w:lineRule="auto"/>
      </w:pPr>
      <w:r>
        <w:separator/>
      </w:r>
    </w:p>
  </w:footnote>
  <w:footnote w:type="continuationSeparator" w:id="0">
    <w:p w:rsidR="00D25B58" w:rsidRDefault="00D25B5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C11"/>
    <w:rsid w:val="00030E18"/>
    <w:rsid w:val="00031100"/>
    <w:rsid w:val="0003303B"/>
    <w:rsid w:val="000331D1"/>
    <w:rsid w:val="0003471E"/>
    <w:rsid w:val="000361E0"/>
    <w:rsid w:val="00036203"/>
    <w:rsid w:val="000375B7"/>
    <w:rsid w:val="0004186B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741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2FE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4B2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2F7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3CA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5BC0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2F50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9B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0E80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26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E2A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0C95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C3B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FB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4C9A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04C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65F9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495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01F2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D45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32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619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FFC"/>
    <w:rsid w:val="009F486F"/>
    <w:rsid w:val="009F581C"/>
    <w:rsid w:val="009F5DA4"/>
    <w:rsid w:val="009F6013"/>
    <w:rsid w:val="009F6E7A"/>
    <w:rsid w:val="00A01A36"/>
    <w:rsid w:val="00A01CE0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00F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AC3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52A9"/>
    <w:rsid w:val="00AD68DF"/>
    <w:rsid w:val="00AD75F0"/>
    <w:rsid w:val="00AE0EF3"/>
    <w:rsid w:val="00AE2B8A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89D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60B"/>
    <w:rsid w:val="00B34B6B"/>
    <w:rsid w:val="00B34B6D"/>
    <w:rsid w:val="00B35D27"/>
    <w:rsid w:val="00B3707C"/>
    <w:rsid w:val="00B4051D"/>
    <w:rsid w:val="00B408B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564"/>
    <w:rsid w:val="00B93F96"/>
    <w:rsid w:val="00B96840"/>
    <w:rsid w:val="00B9791F"/>
    <w:rsid w:val="00B97CDF"/>
    <w:rsid w:val="00B97DA4"/>
    <w:rsid w:val="00BA039A"/>
    <w:rsid w:val="00BA096B"/>
    <w:rsid w:val="00BA10B4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0CCF"/>
    <w:rsid w:val="00C30D91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5F5E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5B58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7A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650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621A"/>
    <w:rsid w:val="00E805CA"/>
    <w:rsid w:val="00E80FDA"/>
    <w:rsid w:val="00E84CC1"/>
    <w:rsid w:val="00E86144"/>
    <w:rsid w:val="00E87682"/>
    <w:rsid w:val="00E90C2E"/>
    <w:rsid w:val="00E9435E"/>
    <w:rsid w:val="00E95081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86D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1A7A4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C79DF-8FDE-48B9-BDC4-6CB63A60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35</cp:revision>
  <cp:lastPrinted>2014-12-08T14:22:00Z</cp:lastPrinted>
  <dcterms:created xsi:type="dcterms:W3CDTF">2015-12-16T13:08:00Z</dcterms:created>
  <dcterms:modified xsi:type="dcterms:W3CDTF">2017-12-11T08:35:00Z</dcterms:modified>
</cp:coreProperties>
</file>