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84066A">
        <w:rPr>
          <w:rFonts w:ascii="Tahoma" w:hAnsi="Tahoma" w:cs="Tahoma"/>
          <w:b/>
          <w:sz w:val="24"/>
          <w:szCs w:val="24"/>
          <w:lang w:val="sr-Latn-CS"/>
        </w:rPr>
        <w:t>2447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AC373C">
        <w:rPr>
          <w:rFonts w:ascii="Tahoma" w:hAnsi="Tahoma" w:cs="Tahoma"/>
          <w:b/>
          <w:sz w:val="24"/>
          <w:szCs w:val="24"/>
          <w:lang w:val="sr-Latn-CS"/>
        </w:rPr>
        <w:t>2</w:t>
      </w:r>
      <w:r w:rsidR="00DA52E2">
        <w:rPr>
          <w:rFonts w:ascii="Tahoma" w:hAnsi="Tahoma" w:cs="Tahoma"/>
          <w:b/>
          <w:sz w:val="24"/>
          <w:szCs w:val="24"/>
          <w:lang w:val="sr-Latn-CS"/>
        </w:rPr>
        <w:t>2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D0C7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84066A">
        <w:rPr>
          <w:rFonts w:ascii="Tahoma" w:hAnsi="Tahoma" w:cs="Tahoma"/>
          <w:sz w:val="24"/>
          <w:szCs w:val="24"/>
          <w:lang w:val="sr-Latn-CS"/>
        </w:rPr>
        <w:t>2447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4066A">
        <w:rPr>
          <w:rFonts w:ascii="Tahoma" w:hAnsi="Tahoma" w:cs="Tahoma"/>
          <w:sz w:val="24"/>
          <w:szCs w:val="24"/>
          <w:lang w:val="sr-Latn-CS"/>
        </w:rPr>
        <w:t>482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D0C7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4D0C73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4066A">
        <w:rPr>
          <w:rFonts w:ascii="Tahoma" w:hAnsi="Tahoma" w:cs="Tahoma"/>
          <w:sz w:val="24"/>
          <w:szCs w:val="24"/>
          <w:lang w:val="sr-Latn-CS"/>
        </w:rPr>
        <w:t>482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84066A">
        <w:rPr>
          <w:rFonts w:ascii="Tahoma" w:hAnsi="Tahoma" w:cs="Tahoma"/>
          <w:sz w:val="24"/>
          <w:szCs w:val="24"/>
          <w:lang w:val="sr-Latn-CS"/>
        </w:rPr>
        <w:t>482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84066A">
        <w:rPr>
          <w:rFonts w:ascii="Tahoma" w:hAnsi="Tahoma" w:cs="Tahoma"/>
          <w:sz w:val="24"/>
          <w:szCs w:val="24"/>
          <w:lang w:val="sr-Latn-CS"/>
        </w:rPr>
        <w:t>Izvode banaka (u kojima JU SMŠ „Mladost“ Tivat je imala otvorene žiro-račune) o finansijskim promjenama na žiro-računima JU SMŠ „Mladost“ Tivat za mart 2017.godine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6E2261">
        <w:rPr>
          <w:rFonts w:ascii="Tahoma" w:hAnsi="Tahoma" w:cs="Tahoma"/>
          <w:sz w:val="24"/>
          <w:szCs w:val="24"/>
          <w:lang w:val="sr-Latn-CS"/>
        </w:rPr>
        <w:t>7927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84066A">
        <w:rPr>
          <w:rFonts w:ascii="Tahoma" w:hAnsi="Tahoma" w:cs="Tahoma"/>
          <w:sz w:val="24"/>
          <w:szCs w:val="24"/>
          <w:lang w:val="sr-Latn-CS"/>
        </w:rPr>
        <w:t>482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84066A">
        <w:rPr>
          <w:rFonts w:ascii="Tahoma" w:hAnsi="Tahoma" w:cs="Tahoma"/>
          <w:sz w:val="24"/>
          <w:szCs w:val="24"/>
          <w:lang w:val="sr-Latn-CS"/>
        </w:rPr>
        <w:t>2447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84066A">
        <w:rPr>
          <w:rFonts w:ascii="Tahoma" w:hAnsi="Tahoma" w:cs="Tahoma"/>
          <w:sz w:val="24"/>
          <w:szCs w:val="24"/>
          <w:lang w:val="sr-Latn-CS"/>
        </w:rPr>
        <w:t>482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4D0C73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652FE">
        <w:rPr>
          <w:rFonts w:ascii="Tahoma" w:hAnsi="Tahoma" w:cs="Tahoma"/>
          <w:sz w:val="24"/>
          <w:szCs w:val="24"/>
          <w:lang w:val="sr-Latn-CS"/>
        </w:rPr>
        <w:t>79</w:t>
      </w:r>
      <w:r w:rsidR="00784E53">
        <w:rPr>
          <w:rFonts w:ascii="Tahoma" w:hAnsi="Tahoma" w:cs="Tahoma"/>
          <w:sz w:val="24"/>
          <w:szCs w:val="24"/>
          <w:lang w:val="sr-Latn-CS"/>
        </w:rPr>
        <w:t>27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E92603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84E53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4D0C73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6E2261">
        <w:rPr>
          <w:rFonts w:ascii="Tahoma" w:hAnsi="Tahoma" w:cs="Tahoma"/>
          <w:sz w:val="24"/>
          <w:szCs w:val="24"/>
          <w:lang w:val="sr-Latn-CS"/>
        </w:rPr>
        <w:t>7927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996AD5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84066A">
        <w:rPr>
          <w:rFonts w:ascii="Tahoma" w:hAnsi="Tahoma" w:cs="Tahoma"/>
          <w:sz w:val="24"/>
          <w:szCs w:val="24"/>
          <w:lang w:val="sr-Latn-CS"/>
        </w:rPr>
        <w:t>482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E92603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84066A">
        <w:rPr>
          <w:rFonts w:ascii="Tahoma" w:hAnsi="Tahoma" w:cs="Tahoma"/>
          <w:sz w:val="24"/>
          <w:szCs w:val="24"/>
          <w:lang w:val="sr-Latn-CS"/>
        </w:rPr>
        <w:t>482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39E" w:rsidRDefault="00C7339E">
      <w:pPr>
        <w:spacing w:after="0" w:line="240" w:lineRule="auto"/>
      </w:pPr>
      <w:r>
        <w:separator/>
      </w:r>
    </w:p>
  </w:endnote>
  <w:endnote w:type="continuationSeparator" w:id="0">
    <w:p w:rsidR="00C7339E" w:rsidRDefault="00C73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7339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339E" w:rsidP="00EA2993">
    <w:pPr>
      <w:pStyle w:val="Footer"/>
      <w:rPr>
        <w:b/>
        <w:sz w:val="16"/>
        <w:szCs w:val="16"/>
      </w:rPr>
    </w:pPr>
  </w:p>
  <w:p w:rsidR="0090753B" w:rsidRPr="00E62A90" w:rsidRDefault="00C7339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7339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7339E" w:rsidP="00E03674">
    <w:pPr>
      <w:pStyle w:val="Footer"/>
      <w:jc w:val="center"/>
      <w:rPr>
        <w:sz w:val="16"/>
        <w:szCs w:val="16"/>
      </w:rPr>
    </w:pPr>
  </w:p>
  <w:p w:rsidR="0090753B" w:rsidRPr="002B6C39" w:rsidRDefault="00C7339E">
    <w:pPr>
      <w:pStyle w:val="Footer"/>
    </w:pPr>
  </w:p>
  <w:p w:rsidR="0090753B" w:rsidRDefault="00C7339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3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39E" w:rsidRDefault="00C7339E">
      <w:pPr>
        <w:spacing w:after="0" w:line="240" w:lineRule="auto"/>
      </w:pPr>
      <w:r>
        <w:separator/>
      </w:r>
    </w:p>
  </w:footnote>
  <w:footnote w:type="continuationSeparator" w:id="0">
    <w:p w:rsidR="00C7339E" w:rsidRDefault="00C73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33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33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733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4949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3EEB"/>
    <w:rsid w:val="00165C04"/>
    <w:rsid w:val="0017624D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35405"/>
    <w:rsid w:val="00241E04"/>
    <w:rsid w:val="0024397A"/>
    <w:rsid w:val="00246A04"/>
    <w:rsid w:val="002648FE"/>
    <w:rsid w:val="002652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53972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0C73"/>
    <w:rsid w:val="004D43ED"/>
    <w:rsid w:val="004D67F1"/>
    <w:rsid w:val="004F4F11"/>
    <w:rsid w:val="0050330C"/>
    <w:rsid w:val="00510E1B"/>
    <w:rsid w:val="005140B4"/>
    <w:rsid w:val="005214C8"/>
    <w:rsid w:val="0052532B"/>
    <w:rsid w:val="005311FB"/>
    <w:rsid w:val="00533179"/>
    <w:rsid w:val="00533778"/>
    <w:rsid w:val="00553576"/>
    <w:rsid w:val="00573742"/>
    <w:rsid w:val="00577BE3"/>
    <w:rsid w:val="00587DD0"/>
    <w:rsid w:val="005A1102"/>
    <w:rsid w:val="005A50D3"/>
    <w:rsid w:val="005B66E9"/>
    <w:rsid w:val="005C191E"/>
    <w:rsid w:val="005E1DD5"/>
    <w:rsid w:val="005E64CB"/>
    <w:rsid w:val="005E734A"/>
    <w:rsid w:val="005F6EC3"/>
    <w:rsid w:val="00602F7F"/>
    <w:rsid w:val="0060432A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E2261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84E53"/>
    <w:rsid w:val="0079260E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7F4EC4"/>
    <w:rsid w:val="00800777"/>
    <w:rsid w:val="00817C3C"/>
    <w:rsid w:val="00821ED7"/>
    <w:rsid w:val="0084066A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E0E63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376E6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96AD5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25D5"/>
    <w:rsid w:val="00A23828"/>
    <w:rsid w:val="00A25DE7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3AD0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373C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4CBE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7339E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2E2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9260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CDD5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</cp:revision>
  <cp:lastPrinted>2017-09-19T11:29:00Z</cp:lastPrinted>
  <dcterms:created xsi:type="dcterms:W3CDTF">2017-09-21T08:13:00Z</dcterms:created>
  <dcterms:modified xsi:type="dcterms:W3CDTF">2017-12-22T08:40:00Z</dcterms:modified>
</cp:coreProperties>
</file>