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D96EF6">
        <w:rPr>
          <w:rFonts w:ascii="Tahoma" w:hAnsi="Tahoma" w:cs="Tahoma"/>
          <w:b/>
          <w:sz w:val="24"/>
          <w:szCs w:val="24"/>
        </w:rPr>
        <w:t>22</w:t>
      </w:r>
      <w:r w:rsidR="00C07179">
        <w:rPr>
          <w:rFonts w:ascii="Tahoma" w:hAnsi="Tahoma" w:cs="Tahoma"/>
          <w:b/>
          <w:sz w:val="24"/>
          <w:szCs w:val="24"/>
        </w:rPr>
        <w:t>4</w:t>
      </w:r>
      <w:r w:rsidR="002C6D7C">
        <w:rPr>
          <w:rFonts w:ascii="Tahoma" w:hAnsi="Tahoma" w:cs="Tahoma"/>
          <w:b/>
          <w:sz w:val="24"/>
          <w:szCs w:val="24"/>
        </w:rPr>
        <w:t>8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467A9">
        <w:rPr>
          <w:rFonts w:ascii="Tahoma" w:hAnsi="Tahoma" w:cs="Tahoma"/>
          <w:b/>
          <w:sz w:val="24"/>
          <w:szCs w:val="24"/>
        </w:rPr>
        <w:t>21</w:t>
      </w:r>
      <w:r w:rsidR="0082501D">
        <w:rPr>
          <w:rFonts w:ascii="Tahoma" w:hAnsi="Tahoma" w:cs="Tahoma"/>
          <w:b/>
          <w:sz w:val="24"/>
          <w:szCs w:val="24"/>
        </w:rPr>
        <w:t xml:space="preserve">. 08.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2C6D7C">
        <w:rPr>
          <w:rFonts w:ascii="Tahoma" w:hAnsi="Tahoma" w:cs="Tahoma"/>
          <w:sz w:val="24"/>
          <w:szCs w:val="24"/>
          <w:lang w:val="sr-Latn-CS"/>
        </w:rPr>
        <w:t>112754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2501D">
        <w:rPr>
          <w:rFonts w:ascii="Tahoma" w:hAnsi="Tahoma" w:cs="Tahoma"/>
          <w:sz w:val="24"/>
          <w:szCs w:val="24"/>
          <w:lang w:val="sr-Latn-CS"/>
        </w:rPr>
        <w:t>10.07.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01D">
        <w:rPr>
          <w:rFonts w:ascii="Tahoma" w:hAnsi="Tahoma" w:cs="Tahoma"/>
          <w:sz w:val="24"/>
          <w:szCs w:val="24"/>
          <w:lang w:val="sr-Latn-CS"/>
        </w:rPr>
        <w:t>Specijalnog državnog tužilaštva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865EEB">
        <w:rPr>
          <w:rFonts w:ascii="Tahoma" w:hAnsi="Tahoma" w:cs="Tahoma"/>
          <w:sz w:val="24"/>
          <w:szCs w:val="24"/>
          <w:lang w:val="sr-Latn-CS"/>
        </w:rPr>
        <w:t>15</w:t>
      </w:r>
      <w:r w:rsidR="00665BB0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82501D">
        <w:rPr>
          <w:rFonts w:ascii="Tahoma" w:hAnsi="Tahoma" w:cs="Tahoma"/>
          <w:sz w:val="24"/>
          <w:szCs w:val="24"/>
          <w:lang w:val="sr-Latn-CS"/>
        </w:rPr>
        <w:t>16.08.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865EEB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865EEB" w:rsidRDefault="00865EEB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01D">
        <w:rPr>
          <w:rFonts w:ascii="Tahoma" w:hAnsi="Tahoma" w:cs="Tahoma"/>
          <w:sz w:val="24"/>
          <w:szCs w:val="24"/>
          <w:lang w:val="sr-Latn-CS"/>
        </w:rPr>
        <w:t>Specijalnom državnom tužilaštvu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2C6D7C">
        <w:rPr>
          <w:rFonts w:ascii="Tahoma" w:hAnsi="Tahoma" w:cs="Tahoma"/>
          <w:sz w:val="24"/>
          <w:szCs w:val="24"/>
          <w:lang w:val="sr-Latn-CS"/>
        </w:rPr>
        <w:t>112754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2501D">
        <w:rPr>
          <w:rFonts w:ascii="Tahoma" w:hAnsi="Tahoma" w:cs="Tahoma"/>
          <w:sz w:val="24"/>
          <w:szCs w:val="24"/>
          <w:lang w:val="sr-Latn-CS"/>
        </w:rPr>
        <w:t>19.06.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6161F" w:rsidRPr="00BF314B" w:rsidRDefault="0076161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01D">
        <w:rPr>
          <w:rFonts w:ascii="Tahoma" w:hAnsi="Tahoma" w:cs="Tahoma"/>
          <w:sz w:val="24"/>
          <w:szCs w:val="24"/>
          <w:lang w:val="sr-Latn-CS"/>
        </w:rPr>
        <w:t>Specijalnog državnog tužilaštva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01D">
        <w:rPr>
          <w:rFonts w:ascii="Tahoma" w:hAnsi="Tahoma" w:cs="Tahoma"/>
          <w:sz w:val="24"/>
          <w:szCs w:val="24"/>
          <w:lang w:val="sr-Latn-CS"/>
        </w:rPr>
        <w:t>19.06.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6EF6">
        <w:rPr>
          <w:rFonts w:ascii="Tahoma" w:hAnsi="Tahoma" w:cs="Tahoma"/>
          <w:sz w:val="24"/>
          <w:szCs w:val="24"/>
          <w:lang w:val="sr-Latn-CS"/>
        </w:rPr>
        <w:t xml:space="preserve">Akata koja sadrže informacije o broju </w:t>
      </w:r>
      <w:r w:rsidR="002C6D7C">
        <w:rPr>
          <w:rFonts w:ascii="Tahoma" w:hAnsi="Tahoma" w:cs="Tahoma"/>
          <w:sz w:val="24"/>
          <w:szCs w:val="24"/>
          <w:lang w:val="sr-Latn-CS"/>
        </w:rPr>
        <w:t>razmijenjenih informacija, broj pristupa podacima, broj istraga za koje je korištena zaštićena elektronska komunikaciona mreža radi pristupa podacima iz baza podataka i razmjene informacija</w:t>
      </w:r>
      <w:r w:rsidR="00C0717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148A">
        <w:rPr>
          <w:rFonts w:ascii="Tahoma" w:hAnsi="Tahoma" w:cs="Tahoma"/>
          <w:sz w:val="24"/>
          <w:szCs w:val="24"/>
          <w:lang w:val="sr-Latn-CS"/>
        </w:rPr>
        <w:t>u periodu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od 01.04.2017. do 30.06.2017. godine (veza sa mjerom broj: </w:t>
      </w:r>
      <w:r w:rsidR="002C6D7C">
        <w:rPr>
          <w:rFonts w:ascii="Tahoma" w:hAnsi="Tahoma" w:cs="Tahoma"/>
          <w:sz w:val="24"/>
          <w:szCs w:val="24"/>
          <w:lang w:val="sr-Latn-CS"/>
        </w:rPr>
        <w:t>2.2.1.5</w:t>
      </w:r>
      <w:r w:rsidR="0060148A">
        <w:rPr>
          <w:rFonts w:ascii="Tahoma" w:hAnsi="Tahoma" w:cs="Tahoma"/>
          <w:sz w:val="24"/>
          <w:szCs w:val="24"/>
          <w:lang w:val="sr-Latn-CS"/>
        </w:rPr>
        <w:t>.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Akcinonog plana za poglavlje 23.)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3467A9" w:rsidRPr="00865EEB" w:rsidRDefault="003467A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865EEB"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2C6D7C" w:rsidRPr="00865EEB">
        <w:rPr>
          <w:rFonts w:ascii="Tahoma" w:hAnsi="Tahoma" w:cs="Tahoma"/>
          <w:sz w:val="24"/>
          <w:szCs w:val="24"/>
          <w:lang w:val="sr-Latn-CS"/>
        </w:rPr>
        <w:t>112754</w:t>
      </w:r>
      <w:r w:rsidRPr="00865EEB">
        <w:rPr>
          <w:rFonts w:ascii="Tahoma" w:hAnsi="Tahoma" w:cs="Tahoma"/>
          <w:sz w:val="24"/>
          <w:szCs w:val="24"/>
          <w:lang w:val="sr-Latn-CS"/>
        </w:rPr>
        <w:t xml:space="preserve"> od 10.07.2017.godine dostavljena Specijalnom državnom tužilaštvu na e-mail </w:t>
      </w:r>
      <w:hyperlink r:id="rId8" w:history="1">
        <w:r w:rsidRPr="00865EEB">
          <w:rPr>
            <w:rStyle w:val="Hyperlink"/>
            <w:rFonts w:ascii="Tahoma" w:hAnsi="Tahoma" w:cs="Tahoma"/>
            <w:sz w:val="24"/>
            <w:szCs w:val="24"/>
            <w:lang w:val="sr-Latn-CS"/>
          </w:rPr>
          <w:t>specijalno@tuzilastvo.me</w:t>
        </w:r>
      </w:hyperlink>
      <w:r w:rsidRPr="00865EEB">
        <w:rPr>
          <w:rFonts w:ascii="Tahoma" w:hAnsi="Tahoma" w:cs="Tahoma"/>
          <w:sz w:val="24"/>
          <w:szCs w:val="24"/>
          <w:lang w:val="sr-Latn-CS"/>
        </w:rPr>
        <w:t xml:space="preserve"> u 09:</w:t>
      </w:r>
      <w:r w:rsidR="002C6D7C" w:rsidRPr="00865EEB">
        <w:rPr>
          <w:rFonts w:ascii="Tahoma" w:hAnsi="Tahoma" w:cs="Tahoma"/>
          <w:sz w:val="24"/>
          <w:szCs w:val="24"/>
          <w:lang w:val="sr-Latn-CS"/>
        </w:rPr>
        <w:t>53</w:t>
      </w:r>
      <w:r w:rsidRPr="00865EEB"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865EEB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865EEB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865EEB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Pr="00865EEB">
        <w:rPr>
          <w:rFonts w:ascii="Tahoma" w:hAnsi="Tahoma" w:cs="Tahoma"/>
          <w:sz w:val="24"/>
          <w:szCs w:val="24"/>
        </w:rPr>
        <w:t xml:space="preserve"> dana 10.07.2017.godine u 09:</w:t>
      </w:r>
      <w:r w:rsidR="002C6D7C" w:rsidRPr="00865EEB">
        <w:rPr>
          <w:rFonts w:ascii="Tahoma" w:hAnsi="Tahoma" w:cs="Tahoma"/>
          <w:sz w:val="24"/>
          <w:szCs w:val="24"/>
        </w:rPr>
        <w:t>53</w:t>
      </w:r>
      <w:r w:rsidRPr="00865EEB">
        <w:rPr>
          <w:rFonts w:ascii="Tahoma" w:hAnsi="Tahoma" w:cs="Tahoma"/>
          <w:sz w:val="24"/>
          <w:szCs w:val="24"/>
        </w:rPr>
        <w:t>h, dok</w:t>
      </w:r>
      <w:r w:rsidRPr="00865EEB"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</w:t>
      </w:r>
      <w:r w:rsidR="002C6D7C" w:rsidRPr="00865EEB">
        <w:rPr>
          <w:rFonts w:ascii="Tahoma" w:hAnsi="Tahoma" w:cs="Tahoma"/>
          <w:sz w:val="24"/>
          <w:szCs w:val="24"/>
          <w:lang w:val="sr-Latn-CS"/>
        </w:rPr>
        <w:t>112754</w:t>
      </w:r>
      <w:r w:rsidRPr="00865EEB">
        <w:rPr>
          <w:rFonts w:ascii="Tahoma" w:hAnsi="Tahoma" w:cs="Tahoma"/>
          <w:sz w:val="24"/>
          <w:szCs w:val="24"/>
          <w:lang w:val="sr-Latn-CS"/>
        </w:rPr>
        <w:t xml:space="preserve"> od 19.06.2017.godine dostavljen Specijalnom državnom tužilaštvu na e-mail </w:t>
      </w:r>
      <w:hyperlink r:id="rId10" w:history="1">
        <w:r w:rsidRPr="00865EEB">
          <w:rPr>
            <w:rStyle w:val="Hyperlink"/>
            <w:rFonts w:ascii="Tahoma" w:hAnsi="Tahoma" w:cs="Tahoma"/>
            <w:sz w:val="24"/>
            <w:szCs w:val="24"/>
            <w:lang w:val="sr-Latn-CS"/>
          </w:rPr>
          <w:t>specijalno@tuzilastvo.me</w:t>
        </w:r>
      </w:hyperlink>
      <w:r w:rsidRPr="00865EEB">
        <w:rPr>
          <w:rFonts w:ascii="Tahoma" w:hAnsi="Tahoma" w:cs="Tahoma"/>
          <w:sz w:val="24"/>
          <w:szCs w:val="24"/>
          <w:lang w:val="sr-Latn-CS"/>
        </w:rPr>
        <w:t xml:space="preserve">  u 01:</w:t>
      </w:r>
      <w:r w:rsidR="002C6D7C" w:rsidRPr="00865EEB">
        <w:rPr>
          <w:rFonts w:ascii="Tahoma" w:hAnsi="Tahoma" w:cs="Tahoma"/>
          <w:sz w:val="24"/>
          <w:szCs w:val="24"/>
          <w:lang w:val="sr-Latn-CS"/>
        </w:rPr>
        <w:t>36</w:t>
      </w:r>
      <w:r w:rsidRPr="00865EEB">
        <w:rPr>
          <w:rFonts w:ascii="Tahoma" w:hAnsi="Tahoma" w:cs="Tahoma"/>
          <w:sz w:val="24"/>
          <w:szCs w:val="24"/>
          <w:lang w:val="sr-Latn-CS"/>
        </w:rPr>
        <w:t>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662F59">
        <w:rPr>
          <w:rFonts w:ascii="Tahoma" w:hAnsi="Tahoma" w:cs="Tahoma"/>
          <w:sz w:val="24"/>
          <w:szCs w:val="24"/>
          <w:lang w:val="sr-Latn-CS"/>
        </w:rPr>
        <w:t>1</w:t>
      </w:r>
      <w:r w:rsidR="00C07179">
        <w:rPr>
          <w:rFonts w:ascii="Tahoma" w:hAnsi="Tahoma" w:cs="Tahoma"/>
          <w:sz w:val="24"/>
          <w:szCs w:val="24"/>
          <w:lang w:val="sr-Latn-CS"/>
        </w:rPr>
        <w:t>8</w:t>
      </w:r>
      <w:r w:rsidR="00662F59">
        <w:rPr>
          <w:rFonts w:ascii="Tahoma" w:hAnsi="Tahoma" w:cs="Tahoma"/>
          <w:sz w:val="24"/>
          <w:szCs w:val="24"/>
          <w:lang w:val="sr-Latn-CS"/>
        </w:rPr>
        <w:t>.07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C07179">
        <w:rPr>
          <w:rFonts w:ascii="Tahoma" w:hAnsi="Tahoma" w:cs="Tahoma"/>
          <w:sz w:val="24"/>
          <w:szCs w:val="24"/>
          <w:lang w:val="sr-Latn-CS"/>
        </w:rPr>
        <w:t>703</w:t>
      </w:r>
      <w:r w:rsidR="002C6D7C">
        <w:rPr>
          <w:rFonts w:ascii="Tahoma" w:hAnsi="Tahoma" w:cs="Tahoma"/>
          <w:sz w:val="24"/>
          <w:szCs w:val="24"/>
          <w:lang w:val="sr-Latn-CS"/>
        </w:rPr>
        <w:t>5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62F59">
        <w:rPr>
          <w:rFonts w:ascii="Tahoma" w:hAnsi="Tahoma" w:cs="Tahoma"/>
          <w:sz w:val="24"/>
          <w:szCs w:val="24"/>
          <w:lang w:val="sr-Latn-CS"/>
        </w:rPr>
        <w:t>1</w:t>
      </w:r>
      <w:r w:rsidR="00C07179">
        <w:rPr>
          <w:rFonts w:ascii="Tahoma" w:hAnsi="Tahoma" w:cs="Tahoma"/>
          <w:sz w:val="24"/>
          <w:szCs w:val="24"/>
          <w:lang w:val="sr-Latn-CS"/>
        </w:rPr>
        <w:t>8</w:t>
      </w:r>
      <w:r w:rsidR="00662F59">
        <w:rPr>
          <w:rFonts w:ascii="Tahoma" w:hAnsi="Tahoma" w:cs="Tahoma"/>
          <w:sz w:val="24"/>
          <w:szCs w:val="24"/>
          <w:lang w:val="sr-Latn-CS"/>
        </w:rPr>
        <w:t>.07.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2F59">
        <w:rPr>
          <w:rFonts w:ascii="Tahoma" w:hAnsi="Tahoma" w:cs="Tahoma"/>
          <w:sz w:val="24"/>
          <w:szCs w:val="24"/>
          <w:lang w:val="sr-Latn-CS"/>
        </w:rPr>
        <w:t>Specijalno državno tužilaštvo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2C6D7C">
        <w:rPr>
          <w:rFonts w:ascii="Tahoma" w:hAnsi="Tahoma" w:cs="Tahoma"/>
          <w:sz w:val="24"/>
          <w:szCs w:val="24"/>
          <w:lang w:val="sr-Latn-CS"/>
        </w:rPr>
        <w:t>112754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62F59">
        <w:rPr>
          <w:rFonts w:ascii="Tahoma" w:hAnsi="Tahoma" w:cs="Tahoma"/>
          <w:sz w:val="24"/>
          <w:szCs w:val="24"/>
          <w:lang w:val="sr-Latn-CS"/>
        </w:rPr>
        <w:t>19.06.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Specijalno državno tužilaštvo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6161F" w:rsidRDefault="0076161F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6161F" w:rsidRDefault="0076161F" w:rsidP="0023050F">
      <w:pPr>
        <w:rPr>
          <w:rFonts w:ascii="Tahoma" w:hAnsi="Tahoma" w:cs="Tahoma"/>
          <w:b/>
          <w:sz w:val="24"/>
          <w:szCs w:val="24"/>
          <w:lang w:val="sr-Latn-CS"/>
        </w:rPr>
      </w:pPr>
    </w:p>
    <w:p w:rsidR="000214CA" w:rsidRPr="006860B7" w:rsidRDefault="000214CA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0214CA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96C" w:rsidRDefault="000F496C" w:rsidP="00CB7F9A">
      <w:pPr>
        <w:spacing w:after="0" w:line="240" w:lineRule="auto"/>
      </w:pPr>
      <w:r>
        <w:separator/>
      </w:r>
    </w:p>
  </w:endnote>
  <w:endnote w:type="continuationSeparator" w:id="0">
    <w:p w:rsidR="000F496C" w:rsidRDefault="000F496C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96C" w:rsidRDefault="000F496C" w:rsidP="00CB7F9A">
      <w:pPr>
        <w:spacing w:after="0" w:line="240" w:lineRule="auto"/>
      </w:pPr>
      <w:r>
        <w:separator/>
      </w:r>
    </w:p>
  </w:footnote>
  <w:footnote w:type="continuationSeparator" w:id="0">
    <w:p w:rsidR="000F496C" w:rsidRDefault="000F496C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4CA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496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6D7C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497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5EEB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AF3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179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5351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E12889F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ecijalno@tuzilastvo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pecijalno@tuzilastvo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8EF57-0D53-4D36-B43E-98532186A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3</Pages>
  <Words>755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98</cp:revision>
  <cp:lastPrinted>2017-08-21T07:11:00Z</cp:lastPrinted>
  <dcterms:created xsi:type="dcterms:W3CDTF">2015-12-16T13:08:00Z</dcterms:created>
  <dcterms:modified xsi:type="dcterms:W3CDTF">2017-12-12T08:00:00Z</dcterms:modified>
</cp:coreProperties>
</file>