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Pr="0001278F" w:rsidRDefault="00306A70" w:rsidP="000127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1278F" w:rsidRDefault="0001278F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716F70">
        <w:rPr>
          <w:rFonts w:ascii="Tahoma" w:hAnsi="Tahoma" w:cs="Tahoma"/>
          <w:b/>
          <w:sz w:val="24"/>
          <w:szCs w:val="24"/>
        </w:rPr>
        <w:t>2</w:t>
      </w:r>
      <w:r w:rsidR="00C84A8D">
        <w:rPr>
          <w:rFonts w:ascii="Tahoma" w:hAnsi="Tahoma" w:cs="Tahoma"/>
          <w:b/>
          <w:sz w:val="24"/>
          <w:szCs w:val="24"/>
        </w:rPr>
        <w:t>660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04443">
        <w:rPr>
          <w:rFonts w:ascii="Tahoma" w:hAnsi="Tahoma" w:cs="Tahoma"/>
          <w:b/>
          <w:sz w:val="24"/>
          <w:szCs w:val="24"/>
        </w:rPr>
        <w:t>16</w:t>
      </w:r>
      <w:r w:rsidR="00716F70">
        <w:rPr>
          <w:rFonts w:ascii="Tahoma" w:hAnsi="Tahoma" w:cs="Tahoma"/>
          <w:b/>
          <w:sz w:val="24"/>
          <w:szCs w:val="24"/>
        </w:rPr>
        <w:t>.05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233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3567F4" w:rsidRDefault="00306A70" w:rsidP="003567F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716F70">
        <w:rPr>
          <w:rFonts w:ascii="Tahoma" w:hAnsi="Tahoma" w:cs="Tahoma"/>
          <w:sz w:val="24"/>
          <w:szCs w:val="24"/>
        </w:rPr>
        <w:t>103</w:t>
      </w:r>
      <w:r w:rsidR="00C84A8D">
        <w:rPr>
          <w:rFonts w:ascii="Tahoma" w:hAnsi="Tahoma" w:cs="Tahoma"/>
          <w:sz w:val="24"/>
          <w:szCs w:val="24"/>
        </w:rPr>
        <w:t>670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84A8D">
        <w:rPr>
          <w:rFonts w:ascii="Tahoma" w:hAnsi="Tahoma" w:cs="Tahoma"/>
          <w:sz w:val="24"/>
          <w:szCs w:val="24"/>
        </w:rPr>
        <w:t>11</w:t>
      </w:r>
      <w:r w:rsidR="00716F70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C84A8D">
        <w:rPr>
          <w:rFonts w:ascii="Tahoma" w:hAnsi="Tahoma" w:cs="Tahoma"/>
          <w:sz w:val="24"/>
          <w:szCs w:val="24"/>
        </w:rPr>
        <w:t xml:space="preserve">za ljudska i manjinska prava </w:t>
      </w:r>
      <w:r w:rsidR="00E62C19">
        <w:rPr>
          <w:rFonts w:ascii="Tahoma" w:hAnsi="Tahoma" w:cs="Tahoma"/>
          <w:sz w:val="24"/>
          <w:szCs w:val="24"/>
        </w:rPr>
        <w:t>br</w:t>
      </w:r>
      <w:r w:rsidR="00937A57">
        <w:rPr>
          <w:rFonts w:ascii="Tahoma" w:hAnsi="Tahoma" w:cs="Tahoma"/>
          <w:sz w:val="24"/>
          <w:szCs w:val="24"/>
        </w:rPr>
        <w:t>:</w:t>
      </w:r>
      <w:r w:rsidR="00FE1DC8">
        <w:rPr>
          <w:rFonts w:ascii="Tahoma" w:hAnsi="Tahoma" w:cs="Tahoma"/>
          <w:sz w:val="24"/>
          <w:szCs w:val="24"/>
        </w:rPr>
        <w:t xml:space="preserve"> 060-94-01/16-3 </w:t>
      </w:r>
      <w:r w:rsidR="00D15EC7">
        <w:rPr>
          <w:rFonts w:ascii="Tahoma" w:hAnsi="Tahoma" w:cs="Tahoma"/>
          <w:sz w:val="24"/>
          <w:szCs w:val="24"/>
        </w:rPr>
        <w:t xml:space="preserve">od dana </w:t>
      </w:r>
      <w:r w:rsidR="00716F70">
        <w:rPr>
          <w:rFonts w:ascii="Tahoma" w:hAnsi="Tahoma" w:cs="Tahoma"/>
          <w:sz w:val="24"/>
          <w:szCs w:val="24"/>
        </w:rPr>
        <w:t>28</w:t>
      </w:r>
      <w:r w:rsidR="00D15EC7">
        <w:rPr>
          <w:rFonts w:ascii="Tahoma" w:hAnsi="Tahoma" w:cs="Tahoma"/>
          <w:sz w:val="24"/>
          <w:szCs w:val="24"/>
        </w:rPr>
        <w:t>.</w:t>
      </w:r>
      <w:r w:rsidR="00716F70">
        <w:rPr>
          <w:rFonts w:ascii="Tahoma" w:hAnsi="Tahoma" w:cs="Tahoma"/>
          <w:sz w:val="24"/>
          <w:szCs w:val="24"/>
        </w:rPr>
        <w:t>10</w:t>
      </w:r>
      <w:r w:rsidR="00E62C19">
        <w:rPr>
          <w:rFonts w:ascii="Tahoma" w:hAnsi="Tahoma" w:cs="Tahoma"/>
          <w:sz w:val="24"/>
          <w:szCs w:val="24"/>
        </w:rPr>
        <w:t>.</w:t>
      </w:r>
      <w:r w:rsidR="00D15EC7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FE1DC8">
        <w:rPr>
          <w:rFonts w:ascii="Tahoma" w:hAnsi="Tahoma" w:cs="Tahoma"/>
          <w:sz w:val="24"/>
          <w:szCs w:val="24"/>
        </w:rPr>
        <w:t>17</w:t>
      </w:r>
      <w:r w:rsidR="00716F70">
        <w:rPr>
          <w:rFonts w:ascii="Tahoma" w:hAnsi="Tahoma" w:cs="Tahoma"/>
          <w:sz w:val="24"/>
          <w:szCs w:val="24"/>
        </w:rPr>
        <w:t>.11</w:t>
      </w:r>
      <w:r w:rsidR="005C65B1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01278F" w:rsidRDefault="0001278F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2B4900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</w:t>
      </w:r>
      <w:r w:rsidR="002B4900">
        <w:rPr>
          <w:rFonts w:ascii="Tahoma" w:hAnsi="Tahoma" w:cs="Tahoma"/>
          <w:sz w:val="24"/>
        </w:rPr>
        <w:t xml:space="preserve">akt </w:t>
      </w:r>
      <w:r w:rsidR="00716F70">
        <w:rPr>
          <w:rFonts w:ascii="Tahoma" w:hAnsi="Tahoma" w:cs="Tahoma"/>
          <w:sz w:val="24"/>
          <w:szCs w:val="24"/>
        </w:rPr>
        <w:t>br:</w:t>
      </w:r>
      <w:r w:rsidR="00FE1DC8">
        <w:rPr>
          <w:rFonts w:ascii="Tahoma" w:hAnsi="Tahoma" w:cs="Tahoma"/>
          <w:sz w:val="24"/>
          <w:szCs w:val="24"/>
        </w:rPr>
        <w:t xml:space="preserve">060-94-01/16-3 </w:t>
      </w:r>
      <w:r w:rsidR="002B4900">
        <w:rPr>
          <w:rFonts w:ascii="Tahoma" w:hAnsi="Tahoma" w:cs="Tahoma"/>
          <w:sz w:val="24"/>
          <w:szCs w:val="24"/>
        </w:rPr>
        <w:t xml:space="preserve">od 28.10.2016.godine </w:t>
      </w:r>
      <w:r w:rsidRPr="00781EDF">
        <w:rPr>
          <w:rFonts w:ascii="Tahoma" w:hAnsi="Tahoma" w:cs="Tahoma"/>
          <w:sz w:val="24"/>
        </w:rPr>
        <w:t>kojim obavještava podnosioca zahtjeva</w:t>
      </w:r>
      <w:r w:rsidR="00831D50" w:rsidRPr="00831D50">
        <w:t xml:space="preserve"> </w:t>
      </w:r>
      <w:r w:rsidR="00831D50" w:rsidRPr="00831D50">
        <w:rPr>
          <w:rFonts w:ascii="Tahoma" w:hAnsi="Tahoma" w:cs="Tahoma"/>
          <w:sz w:val="24"/>
        </w:rPr>
        <w:t>br.16/</w:t>
      </w:r>
      <w:r w:rsidR="00604443">
        <w:rPr>
          <w:rFonts w:ascii="Tahoma" w:hAnsi="Tahoma" w:cs="Tahoma"/>
          <w:sz w:val="24"/>
        </w:rPr>
        <w:t>103670</w:t>
      </w:r>
      <w:r w:rsidR="00937A57">
        <w:rPr>
          <w:rFonts w:ascii="Tahoma" w:hAnsi="Tahoma" w:cs="Tahoma"/>
          <w:sz w:val="24"/>
        </w:rPr>
        <w:t xml:space="preserve"> </w:t>
      </w:r>
      <w:r w:rsidR="00831D50">
        <w:rPr>
          <w:rFonts w:ascii="Tahoma" w:hAnsi="Tahoma" w:cs="Tahoma"/>
          <w:sz w:val="24"/>
        </w:rPr>
        <w:t xml:space="preserve">od </w:t>
      </w:r>
      <w:r w:rsidR="00910454">
        <w:rPr>
          <w:rFonts w:ascii="Tahoma" w:hAnsi="Tahoma" w:cs="Tahoma"/>
          <w:sz w:val="24"/>
        </w:rPr>
        <w:t>27.10</w:t>
      </w:r>
      <w:r w:rsidR="00831D50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>,</w:t>
      </w:r>
      <w:r w:rsidR="00831D50">
        <w:rPr>
          <w:rFonts w:ascii="Tahoma" w:hAnsi="Tahoma" w:cs="Tahoma"/>
          <w:sz w:val="24"/>
        </w:rPr>
        <w:t xml:space="preserve"> kojim je tražena kopija</w:t>
      </w:r>
      <w:r w:rsidR="00831D50" w:rsidRPr="00831D50">
        <w:rPr>
          <w:rFonts w:ascii="Tahoma" w:hAnsi="Tahoma" w:cs="Tahoma"/>
          <w:sz w:val="24"/>
        </w:rPr>
        <w:t xml:space="preserve"> analitičkih kart</w:t>
      </w:r>
      <w:r w:rsidR="008D2503">
        <w:rPr>
          <w:rFonts w:ascii="Tahoma" w:hAnsi="Tahoma" w:cs="Tahoma"/>
          <w:sz w:val="24"/>
        </w:rPr>
        <w:t xml:space="preserve">ica svih računa za period  od </w:t>
      </w:r>
      <w:r w:rsidR="00910454">
        <w:rPr>
          <w:rFonts w:ascii="Tahoma" w:hAnsi="Tahoma" w:cs="Tahoma"/>
          <w:sz w:val="24"/>
        </w:rPr>
        <w:t>10/10</w:t>
      </w:r>
      <w:r w:rsidR="009167BD">
        <w:rPr>
          <w:rFonts w:ascii="Tahoma" w:hAnsi="Tahoma" w:cs="Tahoma"/>
          <w:sz w:val="24"/>
        </w:rPr>
        <w:t xml:space="preserve">/2016. do </w:t>
      </w:r>
      <w:r w:rsidR="00910454">
        <w:rPr>
          <w:rFonts w:ascii="Tahoma" w:hAnsi="Tahoma" w:cs="Tahoma"/>
          <w:sz w:val="24"/>
        </w:rPr>
        <w:t>16/10</w:t>
      </w:r>
      <w:r w:rsidR="00831D50" w:rsidRPr="00831D50">
        <w:rPr>
          <w:rFonts w:ascii="Tahoma" w:hAnsi="Tahoma" w:cs="Tahoma"/>
          <w:sz w:val="24"/>
        </w:rPr>
        <w:t>/2016,</w:t>
      </w:r>
      <w:r w:rsidR="00771F45" w:rsidRPr="00771F45">
        <w:rPr>
          <w:rFonts w:ascii="Tahoma" w:hAnsi="Tahoma" w:cs="Tahoma"/>
          <w:sz w:val="24"/>
        </w:rPr>
        <w:t xml:space="preserve"> </w:t>
      </w:r>
      <w:r w:rsidR="00E41573">
        <w:rPr>
          <w:rFonts w:ascii="Tahoma" w:hAnsi="Tahoma" w:cs="Tahoma"/>
          <w:sz w:val="24"/>
        </w:rPr>
        <w:t xml:space="preserve">dokument treba da sadrži najmanje </w:t>
      </w:r>
      <w:r w:rsidR="00CF6B0F"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E41573">
        <w:rPr>
          <w:rFonts w:ascii="Tahoma" w:hAnsi="Tahoma" w:cs="Tahoma"/>
          <w:sz w:val="24"/>
        </w:rPr>
        <w:t>/naziv konta GK</w:t>
      </w:r>
      <w:r w:rsidR="00604443">
        <w:rPr>
          <w:rFonts w:ascii="Tahoma" w:hAnsi="Tahoma" w:cs="Tahoma"/>
          <w:sz w:val="24"/>
        </w:rPr>
        <w:t xml:space="preserve">. </w:t>
      </w:r>
      <w:r w:rsidR="002B4900">
        <w:rPr>
          <w:rFonts w:ascii="Tahoma" w:hAnsi="Tahoma" w:cs="Tahoma"/>
          <w:sz w:val="24"/>
        </w:rPr>
        <w:t>Aktom</w:t>
      </w:r>
      <w:r w:rsidR="00604443">
        <w:rPr>
          <w:rFonts w:ascii="Tahoma" w:hAnsi="Tahoma" w:cs="Tahoma"/>
          <w:sz w:val="24"/>
        </w:rPr>
        <w:t xml:space="preserve"> je n</w:t>
      </w:r>
      <w:r w:rsidR="002B4900">
        <w:rPr>
          <w:rFonts w:ascii="Tahoma" w:hAnsi="Tahoma" w:cs="Tahoma"/>
          <w:sz w:val="24"/>
        </w:rPr>
        <w:t xml:space="preserve">a osnovu člana 13 </w:t>
      </w:r>
      <w:r w:rsidR="00604443">
        <w:rPr>
          <w:rFonts w:ascii="Tahoma" w:hAnsi="Tahoma" w:cs="Tahoma"/>
          <w:sz w:val="24"/>
        </w:rPr>
        <w:t xml:space="preserve"> Zakona </w:t>
      </w:r>
      <w:r w:rsidR="0017629C">
        <w:rPr>
          <w:rFonts w:ascii="Tahoma" w:hAnsi="Tahoma" w:cs="Tahoma"/>
          <w:sz w:val="24"/>
        </w:rPr>
        <w:t xml:space="preserve">o slobodnom pristupu informacijama („Sl.list CG“ 44/12) </w:t>
      </w:r>
      <w:r w:rsidR="002B4900">
        <w:rPr>
          <w:rFonts w:ascii="Tahoma" w:hAnsi="Tahoma" w:cs="Tahoma"/>
          <w:sz w:val="24"/>
        </w:rPr>
        <w:t xml:space="preserve">prvostepeni organ obavijestio podnosioca zahtjeva da se tražena informacija nalazi na web portalu Ministrastva za ljudska  i manjinska prava na linku: </w:t>
      </w:r>
      <w:hyperlink r:id="rId8" w:history="1">
        <w:r w:rsidR="002B4900" w:rsidRPr="003957CE">
          <w:rPr>
            <w:rStyle w:val="Hyperlink"/>
            <w:rFonts w:ascii="Tahoma" w:hAnsi="Tahoma" w:cs="Tahoma"/>
            <w:sz w:val="24"/>
          </w:rPr>
          <w:t>http://www.mmp.gov.me/vodici</w:t>
        </w:r>
      </w:hyperlink>
      <w:r w:rsidR="002B4900">
        <w:rPr>
          <w:rFonts w:ascii="Tahoma" w:hAnsi="Tahoma" w:cs="Tahoma"/>
          <w:sz w:val="24"/>
        </w:rPr>
        <w:t xml:space="preserve"> . </w:t>
      </w:r>
    </w:p>
    <w:p w:rsidR="00E13ACC" w:rsidRDefault="00AE3BB5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Protiv ovog </w:t>
      </w:r>
      <w:r w:rsidR="002B4900">
        <w:rPr>
          <w:rFonts w:ascii="Tahoma" w:hAnsi="Tahoma" w:cs="Tahoma"/>
          <w:sz w:val="24"/>
          <w:szCs w:val="24"/>
        </w:rPr>
        <w:t>akta</w:t>
      </w:r>
      <w:r w:rsidR="00E13ACC" w:rsidRPr="00D4255A">
        <w:rPr>
          <w:rFonts w:ascii="Tahoma" w:hAnsi="Tahoma" w:cs="Tahoma"/>
          <w:sz w:val="24"/>
          <w:szCs w:val="24"/>
        </w:rPr>
        <w:t xml:space="preserve"> u zakonskom roku podnosilac zahtjeva je uložio žalbu. U žalbi se u bitnom navodi da se akt pobija zbog nepotpuno i nepravilno utvrđenog činjeničnog stanja i povrede pravila postupka. Da je dana </w:t>
      </w:r>
      <w:r w:rsidR="00910454">
        <w:rPr>
          <w:rFonts w:ascii="Tahoma" w:hAnsi="Tahoma" w:cs="Tahoma"/>
          <w:sz w:val="24"/>
          <w:szCs w:val="24"/>
        </w:rPr>
        <w:t>27.10</w:t>
      </w:r>
      <w:r w:rsidR="00E13ACC"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736B69">
        <w:rPr>
          <w:rFonts w:ascii="Tahoma" w:hAnsi="Tahoma" w:cs="Tahoma"/>
          <w:sz w:val="24"/>
          <w:szCs w:val="24"/>
        </w:rPr>
        <w:t xml:space="preserve"> </w:t>
      </w:r>
      <w:r w:rsidR="00E13ACC" w:rsidRPr="00D4255A">
        <w:rPr>
          <w:rFonts w:ascii="Tahoma" w:hAnsi="Tahoma" w:cs="Tahoma"/>
          <w:sz w:val="24"/>
          <w:szCs w:val="24"/>
        </w:rPr>
        <w:t>tražen</w:t>
      </w:r>
      <w:r w:rsidR="00E13ACC">
        <w:rPr>
          <w:rFonts w:ascii="Tahoma" w:hAnsi="Tahoma" w:cs="Tahoma"/>
          <w:sz w:val="24"/>
          <w:szCs w:val="24"/>
        </w:rPr>
        <w:t xml:space="preserve">o da dostavi </w:t>
      </w:r>
      <w:r w:rsidR="00E13ACC" w:rsidRPr="00D4255A">
        <w:rPr>
          <w:rFonts w:ascii="Tahoma" w:hAnsi="Tahoma" w:cs="Tahoma"/>
          <w:sz w:val="24"/>
          <w:szCs w:val="24"/>
        </w:rPr>
        <w:t xml:space="preserve"> </w:t>
      </w:r>
      <w:r w:rsidR="00E13ACC"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937A57">
        <w:rPr>
          <w:rFonts w:ascii="Tahoma" w:hAnsi="Tahoma" w:cs="Tahoma"/>
          <w:sz w:val="24"/>
        </w:rPr>
        <w:t>a (za period od 1</w:t>
      </w:r>
      <w:r w:rsidR="00910454">
        <w:rPr>
          <w:rFonts w:ascii="Tahoma" w:hAnsi="Tahoma" w:cs="Tahoma"/>
          <w:sz w:val="24"/>
        </w:rPr>
        <w:t>0/10</w:t>
      </w:r>
      <w:r w:rsidR="00E41573">
        <w:rPr>
          <w:rFonts w:ascii="Tahoma" w:hAnsi="Tahoma" w:cs="Tahoma"/>
          <w:sz w:val="24"/>
        </w:rPr>
        <w:t xml:space="preserve">/2016 do </w:t>
      </w:r>
      <w:r w:rsidR="00910454">
        <w:rPr>
          <w:rFonts w:ascii="Tahoma" w:hAnsi="Tahoma" w:cs="Tahoma"/>
          <w:sz w:val="24"/>
        </w:rPr>
        <w:t>16/10</w:t>
      </w:r>
      <w:r w:rsidR="00E41573">
        <w:rPr>
          <w:rFonts w:ascii="Tahoma" w:hAnsi="Tahoma" w:cs="Tahoma"/>
          <w:sz w:val="24"/>
        </w:rPr>
        <w:t>/2016)</w:t>
      </w:r>
      <w:r w:rsidR="00E13ACC">
        <w:rPr>
          <w:rFonts w:ascii="Tahoma" w:hAnsi="Tahoma" w:cs="Tahoma"/>
          <w:sz w:val="24"/>
        </w:rPr>
        <w:t>,</w:t>
      </w:r>
      <w:r w:rsidR="00910454">
        <w:rPr>
          <w:rFonts w:ascii="Tahoma" w:hAnsi="Tahoma" w:cs="Tahoma"/>
          <w:sz w:val="24"/>
        </w:rPr>
        <w:t xml:space="preserve"> </w:t>
      </w:r>
      <w:r w:rsidR="00E13ACC">
        <w:rPr>
          <w:rFonts w:ascii="Tahoma" w:hAnsi="Tahoma" w:cs="Tahoma"/>
          <w:sz w:val="24"/>
        </w:rPr>
        <w:t>a koje sadrže</w:t>
      </w:r>
      <w:r w:rsidR="00E41573">
        <w:rPr>
          <w:rFonts w:ascii="Tahoma" w:hAnsi="Tahoma" w:cs="Tahoma"/>
          <w:sz w:val="24"/>
        </w:rPr>
        <w:t xml:space="preserve"> najmanje</w:t>
      </w:r>
      <w:r w:rsidR="00E13ACC">
        <w:rPr>
          <w:rFonts w:ascii="Tahoma" w:hAnsi="Tahoma" w:cs="Tahoma"/>
          <w:sz w:val="24"/>
        </w:rPr>
        <w:t xml:space="preserve"> broj konta/naloga, naziv korisnika budžeta, naziv dobavljača, izvor sredstava, broj budžetske linije, datum plaćanja, iznos plaćanja i svrhu plaćanja</w:t>
      </w:r>
      <w:r w:rsidR="00425F98">
        <w:rPr>
          <w:rFonts w:ascii="Tahoma" w:hAnsi="Tahoma" w:cs="Tahoma"/>
          <w:sz w:val="24"/>
        </w:rPr>
        <w:t>/naziv konta GK</w:t>
      </w:r>
      <w:r w:rsidR="00E13ACC">
        <w:rPr>
          <w:rFonts w:ascii="Tahoma" w:hAnsi="Tahoma" w:cs="Tahoma"/>
          <w:sz w:val="24"/>
        </w:rPr>
        <w:t>.</w:t>
      </w:r>
      <w:r w:rsidR="00E13A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3ACC" w:rsidRPr="00D4255A">
        <w:rPr>
          <w:rFonts w:ascii="Tahoma" w:hAnsi="Tahoma" w:cs="Tahoma"/>
          <w:sz w:val="24"/>
          <w:szCs w:val="24"/>
        </w:rPr>
        <w:t>Navodi se da je dana</w:t>
      </w:r>
      <w:r w:rsidR="002B4900">
        <w:rPr>
          <w:rFonts w:ascii="Tahoma" w:hAnsi="Tahoma" w:cs="Tahoma"/>
          <w:sz w:val="24"/>
          <w:szCs w:val="24"/>
        </w:rPr>
        <w:t xml:space="preserve"> 28.10</w:t>
      </w:r>
      <w:r w:rsidR="00E13ACC">
        <w:rPr>
          <w:rFonts w:ascii="Tahoma" w:hAnsi="Tahoma" w:cs="Tahoma"/>
          <w:sz w:val="24"/>
          <w:szCs w:val="24"/>
        </w:rPr>
        <w:t>.</w:t>
      </w:r>
      <w:r w:rsidR="00E13ACC" w:rsidRPr="00D4255A">
        <w:rPr>
          <w:rFonts w:ascii="Tahoma" w:hAnsi="Tahoma" w:cs="Tahoma"/>
          <w:sz w:val="24"/>
          <w:szCs w:val="24"/>
        </w:rPr>
        <w:t xml:space="preserve">2016. godine </w:t>
      </w:r>
      <w:r w:rsidR="00C87F3E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2B4900">
        <w:rPr>
          <w:rFonts w:ascii="Tahoma" w:hAnsi="Tahoma" w:cs="Tahoma"/>
          <w:sz w:val="24"/>
          <w:szCs w:val="24"/>
        </w:rPr>
        <w:t xml:space="preserve"> </w:t>
      </w:r>
      <w:r w:rsidR="00551E9D">
        <w:rPr>
          <w:rFonts w:ascii="Tahoma" w:hAnsi="Tahoma" w:cs="Tahoma"/>
          <w:sz w:val="24"/>
          <w:szCs w:val="24"/>
        </w:rPr>
        <w:t>dostavi</w:t>
      </w:r>
      <w:r w:rsidR="00C87F3E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 w:rsidR="00E13ACC">
        <w:rPr>
          <w:rFonts w:ascii="Tahoma" w:hAnsi="Tahoma" w:cs="Tahoma"/>
          <w:sz w:val="24"/>
          <w:szCs w:val="24"/>
        </w:rPr>
        <w:t xml:space="preserve"> akt </w:t>
      </w:r>
      <w:r w:rsidR="00716F70">
        <w:rPr>
          <w:rFonts w:ascii="Tahoma" w:hAnsi="Tahoma" w:cs="Tahoma"/>
          <w:sz w:val="24"/>
          <w:szCs w:val="24"/>
        </w:rPr>
        <w:t>br:</w:t>
      </w:r>
      <w:r w:rsidR="00FE1DC8">
        <w:rPr>
          <w:rFonts w:ascii="Tahoma" w:hAnsi="Tahoma" w:cs="Tahoma"/>
          <w:sz w:val="24"/>
          <w:szCs w:val="24"/>
        </w:rPr>
        <w:t>060-94-01/16-3</w:t>
      </w:r>
      <w:r w:rsidR="00910454">
        <w:rPr>
          <w:rFonts w:ascii="Tahoma" w:hAnsi="Tahoma" w:cs="Tahoma"/>
          <w:sz w:val="24"/>
          <w:szCs w:val="24"/>
        </w:rPr>
        <w:t xml:space="preserve"> od 28.10</w:t>
      </w:r>
      <w:r w:rsidR="00570BEF">
        <w:rPr>
          <w:rFonts w:ascii="Tahoma" w:hAnsi="Tahoma" w:cs="Tahoma"/>
          <w:sz w:val="24"/>
          <w:szCs w:val="24"/>
        </w:rPr>
        <w:t xml:space="preserve">.2016.godine, </w:t>
      </w:r>
      <w:r w:rsidR="00E13ACC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E13ACC">
        <w:rPr>
          <w:rFonts w:ascii="Tahoma" w:hAnsi="Tahoma" w:cs="Tahoma"/>
          <w:sz w:val="24"/>
          <w:szCs w:val="24"/>
        </w:rPr>
        <w:t>objavljena na zvanično</w:t>
      </w:r>
      <w:r w:rsidR="00425F98">
        <w:rPr>
          <w:rFonts w:ascii="Tahoma" w:hAnsi="Tahoma" w:cs="Tahoma"/>
          <w:sz w:val="24"/>
          <w:szCs w:val="24"/>
        </w:rPr>
        <w:t xml:space="preserve">j internet stranici tog </w:t>
      </w:r>
      <w:r w:rsidR="00CB597C">
        <w:rPr>
          <w:rFonts w:ascii="Tahoma" w:hAnsi="Tahoma" w:cs="Tahoma"/>
          <w:sz w:val="24"/>
          <w:szCs w:val="24"/>
        </w:rPr>
        <w:t>organa</w:t>
      </w:r>
      <w:r w:rsidR="00E13ACC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</w:t>
      </w:r>
      <w:r w:rsidR="00E13ACC" w:rsidRPr="00D4255A">
        <w:rPr>
          <w:rFonts w:ascii="Tahoma" w:hAnsi="Tahoma" w:cs="Tahoma"/>
          <w:sz w:val="24"/>
          <w:szCs w:val="24"/>
        </w:rPr>
        <w:lastRenderedPageBreak/>
        <w:t xml:space="preserve">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E13ACC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E13ACC" w:rsidRPr="00D4255A">
        <w:rPr>
          <w:rFonts w:ascii="Tahoma" w:hAnsi="Tahoma" w:cs="Tahoma"/>
          <w:sz w:val="24"/>
          <w:szCs w:val="24"/>
        </w:rPr>
        <w:t xml:space="preserve"> </w:t>
      </w:r>
      <w:r w:rsidR="00E13ACC">
        <w:rPr>
          <w:rFonts w:ascii="Tahoma" w:hAnsi="Tahoma" w:cs="Tahoma"/>
          <w:sz w:val="24"/>
          <w:szCs w:val="24"/>
        </w:rPr>
        <w:t>u</w:t>
      </w:r>
      <w:r w:rsidR="00E13ACC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E13ACC">
        <w:rPr>
          <w:rFonts w:ascii="Tahoma" w:hAnsi="Tahoma" w:cs="Tahoma"/>
          <w:sz w:val="24"/>
          <w:szCs w:val="24"/>
        </w:rPr>
        <w:t xml:space="preserve">. </w:t>
      </w:r>
      <w:r w:rsidR="00E13ACC" w:rsidRPr="004154E4">
        <w:rPr>
          <w:rFonts w:ascii="Tahoma" w:hAnsi="Tahoma" w:cs="Tahoma"/>
          <w:sz w:val="24"/>
          <w:szCs w:val="24"/>
        </w:rPr>
        <w:t xml:space="preserve">Žalilac </w:t>
      </w:r>
      <w:r w:rsidR="000D7960">
        <w:rPr>
          <w:rFonts w:ascii="Tahoma" w:hAnsi="Tahoma" w:cs="Tahoma"/>
          <w:sz w:val="24"/>
          <w:szCs w:val="24"/>
        </w:rPr>
        <w:t xml:space="preserve">navodi </w:t>
      </w:r>
      <w:r w:rsidR="00E13ACC"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E13ACC">
        <w:rPr>
          <w:rFonts w:ascii="Tahoma" w:hAnsi="Tahoma" w:cs="Tahoma"/>
          <w:sz w:val="24"/>
          <w:szCs w:val="24"/>
        </w:rPr>
        <w:t>analitičku karticu koja</w:t>
      </w:r>
      <w:r w:rsidR="000D4500">
        <w:rPr>
          <w:rFonts w:ascii="Tahoma" w:hAnsi="Tahoma" w:cs="Tahoma"/>
          <w:sz w:val="24"/>
          <w:szCs w:val="24"/>
        </w:rPr>
        <w:t xml:space="preserve"> je nepotpuna, odnosno ne sadrži podatke koji bi garantovali potpuni uvid u</w:t>
      </w:r>
      <w:r w:rsidR="004A2A9E">
        <w:rPr>
          <w:rFonts w:ascii="Tahoma" w:hAnsi="Tahoma" w:cs="Tahoma"/>
          <w:sz w:val="24"/>
          <w:szCs w:val="24"/>
        </w:rPr>
        <w:t xml:space="preserve"> potrošnju budžetskih sredstava</w:t>
      </w:r>
      <w:r w:rsidR="000D4500">
        <w:rPr>
          <w:rFonts w:ascii="Tahoma" w:hAnsi="Tahoma" w:cs="Tahoma"/>
          <w:sz w:val="24"/>
          <w:szCs w:val="24"/>
        </w:rPr>
        <w:t xml:space="preserve">. Predmet interesovanja žalioca, kako navodi jesu analitičke kartice iz kojih se jasno mogu vidjeti broj konta /naloga, naziv korisnika budžeta, naziv dobavljača, izvor sredstava, broj budžetske linije, datum plaćanja, </w:t>
      </w:r>
      <w:r w:rsidR="00D44BE0">
        <w:rPr>
          <w:rFonts w:ascii="Tahoma" w:hAnsi="Tahoma" w:cs="Tahoma"/>
          <w:sz w:val="24"/>
          <w:szCs w:val="24"/>
        </w:rPr>
        <w:t xml:space="preserve">iznos plaćanja i svrhu plaćanja/naziv konta GK. Informacija na koju je prvostepeni organ uputio žalioca nije relevantna, niti –po njegovim navodima, </w:t>
      </w:r>
      <w:r w:rsidR="00F212B5">
        <w:rPr>
          <w:rFonts w:ascii="Tahoma" w:hAnsi="Tahoma" w:cs="Tahoma"/>
          <w:sz w:val="24"/>
          <w:szCs w:val="24"/>
        </w:rPr>
        <w:t xml:space="preserve">suštinski odgovara informaciji traženoj zahtjevom za slobodan pristup informacijama, zbog čega žalilac ističe da je prvostepeni organ pogrešno utvrdio činjenično stanje i na osnovu toga pogrešno ograničio pristup traženoj informaciji. Obzirom da je prvostepeni organ </w:t>
      </w:r>
      <w:r w:rsidR="00251451">
        <w:rPr>
          <w:rFonts w:ascii="Tahoma" w:hAnsi="Tahoma" w:cs="Tahoma"/>
          <w:sz w:val="24"/>
          <w:szCs w:val="24"/>
        </w:rPr>
        <w:t>donošenjem akta br:</w:t>
      </w:r>
      <w:r w:rsidR="00490714">
        <w:rPr>
          <w:rFonts w:ascii="Tahoma" w:hAnsi="Tahoma" w:cs="Tahoma"/>
          <w:sz w:val="24"/>
          <w:szCs w:val="24"/>
        </w:rPr>
        <w:t xml:space="preserve"> </w:t>
      </w:r>
      <w:r w:rsidR="00FE1DC8">
        <w:rPr>
          <w:rFonts w:ascii="Tahoma" w:hAnsi="Tahoma" w:cs="Tahoma"/>
          <w:sz w:val="24"/>
          <w:szCs w:val="24"/>
        </w:rPr>
        <w:t>060-94-01/16-3</w:t>
      </w:r>
      <w:r w:rsidR="00251451">
        <w:rPr>
          <w:rFonts w:ascii="Tahoma" w:hAnsi="Tahoma" w:cs="Tahoma"/>
          <w:sz w:val="24"/>
          <w:szCs w:val="24"/>
        </w:rPr>
        <w:t xml:space="preserve"> uskratio žaliocu pravo na slobodan pristup informacijama na njegovu štetu, to on blagovremeno izjavljuje žalbu i predlaže </w:t>
      </w:r>
      <w:r w:rsidR="00E13ACC">
        <w:rPr>
          <w:rFonts w:ascii="Tahoma" w:hAnsi="Tahoma" w:cs="Tahoma"/>
          <w:sz w:val="24"/>
          <w:szCs w:val="24"/>
        </w:rPr>
        <w:t xml:space="preserve">da Savjet Agencije </w:t>
      </w:r>
      <w:r w:rsidR="00E13ACC" w:rsidRPr="00D4255A">
        <w:rPr>
          <w:rFonts w:ascii="Tahoma" w:hAnsi="Tahoma" w:cs="Tahoma"/>
          <w:sz w:val="24"/>
          <w:szCs w:val="24"/>
        </w:rPr>
        <w:t xml:space="preserve">poništi akt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4A2A9E">
        <w:rPr>
          <w:rFonts w:ascii="Tahoma" w:hAnsi="Tahoma" w:cs="Tahoma"/>
          <w:sz w:val="24"/>
          <w:szCs w:val="24"/>
        </w:rPr>
        <w:t xml:space="preserve"> </w:t>
      </w:r>
      <w:r w:rsidR="0049774A">
        <w:rPr>
          <w:rFonts w:ascii="Tahoma" w:hAnsi="Tahoma" w:cs="Tahoma"/>
          <w:sz w:val="24"/>
          <w:szCs w:val="24"/>
        </w:rPr>
        <w:t>i meritorno odluči</w:t>
      </w:r>
      <w:r w:rsidR="00E13ACC">
        <w:rPr>
          <w:rFonts w:ascii="Tahoma" w:hAnsi="Tahoma" w:cs="Tahoma"/>
          <w:sz w:val="24"/>
          <w:szCs w:val="24"/>
        </w:rPr>
        <w:t>.</w:t>
      </w:r>
    </w:p>
    <w:p w:rsidR="00251451" w:rsidRDefault="00E13ACC" w:rsidP="00AD2FF1">
      <w:pPr>
        <w:jc w:val="both"/>
        <w:rPr>
          <w:rFonts w:ascii="Tahoma" w:hAnsi="Tahoma" w:cs="Tahoma"/>
          <w:sz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BD4F90">
        <w:rPr>
          <w:rFonts w:ascii="Tahoma" w:hAnsi="Tahoma" w:cs="Tahoma"/>
          <w:sz w:val="24"/>
          <w:szCs w:val="24"/>
        </w:rPr>
        <w:t>spisa predmeta, žalbenih navoda</w:t>
      </w:r>
      <w:r w:rsidR="00843FC7">
        <w:rPr>
          <w:rFonts w:ascii="Tahoma" w:hAnsi="Tahoma" w:cs="Tahoma"/>
          <w:sz w:val="24"/>
          <w:szCs w:val="24"/>
        </w:rPr>
        <w:t>, uvida u analitičke kartice</w:t>
      </w:r>
      <w:r w:rsidR="00D5467F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CF6B0F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4A2A9E" w:rsidRPr="003957CE">
          <w:rPr>
            <w:rStyle w:val="Hyperlink"/>
            <w:rFonts w:ascii="Tahoma" w:hAnsi="Tahoma" w:cs="Tahoma"/>
            <w:sz w:val="24"/>
          </w:rPr>
          <w:t>http://www.mmp.gov.me/vodici</w:t>
        </w:r>
      </w:hyperlink>
      <w:r w:rsidR="00B22F1D" w:rsidRPr="005A29F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>16/</w:t>
      </w:r>
      <w:r w:rsidR="004A2A9E">
        <w:rPr>
          <w:rFonts w:ascii="Tahoma" w:hAnsi="Tahoma" w:cs="Tahoma"/>
          <w:sz w:val="24"/>
          <w:szCs w:val="24"/>
        </w:rPr>
        <w:t>103670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</w:t>
      </w:r>
      <w:r w:rsidR="000D28D6">
        <w:rPr>
          <w:rFonts w:ascii="Tahoma" w:hAnsi="Tahoma" w:cs="Tahoma"/>
          <w:sz w:val="24"/>
          <w:szCs w:val="24"/>
        </w:rPr>
        <w:t>tičke</w:t>
      </w:r>
      <w:r w:rsidR="001D1403">
        <w:rPr>
          <w:rFonts w:ascii="Tahoma" w:hAnsi="Tahoma" w:cs="Tahoma"/>
          <w:sz w:val="24"/>
          <w:szCs w:val="24"/>
        </w:rPr>
        <w:t xml:space="preserve"> kartica za period od </w:t>
      </w:r>
      <w:r w:rsidR="00251451">
        <w:rPr>
          <w:rFonts w:ascii="Tahoma" w:hAnsi="Tahoma" w:cs="Tahoma"/>
          <w:sz w:val="24"/>
          <w:szCs w:val="24"/>
        </w:rPr>
        <w:t>10.10</w:t>
      </w:r>
      <w:r w:rsidR="001D1403">
        <w:rPr>
          <w:rFonts w:ascii="Tahoma" w:hAnsi="Tahoma" w:cs="Tahoma"/>
          <w:sz w:val="24"/>
          <w:szCs w:val="24"/>
        </w:rPr>
        <w:t xml:space="preserve">.2016.do </w:t>
      </w:r>
      <w:r w:rsidR="004A2A9E">
        <w:rPr>
          <w:rFonts w:ascii="Tahoma" w:hAnsi="Tahoma" w:cs="Tahoma"/>
          <w:sz w:val="24"/>
          <w:szCs w:val="24"/>
        </w:rPr>
        <w:t>12</w:t>
      </w:r>
      <w:r w:rsidR="00251451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843FC7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objavljenih na internet stranici prvostepenog organa, na linku: </w:t>
      </w:r>
      <w:hyperlink r:id="rId10" w:history="1">
        <w:r w:rsidR="004A2A9E" w:rsidRPr="003957CE">
          <w:rPr>
            <w:rStyle w:val="Hyperlink"/>
            <w:rFonts w:ascii="Tahoma" w:hAnsi="Tahoma" w:cs="Tahoma"/>
            <w:sz w:val="24"/>
          </w:rPr>
          <w:t>http://www.mmp.gov.me/vodici</w:t>
        </w:r>
      </w:hyperlink>
      <w:r w:rsidR="00251451">
        <w:rPr>
          <w:rFonts w:ascii="Tahoma" w:hAnsi="Tahoma" w:cs="Tahoma"/>
          <w:sz w:val="24"/>
        </w:rPr>
        <w:t xml:space="preserve">. </w:t>
      </w:r>
    </w:p>
    <w:p w:rsidR="003567F4" w:rsidRDefault="00E13ACC" w:rsidP="00AD2FF1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8757B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4A2A9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zakonskom ro</w:t>
      </w:r>
      <w:r w:rsidR="00E62C19">
        <w:rPr>
          <w:rFonts w:ascii="Tahoma" w:hAnsi="Tahoma" w:cs="Tahoma"/>
          <w:sz w:val="24"/>
          <w:szCs w:val="24"/>
        </w:rPr>
        <w:t>ku podnosiocu zahtjeva dostavi</w:t>
      </w:r>
      <w:r w:rsidR="0028757B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716F70">
        <w:rPr>
          <w:rFonts w:ascii="Tahoma" w:hAnsi="Tahoma" w:cs="Tahoma"/>
          <w:sz w:val="24"/>
          <w:szCs w:val="24"/>
        </w:rPr>
        <w:t>br:</w:t>
      </w:r>
      <w:r w:rsidR="00FE1DC8">
        <w:rPr>
          <w:rFonts w:ascii="Tahoma" w:hAnsi="Tahoma" w:cs="Tahoma"/>
          <w:sz w:val="24"/>
          <w:szCs w:val="24"/>
        </w:rPr>
        <w:t>060-94-01/16-3</w:t>
      </w:r>
      <w:r w:rsidR="007E614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9F5644">
        <w:rPr>
          <w:rFonts w:ascii="Tahoma" w:hAnsi="Tahoma" w:cs="Tahoma"/>
          <w:sz w:val="24"/>
          <w:szCs w:val="24"/>
        </w:rPr>
        <w:t>za ljudska i manjinska prava</w:t>
      </w:r>
      <w:r>
        <w:rPr>
          <w:rFonts w:ascii="Tahoma" w:hAnsi="Tahoma" w:cs="Tahoma"/>
          <w:sz w:val="24"/>
          <w:szCs w:val="24"/>
        </w:rPr>
        <w:t>,</w:t>
      </w:r>
      <w:r w:rsidR="00D5467F">
        <w:rPr>
          <w:rFonts w:ascii="Tahoma" w:hAnsi="Tahoma" w:cs="Tahoma"/>
          <w:sz w:val="24"/>
          <w:szCs w:val="24"/>
        </w:rPr>
        <w:t xml:space="preserve"> te je neposrednim </w:t>
      </w:r>
      <w:r w:rsidR="00D5467F" w:rsidRPr="00BF3E5A">
        <w:rPr>
          <w:rFonts w:ascii="Tahoma" w:hAnsi="Tahoma" w:cs="Tahoma"/>
          <w:sz w:val="24"/>
          <w:szCs w:val="24"/>
        </w:rPr>
        <w:t xml:space="preserve">uvidom na link </w:t>
      </w:r>
      <w:hyperlink r:id="rId11" w:history="1">
        <w:r w:rsidR="007E614E" w:rsidRPr="007E614E">
          <w:rPr>
            <w:rFonts w:ascii="Tahoma" w:hAnsi="Tahoma" w:cs="Tahoma"/>
            <w:sz w:val="24"/>
          </w:rPr>
          <w:t>http://www.mmp.gov.me/vodici</w:t>
        </w:r>
      </w:hyperlink>
      <w:r w:rsidR="007E614E">
        <w:rPr>
          <w:rFonts w:ascii="Tahoma" w:hAnsi="Tahoma" w:cs="Tahoma"/>
          <w:sz w:val="24"/>
        </w:rPr>
        <w:t xml:space="preserve"> i</w:t>
      </w:r>
      <w:r w:rsidR="00620E38">
        <w:rPr>
          <w:rFonts w:ascii="Tahoma" w:hAnsi="Tahoma" w:cs="Tahoma"/>
          <w:sz w:val="24"/>
          <w:szCs w:val="24"/>
        </w:rPr>
        <w:t xml:space="preserve"> </w:t>
      </w:r>
      <w:r w:rsidR="00D5467F">
        <w:rPr>
          <w:rFonts w:ascii="Tahoma" w:hAnsi="Tahoma" w:cs="Tahoma"/>
          <w:sz w:val="24"/>
          <w:szCs w:val="24"/>
        </w:rPr>
        <w:t>utvrdio da</w:t>
      </w:r>
      <w:r>
        <w:rPr>
          <w:rFonts w:ascii="Tahoma" w:hAnsi="Tahoma" w:cs="Tahoma"/>
          <w:sz w:val="24"/>
          <w:szCs w:val="24"/>
        </w:rPr>
        <w:t xml:space="preserve">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lastRenderedPageBreak/>
        <w:t>Ana</w:t>
      </w:r>
      <w:r w:rsidR="003E6CC1">
        <w:rPr>
          <w:rFonts w:ascii="Tahoma" w:hAnsi="Tahoma" w:cs="Tahoma"/>
          <w:sz w:val="24"/>
          <w:szCs w:val="24"/>
        </w:rPr>
        <w:t>li</w:t>
      </w:r>
      <w:r w:rsidR="008D2503">
        <w:rPr>
          <w:rFonts w:ascii="Tahoma" w:hAnsi="Tahoma" w:cs="Tahoma"/>
          <w:sz w:val="24"/>
          <w:szCs w:val="24"/>
        </w:rPr>
        <w:t xml:space="preserve">tička kartica za period od </w:t>
      </w:r>
      <w:r w:rsidR="003567F4">
        <w:rPr>
          <w:rFonts w:ascii="Tahoma" w:hAnsi="Tahoma" w:cs="Tahoma"/>
          <w:sz w:val="24"/>
          <w:szCs w:val="24"/>
        </w:rPr>
        <w:t>10.10</w:t>
      </w:r>
      <w:r w:rsidR="001D1403">
        <w:rPr>
          <w:rFonts w:ascii="Tahoma" w:hAnsi="Tahoma" w:cs="Tahoma"/>
          <w:sz w:val="24"/>
          <w:szCs w:val="24"/>
        </w:rPr>
        <w:t xml:space="preserve">.2016.do </w:t>
      </w:r>
      <w:r w:rsidR="00507C04">
        <w:rPr>
          <w:rFonts w:ascii="Tahoma" w:hAnsi="Tahoma" w:cs="Tahoma"/>
          <w:sz w:val="24"/>
          <w:szCs w:val="24"/>
        </w:rPr>
        <w:t>12</w:t>
      </w:r>
      <w:r w:rsidR="003567F4">
        <w:rPr>
          <w:rFonts w:ascii="Tahoma" w:hAnsi="Tahoma" w:cs="Tahoma"/>
          <w:sz w:val="24"/>
          <w:szCs w:val="24"/>
        </w:rPr>
        <w:t>.10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D5467F">
        <w:rPr>
          <w:rFonts w:ascii="Tahoma" w:hAnsi="Tahoma" w:cs="Tahoma"/>
          <w:sz w:val="24"/>
          <w:szCs w:val="24"/>
        </w:rPr>
        <w:t xml:space="preserve">pa je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D5467F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</w:p>
    <w:p w:rsidR="00E13ACC" w:rsidRPr="003567F4" w:rsidRDefault="00E13ACC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 xml:space="preserve">Savjet Agencije je utvrdio </w:t>
      </w:r>
      <w:r w:rsidR="00507C04">
        <w:rPr>
          <w:rFonts w:ascii="Tahoma" w:hAnsi="Tahoma" w:cs="Tahoma"/>
          <w:sz w:val="24"/>
          <w:szCs w:val="24"/>
        </w:rPr>
        <w:t xml:space="preserve">takođe, iz spisa predmeta </w:t>
      </w:r>
      <w:r>
        <w:rPr>
          <w:rFonts w:ascii="Tahoma" w:hAnsi="Tahoma" w:cs="Tahoma"/>
          <w:sz w:val="24"/>
          <w:szCs w:val="24"/>
        </w:rPr>
        <w:t xml:space="preserve">da je </w:t>
      </w:r>
      <w:r w:rsidR="0049774A">
        <w:rPr>
          <w:rFonts w:ascii="Tahoma" w:hAnsi="Tahoma" w:cs="Tahoma"/>
          <w:sz w:val="24"/>
          <w:szCs w:val="24"/>
        </w:rPr>
        <w:t xml:space="preserve">Ministarstvo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507C04">
        <w:rPr>
          <w:rFonts w:ascii="Tahoma" w:hAnsi="Tahoma" w:cs="Tahoma"/>
          <w:sz w:val="24"/>
          <w:szCs w:val="24"/>
        </w:rPr>
        <w:t xml:space="preserve"> u skladu sa članom 30 stav 1 Zakona o slobodnom pristupu informacijama postupajući po zahtjevu za slobodan pristup informacijama donio Rješenje br.060-94-01/16-2 od 28.10.2016.godine kojim je usvojio  zahtjev Mreže za afirmaciju nevladinog sektora MANS, i dozvolio pristup traženim informacijama. Pristup informacijama, kako je navedeno u Rješenju, će se ostvariti dostavom informacija putem pošte, preporučenom pošiljkom na adresu podnosioca zahtjeva.</w:t>
      </w:r>
      <w:r w:rsidR="009F5644">
        <w:rPr>
          <w:rFonts w:ascii="Tahoma" w:hAnsi="Tahoma" w:cs="Tahoma"/>
          <w:sz w:val="24"/>
          <w:szCs w:val="24"/>
        </w:rPr>
        <w:t xml:space="preserve"> </w:t>
      </w:r>
      <w:r w:rsidR="00507C04">
        <w:rPr>
          <w:rFonts w:ascii="Tahoma" w:hAnsi="Tahoma" w:cs="Tahoma"/>
          <w:sz w:val="24"/>
          <w:szCs w:val="24"/>
        </w:rPr>
        <w:t>Međutim,</w:t>
      </w:r>
      <w:r w:rsidR="00490714">
        <w:rPr>
          <w:rFonts w:ascii="Tahoma" w:hAnsi="Tahoma" w:cs="Tahoma"/>
          <w:sz w:val="24"/>
          <w:szCs w:val="24"/>
        </w:rPr>
        <w:t xml:space="preserve"> kako je žalba podnesena protiv akta prvostepenog organa, kojim je dato obavještenje o objavljivanju informacije na internet stranici prvostepenog organa,</w:t>
      </w:r>
      <w:r w:rsidR="00507C04">
        <w:rPr>
          <w:rFonts w:ascii="Tahoma" w:hAnsi="Tahoma" w:cs="Tahoma"/>
          <w:sz w:val="24"/>
          <w:szCs w:val="24"/>
        </w:rPr>
        <w:t xml:space="preserve"> Savjet Agencije je na stanovištu da je prvostepeni organ pravilno primjeni</w:t>
      </w:r>
      <w:r w:rsidR="0049774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490714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>na</w:t>
      </w:r>
      <w:r w:rsidR="00507C04">
        <w:rPr>
          <w:rFonts w:ascii="Tahoma" w:hAnsi="Tahoma" w:cs="Tahoma"/>
          <w:sz w:val="24"/>
          <w:szCs w:val="24"/>
        </w:rPr>
        <w:t xml:space="preserve"> način što je </w:t>
      </w:r>
      <w:r w:rsidR="00490714">
        <w:rPr>
          <w:rFonts w:ascii="Tahoma" w:hAnsi="Tahoma" w:cs="Tahoma"/>
          <w:sz w:val="24"/>
          <w:szCs w:val="24"/>
        </w:rPr>
        <w:t>ožalbenim aktom</w:t>
      </w:r>
      <w:r w:rsidR="00507C04">
        <w:rPr>
          <w:rFonts w:ascii="Tahoma" w:hAnsi="Tahoma" w:cs="Tahoma"/>
          <w:sz w:val="24"/>
          <w:szCs w:val="24"/>
        </w:rPr>
        <w:t xml:space="preserve"> da</w:t>
      </w:r>
      <w:r w:rsidR="0049774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507C04">
        <w:rPr>
          <w:rFonts w:ascii="Tahoma" w:hAnsi="Tahoma" w:cs="Tahoma"/>
          <w:sz w:val="24"/>
          <w:szCs w:val="24"/>
        </w:rPr>
        <w:t>za ljudska i manjinska prava</w:t>
      </w:r>
      <w:r>
        <w:rPr>
          <w:rFonts w:ascii="Tahoma" w:hAnsi="Tahoma" w:cs="Tahoma"/>
          <w:sz w:val="24"/>
          <w:szCs w:val="24"/>
        </w:rPr>
        <w:t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</w:t>
      </w:r>
      <w:r w:rsidR="00490714">
        <w:rPr>
          <w:rFonts w:ascii="Tahoma" w:hAnsi="Tahoma" w:cs="Tahoma"/>
          <w:sz w:val="24"/>
          <w:szCs w:val="24"/>
        </w:rPr>
        <w:t>r</w:t>
      </w:r>
      <w:r>
        <w:rPr>
          <w:rFonts w:ascii="Tahoma" w:hAnsi="Tahoma" w:cs="Tahoma"/>
          <w:sz w:val="24"/>
          <w:szCs w:val="24"/>
        </w:rPr>
        <w:t xml:space="preserve">net stranicu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49071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3567F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490714" w:rsidRDefault="00490714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0127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275" w:bottom="1440" w:left="1418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ED3" w:rsidRDefault="00834ED3" w:rsidP="004C7646">
      <w:pPr>
        <w:spacing w:after="0" w:line="240" w:lineRule="auto"/>
      </w:pPr>
      <w:r>
        <w:separator/>
      </w:r>
    </w:p>
  </w:endnote>
  <w:endnote w:type="continuationSeparator" w:id="0">
    <w:p w:rsidR="00834ED3" w:rsidRDefault="00834ED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ED3" w:rsidRDefault="00834ED3" w:rsidP="004C7646">
      <w:pPr>
        <w:spacing w:after="0" w:line="240" w:lineRule="auto"/>
      </w:pPr>
      <w:r>
        <w:separator/>
      </w:r>
    </w:p>
  </w:footnote>
  <w:footnote w:type="continuationSeparator" w:id="0">
    <w:p w:rsidR="00834ED3" w:rsidRDefault="00834ED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78F"/>
    <w:rsid w:val="00012965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52D1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28D6"/>
    <w:rsid w:val="000D4500"/>
    <w:rsid w:val="000D5F19"/>
    <w:rsid w:val="000D7742"/>
    <w:rsid w:val="000D7960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5C4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D57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6AA8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451"/>
    <w:rsid w:val="00252381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15C"/>
    <w:rsid w:val="00284DA0"/>
    <w:rsid w:val="002850C0"/>
    <w:rsid w:val="0028757B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900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23F9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7F4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D90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C7CB0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5F98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0714"/>
    <w:rsid w:val="00496454"/>
    <w:rsid w:val="00496A1B"/>
    <w:rsid w:val="0049774A"/>
    <w:rsid w:val="004A1029"/>
    <w:rsid w:val="004A20A6"/>
    <w:rsid w:val="004A2173"/>
    <w:rsid w:val="004A2A9E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04"/>
    <w:rsid w:val="00507C3B"/>
    <w:rsid w:val="00507E98"/>
    <w:rsid w:val="00512A99"/>
    <w:rsid w:val="0051360F"/>
    <w:rsid w:val="00514D36"/>
    <w:rsid w:val="00514D5C"/>
    <w:rsid w:val="00514DCC"/>
    <w:rsid w:val="005161B3"/>
    <w:rsid w:val="00521709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0BEF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29F3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5B1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4443"/>
    <w:rsid w:val="00607D27"/>
    <w:rsid w:val="00607EAB"/>
    <w:rsid w:val="00612376"/>
    <w:rsid w:val="0061324F"/>
    <w:rsid w:val="00613967"/>
    <w:rsid w:val="00615066"/>
    <w:rsid w:val="0061563B"/>
    <w:rsid w:val="00615CCC"/>
    <w:rsid w:val="00620E38"/>
    <w:rsid w:val="00621645"/>
    <w:rsid w:val="00621EE6"/>
    <w:rsid w:val="00622209"/>
    <w:rsid w:val="00623C87"/>
    <w:rsid w:val="0062441D"/>
    <w:rsid w:val="00625E13"/>
    <w:rsid w:val="0062647D"/>
    <w:rsid w:val="00627ABE"/>
    <w:rsid w:val="0063168B"/>
    <w:rsid w:val="00632512"/>
    <w:rsid w:val="00632CE0"/>
    <w:rsid w:val="00633B99"/>
    <w:rsid w:val="00634C15"/>
    <w:rsid w:val="00636436"/>
    <w:rsid w:val="00636833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9714B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F70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6B69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1F45"/>
    <w:rsid w:val="00772F4B"/>
    <w:rsid w:val="00772F5B"/>
    <w:rsid w:val="007746AE"/>
    <w:rsid w:val="00774A00"/>
    <w:rsid w:val="0077641C"/>
    <w:rsid w:val="0078008E"/>
    <w:rsid w:val="00781E6F"/>
    <w:rsid w:val="00781EDF"/>
    <w:rsid w:val="00783469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614E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1D50"/>
    <w:rsid w:val="008335F0"/>
    <w:rsid w:val="0083463E"/>
    <w:rsid w:val="00834C91"/>
    <w:rsid w:val="00834ED3"/>
    <w:rsid w:val="00835959"/>
    <w:rsid w:val="0083706C"/>
    <w:rsid w:val="0084030D"/>
    <w:rsid w:val="00840B52"/>
    <w:rsid w:val="008417D9"/>
    <w:rsid w:val="00842B80"/>
    <w:rsid w:val="00843553"/>
    <w:rsid w:val="00843FC7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EE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2503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454"/>
    <w:rsid w:val="00910EB3"/>
    <w:rsid w:val="009115AE"/>
    <w:rsid w:val="0091320D"/>
    <w:rsid w:val="009139AC"/>
    <w:rsid w:val="0091504B"/>
    <w:rsid w:val="00915479"/>
    <w:rsid w:val="00915B49"/>
    <w:rsid w:val="009167BD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57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85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5644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1523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661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3BB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0DA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D4F90"/>
    <w:rsid w:val="00BE2071"/>
    <w:rsid w:val="00BE4CB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5A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A8D"/>
    <w:rsid w:val="00C84FF5"/>
    <w:rsid w:val="00C851B4"/>
    <w:rsid w:val="00C85679"/>
    <w:rsid w:val="00C85BF1"/>
    <w:rsid w:val="00C87905"/>
    <w:rsid w:val="00C87F3E"/>
    <w:rsid w:val="00C9078E"/>
    <w:rsid w:val="00C92691"/>
    <w:rsid w:val="00C94AC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CF6B0F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4BE0"/>
    <w:rsid w:val="00D469AD"/>
    <w:rsid w:val="00D502CB"/>
    <w:rsid w:val="00D50DB8"/>
    <w:rsid w:val="00D510B8"/>
    <w:rsid w:val="00D52CA4"/>
    <w:rsid w:val="00D53B79"/>
    <w:rsid w:val="00D5467F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B78C3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EE5"/>
    <w:rsid w:val="00DE6117"/>
    <w:rsid w:val="00DE7103"/>
    <w:rsid w:val="00DF1D57"/>
    <w:rsid w:val="00DF260F"/>
    <w:rsid w:val="00DF3522"/>
    <w:rsid w:val="00DF4AD7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573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2C19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98D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2B5"/>
    <w:rsid w:val="00F21C6C"/>
    <w:rsid w:val="00F224EE"/>
    <w:rsid w:val="00F22F55"/>
    <w:rsid w:val="00F23309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367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1DC8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C546"/>
  <w15:docId w15:val="{7F1967DE-9C6F-4503-B3B7-1BBAD9BF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/vodic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mp.gov.me/vodic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mp.gov.me/vodi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mp.gov.me/vodici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A5D1F-F61D-44D1-8373-0270BFC0A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2017-05-15T11:45:00Z</cp:lastPrinted>
  <dcterms:created xsi:type="dcterms:W3CDTF">2017-05-15T12:57:00Z</dcterms:created>
  <dcterms:modified xsi:type="dcterms:W3CDTF">2017-12-18T11:00:00Z</dcterms:modified>
</cp:coreProperties>
</file>