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258BD">
        <w:rPr>
          <w:rFonts w:ascii="Tahoma" w:hAnsi="Tahoma" w:cs="Tahoma"/>
          <w:b/>
          <w:sz w:val="20"/>
          <w:szCs w:val="20"/>
        </w:rPr>
        <w:t>3446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8A7984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1C43">
        <w:rPr>
          <w:rFonts w:ascii="Tahoma" w:hAnsi="Tahoma" w:cs="Tahoma"/>
          <w:sz w:val="20"/>
          <w:szCs w:val="20"/>
        </w:rPr>
        <w:t xml:space="preserve">17/113564 </w:t>
      </w:r>
      <w:r w:rsidR="003258BD">
        <w:rPr>
          <w:rFonts w:ascii="Tahoma" w:hAnsi="Tahoma" w:cs="Tahoma"/>
          <w:sz w:val="20"/>
          <w:szCs w:val="20"/>
        </w:rPr>
        <w:t xml:space="preserve">od </w:t>
      </w:r>
      <w:r w:rsidR="00C31C43">
        <w:rPr>
          <w:rFonts w:ascii="Tahoma" w:hAnsi="Tahoma" w:cs="Tahoma"/>
          <w:sz w:val="20"/>
          <w:szCs w:val="20"/>
        </w:rPr>
        <w:t>31</w:t>
      </w:r>
      <w:r w:rsidR="003258BD">
        <w:rPr>
          <w:rFonts w:ascii="Tahoma" w:hAnsi="Tahoma" w:cs="Tahoma"/>
          <w:sz w:val="20"/>
          <w:szCs w:val="20"/>
        </w:rPr>
        <w:t>.</w:t>
      </w:r>
      <w:r w:rsidR="00C31C43">
        <w:rPr>
          <w:rFonts w:ascii="Tahoma" w:hAnsi="Tahoma" w:cs="Tahoma"/>
          <w:sz w:val="20"/>
          <w:szCs w:val="20"/>
        </w:rPr>
        <w:t>08</w:t>
      </w:r>
      <w:r w:rsidR="003258BD">
        <w:rPr>
          <w:rFonts w:ascii="Tahoma" w:hAnsi="Tahoma" w:cs="Tahoma"/>
          <w:sz w:val="20"/>
          <w:szCs w:val="20"/>
        </w:rPr>
        <w:t>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Javnog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preduzeća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za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upravljanje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morskim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dobrom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Crne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C31C43">
        <w:rPr>
          <w:rFonts w:ascii="Tahoma" w:hAnsi="Tahoma" w:cs="Tahoma"/>
          <w:sz w:val="20"/>
          <w:szCs w:val="20"/>
        </w:rPr>
        <w:t>17/</w:t>
      </w:r>
      <w:proofErr w:type="gramStart"/>
      <w:r w:rsidR="00C31C43">
        <w:rPr>
          <w:rFonts w:ascii="Tahoma" w:hAnsi="Tahoma" w:cs="Tahoma"/>
          <w:sz w:val="20"/>
          <w:szCs w:val="20"/>
        </w:rPr>
        <w:t xml:space="preserve">113564  </w:t>
      </w:r>
      <w:r w:rsidR="003258BD">
        <w:rPr>
          <w:rFonts w:ascii="Tahoma" w:hAnsi="Tahoma" w:cs="Tahoma"/>
          <w:sz w:val="20"/>
          <w:szCs w:val="20"/>
        </w:rPr>
        <w:t>od</w:t>
      </w:r>
      <w:proofErr w:type="gramEnd"/>
      <w:r w:rsidR="003258BD">
        <w:rPr>
          <w:rFonts w:ascii="Tahoma" w:hAnsi="Tahoma" w:cs="Tahoma"/>
          <w:sz w:val="20"/>
          <w:szCs w:val="20"/>
        </w:rPr>
        <w:t xml:space="preserve"> </w:t>
      </w:r>
      <w:r w:rsidR="00C31C43" w:rsidRPr="00C31C43">
        <w:rPr>
          <w:rFonts w:ascii="Tahoma" w:hAnsi="Tahoma" w:cs="Tahoma"/>
          <w:sz w:val="20"/>
          <w:szCs w:val="20"/>
        </w:rPr>
        <w:t>31.08.2017.godine</w:t>
      </w:r>
      <w:r w:rsidR="00BC69BB" w:rsidRPr="00BC69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Javnog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preduzeća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za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upravljanje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morskim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dobrom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Crne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C31C43">
        <w:rPr>
          <w:rFonts w:ascii="Tahoma" w:hAnsi="Tahoma" w:cs="Tahoma"/>
          <w:sz w:val="20"/>
          <w:szCs w:val="20"/>
        </w:rPr>
        <w:t xml:space="preserve">17/113564  </w:t>
      </w:r>
      <w:r w:rsidR="003258BD">
        <w:rPr>
          <w:rFonts w:ascii="Tahoma" w:hAnsi="Tahoma" w:cs="Tahoma"/>
          <w:sz w:val="20"/>
          <w:szCs w:val="20"/>
        </w:rPr>
        <w:t xml:space="preserve">od </w:t>
      </w:r>
      <w:r w:rsidR="00C31C43" w:rsidRPr="00C31C43">
        <w:rPr>
          <w:rFonts w:ascii="Tahoma" w:hAnsi="Tahoma" w:cs="Tahoma"/>
          <w:sz w:val="20"/>
          <w:szCs w:val="20"/>
        </w:rPr>
        <w:t xml:space="preserve">31.08.2017.godine </w:t>
      </w:r>
      <w:proofErr w:type="spellStart"/>
      <w:r w:rsidR="003258BD">
        <w:rPr>
          <w:rFonts w:ascii="Tahoma" w:hAnsi="Tahoma" w:cs="Tahoma"/>
          <w:sz w:val="20"/>
          <w:szCs w:val="20"/>
        </w:rPr>
        <w:t>Javnog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preduzeća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za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upravljanje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morskim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dobrom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258BD">
        <w:rPr>
          <w:rFonts w:ascii="Tahoma" w:hAnsi="Tahoma" w:cs="Tahoma"/>
          <w:sz w:val="20"/>
          <w:szCs w:val="20"/>
        </w:rPr>
        <w:t>Crne</w:t>
      </w:r>
      <w:proofErr w:type="spellEnd"/>
      <w:r w:rsidR="003258BD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258BD">
        <w:rPr>
          <w:rFonts w:ascii="Tahoma" w:hAnsi="Tahoma" w:cs="Tahoma"/>
          <w:sz w:val="20"/>
          <w:szCs w:val="20"/>
        </w:rPr>
        <w:t>3446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1E9" w:rsidRDefault="005501E9">
      <w:pPr>
        <w:spacing w:after="0" w:line="240" w:lineRule="auto"/>
      </w:pPr>
      <w:r>
        <w:separator/>
      </w:r>
    </w:p>
  </w:endnote>
  <w:endnote w:type="continuationSeparator" w:id="0">
    <w:p w:rsidR="005501E9" w:rsidRDefault="0055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501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01E9" w:rsidP="00EA2993">
    <w:pPr>
      <w:pStyle w:val="Footer"/>
      <w:rPr>
        <w:b/>
        <w:sz w:val="16"/>
        <w:szCs w:val="16"/>
      </w:rPr>
    </w:pPr>
  </w:p>
  <w:p w:rsidR="0090753B" w:rsidRPr="00E62A90" w:rsidRDefault="005501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501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501E9" w:rsidP="00E03674">
    <w:pPr>
      <w:pStyle w:val="Footer"/>
      <w:jc w:val="center"/>
      <w:rPr>
        <w:sz w:val="16"/>
        <w:szCs w:val="16"/>
      </w:rPr>
    </w:pPr>
  </w:p>
  <w:p w:rsidR="0090753B" w:rsidRPr="002B6C39" w:rsidRDefault="005501E9">
    <w:pPr>
      <w:pStyle w:val="Footer"/>
    </w:pPr>
  </w:p>
  <w:p w:rsidR="0090753B" w:rsidRDefault="005501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0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1E9" w:rsidRDefault="005501E9">
      <w:pPr>
        <w:spacing w:after="0" w:line="240" w:lineRule="auto"/>
      </w:pPr>
      <w:r>
        <w:separator/>
      </w:r>
    </w:p>
  </w:footnote>
  <w:footnote w:type="continuationSeparator" w:id="0">
    <w:p w:rsidR="005501E9" w:rsidRDefault="00550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0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01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01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258BD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1E9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A7984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14CFE"/>
    <w:rsid w:val="00C22644"/>
    <w:rsid w:val="00C27303"/>
    <w:rsid w:val="00C31C4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5579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4E77C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677F-24F6-4A3D-8AEA-A0A642DA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2017-12-18T13:06:00Z</dcterms:modified>
</cp:coreProperties>
</file>