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796CC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796CC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796CC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796CC8">
        <w:rPr>
          <w:rFonts w:ascii="Tahoma" w:hAnsi="Tahoma" w:cs="Tahoma"/>
          <w:b/>
          <w:sz w:val="24"/>
          <w:szCs w:val="24"/>
        </w:rPr>
        <w:t xml:space="preserve"> UP II 07-30-</w:t>
      </w:r>
      <w:r w:rsidR="00E12594">
        <w:rPr>
          <w:rFonts w:ascii="Tahoma" w:hAnsi="Tahoma" w:cs="Tahoma"/>
          <w:b/>
          <w:sz w:val="24"/>
          <w:szCs w:val="24"/>
        </w:rPr>
        <w:t>23-2/17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033D37">
        <w:rPr>
          <w:rFonts w:ascii="Tahoma" w:hAnsi="Tahoma" w:cs="Tahoma"/>
          <w:b/>
          <w:sz w:val="24"/>
          <w:szCs w:val="24"/>
        </w:rPr>
        <w:t>18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796CC8">
        <w:rPr>
          <w:rFonts w:ascii="Tahoma" w:hAnsi="Tahoma" w:cs="Tahoma"/>
          <w:b/>
          <w:sz w:val="24"/>
          <w:szCs w:val="24"/>
        </w:rPr>
        <w:t>05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796CC8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4A05B0" w:rsidRPr="00E12594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E12594">
        <w:rPr>
          <w:rFonts w:ascii="Tahoma" w:hAnsi="Tahoma" w:cs="Tahoma"/>
          <w:sz w:val="24"/>
          <w:szCs w:val="24"/>
        </w:rPr>
        <w:t>105308</w:t>
      </w:r>
      <w:r w:rsidR="007166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E12594">
        <w:rPr>
          <w:rFonts w:ascii="Tahoma" w:hAnsi="Tahoma" w:cs="Tahoma"/>
          <w:sz w:val="24"/>
          <w:szCs w:val="24"/>
        </w:rPr>
        <w:t>09.01.2017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Elektroprivrede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Crne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6C3B37">
        <w:rPr>
          <w:rFonts w:ascii="Tahoma" w:hAnsi="Tahoma" w:cs="Tahoma"/>
          <w:sz w:val="24"/>
          <w:szCs w:val="24"/>
        </w:rPr>
        <w:t>Nikšić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broj</w:t>
      </w:r>
      <w:proofErr w:type="spellEnd"/>
      <w:r w:rsidR="00E12594">
        <w:rPr>
          <w:rFonts w:ascii="Tahoma" w:hAnsi="Tahoma" w:cs="Tahoma"/>
          <w:sz w:val="24"/>
          <w:szCs w:val="24"/>
        </w:rPr>
        <w:t>: 11-2</w:t>
      </w:r>
      <w:r w:rsidR="00942AF2">
        <w:rPr>
          <w:rFonts w:ascii="Tahoma" w:hAnsi="Tahoma" w:cs="Tahoma"/>
          <w:sz w:val="24"/>
          <w:szCs w:val="24"/>
        </w:rPr>
        <w:t>0-</w:t>
      </w:r>
      <w:r w:rsidR="00E12594">
        <w:rPr>
          <w:rFonts w:ascii="Tahoma" w:hAnsi="Tahoma" w:cs="Tahoma"/>
          <w:sz w:val="24"/>
          <w:szCs w:val="24"/>
        </w:rPr>
        <w:t>64051/3</w:t>
      </w:r>
      <w:r w:rsidR="006C3B37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E12594">
        <w:rPr>
          <w:rFonts w:ascii="Tahoma" w:hAnsi="Tahoma" w:cs="Tahoma"/>
          <w:bCs/>
          <w:color w:val="000000"/>
          <w:sz w:val="24"/>
          <w:szCs w:val="24"/>
        </w:rPr>
        <w:t>20.</w:t>
      </w:r>
      <w:proofErr w:type="gramStart"/>
      <w:r w:rsidR="00E12594">
        <w:rPr>
          <w:rFonts w:ascii="Tahoma" w:hAnsi="Tahoma" w:cs="Tahoma"/>
          <w:bCs/>
          <w:color w:val="000000"/>
          <w:sz w:val="24"/>
          <w:szCs w:val="24"/>
        </w:rPr>
        <w:t>12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E12594">
        <w:rPr>
          <w:rFonts w:ascii="Tahoma" w:hAnsi="Tahoma" w:cs="Tahoma"/>
          <w:sz w:val="24"/>
          <w:szCs w:val="24"/>
        </w:rPr>
        <w:t>02</w:t>
      </w:r>
      <w:r w:rsidR="008C0EAF">
        <w:rPr>
          <w:rFonts w:ascii="Tahoma" w:hAnsi="Tahoma" w:cs="Tahoma"/>
          <w:sz w:val="24"/>
          <w:szCs w:val="24"/>
        </w:rPr>
        <w:t>.0</w:t>
      </w:r>
      <w:r w:rsidR="00E12594">
        <w:rPr>
          <w:rFonts w:ascii="Tahoma" w:hAnsi="Tahoma" w:cs="Tahoma"/>
          <w:sz w:val="24"/>
          <w:szCs w:val="24"/>
        </w:rPr>
        <w:t>2</w:t>
      </w:r>
      <w:r w:rsidRPr="000F543C">
        <w:rPr>
          <w:rFonts w:ascii="Tahoma" w:hAnsi="Tahoma" w:cs="Tahoma"/>
          <w:sz w:val="24"/>
          <w:szCs w:val="24"/>
        </w:rPr>
        <w:t>.201</w:t>
      </w:r>
      <w:r w:rsidR="00E12594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AB0939" w:rsidRDefault="00AB0939" w:rsidP="005528F0">
      <w:pPr>
        <w:jc w:val="center"/>
        <w:rPr>
          <w:rFonts w:ascii="Tahoma" w:hAnsi="Tahoma" w:cs="Tahoma"/>
          <w:b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AB0939" w:rsidRDefault="00AB0939" w:rsidP="00070ADE">
      <w:pPr>
        <w:jc w:val="both"/>
        <w:rPr>
          <w:rFonts w:ascii="Tahoma" w:hAnsi="Tahoma" w:cs="Tahoma"/>
          <w:sz w:val="24"/>
          <w:szCs w:val="24"/>
        </w:rPr>
      </w:pP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r w:rsidR="00E12594">
        <w:rPr>
          <w:rFonts w:ascii="Tahoma" w:hAnsi="Tahoma" w:cs="Tahoma"/>
          <w:sz w:val="24"/>
          <w:szCs w:val="24"/>
        </w:rPr>
        <w:t>broj:</w:t>
      </w:r>
      <w:r w:rsidR="00942AF2">
        <w:rPr>
          <w:rFonts w:ascii="Tahoma" w:hAnsi="Tahoma" w:cs="Tahoma"/>
          <w:sz w:val="24"/>
          <w:szCs w:val="24"/>
        </w:rPr>
        <w:t>10-00-</w:t>
      </w:r>
      <w:r w:rsidR="00E12594">
        <w:rPr>
          <w:rFonts w:ascii="Tahoma" w:hAnsi="Tahoma" w:cs="Tahoma"/>
          <w:sz w:val="24"/>
          <w:szCs w:val="24"/>
        </w:rPr>
        <w:t>64051/1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E12594">
        <w:rPr>
          <w:rFonts w:ascii="Tahoma" w:hAnsi="Tahoma" w:cs="Tahoma"/>
          <w:bCs/>
          <w:color w:val="000000"/>
          <w:sz w:val="24"/>
          <w:szCs w:val="24"/>
        </w:rPr>
        <w:t>29.11.201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I. </w:t>
      </w:r>
      <w:proofErr w:type="spellStart"/>
      <w:r w:rsidR="006C3B37">
        <w:rPr>
          <w:rFonts w:ascii="Tahoma" w:hAnsi="Tahoma" w:cs="Tahoma"/>
          <w:sz w:val="24"/>
          <w:szCs w:val="24"/>
        </w:rPr>
        <w:t>Usvaja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zahtjev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Mreže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za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afirmaciju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nevl</w:t>
      </w:r>
      <w:r w:rsidR="00E12594">
        <w:rPr>
          <w:rFonts w:ascii="Tahoma" w:hAnsi="Tahoma" w:cs="Tahoma"/>
          <w:sz w:val="24"/>
          <w:szCs w:val="24"/>
        </w:rPr>
        <w:t>adinog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sektora</w:t>
      </w:r>
      <w:proofErr w:type="spellEnd"/>
      <w:r w:rsidR="00E12594">
        <w:rPr>
          <w:rFonts w:ascii="Tahoma" w:hAnsi="Tahoma" w:cs="Tahoma"/>
          <w:sz w:val="24"/>
          <w:szCs w:val="24"/>
        </w:rPr>
        <w:t>-MANS br. 16</w:t>
      </w:r>
      <w:r w:rsidR="00942AF2">
        <w:rPr>
          <w:rFonts w:ascii="Tahoma" w:hAnsi="Tahoma" w:cs="Tahoma"/>
          <w:sz w:val="24"/>
          <w:szCs w:val="24"/>
        </w:rPr>
        <w:t>/</w:t>
      </w:r>
      <w:r w:rsidR="00E12594">
        <w:rPr>
          <w:rFonts w:ascii="Tahoma" w:hAnsi="Tahoma" w:cs="Tahoma"/>
          <w:sz w:val="24"/>
          <w:szCs w:val="24"/>
        </w:rPr>
        <w:t>105308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E12594">
        <w:rPr>
          <w:rFonts w:ascii="Tahoma" w:hAnsi="Tahoma" w:cs="Tahoma"/>
          <w:sz w:val="24"/>
          <w:szCs w:val="24"/>
        </w:rPr>
        <w:t>od 14.11.2016</w:t>
      </w:r>
      <w:r w:rsidR="006C3B3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C3B37">
        <w:rPr>
          <w:rFonts w:ascii="Tahoma" w:hAnsi="Tahoma" w:cs="Tahoma"/>
          <w:sz w:val="24"/>
          <w:szCs w:val="24"/>
        </w:rPr>
        <w:t>godine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dozvoljava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traženim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informacijama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. II. </w:t>
      </w:r>
      <w:proofErr w:type="spellStart"/>
      <w:r w:rsidR="00E12594">
        <w:rPr>
          <w:rFonts w:ascii="Tahoma" w:hAnsi="Tahoma" w:cs="Tahoma"/>
          <w:sz w:val="24"/>
          <w:szCs w:val="24"/>
        </w:rPr>
        <w:t>Pristup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traženim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informacijama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ostvariće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2594">
        <w:rPr>
          <w:rFonts w:ascii="Tahoma" w:hAnsi="Tahoma" w:cs="Tahoma"/>
          <w:sz w:val="24"/>
          <w:szCs w:val="24"/>
        </w:rPr>
        <w:t>dostavljanjem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informacija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2594">
        <w:rPr>
          <w:rFonts w:ascii="Tahoma" w:hAnsi="Tahoma" w:cs="Tahoma"/>
          <w:sz w:val="24"/>
          <w:szCs w:val="24"/>
        </w:rPr>
        <w:t>elektronskom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obliku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na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e-mail </w:t>
      </w:r>
      <w:proofErr w:type="spellStart"/>
      <w:r w:rsidR="00E12594">
        <w:rPr>
          <w:rFonts w:ascii="Tahoma" w:hAnsi="Tahoma" w:cs="Tahoma"/>
          <w:sz w:val="24"/>
          <w:szCs w:val="24"/>
        </w:rPr>
        <w:t>adresu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podnosioca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zahtjevau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2594">
        <w:rPr>
          <w:rFonts w:ascii="Tahoma" w:hAnsi="Tahoma" w:cs="Tahoma"/>
          <w:sz w:val="24"/>
          <w:szCs w:val="24"/>
        </w:rPr>
        <w:t>roku</w:t>
      </w:r>
      <w:proofErr w:type="spellEnd"/>
      <w:r w:rsidR="00E12594">
        <w:rPr>
          <w:rFonts w:ascii="Tahoma" w:hAnsi="Tahoma" w:cs="Tahoma"/>
          <w:sz w:val="24"/>
          <w:szCs w:val="24"/>
        </w:rPr>
        <w:t xml:space="preserve"> od tri dana od dana </w:t>
      </w:r>
    </w:p>
    <w:p w:rsidR="00E11A80" w:rsidRPr="00E11A80" w:rsidRDefault="00822489" w:rsidP="00E11A8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033D37">
        <w:rPr>
          <w:rFonts w:ascii="Tahoma" w:hAnsi="Tahoma" w:cs="Tahoma"/>
          <w:sz w:val="24"/>
          <w:szCs w:val="24"/>
        </w:rPr>
        <w:t>64051/1</w:t>
      </w:r>
      <w:r w:rsidR="002D62C8">
        <w:rPr>
          <w:rFonts w:ascii="Tahoma" w:hAnsi="Tahoma" w:cs="Tahoma"/>
          <w:sz w:val="24"/>
          <w:szCs w:val="24"/>
        </w:rPr>
        <w:t xml:space="preserve"> </w:t>
      </w:r>
      <w:r w:rsidR="00033D37">
        <w:rPr>
          <w:rFonts w:ascii="Tahoma" w:hAnsi="Tahoma" w:cs="Tahoma"/>
          <w:bCs/>
          <w:color w:val="000000"/>
          <w:sz w:val="24"/>
          <w:szCs w:val="24"/>
        </w:rPr>
        <w:t>od 29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>.11</w:t>
      </w:r>
      <w:r w:rsidR="00E758E2">
        <w:rPr>
          <w:rFonts w:ascii="Tahoma" w:hAnsi="Tahoma" w:cs="Tahoma"/>
          <w:bCs/>
          <w:color w:val="000000"/>
          <w:sz w:val="24"/>
          <w:szCs w:val="24"/>
        </w:rPr>
        <w:t>.2015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033D37">
        <w:rPr>
          <w:rFonts w:ascii="Tahoma" w:hAnsi="Tahoma" w:cs="Tahoma"/>
          <w:bCs/>
          <w:color w:val="000000"/>
          <w:sz w:val="24"/>
          <w:szCs w:val="24"/>
        </w:rPr>
        <w:t>20.12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33D37">
        <w:rPr>
          <w:rFonts w:ascii="Tahoma" w:hAnsi="Tahoma" w:cs="Tahoma"/>
          <w:bCs/>
          <w:color w:val="000000"/>
          <w:sz w:val="24"/>
          <w:szCs w:val="24"/>
        </w:rPr>
        <w:t>11-20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-</w:t>
      </w:r>
      <w:r w:rsidR="00033D37">
        <w:rPr>
          <w:rFonts w:ascii="Tahoma" w:hAnsi="Tahoma" w:cs="Tahoma"/>
          <w:bCs/>
          <w:color w:val="000000"/>
          <w:sz w:val="24"/>
          <w:szCs w:val="24"/>
        </w:rPr>
        <w:t>64051/3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753594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33D37">
        <w:rPr>
          <w:rFonts w:ascii="Tahoma" w:hAnsi="Tahoma" w:cs="Tahoma"/>
          <w:bCs/>
          <w:color w:val="000000"/>
          <w:sz w:val="24"/>
          <w:szCs w:val="24"/>
        </w:rPr>
        <w:t>16/105308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66D0D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033D37">
        <w:rPr>
          <w:rFonts w:ascii="Tahoma" w:hAnsi="Tahoma" w:cs="Tahoma"/>
          <w:bCs/>
          <w:color w:val="000000"/>
          <w:sz w:val="24"/>
          <w:szCs w:val="24"/>
        </w:rPr>
        <w:t>13.12.2016</w:t>
      </w:r>
      <w:r w:rsidR="00966D0D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966D0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966D0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66D0D">
        <w:rPr>
          <w:rFonts w:ascii="Tahoma" w:hAnsi="Tahoma" w:cs="Tahoma"/>
          <w:bCs/>
          <w:color w:val="000000"/>
          <w:sz w:val="24"/>
          <w:szCs w:val="24"/>
        </w:rPr>
        <w:t>sprovela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E11A80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proofErr w:type="gram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donijela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usvaja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dozvaljava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796CC8">
        <w:rPr>
          <w:rFonts w:ascii="Tahoma" w:hAnsi="Tahoma" w:cs="Tahoma"/>
          <w:bCs/>
          <w:color w:val="000000"/>
          <w:sz w:val="24"/>
          <w:szCs w:val="24"/>
        </w:rPr>
        <w:t>,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 w:rsidRP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AB0939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sz w:val="24"/>
          <w:szCs w:val="24"/>
        </w:rPr>
        <w:t>potpunosti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izvršila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svoje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Rješenje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2AF2">
        <w:rPr>
          <w:rFonts w:ascii="Tahoma" w:hAnsi="Tahoma" w:cs="Tahoma"/>
          <w:sz w:val="24"/>
          <w:szCs w:val="24"/>
        </w:rPr>
        <w:t>broj</w:t>
      </w:r>
      <w:proofErr w:type="spellEnd"/>
      <w:r w:rsidR="00942AF2">
        <w:rPr>
          <w:rFonts w:ascii="Tahoma" w:hAnsi="Tahoma" w:cs="Tahoma"/>
          <w:sz w:val="24"/>
          <w:szCs w:val="24"/>
        </w:rPr>
        <w:t>: 10-00-</w:t>
      </w:r>
      <w:r w:rsidR="00033D37">
        <w:rPr>
          <w:rFonts w:ascii="Tahoma" w:hAnsi="Tahoma" w:cs="Tahoma"/>
          <w:sz w:val="24"/>
          <w:szCs w:val="24"/>
        </w:rPr>
        <w:t>64051/1</w:t>
      </w:r>
      <w:r w:rsidR="00E11A80">
        <w:rPr>
          <w:rFonts w:ascii="Tahoma" w:hAnsi="Tahoma" w:cs="Tahoma"/>
          <w:sz w:val="24"/>
          <w:szCs w:val="24"/>
        </w:rPr>
        <w:t xml:space="preserve"> </w:t>
      </w:r>
      <w:r w:rsidR="00033D37">
        <w:rPr>
          <w:rFonts w:ascii="Tahoma" w:hAnsi="Tahoma" w:cs="Tahoma"/>
          <w:sz w:val="24"/>
          <w:szCs w:val="24"/>
        </w:rPr>
        <w:t>od 29.11.2016</w:t>
      </w:r>
      <w:r w:rsidR="0053444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34445">
        <w:rPr>
          <w:rFonts w:ascii="Tahoma" w:hAnsi="Tahoma" w:cs="Tahoma"/>
          <w:sz w:val="24"/>
          <w:szCs w:val="24"/>
        </w:rPr>
        <w:t>godine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i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uredno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im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dostavila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informaciju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traženu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Zahtjevom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broj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16/105308 od 14.11.2016. </w:t>
      </w:r>
      <w:proofErr w:type="spellStart"/>
      <w:r w:rsidR="00033D37">
        <w:rPr>
          <w:rFonts w:ascii="Tahoma" w:hAnsi="Tahoma" w:cs="Tahoma"/>
          <w:sz w:val="24"/>
          <w:szCs w:val="24"/>
        </w:rPr>
        <w:t>godine</w:t>
      </w:r>
      <w:proofErr w:type="spellEnd"/>
      <w:r w:rsidR="00033D37">
        <w:rPr>
          <w:rFonts w:ascii="Tahoma" w:hAnsi="Tahoma" w:cs="Tahoma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lastRenderedPageBreak/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 w:rsidRPr="00534445">
        <w:rPr>
          <w:rFonts w:ascii="Tahoma" w:hAnsi="Tahoma" w:cs="Tahoma"/>
          <w:sz w:val="24"/>
          <w:szCs w:val="24"/>
        </w:rPr>
        <w:t>Elekt</w:t>
      </w:r>
      <w:r w:rsidR="00534445">
        <w:rPr>
          <w:rFonts w:ascii="Tahoma" w:hAnsi="Tahoma" w:cs="Tahoma"/>
          <w:sz w:val="24"/>
          <w:szCs w:val="24"/>
        </w:rPr>
        <w:t>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033D37">
        <w:rPr>
          <w:rFonts w:ascii="Tahoma" w:hAnsi="Tahoma" w:cs="Tahoma"/>
          <w:sz w:val="24"/>
          <w:szCs w:val="24"/>
        </w:rPr>
        <w:t>,</w:t>
      </w:r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pogre</w:t>
      </w:r>
      <w:r w:rsidR="00033D37">
        <w:rPr>
          <w:rFonts w:ascii="Tahoma" w:hAnsi="Tahoma" w:cs="Tahoma"/>
          <w:sz w:val="24"/>
          <w:szCs w:val="24"/>
        </w:rPr>
        <w:t>šne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primjene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materijalnog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prava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i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nepotpuno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i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nepravilno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utvrđenog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činjeničnog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33D37">
        <w:rPr>
          <w:rFonts w:ascii="Tahoma" w:hAnsi="Tahoma" w:cs="Tahoma"/>
          <w:sz w:val="24"/>
          <w:szCs w:val="24"/>
        </w:rPr>
        <w:t>stanja</w:t>
      </w:r>
      <w:proofErr w:type="spellEnd"/>
      <w:r w:rsidR="00033D37">
        <w:rPr>
          <w:rFonts w:ascii="Tahoma" w:hAnsi="Tahoma" w:cs="Tahoma"/>
          <w:sz w:val="24"/>
          <w:szCs w:val="24"/>
        </w:rPr>
        <w:t xml:space="preserve">.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033D37">
        <w:rPr>
          <w:rFonts w:ascii="Tahoma" w:hAnsi="Tahoma" w:cs="Tahoma"/>
          <w:sz w:val="24"/>
          <w:szCs w:val="24"/>
        </w:rPr>
        <w:t>01.</w:t>
      </w:r>
      <w:proofErr w:type="gramStart"/>
      <w:r w:rsidR="00033D37">
        <w:rPr>
          <w:rFonts w:ascii="Tahoma" w:hAnsi="Tahoma" w:cs="Tahoma"/>
          <w:sz w:val="24"/>
          <w:szCs w:val="24"/>
        </w:rPr>
        <w:t>12</w:t>
      </w:r>
      <w:r w:rsidR="00DE0F8C">
        <w:rPr>
          <w:rFonts w:ascii="Tahoma" w:hAnsi="Tahoma" w:cs="Tahoma"/>
          <w:sz w:val="24"/>
          <w:szCs w:val="24"/>
        </w:rPr>
        <w:t>.</w:t>
      </w:r>
      <w:r w:rsidR="00033D37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Elektroprivreda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942AF2">
        <w:rPr>
          <w:rFonts w:ascii="Tahoma" w:hAnsi="Tahoma" w:cs="Tahoma"/>
          <w:sz w:val="24"/>
          <w:szCs w:val="24"/>
        </w:rPr>
        <w:t>10-00-</w:t>
      </w:r>
      <w:r w:rsidR="00033D37">
        <w:rPr>
          <w:rFonts w:ascii="Tahoma" w:hAnsi="Tahoma" w:cs="Tahoma"/>
          <w:sz w:val="24"/>
          <w:szCs w:val="24"/>
        </w:rPr>
        <w:t>64051/1 od 29</w:t>
      </w:r>
      <w:r w:rsidR="00534445">
        <w:rPr>
          <w:rFonts w:ascii="Tahoma" w:hAnsi="Tahoma" w:cs="Tahoma"/>
          <w:sz w:val="24"/>
          <w:szCs w:val="24"/>
        </w:rPr>
        <w:t>.11</w:t>
      </w:r>
      <w:r w:rsidR="00033D37">
        <w:rPr>
          <w:rFonts w:ascii="Tahoma" w:hAnsi="Tahoma" w:cs="Tahoma"/>
          <w:sz w:val="24"/>
          <w:szCs w:val="24"/>
        </w:rPr>
        <w:t>.2016</w:t>
      </w:r>
      <w:r w:rsidR="00AD278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pristup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traženim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informacijama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dozvoljava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i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koje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dana 01. </w:t>
      </w:r>
      <w:proofErr w:type="spellStart"/>
      <w:r w:rsidR="00AD278B">
        <w:rPr>
          <w:rFonts w:ascii="Tahoma" w:hAnsi="Tahoma" w:cs="Tahoma"/>
          <w:sz w:val="24"/>
          <w:szCs w:val="24"/>
        </w:rPr>
        <w:t>decembra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D278B">
        <w:rPr>
          <w:rFonts w:ascii="Tahoma" w:hAnsi="Tahoma" w:cs="Tahoma"/>
          <w:sz w:val="24"/>
          <w:szCs w:val="24"/>
        </w:rPr>
        <w:t>godine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navodno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dostavlja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uvidom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dostavljenu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dokumentaciju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utvrdili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nepotpuna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D278B">
        <w:rPr>
          <w:rFonts w:ascii="Tahoma" w:hAnsi="Tahoma" w:cs="Tahoma"/>
          <w:sz w:val="24"/>
          <w:szCs w:val="24"/>
        </w:rPr>
        <w:t>shodno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čemu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su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dana 13. </w:t>
      </w:r>
      <w:proofErr w:type="spellStart"/>
      <w:r w:rsidR="00AD278B">
        <w:rPr>
          <w:rFonts w:ascii="Tahoma" w:hAnsi="Tahoma" w:cs="Tahoma"/>
          <w:sz w:val="24"/>
          <w:szCs w:val="24"/>
        </w:rPr>
        <w:t>decembra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D278B">
        <w:rPr>
          <w:rFonts w:ascii="Tahoma" w:hAnsi="Tahoma" w:cs="Tahoma"/>
          <w:sz w:val="24"/>
          <w:szCs w:val="24"/>
        </w:rPr>
        <w:t>godine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D278B">
        <w:rPr>
          <w:rFonts w:ascii="Tahoma" w:hAnsi="Tahoma" w:cs="Tahoma"/>
          <w:sz w:val="24"/>
          <w:szCs w:val="24"/>
        </w:rPr>
        <w:t>podnijeli</w:t>
      </w:r>
      <w:proofErr w:type="spellEnd"/>
      <w:r w:rsidR="00AD27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Predlog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za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administrativno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izvršenje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navedenog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rješenja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E04B0">
        <w:rPr>
          <w:rFonts w:ascii="Tahoma" w:hAnsi="Tahoma" w:cs="Tahoma"/>
          <w:sz w:val="24"/>
          <w:szCs w:val="24"/>
        </w:rPr>
        <w:t>postupajući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po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kom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E04B0">
        <w:rPr>
          <w:rFonts w:ascii="Tahoma" w:hAnsi="Tahoma" w:cs="Tahoma"/>
          <w:sz w:val="24"/>
          <w:szCs w:val="24"/>
        </w:rPr>
        <w:t>prvostepeni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organ dana 22. </w:t>
      </w:r>
      <w:proofErr w:type="spellStart"/>
      <w:r w:rsidR="007E04B0">
        <w:rPr>
          <w:rFonts w:ascii="Tahoma" w:hAnsi="Tahoma" w:cs="Tahoma"/>
          <w:sz w:val="24"/>
          <w:szCs w:val="24"/>
        </w:rPr>
        <w:t>decembra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7E04B0">
        <w:rPr>
          <w:rFonts w:ascii="Tahoma" w:hAnsi="Tahoma" w:cs="Tahoma"/>
          <w:sz w:val="24"/>
          <w:szCs w:val="24"/>
        </w:rPr>
        <w:t>godine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dostavlja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E04B0">
        <w:rPr>
          <w:rFonts w:ascii="Tahoma" w:hAnsi="Tahoma" w:cs="Tahoma"/>
          <w:sz w:val="24"/>
          <w:szCs w:val="24"/>
        </w:rPr>
        <w:t>akt</w:t>
      </w:r>
      <w:proofErr w:type="spellEnd"/>
      <w:r w:rsidR="007E04B0">
        <w:rPr>
          <w:rFonts w:ascii="Tahoma" w:hAnsi="Tahoma" w:cs="Tahoma"/>
          <w:sz w:val="24"/>
          <w:szCs w:val="24"/>
        </w:rPr>
        <w:t xml:space="preserve"> br.11-20-64051/3 od 20.12.2016. </w:t>
      </w:r>
      <w:proofErr w:type="spellStart"/>
      <w:r w:rsidR="007E04B0">
        <w:rPr>
          <w:rFonts w:ascii="Tahoma" w:hAnsi="Tahoma" w:cs="Tahoma"/>
          <w:sz w:val="24"/>
          <w:szCs w:val="24"/>
        </w:rPr>
        <w:t>godine</w:t>
      </w:r>
      <w:proofErr w:type="spellEnd"/>
      <w:r w:rsidR="007E04B0">
        <w:rPr>
          <w:rFonts w:ascii="Tahoma" w:hAnsi="Tahoma" w:cs="Tahoma"/>
          <w:sz w:val="24"/>
          <w:szCs w:val="24"/>
        </w:rPr>
        <w:t>.</w:t>
      </w:r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Žalilac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osporava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ovakav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prvostepenog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organa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jer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isti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A25A9B">
        <w:rPr>
          <w:rFonts w:ascii="Tahoma" w:hAnsi="Tahoma" w:cs="Tahoma"/>
          <w:sz w:val="24"/>
          <w:szCs w:val="24"/>
        </w:rPr>
        <w:t>odgovara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stvarnom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činjeničnom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stanju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. </w:t>
      </w:r>
      <w:r w:rsidR="004C77F2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4C77F2">
        <w:rPr>
          <w:rFonts w:ascii="Tahoma" w:hAnsi="Tahoma" w:cs="Tahoma"/>
          <w:sz w:val="24"/>
          <w:szCs w:val="24"/>
        </w:rPr>
        <w:t>predlogom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za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sprovođenje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administrativnog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izvršenje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rješenja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navedeno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dostavljanje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analitičke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kartice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nijesu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potpune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C77F2">
        <w:rPr>
          <w:rFonts w:ascii="Tahoma" w:hAnsi="Tahoma" w:cs="Tahoma"/>
          <w:sz w:val="24"/>
          <w:szCs w:val="24"/>
        </w:rPr>
        <w:t>jer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4C77F2">
        <w:rPr>
          <w:rFonts w:ascii="Tahoma" w:hAnsi="Tahoma" w:cs="Tahoma"/>
          <w:sz w:val="24"/>
          <w:szCs w:val="24"/>
        </w:rPr>
        <w:t>sadrži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naziv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dobavljača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4C77F2">
        <w:rPr>
          <w:rFonts w:ascii="Tahoma" w:hAnsi="Tahoma" w:cs="Tahoma"/>
          <w:sz w:val="24"/>
          <w:szCs w:val="24"/>
        </w:rPr>
        <w:t>daljem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C77F2">
        <w:rPr>
          <w:rFonts w:ascii="Tahoma" w:hAnsi="Tahoma" w:cs="Tahoma"/>
          <w:sz w:val="24"/>
          <w:szCs w:val="24"/>
        </w:rPr>
        <w:t>navodi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4C77F2">
        <w:rPr>
          <w:rFonts w:ascii="Tahoma" w:hAnsi="Tahoma" w:cs="Tahoma"/>
          <w:sz w:val="24"/>
          <w:szCs w:val="24"/>
        </w:rPr>
        <w:t>su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nejasni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navodi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prvostepenog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organa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iz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osporenog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akta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jer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C77F2">
        <w:rPr>
          <w:rFonts w:ascii="Tahoma" w:hAnsi="Tahoma" w:cs="Tahoma"/>
          <w:sz w:val="24"/>
          <w:szCs w:val="24"/>
        </w:rPr>
        <w:t>isti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upšte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nije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izjasnio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navode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iz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predloga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nije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obrazložio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nedostatak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koji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C77F2">
        <w:rPr>
          <w:rFonts w:ascii="Tahoma" w:hAnsi="Tahoma" w:cs="Tahoma"/>
          <w:sz w:val="24"/>
          <w:szCs w:val="24"/>
        </w:rPr>
        <w:t>ukazano</w:t>
      </w:r>
      <w:proofErr w:type="spellEnd"/>
      <w:r w:rsidR="004C77F2">
        <w:rPr>
          <w:rFonts w:ascii="Tahoma" w:hAnsi="Tahoma" w:cs="Tahoma"/>
          <w:sz w:val="24"/>
          <w:szCs w:val="24"/>
        </w:rPr>
        <w:t>.</w:t>
      </w:r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Žalilac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navodi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4C77F2">
        <w:rPr>
          <w:rFonts w:ascii="Tahoma" w:hAnsi="Tahoma" w:cs="Tahoma"/>
          <w:sz w:val="24"/>
          <w:szCs w:val="24"/>
        </w:rPr>
        <w:t>prilogu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dostavlja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izvod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iz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dostavljene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dokumentacije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uvidom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C77F2">
        <w:rPr>
          <w:rFonts w:ascii="Tahoma" w:hAnsi="Tahoma" w:cs="Tahoma"/>
          <w:sz w:val="24"/>
          <w:szCs w:val="24"/>
        </w:rPr>
        <w:t>koju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C77F2">
        <w:rPr>
          <w:rFonts w:ascii="Tahoma" w:hAnsi="Tahoma" w:cs="Tahoma"/>
          <w:sz w:val="24"/>
          <w:szCs w:val="24"/>
        </w:rPr>
        <w:t>jasno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vidi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r w:rsidR="004C77F2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4C77F2">
        <w:rPr>
          <w:rFonts w:ascii="Tahoma" w:hAnsi="Tahoma" w:cs="Tahoma"/>
          <w:sz w:val="24"/>
          <w:szCs w:val="24"/>
        </w:rPr>
        <w:t>podatak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koji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C77F2">
        <w:rPr>
          <w:rFonts w:ascii="Tahoma" w:hAnsi="Tahoma" w:cs="Tahoma"/>
          <w:sz w:val="24"/>
          <w:szCs w:val="24"/>
        </w:rPr>
        <w:t>odnosi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C77F2">
        <w:rPr>
          <w:rFonts w:ascii="Tahoma" w:hAnsi="Tahoma" w:cs="Tahoma"/>
          <w:sz w:val="24"/>
          <w:szCs w:val="24"/>
        </w:rPr>
        <w:t>na</w:t>
      </w:r>
      <w:proofErr w:type="spellEnd"/>
      <w:r w:rsidR="004C77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naziv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dobavljača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nije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prikazan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A12C9">
        <w:rPr>
          <w:rFonts w:ascii="Tahoma" w:hAnsi="Tahoma" w:cs="Tahoma"/>
          <w:sz w:val="24"/>
          <w:szCs w:val="24"/>
        </w:rPr>
        <w:t>te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imajući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A12C9">
        <w:rPr>
          <w:rFonts w:ascii="Tahoma" w:hAnsi="Tahoma" w:cs="Tahoma"/>
          <w:sz w:val="24"/>
          <w:szCs w:val="24"/>
        </w:rPr>
        <w:t>vidu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A12C9">
        <w:rPr>
          <w:rFonts w:ascii="Tahoma" w:hAnsi="Tahoma" w:cs="Tahoma"/>
          <w:sz w:val="24"/>
          <w:szCs w:val="24"/>
        </w:rPr>
        <w:t>izvorni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oblik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analitičke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kartica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sadrži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navedeni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podatak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A12C9">
        <w:rPr>
          <w:rFonts w:ascii="Tahoma" w:hAnsi="Tahoma" w:cs="Tahoma"/>
          <w:sz w:val="24"/>
          <w:szCs w:val="24"/>
        </w:rPr>
        <w:t>te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A12C9">
        <w:rPr>
          <w:rFonts w:ascii="Tahoma" w:hAnsi="Tahoma" w:cs="Tahoma"/>
          <w:sz w:val="24"/>
          <w:szCs w:val="24"/>
        </w:rPr>
        <w:t>jasno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A12C9">
        <w:rPr>
          <w:rFonts w:ascii="Tahoma" w:hAnsi="Tahoma" w:cs="Tahoma"/>
          <w:sz w:val="24"/>
          <w:szCs w:val="24"/>
        </w:rPr>
        <w:t>rješenje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nije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izvršeno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6A12C9">
        <w:rPr>
          <w:rFonts w:ascii="Tahoma" w:hAnsi="Tahoma" w:cs="Tahoma"/>
          <w:sz w:val="24"/>
          <w:szCs w:val="24"/>
        </w:rPr>
        <w:t>što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ukazuje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na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to da </w:t>
      </w:r>
      <w:proofErr w:type="spellStart"/>
      <w:r w:rsidR="006A12C9">
        <w:rPr>
          <w:rFonts w:ascii="Tahoma" w:hAnsi="Tahoma" w:cs="Tahoma"/>
          <w:sz w:val="24"/>
          <w:szCs w:val="24"/>
        </w:rPr>
        <w:t>su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navodi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osporenog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akta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A12C9">
        <w:rPr>
          <w:rFonts w:ascii="Tahoma" w:hAnsi="Tahoma" w:cs="Tahoma"/>
          <w:sz w:val="24"/>
          <w:szCs w:val="24"/>
        </w:rPr>
        <w:t>cjelosti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6A12C9">
        <w:rPr>
          <w:rFonts w:ascii="Tahoma" w:hAnsi="Tahoma" w:cs="Tahoma"/>
          <w:sz w:val="24"/>
          <w:szCs w:val="24"/>
        </w:rPr>
        <w:t>osnova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A12C9">
        <w:rPr>
          <w:rFonts w:ascii="Tahoma" w:hAnsi="Tahoma" w:cs="Tahoma"/>
          <w:sz w:val="24"/>
          <w:szCs w:val="24"/>
        </w:rPr>
        <w:t>Napominje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6A12C9">
        <w:rPr>
          <w:rFonts w:ascii="Tahoma" w:hAnsi="Tahoma" w:cs="Tahoma"/>
          <w:sz w:val="24"/>
          <w:szCs w:val="24"/>
        </w:rPr>
        <w:t>su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predmet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zahtjeva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svi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prihodi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rashodi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ostvareni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A12C9">
        <w:rPr>
          <w:rFonts w:ascii="Tahoma" w:hAnsi="Tahoma" w:cs="Tahoma"/>
          <w:sz w:val="24"/>
          <w:szCs w:val="24"/>
        </w:rPr>
        <w:t>navedenom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period</w:t>
      </w:r>
      <w:r w:rsidR="009052D1">
        <w:rPr>
          <w:rFonts w:ascii="Tahoma" w:hAnsi="Tahoma" w:cs="Tahoma"/>
          <w:sz w:val="24"/>
          <w:szCs w:val="24"/>
        </w:rPr>
        <w:t>u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6A12C9">
        <w:rPr>
          <w:rFonts w:ascii="Tahoma" w:hAnsi="Tahoma" w:cs="Tahoma"/>
          <w:sz w:val="24"/>
          <w:szCs w:val="24"/>
        </w:rPr>
        <w:t>što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podrazumijeva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detaljan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prikaz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svih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svih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stavki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pojedinačno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A12C9">
        <w:rPr>
          <w:rFonts w:ascii="Tahoma" w:hAnsi="Tahoma" w:cs="Tahoma"/>
          <w:sz w:val="24"/>
          <w:szCs w:val="24"/>
        </w:rPr>
        <w:t>gdje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spade </w:t>
      </w:r>
      <w:proofErr w:type="spellStart"/>
      <w:r w:rsidR="006A12C9">
        <w:rPr>
          <w:rFonts w:ascii="Tahoma" w:hAnsi="Tahoma" w:cs="Tahoma"/>
          <w:sz w:val="24"/>
          <w:szCs w:val="24"/>
        </w:rPr>
        <w:t>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podatak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koji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A12C9">
        <w:rPr>
          <w:rFonts w:ascii="Tahoma" w:hAnsi="Tahoma" w:cs="Tahoma"/>
          <w:sz w:val="24"/>
          <w:szCs w:val="24"/>
        </w:rPr>
        <w:t>sadržan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A12C9">
        <w:rPr>
          <w:rFonts w:ascii="Tahoma" w:hAnsi="Tahoma" w:cs="Tahoma"/>
          <w:sz w:val="24"/>
          <w:szCs w:val="24"/>
        </w:rPr>
        <w:t>koloni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6A12C9">
        <w:rPr>
          <w:rFonts w:ascii="Tahoma" w:hAnsi="Tahoma" w:cs="Tahoma"/>
          <w:sz w:val="24"/>
          <w:szCs w:val="24"/>
        </w:rPr>
        <w:t>naziv</w:t>
      </w:r>
      <w:proofErr w:type="spellEnd"/>
      <w:r w:rsidR="006A12C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2C9">
        <w:rPr>
          <w:rFonts w:ascii="Tahoma" w:hAnsi="Tahoma" w:cs="Tahoma"/>
          <w:sz w:val="24"/>
          <w:szCs w:val="24"/>
        </w:rPr>
        <w:t>dobavljača</w:t>
      </w:r>
      <w:proofErr w:type="spellEnd"/>
      <w:r w:rsidR="006A12C9">
        <w:rPr>
          <w:rFonts w:ascii="Tahoma" w:hAnsi="Tahoma" w:cs="Tahoma"/>
          <w:sz w:val="24"/>
          <w:szCs w:val="24"/>
        </w:rPr>
        <w:t>”</w:t>
      </w:r>
      <w:r w:rsidR="009052D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052D1">
        <w:rPr>
          <w:rFonts w:ascii="Tahoma" w:hAnsi="Tahoma" w:cs="Tahoma"/>
          <w:sz w:val="24"/>
          <w:szCs w:val="24"/>
        </w:rPr>
        <w:t>te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kako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navedeni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podatak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nije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prikazan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navodi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prvostepenog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organa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052D1">
        <w:rPr>
          <w:rFonts w:ascii="Tahoma" w:hAnsi="Tahoma" w:cs="Tahoma"/>
          <w:sz w:val="24"/>
          <w:szCs w:val="24"/>
        </w:rPr>
        <w:t>osporenom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aktu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su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052D1">
        <w:rPr>
          <w:rFonts w:ascii="Tahoma" w:hAnsi="Tahoma" w:cs="Tahoma"/>
          <w:sz w:val="24"/>
          <w:szCs w:val="24"/>
        </w:rPr>
        <w:t>cjelosti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neosnovani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9052D1">
        <w:rPr>
          <w:rFonts w:ascii="Tahoma" w:hAnsi="Tahoma" w:cs="Tahoma"/>
          <w:sz w:val="24"/>
          <w:szCs w:val="24"/>
        </w:rPr>
        <w:t>navodi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Predloga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od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strane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ovog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organa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potpuno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52D1">
        <w:rPr>
          <w:rFonts w:ascii="Tahoma" w:hAnsi="Tahoma" w:cs="Tahoma"/>
          <w:sz w:val="24"/>
          <w:szCs w:val="24"/>
        </w:rPr>
        <w:t>zanemareni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nadležan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sprovođenje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službenoj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dužnosti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tražioca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postupajući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donijela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osporeni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način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ispoštovao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formu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nedvosmisleno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postupilo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stvar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rješavao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stepenu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osnovu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postalo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samo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pobijati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pravilnost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izvršava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Žalilac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nadalje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citiranih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odredaba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proizilazi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ima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prvostepeni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dostavio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čime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lastRenderedPageBreak/>
        <w:t>učinjena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povreda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prilog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svjedoči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Hrvatske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zauzeo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radi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ćutanju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administracije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donese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zahtjevu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stranke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>.</w:t>
      </w:r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navedeni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akt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naloži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D5C8E">
        <w:rPr>
          <w:rFonts w:ascii="Tahoma" w:hAnsi="Tahoma" w:cs="Tahoma"/>
          <w:sz w:val="24"/>
          <w:szCs w:val="24"/>
        </w:rPr>
        <w:t>donese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zaključak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dozvoli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izvršenja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rješenja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D5C8E">
        <w:rPr>
          <w:rFonts w:ascii="Tahoma" w:hAnsi="Tahoma" w:cs="Tahoma"/>
          <w:sz w:val="24"/>
          <w:szCs w:val="24"/>
        </w:rPr>
        <w:t>skladu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članom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0D5C8E">
        <w:rPr>
          <w:rFonts w:ascii="Tahoma" w:hAnsi="Tahoma" w:cs="Tahoma"/>
          <w:sz w:val="24"/>
          <w:szCs w:val="24"/>
        </w:rPr>
        <w:t>stav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Zakona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opštem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upravnom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postupku</w:t>
      </w:r>
      <w:proofErr w:type="spellEnd"/>
      <w:r w:rsidR="000D5C8E">
        <w:rPr>
          <w:rFonts w:ascii="Tahoma" w:hAnsi="Tahoma" w:cs="Tahoma"/>
          <w:sz w:val="24"/>
          <w:szCs w:val="24"/>
        </w:rPr>
        <w:t>.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navoda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9052D1">
        <w:rPr>
          <w:rFonts w:ascii="Tahoma" w:hAnsi="Tahoma" w:cs="Tahoma"/>
          <w:sz w:val="24"/>
          <w:szCs w:val="24"/>
        </w:rPr>
        <w:t>16/105308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D36E4">
        <w:rPr>
          <w:rFonts w:ascii="Tahoma" w:hAnsi="Tahoma" w:cs="Tahoma"/>
          <w:sz w:val="24"/>
          <w:szCs w:val="24"/>
        </w:rPr>
        <w:t>Elektroprivrede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6E4">
        <w:rPr>
          <w:rFonts w:ascii="Tahoma" w:hAnsi="Tahoma" w:cs="Tahoma"/>
          <w:sz w:val="24"/>
          <w:szCs w:val="24"/>
        </w:rPr>
        <w:t>Crne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Gore AD </w:t>
      </w:r>
      <w:proofErr w:type="spellStart"/>
      <w:proofErr w:type="gramStart"/>
      <w:r w:rsidR="003D36E4">
        <w:rPr>
          <w:rFonts w:ascii="Tahoma" w:hAnsi="Tahoma" w:cs="Tahoma"/>
          <w:sz w:val="24"/>
          <w:szCs w:val="24"/>
        </w:rPr>
        <w:t>Nikšić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83422">
        <w:rPr>
          <w:rFonts w:ascii="Tahoma" w:hAnsi="Tahoma" w:cs="Tahoma"/>
          <w:sz w:val="24"/>
          <w:szCs w:val="24"/>
        </w:rPr>
        <w:t>jela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F76D1">
        <w:rPr>
          <w:rFonts w:ascii="Tahoma" w:hAnsi="Tahoma" w:cs="Tahoma"/>
          <w:sz w:val="24"/>
          <w:szCs w:val="24"/>
        </w:rPr>
        <w:t>10-00-</w:t>
      </w:r>
      <w:r w:rsidR="009052D1">
        <w:rPr>
          <w:rFonts w:ascii="Tahoma" w:hAnsi="Tahoma" w:cs="Tahoma"/>
          <w:sz w:val="24"/>
          <w:szCs w:val="24"/>
        </w:rPr>
        <w:t>64051/1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9052D1">
        <w:rPr>
          <w:rFonts w:ascii="Tahoma" w:hAnsi="Tahoma" w:cs="Tahoma"/>
          <w:sz w:val="24"/>
          <w:szCs w:val="24"/>
        </w:rPr>
        <w:t xml:space="preserve"> 29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11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3F155E">
        <w:rPr>
          <w:rFonts w:ascii="Tahoma" w:hAnsi="Tahoma" w:cs="Tahoma"/>
          <w:bCs/>
          <w:color w:val="000000"/>
          <w:sz w:val="24"/>
          <w:szCs w:val="24"/>
        </w:rPr>
        <w:t>2015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putem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AB0939">
        <w:rPr>
          <w:rFonts w:ascii="Tahoma" w:hAnsi="Tahoma" w:cs="Tahoma"/>
          <w:sz w:val="24"/>
          <w:szCs w:val="24"/>
        </w:rPr>
        <w:t>maila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06.12.2016. </w:t>
      </w:r>
      <w:proofErr w:type="spellStart"/>
      <w:r w:rsidR="00AB0939">
        <w:rPr>
          <w:rFonts w:ascii="Tahoma" w:hAnsi="Tahoma" w:cs="Tahoma"/>
          <w:sz w:val="24"/>
          <w:szCs w:val="24"/>
        </w:rPr>
        <w:t>godine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koji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akt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B0939">
        <w:rPr>
          <w:rFonts w:ascii="Tahoma" w:hAnsi="Tahoma" w:cs="Tahoma"/>
          <w:sz w:val="24"/>
          <w:szCs w:val="24"/>
        </w:rPr>
        <w:t>zavedene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kod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zahtjeva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za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slobodan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pristup</w:t>
      </w:r>
      <w:proofErr w:type="spellEnd"/>
      <w:r w:rsidR="00AB093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0939">
        <w:rPr>
          <w:rFonts w:ascii="Tahoma" w:hAnsi="Tahoma" w:cs="Tahoma"/>
          <w:sz w:val="24"/>
          <w:szCs w:val="24"/>
        </w:rPr>
        <w:t>i</w:t>
      </w:r>
      <w:r w:rsidR="00C83800" w:rsidRPr="00C83800">
        <w:rPr>
          <w:rFonts w:ascii="Tahoma" w:hAnsi="Tahoma" w:cs="Tahoma"/>
          <w:sz w:val="24"/>
          <w:szCs w:val="24"/>
        </w:rPr>
        <w:t>nf</w:t>
      </w:r>
      <w:r w:rsidR="009052D1">
        <w:rPr>
          <w:rFonts w:ascii="Tahoma" w:hAnsi="Tahoma" w:cs="Tahoma"/>
          <w:sz w:val="24"/>
          <w:szCs w:val="24"/>
        </w:rPr>
        <w:t>ormacijama</w:t>
      </w:r>
      <w:proofErr w:type="spellEnd"/>
      <w:r w:rsidR="009052D1">
        <w:rPr>
          <w:rFonts w:ascii="Tahoma" w:hAnsi="Tahoma" w:cs="Tahoma"/>
          <w:sz w:val="24"/>
          <w:szCs w:val="24"/>
        </w:rPr>
        <w:t xml:space="preserve"> </w:t>
      </w:r>
      <w:r w:rsidR="00AB0939">
        <w:rPr>
          <w:rFonts w:ascii="Tahoma" w:hAnsi="Tahoma" w:cs="Tahoma"/>
          <w:sz w:val="24"/>
          <w:szCs w:val="24"/>
        </w:rPr>
        <w:t>NVO MANS br. 16/105308.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9052D1">
        <w:rPr>
          <w:rFonts w:ascii="Tahoma" w:hAnsi="Tahoma" w:cs="Tahoma"/>
          <w:sz w:val="24"/>
          <w:szCs w:val="24"/>
        </w:rPr>
        <w:t>16/105308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9052D1">
        <w:rPr>
          <w:rFonts w:ascii="Tahoma" w:hAnsi="Tahoma" w:cs="Tahoma"/>
          <w:bCs/>
          <w:color w:val="000000"/>
          <w:sz w:val="24"/>
          <w:szCs w:val="24"/>
        </w:rPr>
        <w:t>13.12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2E3F4C" w:rsidRDefault="002E3F4C" w:rsidP="002E3F4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SAVJET AGENCIJE:</w:t>
      </w:r>
    </w:p>
    <w:p w:rsidR="002E3F4C" w:rsidRDefault="002E3F4C" w:rsidP="002E3F4C">
      <w:pPr>
        <w:spacing w:after="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</w:p>
    <w:p w:rsidR="002E3F4C" w:rsidRDefault="002E3F4C" w:rsidP="002E3F4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ahoma" w:hAnsi="Tahoma" w:cs="Tahoma"/>
          <w:b/>
          <w:sz w:val="24"/>
          <w:szCs w:val="24"/>
        </w:rPr>
        <w:t>Predsjednik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Gjokaj</w:t>
      </w:r>
      <w:proofErr w:type="spellEnd"/>
    </w:p>
    <w:p w:rsidR="002E3F4C" w:rsidRDefault="002E3F4C" w:rsidP="002E3F4C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2E3F4C" w:rsidRDefault="002E3F4C" w:rsidP="002E3F4C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2E3F4C" w:rsidRDefault="002E3F4C" w:rsidP="002E3F4C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2E3F4C" w:rsidRDefault="002E3F4C" w:rsidP="002E3F4C"/>
    <w:p w:rsidR="001362B7" w:rsidRPr="00470214" w:rsidRDefault="001362B7" w:rsidP="00470214">
      <w:bookmarkStart w:id="0" w:name="_GoBack"/>
      <w:bookmarkEnd w:id="0"/>
    </w:p>
    <w:sectPr w:rsidR="001362B7" w:rsidRPr="00470214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1D" w:rsidRDefault="009D6C1D">
      <w:pPr>
        <w:spacing w:after="0" w:line="240" w:lineRule="auto"/>
      </w:pPr>
      <w:r>
        <w:separator/>
      </w:r>
    </w:p>
  </w:endnote>
  <w:endnote w:type="continuationSeparator" w:id="0">
    <w:p w:rsidR="009D6C1D" w:rsidRDefault="009D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9D6C1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D6C1D" w:rsidP="00855C93">
    <w:pPr>
      <w:pStyle w:val="Footer"/>
      <w:rPr>
        <w:b/>
        <w:sz w:val="16"/>
        <w:szCs w:val="16"/>
      </w:rPr>
    </w:pPr>
  </w:p>
  <w:p w:rsidR="0009317F" w:rsidRPr="00E62A90" w:rsidRDefault="009D6C1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9D6C1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9D6C1D" w:rsidP="00855C93">
    <w:pPr>
      <w:pStyle w:val="Footer"/>
      <w:jc w:val="center"/>
      <w:rPr>
        <w:sz w:val="16"/>
        <w:szCs w:val="16"/>
      </w:rPr>
    </w:pPr>
  </w:p>
  <w:p w:rsidR="0009317F" w:rsidRPr="002B6C39" w:rsidRDefault="009D6C1D">
    <w:pPr>
      <w:pStyle w:val="Footer"/>
    </w:pPr>
  </w:p>
  <w:p w:rsidR="0009317F" w:rsidRDefault="009D6C1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D6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1D" w:rsidRDefault="009D6C1D">
      <w:pPr>
        <w:spacing w:after="0" w:line="240" w:lineRule="auto"/>
      </w:pPr>
      <w:r>
        <w:separator/>
      </w:r>
    </w:p>
  </w:footnote>
  <w:footnote w:type="continuationSeparator" w:id="0">
    <w:p w:rsidR="009D6C1D" w:rsidRDefault="009D6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D6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D6C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D6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7F7A"/>
    <w:rsid w:val="00024DDC"/>
    <w:rsid w:val="0002780E"/>
    <w:rsid w:val="00033D37"/>
    <w:rsid w:val="000351DA"/>
    <w:rsid w:val="000474DC"/>
    <w:rsid w:val="00070ADE"/>
    <w:rsid w:val="00075406"/>
    <w:rsid w:val="000A3372"/>
    <w:rsid w:val="000A716A"/>
    <w:rsid w:val="000D5C8E"/>
    <w:rsid w:val="000D6E83"/>
    <w:rsid w:val="000E6BCE"/>
    <w:rsid w:val="000F1D94"/>
    <w:rsid w:val="001008A7"/>
    <w:rsid w:val="00116BE9"/>
    <w:rsid w:val="001226CA"/>
    <w:rsid w:val="001362B7"/>
    <w:rsid w:val="001415E1"/>
    <w:rsid w:val="00156929"/>
    <w:rsid w:val="0018769D"/>
    <w:rsid w:val="001922BA"/>
    <w:rsid w:val="00194BF4"/>
    <w:rsid w:val="0019615E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D62C8"/>
    <w:rsid w:val="002E3F4C"/>
    <w:rsid w:val="002F0B73"/>
    <w:rsid w:val="002F0C57"/>
    <w:rsid w:val="003471DB"/>
    <w:rsid w:val="0035184C"/>
    <w:rsid w:val="0037536D"/>
    <w:rsid w:val="00387B7F"/>
    <w:rsid w:val="003902AE"/>
    <w:rsid w:val="003B2FF0"/>
    <w:rsid w:val="003C5CD6"/>
    <w:rsid w:val="003D36E4"/>
    <w:rsid w:val="003D43D2"/>
    <w:rsid w:val="003E4049"/>
    <w:rsid w:val="003F086F"/>
    <w:rsid w:val="003F155E"/>
    <w:rsid w:val="003F2741"/>
    <w:rsid w:val="003F76D1"/>
    <w:rsid w:val="00403859"/>
    <w:rsid w:val="004271CF"/>
    <w:rsid w:val="004314C3"/>
    <w:rsid w:val="00470214"/>
    <w:rsid w:val="00493096"/>
    <w:rsid w:val="004A05B0"/>
    <w:rsid w:val="004B1CDB"/>
    <w:rsid w:val="004C77F2"/>
    <w:rsid w:val="004D3219"/>
    <w:rsid w:val="004E3EE8"/>
    <w:rsid w:val="005074FE"/>
    <w:rsid w:val="00515238"/>
    <w:rsid w:val="00523260"/>
    <w:rsid w:val="00530030"/>
    <w:rsid w:val="005328E1"/>
    <w:rsid w:val="00534445"/>
    <w:rsid w:val="005359DC"/>
    <w:rsid w:val="005528F0"/>
    <w:rsid w:val="00574381"/>
    <w:rsid w:val="00591121"/>
    <w:rsid w:val="00591E4E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22DF"/>
    <w:rsid w:val="00677AB0"/>
    <w:rsid w:val="00683422"/>
    <w:rsid w:val="0068374D"/>
    <w:rsid w:val="006933A3"/>
    <w:rsid w:val="00695F60"/>
    <w:rsid w:val="00697B85"/>
    <w:rsid w:val="006A12C9"/>
    <w:rsid w:val="006B6641"/>
    <w:rsid w:val="006C3B37"/>
    <w:rsid w:val="006F4172"/>
    <w:rsid w:val="007166BB"/>
    <w:rsid w:val="0072245F"/>
    <w:rsid w:val="007324D7"/>
    <w:rsid w:val="0073760D"/>
    <w:rsid w:val="00742E3E"/>
    <w:rsid w:val="00746E03"/>
    <w:rsid w:val="00750C12"/>
    <w:rsid w:val="00753594"/>
    <w:rsid w:val="00767FA0"/>
    <w:rsid w:val="00780089"/>
    <w:rsid w:val="00792CB4"/>
    <w:rsid w:val="00796CC8"/>
    <w:rsid w:val="007A44BF"/>
    <w:rsid w:val="007B35A5"/>
    <w:rsid w:val="007C32E5"/>
    <w:rsid w:val="007E04B0"/>
    <w:rsid w:val="007E29AA"/>
    <w:rsid w:val="007E3575"/>
    <w:rsid w:val="00802FAC"/>
    <w:rsid w:val="0080389C"/>
    <w:rsid w:val="00822489"/>
    <w:rsid w:val="008346DC"/>
    <w:rsid w:val="00854320"/>
    <w:rsid w:val="00865C36"/>
    <w:rsid w:val="00865D4F"/>
    <w:rsid w:val="00867EB8"/>
    <w:rsid w:val="00877087"/>
    <w:rsid w:val="008801B1"/>
    <w:rsid w:val="00887284"/>
    <w:rsid w:val="0089065B"/>
    <w:rsid w:val="008A2A27"/>
    <w:rsid w:val="008A4405"/>
    <w:rsid w:val="008C0EAF"/>
    <w:rsid w:val="008F3B34"/>
    <w:rsid w:val="009052D1"/>
    <w:rsid w:val="00942AF2"/>
    <w:rsid w:val="0095789D"/>
    <w:rsid w:val="00966D0D"/>
    <w:rsid w:val="00971BC2"/>
    <w:rsid w:val="00974A83"/>
    <w:rsid w:val="009A4A1A"/>
    <w:rsid w:val="009B39AF"/>
    <w:rsid w:val="009B49B4"/>
    <w:rsid w:val="009B56E2"/>
    <w:rsid w:val="009D4014"/>
    <w:rsid w:val="009D6C1D"/>
    <w:rsid w:val="009D759A"/>
    <w:rsid w:val="00A054C5"/>
    <w:rsid w:val="00A05F9E"/>
    <w:rsid w:val="00A16C77"/>
    <w:rsid w:val="00A250E9"/>
    <w:rsid w:val="00A25A9B"/>
    <w:rsid w:val="00A273A4"/>
    <w:rsid w:val="00A30F04"/>
    <w:rsid w:val="00A3285B"/>
    <w:rsid w:val="00A375BA"/>
    <w:rsid w:val="00A478C4"/>
    <w:rsid w:val="00A5138A"/>
    <w:rsid w:val="00A56E83"/>
    <w:rsid w:val="00A92C6C"/>
    <w:rsid w:val="00AB0939"/>
    <w:rsid w:val="00AB32C3"/>
    <w:rsid w:val="00AC51F4"/>
    <w:rsid w:val="00AC6E93"/>
    <w:rsid w:val="00AD278B"/>
    <w:rsid w:val="00AE02F5"/>
    <w:rsid w:val="00B103D2"/>
    <w:rsid w:val="00B324BD"/>
    <w:rsid w:val="00B3282F"/>
    <w:rsid w:val="00B53936"/>
    <w:rsid w:val="00BC0CC5"/>
    <w:rsid w:val="00BD03E5"/>
    <w:rsid w:val="00BD14F8"/>
    <w:rsid w:val="00C03A5F"/>
    <w:rsid w:val="00C043E5"/>
    <w:rsid w:val="00C15CA3"/>
    <w:rsid w:val="00C65BA2"/>
    <w:rsid w:val="00C83800"/>
    <w:rsid w:val="00C861BE"/>
    <w:rsid w:val="00C97365"/>
    <w:rsid w:val="00CA19C2"/>
    <w:rsid w:val="00CB7CB2"/>
    <w:rsid w:val="00CD2562"/>
    <w:rsid w:val="00CE3343"/>
    <w:rsid w:val="00CF0E5E"/>
    <w:rsid w:val="00CF39DC"/>
    <w:rsid w:val="00D12E31"/>
    <w:rsid w:val="00D33CC2"/>
    <w:rsid w:val="00D35DBD"/>
    <w:rsid w:val="00D56065"/>
    <w:rsid w:val="00D80E53"/>
    <w:rsid w:val="00D916F0"/>
    <w:rsid w:val="00D96343"/>
    <w:rsid w:val="00DA668F"/>
    <w:rsid w:val="00DD092B"/>
    <w:rsid w:val="00DE0F8C"/>
    <w:rsid w:val="00DE6F8C"/>
    <w:rsid w:val="00E00D20"/>
    <w:rsid w:val="00E11A80"/>
    <w:rsid w:val="00E12594"/>
    <w:rsid w:val="00E14FDD"/>
    <w:rsid w:val="00E22AE0"/>
    <w:rsid w:val="00E54F7E"/>
    <w:rsid w:val="00E57984"/>
    <w:rsid w:val="00E66E94"/>
    <w:rsid w:val="00E758E2"/>
    <w:rsid w:val="00E77425"/>
    <w:rsid w:val="00E806FA"/>
    <w:rsid w:val="00EA0133"/>
    <w:rsid w:val="00EA0F45"/>
    <w:rsid w:val="00EA10D0"/>
    <w:rsid w:val="00EC7281"/>
    <w:rsid w:val="00ED2991"/>
    <w:rsid w:val="00EE787C"/>
    <w:rsid w:val="00EF48A1"/>
    <w:rsid w:val="00F05C5D"/>
    <w:rsid w:val="00F06864"/>
    <w:rsid w:val="00F12CEE"/>
    <w:rsid w:val="00F344C3"/>
    <w:rsid w:val="00F370A7"/>
    <w:rsid w:val="00F461C7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939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130</cp:revision>
  <cp:lastPrinted>2017-05-18T09:48:00Z</cp:lastPrinted>
  <dcterms:created xsi:type="dcterms:W3CDTF">2014-07-02T13:15:00Z</dcterms:created>
  <dcterms:modified xsi:type="dcterms:W3CDTF">2017-05-18T09:50:00Z</dcterms:modified>
</cp:coreProperties>
</file>