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EF5C1F">
        <w:rPr>
          <w:rFonts w:ascii="Tahoma" w:hAnsi="Tahoma" w:cs="Tahoma"/>
          <w:b/>
          <w:sz w:val="24"/>
          <w:szCs w:val="24"/>
        </w:rPr>
        <w:t>348</w:t>
      </w:r>
      <w:r w:rsidR="00A162C3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D0EA8">
        <w:rPr>
          <w:rFonts w:ascii="Tahoma" w:hAnsi="Tahoma" w:cs="Tahoma"/>
          <w:b/>
          <w:sz w:val="24"/>
          <w:szCs w:val="24"/>
        </w:rPr>
        <w:t>27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FD0EA8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FD0EA8">
        <w:rPr>
          <w:rFonts w:ascii="Tahoma" w:hAnsi="Tahoma" w:cs="Tahoma"/>
          <w:sz w:val="24"/>
          <w:szCs w:val="24"/>
          <w:lang w:val="sr-Latn-CS"/>
        </w:rPr>
        <w:t xml:space="preserve">105158-105165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D0EA8">
        <w:rPr>
          <w:rFonts w:ascii="Tahoma" w:hAnsi="Tahoma" w:cs="Tahoma"/>
          <w:sz w:val="24"/>
          <w:szCs w:val="24"/>
          <w:lang w:val="sr-Latn-CS"/>
        </w:rPr>
        <w:t>0</w:t>
      </w:r>
      <w:r w:rsidR="00EF5C1F">
        <w:rPr>
          <w:rFonts w:ascii="Tahoma" w:hAnsi="Tahoma" w:cs="Tahoma"/>
          <w:sz w:val="24"/>
          <w:szCs w:val="24"/>
          <w:lang w:val="sr-Latn-CS"/>
        </w:rPr>
        <w:t>6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C4556">
        <w:rPr>
          <w:rFonts w:ascii="Tahoma" w:hAnsi="Tahoma" w:cs="Tahoma"/>
          <w:sz w:val="24"/>
          <w:szCs w:val="24"/>
          <w:lang w:val="sr-Latn-CS"/>
        </w:rPr>
        <w:t>1</w:t>
      </w:r>
      <w:r w:rsidR="00A162C3">
        <w:rPr>
          <w:rFonts w:ascii="Tahoma" w:hAnsi="Tahoma" w:cs="Tahoma"/>
          <w:sz w:val="24"/>
          <w:szCs w:val="24"/>
          <w:lang w:val="sr-Latn-CS"/>
        </w:rPr>
        <w:t>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Crnagoraput-a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D0EA8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Crnagoraput-u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FD0EA8">
        <w:rPr>
          <w:rFonts w:ascii="Tahoma" w:hAnsi="Tahoma" w:cs="Tahoma"/>
          <w:sz w:val="24"/>
          <w:szCs w:val="24"/>
          <w:lang w:val="sr-Latn-CS"/>
        </w:rPr>
        <w:t xml:space="preserve">105158-105165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D0EA8">
        <w:rPr>
          <w:rFonts w:ascii="Tahoma" w:hAnsi="Tahoma" w:cs="Tahoma"/>
          <w:sz w:val="24"/>
          <w:szCs w:val="24"/>
          <w:lang w:val="sr-Latn-CS"/>
        </w:rPr>
        <w:t>09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11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Crnagoraput-a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FD0EA8">
        <w:rPr>
          <w:rFonts w:ascii="Tahoma" w:hAnsi="Tahoma" w:cs="Tahoma"/>
          <w:sz w:val="24"/>
          <w:szCs w:val="24"/>
          <w:lang w:val="sr-Latn-CS"/>
        </w:rPr>
        <w:t>0</w:t>
      </w:r>
      <w:r w:rsidR="00EF5C1F">
        <w:rPr>
          <w:rFonts w:ascii="Tahoma" w:hAnsi="Tahoma" w:cs="Tahoma"/>
          <w:sz w:val="24"/>
          <w:szCs w:val="24"/>
          <w:lang w:val="sr-Latn-CS"/>
        </w:rPr>
        <w:t>9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EF5C1F">
        <w:rPr>
          <w:rFonts w:ascii="Tahoma" w:hAnsi="Tahoma" w:cs="Tahoma"/>
          <w:sz w:val="24"/>
          <w:szCs w:val="24"/>
          <w:lang w:val="sr-Latn-CS"/>
        </w:rPr>
        <w:t>11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A162C3">
        <w:rPr>
          <w:rFonts w:ascii="Tahoma" w:hAnsi="Tahoma" w:cs="Tahoma"/>
          <w:sz w:val="24"/>
          <w:szCs w:val="24"/>
          <w:lang w:val="sr-Latn-CS"/>
        </w:rPr>
        <w:t xml:space="preserve">izvještaja o primljenim tehničkim radovima kompanije „Crnagoraput“ AD Podgorica po osnovu četvorogodišnjeg ugovora o održavanju regionalnih i magistralnih puteva u Crnoj Gori tokom januara 2016. godine; izvještaja o primljenim tehničkim radovima kompanije „Crnagoraput“ AD Podgorica po osnovu četvorogodišnjeg ugovora o održavanju regionalnih i magistralnih puteva u Crnoj Gori tokom februara 2016. godine; izvještaja o primljenim tehničkim radovima kompanije „Crnagoraput“ AD Podgorica po osnovu četvorogodišnjeg ugovora o održavanju regionalnih i magistralnih puteva u Crnoj Gori tokom marta 2016. godine; izvještaja o primljenim tehničkim radovima kompanije „Crnagoraput“ AD Podgorica po osnovu četvorogodišnjeg ugovora o održavanju regionalnih i magistralnih puteva u Crnoj Gori tokom aprila 2016. godine; izvještaja o primljenim tehničkim radovima kompanije „Crnagoraput“ AD Podgorica po osnovu četvorogodišnjeg ugovora o održavanju regionalnih i magistralnih puteva u Crnoj Gori </w:t>
      </w:r>
      <w:r w:rsidR="00A162C3">
        <w:rPr>
          <w:rFonts w:ascii="Tahoma" w:hAnsi="Tahoma" w:cs="Tahoma"/>
          <w:sz w:val="24"/>
          <w:szCs w:val="24"/>
          <w:lang w:val="sr-Latn-CS"/>
        </w:rPr>
        <w:lastRenderedPageBreak/>
        <w:t xml:space="preserve">tokom maja 2016. godine; izvještaja o primljenim tehničkim radovima kompanije „Crnagoraput“ AD Podgorica po osnovu četvorogodišnjeg ugovora o održavanju regionalnih i magistralnih puteva u Crnoj Gori tokom juna 2016. godine; izvještaja o primljenim tehničkim radovima kompanije „Crnagoraput“ AD Podgorica po osnovu četvorogodišnjeg ugovora o održavanju regionalnih i magistralnih puteva u Crnoj Gori tokom jula 2016. godine; izvještaja o primljenim tehničkim radovima kompanije „Crnagoraput“ AD Podgorica po osnovu četvorogodišnjeg ugovora o održavanju regionalnih i magistralnih puteva u Crnoj </w:t>
      </w:r>
      <w:r w:rsidR="00FD0EA8">
        <w:rPr>
          <w:rFonts w:ascii="Tahoma" w:hAnsi="Tahoma" w:cs="Tahoma"/>
          <w:sz w:val="24"/>
          <w:szCs w:val="24"/>
          <w:lang w:val="sr-Latn-CS"/>
        </w:rPr>
        <w:t>Gori tokom avgusta 2016. godine.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F5C1F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F5C1F">
        <w:rPr>
          <w:rFonts w:ascii="Tahoma" w:hAnsi="Tahoma" w:cs="Tahoma"/>
          <w:sz w:val="24"/>
          <w:szCs w:val="24"/>
          <w:lang w:val="sr-Latn-CS"/>
        </w:rPr>
        <w:t>842</w:t>
      </w:r>
      <w:r w:rsidR="00A162C3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F5C1F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Crnagoraput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FD0EA8">
        <w:rPr>
          <w:rFonts w:ascii="Tahoma" w:hAnsi="Tahoma" w:cs="Tahoma"/>
          <w:sz w:val="24"/>
          <w:szCs w:val="24"/>
          <w:lang w:val="sr-Latn-CS"/>
        </w:rPr>
        <w:t xml:space="preserve">105158-105165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D0EA8">
        <w:rPr>
          <w:rFonts w:ascii="Tahoma" w:hAnsi="Tahoma" w:cs="Tahoma"/>
          <w:sz w:val="24"/>
          <w:szCs w:val="24"/>
          <w:lang w:val="sr-Latn-CS"/>
        </w:rPr>
        <w:t>09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FD0EA8">
        <w:rPr>
          <w:rFonts w:ascii="Tahoma" w:hAnsi="Tahoma" w:cs="Tahoma"/>
          <w:sz w:val="24"/>
          <w:szCs w:val="24"/>
          <w:lang w:val="sr-Latn-CS"/>
        </w:rPr>
        <w:t>11</w:t>
      </w:r>
      <w:r w:rsidR="00A64E3B">
        <w:rPr>
          <w:rFonts w:ascii="Tahoma" w:hAnsi="Tahoma" w:cs="Tahoma"/>
          <w:sz w:val="24"/>
          <w:szCs w:val="24"/>
          <w:lang w:val="sr-Latn-CS"/>
        </w:rPr>
        <w:t>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F5C1F">
        <w:rPr>
          <w:rFonts w:ascii="Tahoma" w:hAnsi="Tahoma" w:cs="Tahoma"/>
          <w:sz w:val="24"/>
          <w:szCs w:val="24"/>
          <w:lang w:val="sr-Latn-CS"/>
        </w:rPr>
        <w:t>Crnagoraput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FD0EA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D0EA8" w:rsidRPr="006860B7" w:rsidRDefault="00FD0EA8" w:rsidP="00FD0EA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FD0EA8" w:rsidRDefault="00FD0EA8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</w:p>
    <w:p w:rsidR="00FD0EA8" w:rsidRPr="006860B7" w:rsidRDefault="00FD0EA8" w:rsidP="00FD0EA8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FD0EA8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E6E" w:rsidRDefault="00110E6E" w:rsidP="00CB7F9A">
      <w:pPr>
        <w:spacing w:after="0" w:line="240" w:lineRule="auto"/>
      </w:pPr>
      <w:r>
        <w:separator/>
      </w:r>
    </w:p>
  </w:endnote>
  <w:endnote w:type="continuationSeparator" w:id="0">
    <w:p w:rsidR="00110E6E" w:rsidRDefault="00110E6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E6E" w:rsidRDefault="00110E6E" w:rsidP="00CB7F9A">
      <w:pPr>
        <w:spacing w:after="0" w:line="240" w:lineRule="auto"/>
      </w:pPr>
      <w:r>
        <w:separator/>
      </w:r>
    </w:p>
  </w:footnote>
  <w:footnote w:type="continuationSeparator" w:id="0">
    <w:p w:rsidR="00110E6E" w:rsidRDefault="00110E6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0E6E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0D0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2C3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3B0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CB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5C1F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EA8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142E9D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E320D-450E-45E4-B69F-EB8DF7C9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2017-01-27T13:20:00Z</cp:lastPrinted>
  <dcterms:created xsi:type="dcterms:W3CDTF">2017-01-27T13:20:00Z</dcterms:created>
  <dcterms:modified xsi:type="dcterms:W3CDTF">2017-12-12T09:57:00Z</dcterms:modified>
</cp:coreProperties>
</file>