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C414D1">
        <w:rPr>
          <w:rFonts w:ascii="Tahoma" w:hAnsi="Tahoma" w:cs="Tahoma"/>
          <w:b/>
          <w:sz w:val="24"/>
          <w:szCs w:val="24"/>
        </w:rPr>
        <w:t>381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C414D1">
        <w:rPr>
          <w:rFonts w:ascii="Tahoma" w:hAnsi="Tahoma" w:cs="Tahoma"/>
          <w:sz w:val="24"/>
          <w:szCs w:val="24"/>
          <w:lang w:val="sr-Latn-CS"/>
        </w:rPr>
        <w:t>480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414D1">
        <w:rPr>
          <w:rFonts w:ascii="Tahoma" w:hAnsi="Tahoma" w:cs="Tahoma"/>
          <w:sz w:val="24"/>
          <w:szCs w:val="24"/>
          <w:lang w:val="sr-Latn-CS"/>
        </w:rPr>
        <w:t>24.08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>Uprave za nekretnine PJ Danilovgrad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>Upravi za nekretnine PJ Danilovgrad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C414D1">
        <w:rPr>
          <w:rFonts w:ascii="Tahoma" w:hAnsi="Tahoma" w:cs="Tahoma"/>
          <w:sz w:val="24"/>
          <w:szCs w:val="24"/>
          <w:lang w:val="sr-Latn-CS"/>
        </w:rPr>
        <w:t>480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414D1">
        <w:rPr>
          <w:rFonts w:ascii="Tahoma" w:hAnsi="Tahoma" w:cs="Tahoma"/>
          <w:sz w:val="24"/>
          <w:szCs w:val="24"/>
          <w:lang w:val="sr-Latn-CS"/>
        </w:rPr>
        <w:t>27.06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>Uprave za nekretnine PJ Danilovgrad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>27.06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2B08">
        <w:rPr>
          <w:rFonts w:ascii="Tahoma" w:hAnsi="Tahoma" w:cs="Tahoma"/>
          <w:sz w:val="24"/>
          <w:szCs w:val="24"/>
          <w:lang w:val="hr-HR"/>
        </w:rPr>
        <w:t>istorijat upisa u list nepokretnosti br. 27 KO Podglavice, Opština Danilovgrad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C414D1">
        <w:rPr>
          <w:rFonts w:ascii="Tahoma" w:hAnsi="Tahoma" w:cs="Tahoma"/>
          <w:sz w:val="24"/>
          <w:szCs w:val="24"/>
          <w:lang w:val="sr-Latn-CS"/>
        </w:rPr>
        <w:t>480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414D1">
        <w:rPr>
          <w:rFonts w:ascii="Tahoma" w:hAnsi="Tahoma" w:cs="Tahoma"/>
          <w:sz w:val="24"/>
          <w:szCs w:val="24"/>
          <w:lang w:val="sr-Latn-CS"/>
        </w:rPr>
        <w:t>24.08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C414D1">
        <w:rPr>
          <w:rFonts w:ascii="Tahoma" w:hAnsi="Tahoma" w:cs="Tahoma"/>
          <w:sz w:val="24"/>
          <w:szCs w:val="24"/>
          <w:lang w:val="sr-Latn-CS"/>
        </w:rPr>
        <w:t>Upravi za nekretnine PJ Danilovgrad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A2B08">
          <w:rPr>
            <w:rStyle w:val="Hyperlink"/>
            <w:rFonts w:ascii="Tahoma" w:hAnsi="Tahoma" w:cs="Tahoma"/>
            <w:sz w:val="24"/>
            <w:szCs w:val="24"/>
            <w:lang w:val="sr-Latn-CS"/>
          </w:rPr>
          <w:t>danilovgrad@uzn.gov</w:t>
        </w:r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A2B08">
        <w:rPr>
          <w:rFonts w:ascii="Tahoma" w:hAnsi="Tahoma" w:cs="Tahoma"/>
          <w:sz w:val="24"/>
          <w:szCs w:val="24"/>
          <w:lang w:val="sr-Latn-CS"/>
        </w:rPr>
        <w:t>08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7A2B08">
        <w:rPr>
          <w:rFonts w:ascii="Tahoma" w:hAnsi="Tahoma" w:cs="Tahoma"/>
          <w:sz w:val="24"/>
          <w:szCs w:val="24"/>
          <w:lang w:val="sr-Latn-CS"/>
        </w:rPr>
        <w:t>1</w:t>
      </w:r>
      <w:r w:rsidR="003938DA">
        <w:rPr>
          <w:rFonts w:ascii="Tahoma" w:hAnsi="Tahoma" w:cs="Tahoma"/>
          <w:sz w:val="24"/>
          <w:szCs w:val="24"/>
          <w:lang w:val="sr-Latn-CS"/>
        </w:rPr>
        <w:t>5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C414D1">
        <w:rPr>
          <w:rFonts w:ascii="Tahoma" w:hAnsi="Tahoma" w:cs="Tahoma"/>
          <w:sz w:val="24"/>
          <w:szCs w:val="24"/>
        </w:rPr>
        <w:t>24.08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7A2B08">
        <w:rPr>
          <w:rFonts w:ascii="Tahoma" w:hAnsi="Tahoma" w:cs="Tahoma"/>
          <w:sz w:val="24"/>
          <w:szCs w:val="24"/>
        </w:rPr>
        <w:t>08</w:t>
      </w:r>
      <w:r w:rsidR="0038005D">
        <w:rPr>
          <w:rFonts w:ascii="Tahoma" w:hAnsi="Tahoma" w:cs="Tahoma"/>
          <w:sz w:val="24"/>
          <w:szCs w:val="24"/>
        </w:rPr>
        <w:t>:</w:t>
      </w:r>
      <w:r w:rsidR="007A2B08">
        <w:rPr>
          <w:rFonts w:ascii="Tahoma" w:hAnsi="Tahoma" w:cs="Tahoma"/>
          <w:sz w:val="24"/>
          <w:szCs w:val="24"/>
        </w:rPr>
        <w:t>1</w:t>
      </w:r>
      <w:r w:rsidR="003938DA">
        <w:rPr>
          <w:rFonts w:ascii="Tahoma" w:hAnsi="Tahoma" w:cs="Tahoma"/>
          <w:sz w:val="24"/>
          <w:szCs w:val="24"/>
        </w:rPr>
        <w:t>5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C414D1">
        <w:rPr>
          <w:rFonts w:ascii="Tahoma" w:hAnsi="Tahoma" w:cs="Tahoma"/>
          <w:sz w:val="24"/>
          <w:szCs w:val="24"/>
          <w:lang w:val="sr-Latn-CS"/>
        </w:rPr>
        <w:t>480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414D1">
        <w:rPr>
          <w:rFonts w:ascii="Tahoma" w:hAnsi="Tahoma" w:cs="Tahoma"/>
          <w:sz w:val="24"/>
          <w:szCs w:val="24"/>
          <w:lang w:val="sr-Latn-CS"/>
        </w:rPr>
        <w:t>27.06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C414D1">
        <w:rPr>
          <w:rFonts w:ascii="Tahoma" w:hAnsi="Tahoma" w:cs="Tahoma"/>
          <w:sz w:val="24"/>
          <w:szCs w:val="24"/>
          <w:lang w:val="sr-Latn-CS"/>
        </w:rPr>
        <w:t>Upravi za nekretnine PJ Danilovgrad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A2B08">
          <w:rPr>
            <w:rStyle w:val="Hyperlink"/>
            <w:rFonts w:ascii="Tahoma" w:hAnsi="Tahoma" w:cs="Tahoma"/>
            <w:sz w:val="24"/>
            <w:szCs w:val="24"/>
            <w:lang w:val="sr-Latn-CS"/>
          </w:rPr>
          <w:t>danilovgrad@uzn.gov</w:t>
        </w:r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3938DA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7A2B08">
        <w:rPr>
          <w:rFonts w:ascii="Tahoma" w:hAnsi="Tahoma" w:cs="Tahoma"/>
          <w:sz w:val="24"/>
          <w:szCs w:val="24"/>
          <w:lang w:val="sr-Latn-CS"/>
        </w:rPr>
        <w:t>45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dana</w:t>
      </w:r>
      <w:r w:rsidR="007A2B08">
        <w:rPr>
          <w:rFonts w:ascii="Tahoma" w:hAnsi="Tahoma" w:cs="Tahoma"/>
          <w:sz w:val="24"/>
          <w:szCs w:val="24"/>
          <w:lang w:val="sr-Latn-CS"/>
        </w:rPr>
        <w:t xml:space="preserve"> 31.08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8005D">
        <w:rPr>
          <w:rFonts w:ascii="Tahoma" w:hAnsi="Tahoma" w:cs="Tahoma"/>
          <w:sz w:val="24"/>
          <w:szCs w:val="24"/>
          <w:lang w:val="sr-Latn-CS"/>
        </w:rPr>
        <w:t>8</w:t>
      </w:r>
      <w:r w:rsidR="007A2B08">
        <w:rPr>
          <w:rFonts w:ascii="Tahoma" w:hAnsi="Tahoma" w:cs="Tahoma"/>
          <w:sz w:val="24"/>
          <w:szCs w:val="24"/>
          <w:lang w:val="sr-Latn-CS"/>
        </w:rPr>
        <w:t>514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2B08">
        <w:rPr>
          <w:rFonts w:ascii="Tahoma" w:hAnsi="Tahoma" w:cs="Tahoma"/>
          <w:sz w:val="24"/>
          <w:szCs w:val="24"/>
          <w:lang w:val="sr-Latn-CS"/>
        </w:rPr>
        <w:t>31</w:t>
      </w:r>
      <w:r w:rsidR="0038005D">
        <w:rPr>
          <w:rFonts w:ascii="Tahoma" w:hAnsi="Tahoma" w:cs="Tahoma"/>
          <w:sz w:val="24"/>
          <w:szCs w:val="24"/>
          <w:lang w:val="sr-Latn-CS"/>
        </w:rPr>
        <w:t>.0</w:t>
      </w:r>
      <w:r w:rsidR="007A2B08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EB319F">
        <w:rPr>
          <w:rFonts w:ascii="Tahoma" w:hAnsi="Tahoma" w:cs="Tahoma"/>
          <w:sz w:val="24"/>
          <w:szCs w:val="24"/>
          <w:lang w:val="sr-Latn-CS"/>
        </w:rPr>
        <w:t>je u ostavljenom roku dostavio i</w:t>
      </w:r>
      <w:r w:rsidR="00EB319F">
        <w:rPr>
          <w:rFonts w:ascii="Tahoma" w:hAnsi="Tahoma" w:cs="Tahoma"/>
          <w:sz w:val="24"/>
          <w:szCs w:val="24"/>
        </w:rPr>
        <w:t xml:space="preserve">zjašnjenje u kome navode da </w:t>
      </w:r>
      <w:r w:rsidR="007A2B08">
        <w:rPr>
          <w:rFonts w:ascii="Tahoma" w:hAnsi="Tahoma" w:cs="Tahoma"/>
          <w:sz w:val="24"/>
          <w:szCs w:val="24"/>
        </w:rPr>
        <w:t>nijesu u mogućnosti da postupe jer na osnovu evidencije ove područne jedinice nije moguće utvrditi o kom se predmetu radi i to iz razloga što mail adresa na koju je isti dostavljen nije u funkciji već duži vrmenski period.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>Uprava za nekretnine PJ Danilovgrad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A2B08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C414D1">
        <w:rPr>
          <w:rFonts w:ascii="Tahoma" w:hAnsi="Tahoma" w:cs="Tahoma"/>
          <w:sz w:val="24"/>
          <w:szCs w:val="24"/>
          <w:lang w:val="sr-Latn-CS"/>
        </w:rPr>
        <w:t>480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414D1">
        <w:rPr>
          <w:rFonts w:ascii="Tahoma" w:hAnsi="Tahoma" w:cs="Tahoma"/>
          <w:sz w:val="24"/>
          <w:szCs w:val="24"/>
          <w:lang w:val="sr-Latn-CS"/>
        </w:rPr>
        <w:t>27.06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414D1">
        <w:rPr>
          <w:rFonts w:ascii="Tahoma" w:hAnsi="Tahoma" w:cs="Tahoma"/>
          <w:sz w:val="24"/>
          <w:szCs w:val="24"/>
          <w:lang w:val="sr-Latn-CS"/>
        </w:rPr>
        <w:t>Uprava za nekretnine PJ Danilovgrad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7DE" w:rsidRDefault="008237DE" w:rsidP="00CB7F9A">
      <w:pPr>
        <w:spacing w:after="0" w:line="240" w:lineRule="auto"/>
      </w:pPr>
      <w:r>
        <w:separator/>
      </w:r>
    </w:p>
  </w:endnote>
  <w:endnote w:type="continuationSeparator" w:id="0">
    <w:p w:rsidR="008237DE" w:rsidRDefault="008237D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7DE" w:rsidRDefault="008237DE" w:rsidP="00CB7F9A">
      <w:pPr>
        <w:spacing w:after="0" w:line="240" w:lineRule="auto"/>
      </w:pPr>
      <w:r>
        <w:separator/>
      </w:r>
    </w:p>
  </w:footnote>
  <w:footnote w:type="continuationSeparator" w:id="0">
    <w:p w:rsidR="008237DE" w:rsidRDefault="008237D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C9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B08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37DE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3688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642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4D1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87594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39411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va@tax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hiva@tax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A5ABA-4DFB-475C-9403-D062A5BE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112</cp:revision>
  <cp:lastPrinted>2017-09-25T07:39:00Z</cp:lastPrinted>
  <dcterms:created xsi:type="dcterms:W3CDTF">2015-12-16T13:08:00Z</dcterms:created>
  <dcterms:modified xsi:type="dcterms:W3CDTF">2017-12-12T08:13:00Z</dcterms:modified>
</cp:coreProperties>
</file>