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0AC1" w:rsidRDefault="00C00AC1" w:rsidP="005528F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</w:t>
      </w:r>
      <w:r w:rsidR="00DB5AA5">
        <w:rPr>
          <w:rFonts w:ascii="Tahoma" w:hAnsi="Tahoma" w:cs="Tahoma"/>
          <w:b/>
          <w:sz w:val="24"/>
          <w:szCs w:val="24"/>
        </w:rPr>
        <w:t>1671</w:t>
      </w:r>
      <w:r w:rsidR="000122D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021EAB">
        <w:rPr>
          <w:rFonts w:ascii="Tahoma" w:hAnsi="Tahoma" w:cs="Tahoma"/>
          <w:b/>
          <w:sz w:val="24"/>
          <w:szCs w:val="24"/>
        </w:rPr>
        <w:t>24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B30BD6">
        <w:rPr>
          <w:rFonts w:ascii="Tahoma" w:hAnsi="Tahoma" w:cs="Tahoma"/>
          <w:b/>
          <w:sz w:val="24"/>
          <w:szCs w:val="24"/>
        </w:rPr>
        <w:t>02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4A05B0" w:rsidRPr="000E0BD6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DB5AA5">
        <w:rPr>
          <w:rFonts w:ascii="Tahoma" w:hAnsi="Tahoma" w:cs="Tahoma"/>
          <w:sz w:val="24"/>
          <w:szCs w:val="24"/>
        </w:rPr>
        <w:t>83462-83469</w:t>
      </w:r>
      <w:r w:rsidR="00021EA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B5AA5">
        <w:rPr>
          <w:rFonts w:ascii="Tahoma" w:hAnsi="Tahoma" w:cs="Tahoma"/>
          <w:sz w:val="24"/>
          <w:szCs w:val="24"/>
        </w:rPr>
        <w:t>19.09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finansije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grad</w:t>
      </w:r>
      <w:r w:rsidR="00021EAB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DB5AA5">
        <w:rPr>
          <w:rFonts w:ascii="Tahoma" w:hAnsi="Tahoma" w:cs="Tahoma"/>
          <w:sz w:val="24"/>
          <w:szCs w:val="24"/>
        </w:rPr>
        <w:t>975/2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DB5AA5">
        <w:rPr>
          <w:rFonts w:ascii="Tahoma" w:hAnsi="Tahoma" w:cs="Tahoma"/>
          <w:bCs/>
          <w:color w:val="000000"/>
          <w:sz w:val="24"/>
          <w:szCs w:val="24"/>
        </w:rPr>
        <w:t>05.09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DB5AA5">
        <w:rPr>
          <w:rFonts w:ascii="Tahoma" w:hAnsi="Tahoma" w:cs="Tahoma"/>
          <w:sz w:val="24"/>
          <w:szCs w:val="24"/>
        </w:rPr>
        <w:t>21.10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DE11B5" w:rsidRDefault="00DE11B5" w:rsidP="00425B78">
      <w:pPr>
        <w:jc w:val="center"/>
        <w:rPr>
          <w:rFonts w:ascii="Tahoma" w:hAnsi="Tahoma" w:cs="Tahoma"/>
          <w:b/>
          <w:sz w:val="24"/>
          <w:szCs w:val="24"/>
        </w:rPr>
      </w:pPr>
    </w:p>
    <w:p w:rsidR="00CB7D5B" w:rsidRPr="00425B78" w:rsidRDefault="005528F0" w:rsidP="00425B78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DE11B5" w:rsidRDefault="00DE11B5" w:rsidP="00075406">
      <w:pPr>
        <w:jc w:val="both"/>
        <w:rPr>
          <w:rFonts w:ascii="Tahoma" w:hAnsi="Tahoma" w:cs="Tahoma"/>
          <w:sz w:val="24"/>
          <w:szCs w:val="24"/>
        </w:rPr>
      </w:pP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425B78">
        <w:rPr>
          <w:rFonts w:ascii="Tahoma" w:hAnsi="Tahoma" w:cs="Tahoma"/>
          <w:sz w:val="24"/>
          <w:szCs w:val="24"/>
        </w:rPr>
        <w:t>975</w:t>
      </w:r>
      <w:r w:rsidR="003F086F">
        <w:rPr>
          <w:rFonts w:ascii="Tahoma" w:hAnsi="Tahoma" w:cs="Tahoma"/>
          <w:sz w:val="24"/>
          <w:szCs w:val="24"/>
        </w:rPr>
        <w:t>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11.03</w:t>
      </w:r>
      <w:r w:rsidR="004A05B0" w:rsidRPr="0095789D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B30BD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pristup informacijama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r w:rsidR="00425B78">
        <w:rPr>
          <w:rFonts w:ascii="Tahoma" w:hAnsi="Tahoma" w:cs="Tahoma"/>
          <w:sz w:val="24"/>
          <w:szCs w:val="24"/>
        </w:rPr>
        <w:t>NVO MANS-a</w:t>
      </w:r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iz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Podgorice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425B78">
        <w:rPr>
          <w:rFonts w:ascii="Tahoma" w:hAnsi="Tahoma" w:cs="Tahoma"/>
          <w:sz w:val="24"/>
          <w:szCs w:val="24"/>
        </w:rPr>
        <w:t>kopiji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dokumentu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25B78">
        <w:rPr>
          <w:rFonts w:ascii="Tahoma" w:hAnsi="Tahoma" w:cs="Tahoma"/>
          <w:sz w:val="24"/>
          <w:szCs w:val="24"/>
        </w:rPr>
        <w:t>svih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rashoda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Glavnog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grada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Podgorice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realizovanih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25B78">
        <w:rPr>
          <w:rFonts w:ascii="Tahoma" w:hAnsi="Tahoma" w:cs="Tahoma"/>
          <w:sz w:val="24"/>
          <w:szCs w:val="24"/>
        </w:rPr>
        <w:t>januaru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425B78">
        <w:rPr>
          <w:rFonts w:ascii="Tahoma" w:hAnsi="Tahoma" w:cs="Tahoma"/>
          <w:sz w:val="24"/>
          <w:szCs w:val="24"/>
        </w:rPr>
        <w:t>na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budžetskoj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poziciji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ekonomska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klasifikacija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broj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411; </w:t>
      </w:r>
      <w:proofErr w:type="spellStart"/>
      <w:r w:rsidR="00425B78">
        <w:rPr>
          <w:rFonts w:ascii="Tahoma" w:hAnsi="Tahoma" w:cs="Tahoma"/>
          <w:sz w:val="24"/>
          <w:szCs w:val="24"/>
        </w:rPr>
        <w:t>izdatak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425B78">
        <w:rPr>
          <w:rFonts w:ascii="Tahoma" w:hAnsi="Tahoma" w:cs="Tahoma"/>
          <w:sz w:val="24"/>
          <w:szCs w:val="24"/>
        </w:rPr>
        <w:t>bruto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zarade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doprinosi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na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teret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poslodavca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425B78">
        <w:rPr>
          <w:rFonts w:ascii="Tahoma" w:hAnsi="Tahoma" w:cs="Tahoma"/>
          <w:sz w:val="24"/>
          <w:szCs w:val="24"/>
          <w:lang w:val="hr"/>
        </w:rPr>
        <w:t>0,1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lastRenderedPageBreak/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425B78">
        <w:rPr>
          <w:rFonts w:ascii="Tahoma" w:hAnsi="Tahoma" w:cs="Tahoma"/>
          <w:sz w:val="24"/>
          <w:szCs w:val="24"/>
        </w:rPr>
        <w:t>975</w:t>
      </w:r>
      <w:r w:rsidR="00075406">
        <w:rPr>
          <w:rFonts w:ascii="Tahoma" w:hAnsi="Tahoma" w:cs="Tahoma"/>
          <w:sz w:val="24"/>
          <w:szCs w:val="24"/>
        </w:rPr>
        <w:t>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11.03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05.09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975/2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0C76C7">
        <w:rPr>
          <w:rFonts w:ascii="Tahoma" w:hAnsi="Tahoma" w:cs="Tahoma"/>
          <w:bCs/>
          <w:color w:val="000000"/>
          <w:sz w:val="24"/>
          <w:szCs w:val="24"/>
          <w:lang w:val="hr"/>
        </w:rPr>
        <w:t>975</w:t>
      </w:r>
      <w:r w:rsidR="00BE71EF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/1</w:t>
      </w:r>
      <w:r w:rsidR="009D759A" w:rsidRPr="00BE71EF">
        <w:rPr>
          <w:rFonts w:ascii="Tahoma" w:hAnsi="Tahoma" w:cs="Tahoma"/>
          <w:bCs/>
          <w:color w:val="000000"/>
          <w:sz w:val="24"/>
          <w:szCs w:val="24"/>
          <w:lang w:val="hr"/>
        </w:rPr>
        <w:t>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0C76C7">
        <w:rPr>
          <w:rFonts w:ascii="Tahoma" w:hAnsi="Tahoma" w:cs="Tahoma"/>
          <w:bCs/>
          <w:color w:val="000000"/>
          <w:sz w:val="24"/>
          <w:szCs w:val="24"/>
          <w:lang w:val="hr"/>
        </w:rPr>
        <w:t>11.03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.2016.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grada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Podgorice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UP 05-402/1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6-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975</w:t>
      </w:r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/1, </w:t>
      </w:r>
      <w:proofErr w:type="gramStart"/>
      <w:r w:rsidR="00210915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11.03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.2016.godine</w:t>
      </w:r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pristup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975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/2, dana 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10.08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0C76C7">
        <w:rPr>
          <w:rFonts w:ascii="Tahoma" w:hAnsi="Tahoma" w:cs="Tahoma"/>
          <w:sz w:val="24"/>
          <w:szCs w:val="24"/>
        </w:rPr>
        <w:t>15.03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proofErr w:type="gram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0C76C7">
        <w:rPr>
          <w:rFonts w:ascii="Tahoma" w:hAnsi="Tahoma" w:cs="Tahoma"/>
          <w:sz w:val="24"/>
          <w:szCs w:val="24"/>
        </w:rPr>
        <w:t>975/1 od 11.03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11.08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24A20">
        <w:rPr>
          <w:rFonts w:ascii="Tahoma" w:hAnsi="Tahoma" w:cs="Tahoma"/>
          <w:sz w:val="24"/>
          <w:szCs w:val="24"/>
        </w:rPr>
        <w:t>dana</w:t>
      </w:r>
      <w:proofErr w:type="gramEnd"/>
      <w:r w:rsidR="00E24A20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30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0C76C7">
        <w:rPr>
          <w:rFonts w:ascii="Tahoma" w:hAnsi="Tahoma" w:cs="Tahoma"/>
          <w:sz w:val="24"/>
          <w:szCs w:val="24"/>
        </w:rPr>
        <w:t>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06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0C76C7">
        <w:rPr>
          <w:rFonts w:ascii="Tahoma" w:hAnsi="Tahoma" w:cs="Tahoma"/>
          <w:sz w:val="24"/>
          <w:szCs w:val="24"/>
        </w:rPr>
        <w:t>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</w:t>
      </w:r>
      <w:proofErr w:type="gramStart"/>
      <w:r w:rsidR="00677AB0" w:rsidRPr="00677AB0">
        <w:rPr>
          <w:rFonts w:ascii="Tahoma" w:hAnsi="Tahoma" w:cs="Tahoma"/>
          <w:sz w:val="24"/>
          <w:szCs w:val="24"/>
        </w:rPr>
        <w:t>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0C76C7">
        <w:rPr>
          <w:rFonts w:ascii="Tahoma" w:hAnsi="Tahoma" w:cs="Tahoma"/>
          <w:sz w:val="24"/>
          <w:szCs w:val="24"/>
        </w:rPr>
        <w:t>975/2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0C76C7">
        <w:rPr>
          <w:rFonts w:ascii="Tahoma" w:hAnsi="Tahoma" w:cs="Tahoma"/>
          <w:sz w:val="24"/>
          <w:szCs w:val="24"/>
        </w:rPr>
        <w:t>05.09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informacijama,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lastRenderedPageBreak/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0C76C7">
        <w:rPr>
          <w:rFonts w:ascii="Tahoma" w:hAnsi="Tahoma" w:cs="Tahoma"/>
          <w:sz w:val="24"/>
          <w:szCs w:val="24"/>
        </w:rPr>
        <w:t>975/2</w:t>
      </w:r>
      <w:r w:rsidR="00210915">
        <w:rPr>
          <w:rFonts w:ascii="Tahoma" w:hAnsi="Tahoma" w:cs="Tahoma"/>
          <w:sz w:val="24"/>
          <w:szCs w:val="24"/>
        </w:rPr>
        <w:t xml:space="preserve"> od dana </w:t>
      </w:r>
      <w:r w:rsidR="000C76C7">
        <w:rPr>
          <w:rFonts w:ascii="Tahoma" w:hAnsi="Tahoma" w:cs="Tahoma"/>
          <w:sz w:val="24"/>
          <w:szCs w:val="24"/>
        </w:rPr>
        <w:t>05.09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B7D5B">
        <w:rPr>
          <w:rFonts w:ascii="Tahoma" w:hAnsi="Tahoma" w:cs="Tahoma"/>
          <w:sz w:val="24"/>
          <w:szCs w:val="24"/>
        </w:rPr>
        <w:t>Sekretarijat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za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finansije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informacijam</w:t>
      </w:r>
      <w:r w:rsidR="00F8685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0C76C7">
        <w:rPr>
          <w:rFonts w:ascii="Tahoma" w:hAnsi="Tahoma" w:cs="Tahoma"/>
          <w:sz w:val="24"/>
          <w:szCs w:val="24"/>
        </w:rPr>
        <w:t>975</w:t>
      </w:r>
      <w:r w:rsidR="00821672">
        <w:rPr>
          <w:rFonts w:ascii="Tahoma" w:hAnsi="Tahoma" w:cs="Tahoma"/>
          <w:sz w:val="24"/>
          <w:szCs w:val="24"/>
        </w:rPr>
        <w:t>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0C76C7">
        <w:rPr>
          <w:rFonts w:ascii="Tahoma" w:hAnsi="Tahoma" w:cs="Tahoma"/>
          <w:sz w:val="24"/>
          <w:szCs w:val="24"/>
        </w:rPr>
        <w:t xml:space="preserve"> 11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03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pristup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pristup </w:t>
      </w:r>
      <w:r w:rsidR="00757A30" w:rsidRPr="00757A30">
        <w:rPr>
          <w:rFonts w:ascii="Tahoma" w:hAnsi="Tahoma" w:cs="Tahoma"/>
          <w:sz w:val="24"/>
          <w:szCs w:val="24"/>
        </w:rPr>
        <w:t xml:space="preserve">informacijama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0C76C7">
        <w:rPr>
          <w:rFonts w:ascii="Tahoma" w:hAnsi="Tahoma" w:cs="Tahoma"/>
          <w:sz w:val="24"/>
          <w:szCs w:val="24"/>
        </w:rPr>
        <w:t>975/2 od 10.08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0C76C7">
        <w:rPr>
          <w:rFonts w:ascii="Tahoma" w:hAnsi="Tahoma" w:cs="Tahoma"/>
          <w:sz w:val="24"/>
          <w:szCs w:val="24"/>
        </w:rPr>
        <w:t>83462-83469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30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0C76C7">
        <w:rPr>
          <w:rFonts w:ascii="Tahoma" w:hAnsi="Tahoma" w:cs="Tahoma"/>
          <w:bCs/>
          <w:color w:val="000000"/>
          <w:sz w:val="24"/>
          <w:szCs w:val="24"/>
        </w:rPr>
        <w:t>08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proofErr w:type="gram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proofErr w:type="gram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DE11B5" w:rsidRDefault="00DE11B5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DE11B5" w:rsidRDefault="00DE11B5" w:rsidP="005528F0">
      <w:pPr>
        <w:jc w:val="both"/>
        <w:rPr>
          <w:rFonts w:ascii="Tahoma" w:hAnsi="Tahoma" w:cs="Tahoma"/>
          <w:sz w:val="24"/>
          <w:szCs w:val="24"/>
        </w:rPr>
      </w:pP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1362B7" w:rsidRDefault="005528F0" w:rsidP="00DE11B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BE0" w:rsidRDefault="00881BE0">
      <w:pPr>
        <w:spacing w:after="0" w:line="240" w:lineRule="auto"/>
      </w:pPr>
      <w:r>
        <w:separator/>
      </w:r>
    </w:p>
  </w:endnote>
  <w:endnote w:type="continuationSeparator" w:id="0">
    <w:p w:rsidR="00881BE0" w:rsidRDefault="00881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881BE0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81BE0" w:rsidP="00855C93">
    <w:pPr>
      <w:pStyle w:val="Footer"/>
      <w:rPr>
        <w:b/>
        <w:sz w:val="16"/>
        <w:szCs w:val="16"/>
      </w:rPr>
    </w:pPr>
  </w:p>
  <w:p w:rsidR="0009317F" w:rsidRPr="00E62A90" w:rsidRDefault="00881BE0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881BE0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881BE0" w:rsidP="00855C93">
    <w:pPr>
      <w:pStyle w:val="Footer"/>
      <w:jc w:val="center"/>
      <w:rPr>
        <w:sz w:val="16"/>
        <w:szCs w:val="16"/>
      </w:rPr>
    </w:pPr>
  </w:p>
  <w:p w:rsidR="0009317F" w:rsidRPr="002B6C39" w:rsidRDefault="00881BE0">
    <w:pPr>
      <w:pStyle w:val="Footer"/>
    </w:pPr>
  </w:p>
  <w:p w:rsidR="0009317F" w:rsidRDefault="00881BE0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81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BE0" w:rsidRDefault="00881BE0">
      <w:pPr>
        <w:spacing w:after="0" w:line="240" w:lineRule="auto"/>
      </w:pPr>
      <w:r>
        <w:separator/>
      </w:r>
    </w:p>
  </w:footnote>
  <w:footnote w:type="continuationSeparator" w:id="0">
    <w:p w:rsidR="00881BE0" w:rsidRDefault="00881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81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81B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881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1008A7"/>
    <w:rsid w:val="001226CA"/>
    <w:rsid w:val="001362B7"/>
    <w:rsid w:val="001415E1"/>
    <w:rsid w:val="00141E07"/>
    <w:rsid w:val="001922BA"/>
    <w:rsid w:val="00194BF4"/>
    <w:rsid w:val="001A7463"/>
    <w:rsid w:val="001B3B04"/>
    <w:rsid w:val="001D1231"/>
    <w:rsid w:val="001F6033"/>
    <w:rsid w:val="001F7D39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24D52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5B78"/>
    <w:rsid w:val="004271CF"/>
    <w:rsid w:val="004A05B0"/>
    <w:rsid w:val="004B1CDB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1BE0"/>
    <w:rsid w:val="00887284"/>
    <w:rsid w:val="0089065B"/>
    <w:rsid w:val="008A4405"/>
    <w:rsid w:val="008C0EAF"/>
    <w:rsid w:val="008F3B34"/>
    <w:rsid w:val="00947D90"/>
    <w:rsid w:val="0095789D"/>
    <w:rsid w:val="00971BC2"/>
    <w:rsid w:val="00974A83"/>
    <w:rsid w:val="009B39AF"/>
    <w:rsid w:val="009B49B4"/>
    <w:rsid w:val="009B56E2"/>
    <w:rsid w:val="009B646E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0AC1"/>
    <w:rsid w:val="00C03A5F"/>
    <w:rsid w:val="00C043E5"/>
    <w:rsid w:val="00C15CA3"/>
    <w:rsid w:val="00C65BA2"/>
    <w:rsid w:val="00C861BE"/>
    <w:rsid w:val="00C97365"/>
    <w:rsid w:val="00CB7D5B"/>
    <w:rsid w:val="00CD2562"/>
    <w:rsid w:val="00CE3343"/>
    <w:rsid w:val="00D12E31"/>
    <w:rsid w:val="00D30C80"/>
    <w:rsid w:val="00D33CC2"/>
    <w:rsid w:val="00D80E53"/>
    <w:rsid w:val="00D916F0"/>
    <w:rsid w:val="00D96343"/>
    <w:rsid w:val="00DA668F"/>
    <w:rsid w:val="00DB5AA5"/>
    <w:rsid w:val="00DD092B"/>
    <w:rsid w:val="00DE11B5"/>
    <w:rsid w:val="00DE6F8C"/>
    <w:rsid w:val="00E00D20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3D48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C0680-913F-4C33-A1CD-FAF9985E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112</cp:revision>
  <cp:lastPrinted>2017-02-23T13:11:00Z</cp:lastPrinted>
  <dcterms:created xsi:type="dcterms:W3CDTF">2014-07-02T13:15:00Z</dcterms:created>
  <dcterms:modified xsi:type="dcterms:W3CDTF">2017-12-20T12:32:00Z</dcterms:modified>
</cp:coreProperties>
</file>