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4E0B4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4E0B4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4E0B4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5C7160">
        <w:rPr>
          <w:rFonts w:ascii="Tahoma" w:hAnsi="Tahoma" w:cs="Tahoma"/>
          <w:b/>
          <w:sz w:val="24"/>
          <w:szCs w:val="24"/>
        </w:rPr>
        <w:t xml:space="preserve"> UP II 07-30-3164-2/16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5C7160">
        <w:rPr>
          <w:rFonts w:ascii="Tahoma" w:hAnsi="Tahoma" w:cs="Tahoma"/>
          <w:b/>
          <w:sz w:val="24"/>
          <w:szCs w:val="24"/>
        </w:rPr>
        <w:t>31</w:t>
      </w:r>
      <w:r w:rsidR="00E054A9">
        <w:rPr>
          <w:rFonts w:ascii="Tahoma" w:hAnsi="Tahoma" w:cs="Tahoma"/>
          <w:b/>
          <w:sz w:val="24"/>
          <w:szCs w:val="24"/>
        </w:rPr>
        <w:t>.</w:t>
      </w:r>
      <w:proofErr w:type="gramStart"/>
      <w:r w:rsidR="00E054A9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5720F8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445F90">
        <w:rPr>
          <w:rFonts w:ascii="Tahoma" w:hAnsi="Tahoma" w:cs="Tahoma"/>
          <w:sz w:val="24"/>
          <w:szCs w:val="24"/>
        </w:rPr>
        <w:t>100</w:t>
      </w:r>
      <w:r w:rsidR="00124CA8">
        <w:rPr>
          <w:rFonts w:ascii="Tahoma" w:hAnsi="Tahoma" w:cs="Tahoma"/>
          <w:sz w:val="24"/>
          <w:szCs w:val="24"/>
        </w:rPr>
        <w:t>684</w:t>
      </w:r>
      <w:r>
        <w:rPr>
          <w:rFonts w:ascii="Tahoma" w:hAnsi="Tahoma" w:cs="Tahoma"/>
          <w:sz w:val="24"/>
          <w:szCs w:val="24"/>
        </w:rPr>
        <w:t xml:space="preserve"> od </w:t>
      </w:r>
      <w:r w:rsidR="00124CA8">
        <w:rPr>
          <w:rFonts w:ascii="Tahoma" w:hAnsi="Tahoma" w:cs="Tahoma"/>
          <w:sz w:val="24"/>
          <w:szCs w:val="24"/>
        </w:rPr>
        <w:t>30</w:t>
      </w:r>
      <w:r w:rsidR="005802A0">
        <w:rPr>
          <w:rFonts w:ascii="Tahoma" w:hAnsi="Tahoma" w:cs="Tahoma"/>
          <w:sz w:val="24"/>
          <w:szCs w:val="24"/>
        </w:rPr>
        <w:t>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5C7160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5C7160">
        <w:rPr>
          <w:rFonts w:ascii="Tahoma" w:hAnsi="Tahoma" w:cs="Tahoma"/>
          <w:sz w:val="24"/>
          <w:szCs w:val="24"/>
        </w:rPr>
        <w:t>Centra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socijalni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124CA8">
        <w:rPr>
          <w:rFonts w:ascii="Tahoma" w:hAnsi="Tahoma" w:cs="Tahoma"/>
          <w:sz w:val="24"/>
          <w:szCs w:val="24"/>
        </w:rPr>
        <w:t>za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opštine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Moj</w:t>
      </w:r>
      <w:r w:rsidR="009964E8">
        <w:rPr>
          <w:rFonts w:ascii="Tahoma" w:hAnsi="Tahoma" w:cs="Tahoma"/>
          <w:sz w:val="24"/>
          <w:szCs w:val="24"/>
        </w:rPr>
        <w:t>k</w:t>
      </w:r>
      <w:r w:rsidR="00124CA8">
        <w:rPr>
          <w:rFonts w:ascii="Tahoma" w:hAnsi="Tahoma" w:cs="Tahoma"/>
          <w:sz w:val="24"/>
          <w:szCs w:val="24"/>
        </w:rPr>
        <w:t>ovac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Kolašin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E054A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</w:t>
      </w:r>
      <w:r w:rsidR="00124CA8">
        <w:rPr>
          <w:rFonts w:ascii="Tahoma" w:hAnsi="Tahoma" w:cs="Tahoma"/>
          <w:sz w:val="24"/>
          <w:szCs w:val="24"/>
        </w:rPr>
        <w:t>01-3240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4CA8">
        <w:rPr>
          <w:rFonts w:ascii="Tahoma" w:hAnsi="Tahoma" w:cs="Tahoma"/>
          <w:bCs/>
          <w:color w:val="000000"/>
          <w:sz w:val="24"/>
          <w:szCs w:val="24"/>
        </w:rPr>
        <w:t>15</w:t>
      </w:r>
      <w:r w:rsidR="00445F90">
        <w:rPr>
          <w:rFonts w:ascii="Tahoma" w:hAnsi="Tahoma" w:cs="Tahoma"/>
          <w:bCs/>
          <w:color w:val="000000"/>
          <w:sz w:val="24"/>
          <w:szCs w:val="24"/>
        </w:rPr>
        <w:t>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124CA8">
        <w:rPr>
          <w:rFonts w:ascii="Tahoma" w:hAnsi="Tahoma" w:cs="Tahoma"/>
          <w:sz w:val="24"/>
          <w:szCs w:val="24"/>
        </w:rPr>
        <w:t>21</w:t>
      </w:r>
      <w:r w:rsidR="00445F90">
        <w:rPr>
          <w:rFonts w:ascii="Tahoma" w:hAnsi="Tahoma" w:cs="Tahoma"/>
          <w:sz w:val="24"/>
          <w:szCs w:val="24"/>
        </w:rPr>
        <w:t>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124CA8">
        <w:rPr>
          <w:rFonts w:ascii="Tahoma" w:hAnsi="Tahoma" w:cs="Tahoma"/>
          <w:sz w:val="24"/>
          <w:szCs w:val="24"/>
        </w:rPr>
        <w:t xml:space="preserve">01-2916 </w:t>
      </w:r>
      <w:proofErr w:type="spellStart"/>
      <w:r w:rsidR="00124CA8">
        <w:rPr>
          <w:rFonts w:ascii="Tahoma" w:hAnsi="Tahoma" w:cs="Tahoma"/>
          <w:sz w:val="24"/>
          <w:szCs w:val="24"/>
        </w:rPr>
        <w:t>od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13.10</w:t>
      </w:r>
      <w:r w:rsidR="00E054A9" w:rsidRPr="00E054A9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E054A9" w:rsidRPr="00E054A9">
        <w:rPr>
          <w:rFonts w:ascii="Tahoma" w:hAnsi="Tahoma" w:cs="Tahoma"/>
          <w:sz w:val="24"/>
          <w:szCs w:val="24"/>
        </w:rPr>
        <w:t>godine</w:t>
      </w:r>
      <w:proofErr w:type="spellEnd"/>
      <w:r w:rsidR="00E054A9" w:rsidRPr="00E054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Dozvoljava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4CA8">
        <w:rPr>
          <w:rFonts w:ascii="Tahoma" w:hAnsi="Tahoma" w:cs="Tahoma"/>
          <w:sz w:val="24"/>
          <w:szCs w:val="24"/>
        </w:rPr>
        <w:t>pristup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informacijama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traženim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zahtjevom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broj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: 16/100684 od 04.10.2016. </w:t>
      </w:r>
      <w:proofErr w:type="spellStart"/>
      <w:r w:rsidR="00124CA8">
        <w:rPr>
          <w:rFonts w:ascii="Tahoma" w:hAnsi="Tahoma" w:cs="Tahoma"/>
          <w:sz w:val="24"/>
          <w:szCs w:val="24"/>
        </w:rPr>
        <w:t>godine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.” U </w:t>
      </w:r>
      <w:proofErr w:type="spellStart"/>
      <w:r w:rsidR="00124CA8">
        <w:rPr>
          <w:rFonts w:ascii="Tahoma" w:hAnsi="Tahoma" w:cs="Tahoma"/>
          <w:sz w:val="24"/>
          <w:szCs w:val="24"/>
        </w:rPr>
        <w:t>obrazloženju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rješenja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4CA8">
        <w:rPr>
          <w:rFonts w:ascii="Tahoma" w:hAnsi="Tahoma" w:cs="Tahoma"/>
          <w:sz w:val="24"/>
          <w:szCs w:val="24"/>
        </w:rPr>
        <w:t>navodi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da je u </w:t>
      </w:r>
      <w:proofErr w:type="spellStart"/>
      <w:r w:rsidR="00124CA8">
        <w:rPr>
          <w:rFonts w:ascii="Tahoma" w:hAnsi="Tahoma" w:cs="Tahoma"/>
          <w:sz w:val="24"/>
          <w:szCs w:val="24"/>
        </w:rPr>
        <w:t>sprovedenom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postupku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nadležni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24CA8">
        <w:rPr>
          <w:rFonts w:ascii="Tahoma" w:hAnsi="Tahoma" w:cs="Tahoma"/>
          <w:sz w:val="24"/>
          <w:szCs w:val="24"/>
        </w:rPr>
        <w:t>ispitao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sve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odlučne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činjenice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okolnosti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koje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su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124CA8">
        <w:rPr>
          <w:rFonts w:ascii="Tahoma" w:hAnsi="Tahoma" w:cs="Tahoma"/>
          <w:sz w:val="24"/>
          <w:szCs w:val="24"/>
        </w:rPr>
        <w:t>značaja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odlučivanje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dozvolio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24CA8">
        <w:rPr>
          <w:rFonts w:ascii="Tahoma" w:hAnsi="Tahoma" w:cs="Tahoma"/>
          <w:sz w:val="24"/>
          <w:szCs w:val="24"/>
        </w:rPr>
        <w:t>pristup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124CA8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traženih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predmetnim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zahtjevom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124CA8">
        <w:rPr>
          <w:rFonts w:ascii="Tahoma" w:hAnsi="Tahoma" w:cs="Tahoma"/>
          <w:sz w:val="24"/>
          <w:szCs w:val="24"/>
        </w:rPr>
        <w:t>informaciju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124CA8">
        <w:rPr>
          <w:rFonts w:ascii="Tahoma" w:hAnsi="Tahoma" w:cs="Tahoma"/>
          <w:sz w:val="24"/>
          <w:szCs w:val="24"/>
        </w:rPr>
        <w:t>korišćenju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službenih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vozila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Cent</w:t>
      </w:r>
      <w:r w:rsidR="00877611">
        <w:rPr>
          <w:rFonts w:ascii="Tahoma" w:hAnsi="Tahoma" w:cs="Tahoma"/>
          <w:sz w:val="24"/>
          <w:szCs w:val="24"/>
        </w:rPr>
        <w:t>ra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za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socijalni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877611">
        <w:rPr>
          <w:rFonts w:ascii="Tahoma" w:hAnsi="Tahoma" w:cs="Tahoma"/>
          <w:sz w:val="24"/>
          <w:szCs w:val="24"/>
        </w:rPr>
        <w:t>za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opštine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M</w:t>
      </w:r>
      <w:r w:rsidR="00124CA8">
        <w:rPr>
          <w:rFonts w:ascii="Tahoma" w:hAnsi="Tahoma" w:cs="Tahoma"/>
          <w:sz w:val="24"/>
          <w:szCs w:val="24"/>
        </w:rPr>
        <w:t>ojkovac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Kolašin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124CA8">
        <w:rPr>
          <w:rFonts w:ascii="Tahoma" w:hAnsi="Tahoma" w:cs="Tahoma"/>
          <w:sz w:val="24"/>
          <w:szCs w:val="24"/>
        </w:rPr>
        <w:t>od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19.09.2016. do 25.09.2016. </w:t>
      </w:r>
      <w:proofErr w:type="spellStart"/>
      <w:r w:rsidR="00124CA8">
        <w:rPr>
          <w:rFonts w:ascii="Tahoma" w:hAnsi="Tahoma" w:cs="Tahoma"/>
          <w:sz w:val="24"/>
          <w:szCs w:val="24"/>
        </w:rPr>
        <w:t>godine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dostavljaju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kao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prilog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uz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rješenje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124CA8">
        <w:rPr>
          <w:rFonts w:ascii="Tahoma" w:hAnsi="Tahoma" w:cs="Tahoma"/>
          <w:sz w:val="24"/>
          <w:szCs w:val="24"/>
        </w:rPr>
        <w:t>daljem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navode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124CA8">
        <w:rPr>
          <w:rFonts w:ascii="Tahoma" w:hAnsi="Tahoma" w:cs="Tahoma"/>
          <w:sz w:val="24"/>
          <w:szCs w:val="24"/>
        </w:rPr>
        <w:t>vezi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dijela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zahtjeva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124CA8">
        <w:rPr>
          <w:rFonts w:ascii="Tahoma" w:hAnsi="Tahoma" w:cs="Tahoma"/>
          <w:sz w:val="24"/>
          <w:szCs w:val="24"/>
        </w:rPr>
        <w:t>ukoliko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traženu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informaciju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posjeduju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24CA8">
        <w:rPr>
          <w:rFonts w:ascii="Tahoma" w:hAnsi="Tahoma" w:cs="Tahoma"/>
          <w:sz w:val="24"/>
          <w:szCs w:val="24"/>
        </w:rPr>
        <w:t>elektronskoj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formi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istu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proslijede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pitem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124CA8">
        <w:rPr>
          <w:rFonts w:ascii="Tahoma" w:hAnsi="Tahoma" w:cs="Tahoma"/>
          <w:sz w:val="24"/>
          <w:szCs w:val="24"/>
        </w:rPr>
        <w:t>maila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4CA8">
        <w:rPr>
          <w:rFonts w:ascii="Tahoma" w:hAnsi="Tahoma" w:cs="Tahoma"/>
          <w:sz w:val="24"/>
          <w:szCs w:val="24"/>
        </w:rPr>
        <w:t>obavje</w:t>
      </w:r>
      <w:r w:rsidR="005720F8">
        <w:rPr>
          <w:rFonts w:ascii="Tahoma" w:hAnsi="Tahoma" w:cs="Tahoma"/>
          <w:sz w:val="24"/>
          <w:szCs w:val="24"/>
        </w:rPr>
        <w:t>štavju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5720F8">
        <w:rPr>
          <w:rFonts w:ascii="Tahoma" w:hAnsi="Tahoma" w:cs="Tahoma"/>
          <w:sz w:val="24"/>
          <w:szCs w:val="24"/>
        </w:rPr>
        <w:t>skladu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20F8">
        <w:rPr>
          <w:rFonts w:ascii="Tahoma" w:hAnsi="Tahoma" w:cs="Tahoma"/>
          <w:sz w:val="24"/>
          <w:szCs w:val="24"/>
        </w:rPr>
        <w:t>sa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20F8">
        <w:rPr>
          <w:rFonts w:ascii="Tahoma" w:hAnsi="Tahoma" w:cs="Tahoma"/>
          <w:sz w:val="24"/>
          <w:szCs w:val="24"/>
        </w:rPr>
        <w:t>članom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26</w:t>
      </w:r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stav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124CA8">
        <w:rPr>
          <w:rFonts w:ascii="Tahoma" w:hAnsi="Tahoma" w:cs="Tahoma"/>
          <w:sz w:val="24"/>
          <w:szCs w:val="24"/>
        </w:rPr>
        <w:t>Zakona</w:t>
      </w:r>
      <w:proofErr w:type="spellEnd"/>
      <w:r w:rsidR="00124CA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A6F5C">
        <w:rPr>
          <w:rFonts w:ascii="Tahoma" w:hAnsi="Tahoma" w:cs="Tahoma"/>
          <w:sz w:val="24"/>
          <w:szCs w:val="24"/>
        </w:rPr>
        <w:t>slobodnom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pristupu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8A6F5C">
        <w:rPr>
          <w:rFonts w:ascii="Tahoma" w:hAnsi="Tahoma" w:cs="Tahoma"/>
          <w:sz w:val="24"/>
          <w:szCs w:val="24"/>
        </w:rPr>
        <w:t>informacijama</w:t>
      </w:r>
      <w:proofErr w:type="spellEnd"/>
      <w:r w:rsidR="008A6F5C">
        <w:rPr>
          <w:rFonts w:ascii="Tahoma" w:hAnsi="Tahoma" w:cs="Tahoma"/>
          <w:sz w:val="24"/>
          <w:szCs w:val="24"/>
        </w:rPr>
        <w:t>,  da</w:t>
      </w:r>
      <w:proofErr w:type="gram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ako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A6F5C">
        <w:rPr>
          <w:rFonts w:ascii="Tahoma" w:hAnsi="Tahoma" w:cs="Tahoma"/>
          <w:sz w:val="24"/>
          <w:szCs w:val="24"/>
        </w:rPr>
        <w:t>informacija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javno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objavljena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A6F5C">
        <w:rPr>
          <w:rFonts w:ascii="Tahoma" w:hAnsi="Tahoma" w:cs="Tahoma"/>
          <w:sz w:val="24"/>
          <w:szCs w:val="24"/>
        </w:rPr>
        <w:t>Crnoj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8A6F5C">
        <w:rPr>
          <w:rFonts w:ascii="Tahoma" w:hAnsi="Tahoma" w:cs="Tahoma"/>
          <w:sz w:val="24"/>
          <w:szCs w:val="24"/>
        </w:rPr>
        <w:t>ili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dostupna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na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8A6F5C">
        <w:rPr>
          <w:rFonts w:ascii="Tahoma" w:hAnsi="Tahoma" w:cs="Tahoma"/>
          <w:sz w:val="24"/>
          <w:szCs w:val="24"/>
        </w:rPr>
        <w:t>stranici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organa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vlasti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A6F5C">
        <w:rPr>
          <w:rFonts w:ascii="Tahoma" w:hAnsi="Tahoma" w:cs="Tahoma"/>
          <w:sz w:val="24"/>
          <w:szCs w:val="24"/>
        </w:rPr>
        <w:t>nisu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dužni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8A6F5C">
        <w:rPr>
          <w:rFonts w:ascii="Tahoma" w:hAnsi="Tahoma" w:cs="Tahoma"/>
          <w:sz w:val="24"/>
          <w:szCs w:val="24"/>
        </w:rPr>
        <w:t>putem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e-</w:t>
      </w:r>
      <w:proofErr w:type="spellStart"/>
      <w:r w:rsidR="008A6F5C">
        <w:rPr>
          <w:rFonts w:ascii="Tahoma" w:hAnsi="Tahoma" w:cs="Tahoma"/>
          <w:sz w:val="24"/>
          <w:szCs w:val="24"/>
        </w:rPr>
        <w:t>maila</w:t>
      </w:r>
      <w:proofErr w:type="spellEnd"/>
      <w:r w:rsidR="008A6F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sz w:val="24"/>
          <w:szCs w:val="24"/>
        </w:rPr>
        <w:t>omoguće</w:t>
      </w:r>
      <w:proofErr w:type="spellEnd"/>
      <w:r w:rsidR="008A6F5C">
        <w:rPr>
          <w:rFonts w:ascii="Tahoma" w:hAnsi="Tahoma" w:cs="Tahoma"/>
          <w:sz w:val="24"/>
          <w:szCs w:val="24"/>
        </w:rPr>
        <w:t>.</w:t>
      </w:r>
    </w:p>
    <w:p w:rsidR="00CF39DC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8A6F5C">
        <w:rPr>
          <w:rFonts w:ascii="Tahoma" w:hAnsi="Tahoma" w:cs="Tahoma"/>
          <w:sz w:val="24"/>
          <w:szCs w:val="24"/>
        </w:rPr>
        <w:t>01-2916</w:t>
      </w:r>
      <w:r w:rsidR="002D62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13.10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>, dana 15.11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8A6F5C">
        <w:rPr>
          <w:rFonts w:ascii="Tahoma" w:hAnsi="Tahoma" w:cs="Tahoma"/>
          <w:bCs/>
          <w:color w:val="000000"/>
          <w:sz w:val="24"/>
          <w:szCs w:val="24"/>
        </w:rPr>
        <w:t>01-3240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JU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lastRenderedPageBreak/>
        <w:t>Mojkovac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>,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obustavlja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br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01-2916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13.10</w:t>
      </w:r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F39DC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CF39DC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39DC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39DC">
        <w:rPr>
          <w:rFonts w:ascii="Tahoma" w:hAnsi="Tahoma" w:cs="Tahoma"/>
          <w:bCs/>
          <w:color w:val="000000"/>
          <w:sz w:val="24"/>
          <w:szCs w:val="24"/>
        </w:rPr>
        <w:t>informacija</w:t>
      </w:r>
      <w:r w:rsidR="008A6F5C">
        <w:rPr>
          <w:rFonts w:ascii="Tahoma" w:hAnsi="Tahoma" w:cs="Tahoma"/>
          <w:bCs/>
          <w:color w:val="000000"/>
          <w:sz w:val="24"/>
          <w:szCs w:val="24"/>
        </w:rPr>
        <w:t>ma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blize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naznačenim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. Da je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nalog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korišćenje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putničkog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automobila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koritsi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poslovanju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svojoj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formi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sadržini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bitne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elemente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A6F5C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8A6F5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treba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JU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Centar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sociijalni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rad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Mojkovac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Kolašin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01-2916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13.10.2016.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potpunosti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zahjteva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dostavljene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odobrene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nevedenim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2A7EEA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r w:rsidR="00877611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877611">
        <w:rPr>
          <w:rFonts w:ascii="Tahoma" w:hAnsi="Tahoma" w:cs="Tahoma"/>
          <w:sz w:val="24"/>
          <w:szCs w:val="24"/>
        </w:rPr>
        <w:t>Cent</w:t>
      </w:r>
      <w:r w:rsidR="005720F8">
        <w:rPr>
          <w:rFonts w:ascii="Tahoma" w:hAnsi="Tahoma" w:cs="Tahoma"/>
          <w:sz w:val="24"/>
          <w:szCs w:val="24"/>
        </w:rPr>
        <w:t>ra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za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socijalni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877611">
        <w:rPr>
          <w:rFonts w:ascii="Tahoma" w:hAnsi="Tahoma" w:cs="Tahoma"/>
          <w:sz w:val="24"/>
          <w:szCs w:val="24"/>
        </w:rPr>
        <w:t>opštine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Mojkovac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i</w:t>
      </w:r>
      <w:proofErr w:type="spellEnd"/>
      <w:r w:rsidR="0087761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7611">
        <w:rPr>
          <w:rFonts w:ascii="Tahoma" w:hAnsi="Tahoma" w:cs="Tahoma"/>
          <w:sz w:val="24"/>
          <w:szCs w:val="24"/>
        </w:rPr>
        <w:t>Kolašin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povrede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pravila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postupka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nepotpuno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i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nepravilno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utvrđeno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činjenično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stanje</w:t>
      </w:r>
      <w:proofErr w:type="spellEnd"/>
      <w:r w:rsidR="00561DF2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A7EEA">
        <w:rPr>
          <w:rFonts w:ascii="Tahoma" w:hAnsi="Tahoma" w:cs="Tahoma"/>
          <w:sz w:val="24"/>
          <w:szCs w:val="24"/>
        </w:rPr>
        <w:t>24.</w:t>
      </w:r>
      <w:proofErr w:type="gramStart"/>
      <w:r w:rsidR="002A7EEA">
        <w:rPr>
          <w:rFonts w:ascii="Tahoma" w:hAnsi="Tahoma" w:cs="Tahoma"/>
          <w:sz w:val="24"/>
          <w:szCs w:val="24"/>
        </w:rPr>
        <w:t>10</w:t>
      </w:r>
      <w:r w:rsidR="00DE0F8C">
        <w:rPr>
          <w:rFonts w:ascii="Tahoma" w:hAnsi="Tahoma" w:cs="Tahoma"/>
          <w:sz w:val="24"/>
          <w:szCs w:val="24"/>
        </w:rPr>
        <w:t>.</w:t>
      </w:r>
      <w:r w:rsidR="005720F8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5720F8">
        <w:rPr>
          <w:rFonts w:ascii="Tahoma" w:hAnsi="Tahoma" w:cs="Tahoma"/>
          <w:sz w:val="24"/>
          <w:szCs w:val="24"/>
        </w:rPr>
        <w:t>JU</w:t>
      </w:r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Centar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za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socijalni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2A7EEA">
        <w:rPr>
          <w:rFonts w:ascii="Tahoma" w:hAnsi="Tahoma" w:cs="Tahoma"/>
          <w:sz w:val="24"/>
          <w:szCs w:val="24"/>
        </w:rPr>
        <w:t>opštine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Mojkovac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Kolašin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2A7EEA">
        <w:rPr>
          <w:rFonts w:ascii="Tahoma" w:hAnsi="Tahoma" w:cs="Tahoma"/>
          <w:sz w:val="24"/>
          <w:szCs w:val="24"/>
        </w:rPr>
        <w:t>01-2916</w:t>
      </w:r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od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13.10.</w:t>
      </w:r>
      <w:r w:rsidR="005720F8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A7EEA">
        <w:rPr>
          <w:rFonts w:ascii="Tahoma" w:hAnsi="Tahoma" w:cs="Tahoma"/>
          <w:sz w:val="24"/>
          <w:szCs w:val="24"/>
        </w:rPr>
        <w:t xml:space="preserve">se </w:t>
      </w:r>
      <w:proofErr w:type="spellStart"/>
      <w:r w:rsidR="002A7EEA">
        <w:rPr>
          <w:rFonts w:ascii="Tahoma" w:hAnsi="Tahoma" w:cs="Tahoma"/>
          <w:sz w:val="24"/>
          <w:szCs w:val="24"/>
        </w:rPr>
        <w:t>dozvoljava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pristup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traženim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informacijama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A7EEA">
        <w:rPr>
          <w:rFonts w:ascii="Tahoma" w:hAnsi="Tahoma" w:cs="Tahoma"/>
          <w:sz w:val="24"/>
          <w:szCs w:val="24"/>
        </w:rPr>
        <w:t>prilogu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kog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su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iste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navodno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dostavljene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2A7EEA">
        <w:rPr>
          <w:rFonts w:ascii="Tahoma" w:hAnsi="Tahoma" w:cs="Tahoma"/>
          <w:sz w:val="24"/>
          <w:szCs w:val="24"/>
        </w:rPr>
        <w:t>daljem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A7EEA">
        <w:rPr>
          <w:rFonts w:ascii="Tahoma" w:hAnsi="Tahoma" w:cs="Tahoma"/>
          <w:sz w:val="24"/>
          <w:szCs w:val="24"/>
        </w:rPr>
        <w:t>navodi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2A7EEA">
        <w:rPr>
          <w:rFonts w:ascii="Tahoma" w:hAnsi="Tahoma" w:cs="Tahoma"/>
          <w:sz w:val="24"/>
          <w:szCs w:val="24"/>
        </w:rPr>
        <w:t>su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uvidom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A7EEA">
        <w:rPr>
          <w:rFonts w:ascii="Tahoma" w:hAnsi="Tahoma" w:cs="Tahoma"/>
          <w:sz w:val="24"/>
          <w:szCs w:val="24"/>
        </w:rPr>
        <w:t>dostavljenu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dokumentaciju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utvrdili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A7EEA">
        <w:rPr>
          <w:rFonts w:ascii="Tahoma" w:hAnsi="Tahoma" w:cs="Tahoma"/>
          <w:sz w:val="24"/>
          <w:szCs w:val="24"/>
        </w:rPr>
        <w:t>ista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nepotpuna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720F8">
        <w:rPr>
          <w:rFonts w:ascii="Tahoma" w:hAnsi="Tahoma" w:cs="Tahoma"/>
          <w:sz w:val="24"/>
          <w:szCs w:val="24"/>
        </w:rPr>
        <w:t>shodno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20F8">
        <w:rPr>
          <w:rFonts w:ascii="Tahoma" w:hAnsi="Tahoma" w:cs="Tahoma"/>
          <w:sz w:val="24"/>
          <w:szCs w:val="24"/>
        </w:rPr>
        <w:t>čemu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720F8">
        <w:rPr>
          <w:rFonts w:ascii="Tahoma" w:hAnsi="Tahoma" w:cs="Tahoma"/>
          <w:sz w:val="24"/>
          <w:szCs w:val="24"/>
        </w:rPr>
        <w:t>su</w:t>
      </w:r>
      <w:proofErr w:type="spellEnd"/>
      <w:r w:rsidR="005720F8">
        <w:rPr>
          <w:rFonts w:ascii="Tahoma" w:hAnsi="Tahoma" w:cs="Tahoma"/>
          <w:sz w:val="24"/>
          <w:szCs w:val="24"/>
        </w:rPr>
        <w:t xml:space="preserve"> dana 02.</w:t>
      </w:r>
      <w:proofErr w:type="gramStart"/>
      <w:r w:rsidR="005720F8">
        <w:rPr>
          <w:rFonts w:ascii="Tahoma" w:hAnsi="Tahoma" w:cs="Tahoma"/>
          <w:sz w:val="24"/>
          <w:szCs w:val="24"/>
        </w:rPr>
        <w:t>11.2016.</w:t>
      </w:r>
      <w:r w:rsidR="002A7EEA">
        <w:rPr>
          <w:rFonts w:ascii="Tahoma" w:hAnsi="Tahoma" w:cs="Tahoma"/>
          <w:sz w:val="24"/>
          <w:szCs w:val="24"/>
        </w:rPr>
        <w:t>godine</w:t>
      </w:r>
      <w:proofErr w:type="gram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podnijeli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predlog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za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admini</w:t>
      </w:r>
      <w:r w:rsidR="00020E73">
        <w:rPr>
          <w:rFonts w:ascii="Tahoma" w:hAnsi="Tahoma" w:cs="Tahoma"/>
          <w:sz w:val="24"/>
          <w:szCs w:val="24"/>
        </w:rPr>
        <w:t>strativno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0E73">
        <w:rPr>
          <w:rFonts w:ascii="Tahoma" w:hAnsi="Tahoma" w:cs="Tahoma"/>
          <w:sz w:val="24"/>
          <w:szCs w:val="24"/>
        </w:rPr>
        <w:t>izvršenje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0E73">
        <w:rPr>
          <w:rFonts w:ascii="Tahoma" w:hAnsi="Tahoma" w:cs="Tahoma"/>
          <w:sz w:val="24"/>
          <w:szCs w:val="24"/>
        </w:rPr>
        <w:t>navedenog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0E73">
        <w:rPr>
          <w:rFonts w:ascii="Tahoma" w:hAnsi="Tahoma" w:cs="Tahoma"/>
          <w:sz w:val="24"/>
          <w:szCs w:val="24"/>
        </w:rPr>
        <w:t>r</w:t>
      </w:r>
      <w:r w:rsidR="002A7EEA">
        <w:rPr>
          <w:rFonts w:ascii="Tahoma" w:hAnsi="Tahoma" w:cs="Tahoma"/>
          <w:sz w:val="24"/>
          <w:szCs w:val="24"/>
        </w:rPr>
        <w:t>ješenj</w:t>
      </w:r>
      <w:r w:rsidR="00020E73">
        <w:rPr>
          <w:rFonts w:ascii="Tahoma" w:hAnsi="Tahoma" w:cs="Tahoma"/>
          <w:sz w:val="24"/>
          <w:szCs w:val="24"/>
        </w:rPr>
        <w:t>a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0E73">
        <w:rPr>
          <w:rFonts w:ascii="Tahoma" w:hAnsi="Tahoma" w:cs="Tahoma"/>
          <w:sz w:val="24"/>
          <w:szCs w:val="24"/>
        </w:rPr>
        <w:t>postupajući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0E73">
        <w:rPr>
          <w:rFonts w:ascii="Tahoma" w:hAnsi="Tahoma" w:cs="Tahoma"/>
          <w:sz w:val="24"/>
          <w:szCs w:val="24"/>
        </w:rPr>
        <w:t>po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0E73">
        <w:rPr>
          <w:rFonts w:ascii="Tahoma" w:hAnsi="Tahoma" w:cs="Tahoma"/>
          <w:sz w:val="24"/>
          <w:szCs w:val="24"/>
        </w:rPr>
        <w:t>kom</w:t>
      </w:r>
      <w:proofErr w:type="spellEnd"/>
      <w:r w:rsidR="00020E7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020E73">
        <w:rPr>
          <w:rFonts w:ascii="Tahoma" w:hAnsi="Tahoma" w:cs="Tahoma"/>
          <w:sz w:val="24"/>
          <w:szCs w:val="24"/>
        </w:rPr>
        <w:t>prvost</w:t>
      </w:r>
      <w:r w:rsidR="002A7EEA">
        <w:rPr>
          <w:rFonts w:ascii="Tahoma" w:hAnsi="Tahoma" w:cs="Tahoma"/>
          <w:sz w:val="24"/>
          <w:szCs w:val="24"/>
        </w:rPr>
        <w:t>epeni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A7EEA">
        <w:rPr>
          <w:rFonts w:ascii="Tahoma" w:hAnsi="Tahoma" w:cs="Tahoma"/>
          <w:sz w:val="24"/>
          <w:szCs w:val="24"/>
        </w:rPr>
        <w:t>donio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zaključak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01-3240 </w:t>
      </w:r>
      <w:proofErr w:type="spellStart"/>
      <w:r w:rsidR="002A7EEA">
        <w:rPr>
          <w:rFonts w:ascii="Tahoma" w:hAnsi="Tahoma" w:cs="Tahoma"/>
          <w:sz w:val="24"/>
          <w:szCs w:val="24"/>
        </w:rPr>
        <w:t>od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15.11.2016. </w:t>
      </w:r>
      <w:proofErr w:type="spellStart"/>
      <w:r w:rsidR="002A7EEA">
        <w:rPr>
          <w:rFonts w:ascii="Tahoma" w:hAnsi="Tahoma" w:cs="Tahoma"/>
          <w:sz w:val="24"/>
          <w:szCs w:val="24"/>
        </w:rPr>
        <w:t>godine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A7EEA">
        <w:rPr>
          <w:rFonts w:ascii="Tahoma" w:hAnsi="Tahoma" w:cs="Tahoma"/>
          <w:sz w:val="24"/>
          <w:szCs w:val="24"/>
        </w:rPr>
        <w:t>kojim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obustavlja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administartivno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izvršenje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rješenja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i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poništava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sve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sprovedene</w:t>
      </w:r>
      <w:proofErr w:type="spellEnd"/>
      <w:r w:rsidR="002A7E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A7EEA">
        <w:rPr>
          <w:rFonts w:ascii="Tahoma" w:hAnsi="Tahoma" w:cs="Tahoma"/>
          <w:sz w:val="24"/>
          <w:szCs w:val="24"/>
        </w:rPr>
        <w:t>radnje</w:t>
      </w:r>
      <w:proofErr w:type="spellEnd"/>
      <w:r w:rsidR="002A7EEA">
        <w:rPr>
          <w:rFonts w:ascii="Tahoma" w:hAnsi="Tahoma" w:cs="Tahoma"/>
          <w:sz w:val="24"/>
          <w:szCs w:val="24"/>
        </w:rPr>
        <w:t>.</w:t>
      </w:r>
      <w:r w:rsidR="00020E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Navodi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se da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žalilac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osporava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ovakav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stav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prvostepenog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organa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jer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isti</w:t>
      </w:r>
      <w:proofErr w:type="spellEnd"/>
      <w:r w:rsidR="00221A45" w:rsidRPr="00221A4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221A45" w:rsidRPr="00221A45">
        <w:rPr>
          <w:rFonts w:ascii="Tahoma" w:hAnsi="Tahoma" w:cs="Tahoma"/>
          <w:sz w:val="24"/>
          <w:szCs w:val="24"/>
        </w:rPr>
        <w:t>odgov</w:t>
      </w:r>
      <w:r w:rsidR="00A50E33">
        <w:rPr>
          <w:rFonts w:ascii="Tahoma" w:hAnsi="Tahoma" w:cs="Tahoma"/>
          <w:sz w:val="24"/>
          <w:szCs w:val="24"/>
        </w:rPr>
        <w:t>ara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stvarnom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činjeničnom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stanju</w:t>
      </w:r>
      <w:proofErr w:type="spellEnd"/>
      <w:r w:rsidR="00A50E33">
        <w:rPr>
          <w:rFonts w:ascii="Tahoma" w:hAnsi="Tahoma" w:cs="Tahoma"/>
          <w:sz w:val="24"/>
          <w:szCs w:val="24"/>
        </w:rPr>
        <w:t>.</w:t>
      </w:r>
      <w:r w:rsidR="00221A45" w:rsidRPr="00221A45">
        <w:rPr>
          <w:rFonts w:ascii="Tahoma" w:hAnsi="Tahoma" w:cs="Tahoma"/>
          <w:sz w:val="24"/>
          <w:szCs w:val="24"/>
        </w:rPr>
        <w:t xml:space="preserve"> </w:t>
      </w:r>
      <w:r w:rsidR="00A50E3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A50E33">
        <w:rPr>
          <w:rFonts w:ascii="Tahoma" w:hAnsi="Tahoma" w:cs="Tahoma"/>
          <w:sz w:val="24"/>
          <w:szCs w:val="24"/>
        </w:rPr>
        <w:t>predmet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zahtjeva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jesu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putni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nalozi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koji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sadrže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sve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informacije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50E33">
        <w:rPr>
          <w:rFonts w:ascii="Tahoma" w:hAnsi="Tahoma" w:cs="Tahoma"/>
          <w:sz w:val="24"/>
          <w:szCs w:val="24"/>
        </w:rPr>
        <w:t>skladu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navedenim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Pravilnikom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/ </w:t>
      </w:r>
      <w:proofErr w:type="spellStart"/>
      <w:r w:rsidR="00A50E33">
        <w:rPr>
          <w:rFonts w:ascii="Tahoma" w:hAnsi="Tahoma" w:cs="Tahoma"/>
          <w:sz w:val="24"/>
          <w:szCs w:val="24"/>
        </w:rPr>
        <w:t>Uredbom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A50E33">
        <w:rPr>
          <w:rFonts w:ascii="Tahoma" w:hAnsi="Tahoma" w:cs="Tahoma"/>
          <w:sz w:val="24"/>
          <w:szCs w:val="24"/>
        </w:rPr>
        <w:t>što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podrazumijeva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i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podatke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50E33">
        <w:rPr>
          <w:rFonts w:ascii="Tahoma" w:hAnsi="Tahoma" w:cs="Tahoma"/>
          <w:sz w:val="24"/>
          <w:szCs w:val="24"/>
        </w:rPr>
        <w:t>potrošnji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0E33">
        <w:rPr>
          <w:rFonts w:ascii="Tahoma" w:hAnsi="Tahoma" w:cs="Tahoma"/>
          <w:sz w:val="24"/>
          <w:szCs w:val="24"/>
        </w:rPr>
        <w:t>goriva</w:t>
      </w:r>
      <w:proofErr w:type="spellEnd"/>
      <w:r w:rsidR="00A50E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maziva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. Da je </w:t>
      </w:r>
      <w:proofErr w:type="spellStart"/>
      <w:r w:rsidR="004E7B81">
        <w:rPr>
          <w:rFonts w:ascii="Tahoma" w:hAnsi="Tahoma" w:cs="Tahoma"/>
          <w:sz w:val="24"/>
          <w:szCs w:val="24"/>
        </w:rPr>
        <w:t>prvostepeni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E7B81">
        <w:rPr>
          <w:rFonts w:ascii="Tahoma" w:hAnsi="Tahoma" w:cs="Tahoma"/>
          <w:sz w:val="24"/>
          <w:szCs w:val="24"/>
        </w:rPr>
        <w:t>dostavio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dokumentaciju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E7B81">
        <w:rPr>
          <w:rFonts w:ascii="Tahoma" w:hAnsi="Tahoma" w:cs="Tahoma"/>
          <w:sz w:val="24"/>
          <w:szCs w:val="24"/>
        </w:rPr>
        <w:t>ali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4E7B81">
        <w:rPr>
          <w:rFonts w:ascii="Tahoma" w:hAnsi="Tahoma" w:cs="Tahoma"/>
          <w:sz w:val="24"/>
          <w:szCs w:val="24"/>
        </w:rPr>
        <w:t>su</w:t>
      </w:r>
      <w:proofErr w:type="spellEnd"/>
      <w:proofErr w:type="gram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</w:t>
      </w:r>
      <w:r w:rsidR="004E7B81">
        <w:rPr>
          <w:rFonts w:ascii="Tahoma" w:hAnsi="Tahoma" w:cs="Tahoma"/>
          <w:sz w:val="24"/>
          <w:szCs w:val="24"/>
        </w:rPr>
        <w:t>z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iste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4E7B81">
        <w:rPr>
          <w:rFonts w:ascii="Tahoma" w:hAnsi="Tahoma" w:cs="Tahoma"/>
          <w:sz w:val="24"/>
          <w:szCs w:val="24"/>
        </w:rPr>
        <w:t>izostvaljeni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podaci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E7B81">
        <w:rPr>
          <w:rFonts w:ascii="Tahoma" w:hAnsi="Tahoma" w:cs="Tahoma"/>
          <w:sz w:val="24"/>
          <w:szCs w:val="24"/>
        </w:rPr>
        <w:t>utrošku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goriva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maziva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4E7B81">
        <w:rPr>
          <w:rFonts w:ascii="Tahoma" w:hAnsi="Tahoma" w:cs="Tahoma"/>
          <w:sz w:val="24"/>
          <w:szCs w:val="24"/>
        </w:rPr>
        <w:t>Takođe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E7B81">
        <w:rPr>
          <w:rFonts w:ascii="Tahoma" w:hAnsi="Tahoma" w:cs="Tahoma"/>
          <w:sz w:val="24"/>
          <w:szCs w:val="24"/>
        </w:rPr>
        <w:t>navodi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E7B81">
        <w:rPr>
          <w:rFonts w:ascii="Tahoma" w:hAnsi="Tahoma" w:cs="Tahoma"/>
          <w:sz w:val="24"/>
          <w:szCs w:val="24"/>
        </w:rPr>
        <w:t>prvostepeni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E7B81">
        <w:rPr>
          <w:rFonts w:ascii="Tahoma" w:hAnsi="Tahoma" w:cs="Tahoma"/>
          <w:sz w:val="24"/>
          <w:szCs w:val="24"/>
        </w:rPr>
        <w:t>nije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naveo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4E7B81">
        <w:rPr>
          <w:rFonts w:ascii="Tahoma" w:hAnsi="Tahoma" w:cs="Tahoma"/>
          <w:sz w:val="24"/>
          <w:szCs w:val="24"/>
        </w:rPr>
        <w:t>skladu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sa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čim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7B81">
        <w:rPr>
          <w:rFonts w:ascii="Tahoma" w:hAnsi="Tahoma" w:cs="Tahoma"/>
          <w:sz w:val="24"/>
          <w:szCs w:val="24"/>
        </w:rPr>
        <w:t>svom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poslovanju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koristi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dostavljene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naloge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za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korišćenje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putničkog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automobile, pa </w:t>
      </w:r>
      <w:proofErr w:type="spellStart"/>
      <w:r w:rsidR="004E7B81">
        <w:rPr>
          <w:rFonts w:ascii="Tahoma" w:hAnsi="Tahoma" w:cs="Tahoma"/>
          <w:sz w:val="24"/>
          <w:szCs w:val="24"/>
        </w:rPr>
        <w:t>nije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moguće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utvrditi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njihovu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zakonitost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a da je </w:t>
      </w:r>
      <w:proofErr w:type="spellStart"/>
      <w:r w:rsidR="004E7B81">
        <w:rPr>
          <w:rFonts w:ascii="Tahoma" w:hAnsi="Tahoma" w:cs="Tahoma"/>
          <w:sz w:val="24"/>
          <w:szCs w:val="24"/>
        </w:rPr>
        <w:t>jasno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E7B81">
        <w:rPr>
          <w:rFonts w:ascii="Tahoma" w:hAnsi="Tahoma" w:cs="Tahoma"/>
          <w:sz w:val="24"/>
          <w:szCs w:val="24"/>
        </w:rPr>
        <w:t>isti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nijesu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E7B81">
        <w:rPr>
          <w:rFonts w:ascii="Tahoma" w:hAnsi="Tahoma" w:cs="Tahoma"/>
          <w:sz w:val="24"/>
          <w:szCs w:val="24"/>
        </w:rPr>
        <w:t>skladu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sa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navedenim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pravilnikom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/</w:t>
      </w:r>
      <w:proofErr w:type="spellStart"/>
      <w:r w:rsidR="004E7B81">
        <w:rPr>
          <w:rFonts w:ascii="Tahoma" w:hAnsi="Tahoma" w:cs="Tahoma"/>
          <w:sz w:val="24"/>
          <w:szCs w:val="24"/>
        </w:rPr>
        <w:t>uredbom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E7B81">
        <w:rPr>
          <w:rFonts w:ascii="Tahoma" w:hAnsi="Tahoma" w:cs="Tahoma"/>
          <w:sz w:val="24"/>
          <w:szCs w:val="24"/>
        </w:rPr>
        <w:t>iako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bi </w:t>
      </w:r>
      <w:proofErr w:type="spellStart"/>
      <w:r w:rsidR="004E7B81">
        <w:rPr>
          <w:rFonts w:ascii="Tahoma" w:hAnsi="Tahoma" w:cs="Tahoma"/>
          <w:sz w:val="24"/>
          <w:szCs w:val="24"/>
        </w:rPr>
        <w:t>trebali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biti</w:t>
      </w:r>
      <w:proofErr w:type="spellEnd"/>
      <w:r w:rsidR="004E7B8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E7B81">
        <w:rPr>
          <w:rFonts w:ascii="Tahoma" w:hAnsi="Tahoma" w:cs="Tahoma"/>
          <w:sz w:val="24"/>
          <w:szCs w:val="24"/>
        </w:rPr>
        <w:t>usklađeni</w:t>
      </w:r>
      <w:proofErr w:type="spellEnd"/>
      <w:r w:rsidR="004E7B81">
        <w:rPr>
          <w:rFonts w:ascii="Tahoma" w:hAnsi="Tahoma" w:cs="Tahoma"/>
          <w:sz w:val="24"/>
          <w:szCs w:val="24"/>
        </w:rPr>
        <w:t>.</w:t>
      </w:r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Ističu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A2037">
        <w:rPr>
          <w:rFonts w:ascii="Tahoma" w:hAnsi="Tahoma" w:cs="Tahoma"/>
          <w:sz w:val="24"/>
          <w:szCs w:val="24"/>
        </w:rPr>
        <w:t>prvostepeni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A2037">
        <w:rPr>
          <w:rFonts w:ascii="Tahoma" w:hAnsi="Tahoma" w:cs="Tahoma"/>
          <w:sz w:val="24"/>
          <w:szCs w:val="24"/>
        </w:rPr>
        <w:t>nije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dostavio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dokumentaciju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traženu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zahtjevom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2037">
        <w:rPr>
          <w:rFonts w:ascii="Tahoma" w:hAnsi="Tahoma" w:cs="Tahoma"/>
          <w:sz w:val="24"/>
          <w:szCs w:val="24"/>
        </w:rPr>
        <w:t>već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dokumentaciju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koja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A2037">
        <w:rPr>
          <w:rFonts w:ascii="Tahoma" w:hAnsi="Tahoma" w:cs="Tahoma"/>
          <w:sz w:val="24"/>
          <w:szCs w:val="24"/>
        </w:rPr>
        <w:t>nepotpuna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već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samim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tim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neupotrebljiva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2037">
        <w:rPr>
          <w:rFonts w:ascii="Tahoma" w:hAnsi="Tahoma" w:cs="Tahoma"/>
          <w:sz w:val="24"/>
          <w:szCs w:val="24"/>
        </w:rPr>
        <w:t>te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A2037">
        <w:rPr>
          <w:rFonts w:ascii="Tahoma" w:hAnsi="Tahoma" w:cs="Tahoma"/>
          <w:sz w:val="24"/>
          <w:szCs w:val="24"/>
        </w:rPr>
        <w:t>su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navodi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dati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A2037">
        <w:rPr>
          <w:rFonts w:ascii="Tahoma" w:hAnsi="Tahoma" w:cs="Tahoma"/>
          <w:sz w:val="24"/>
          <w:szCs w:val="24"/>
        </w:rPr>
        <w:t>osporenom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zaključku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A2037">
        <w:rPr>
          <w:rFonts w:ascii="Tahoma" w:hAnsi="Tahoma" w:cs="Tahoma"/>
          <w:sz w:val="24"/>
          <w:szCs w:val="24"/>
        </w:rPr>
        <w:t>cjelosti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bez </w:t>
      </w:r>
      <w:proofErr w:type="spellStart"/>
      <w:r w:rsidR="00EA2037">
        <w:rPr>
          <w:rFonts w:ascii="Tahoma" w:hAnsi="Tahoma" w:cs="Tahoma"/>
          <w:sz w:val="24"/>
          <w:szCs w:val="24"/>
        </w:rPr>
        <w:t>osnova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A2037">
        <w:rPr>
          <w:rFonts w:ascii="Tahoma" w:hAnsi="Tahoma" w:cs="Tahoma"/>
          <w:sz w:val="24"/>
          <w:szCs w:val="24"/>
        </w:rPr>
        <w:t>Žalilac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smatra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A2037">
        <w:rPr>
          <w:rFonts w:ascii="Tahoma" w:hAnsi="Tahoma" w:cs="Tahoma"/>
          <w:sz w:val="24"/>
          <w:szCs w:val="24"/>
        </w:rPr>
        <w:t>prvostepeni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A2037">
        <w:rPr>
          <w:rFonts w:ascii="Tahoma" w:hAnsi="Tahoma" w:cs="Tahoma"/>
          <w:sz w:val="24"/>
          <w:szCs w:val="24"/>
        </w:rPr>
        <w:t>pogrešno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utvrdio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činjenično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stanje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zaključujući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A2037">
        <w:rPr>
          <w:rFonts w:ascii="Tahoma" w:hAnsi="Tahoma" w:cs="Tahoma"/>
          <w:sz w:val="24"/>
          <w:szCs w:val="24"/>
        </w:rPr>
        <w:t>rješenje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izvršeno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dostavljanjem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nepotpune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informacije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2037">
        <w:rPr>
          <w:rFonts w:ascii="Tahoma" w:hAnsi="Tahoma" w:cs="Tahoma"/>
          <w:sz w:val="24"/>
          <w:szCs w:val="24"/>
        </w:rPr>
        <w:t>iako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rješenjem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dozvoljava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pristup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putnim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nalozima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sa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265E">
        <w:rPr>
          <w:rFonts w:ascii="Tahoma" w:hAnsi="Tahoma" w:cs="Tahoma"/>
          <w:sz w:val="24"/>
          <w:szCs w:val="24"/>
        </w:rPr>
        <w:t>svim</w:t>
      </w:r>
      <w:proofErr w:type="spellEnd"/>
      <w:r w:rsidR="007526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265E">
        <w:rPr>
          <w:rFonts w:ascii="Tahoma" w:hAnsi="Tahoma" w:cs="Tahoma"/>
          <w:sz w:val="24"/>
          <w:szCs w:val="24"/>
        </w:rPr>
        <w:t>navedenim</w:t>
      </w:r>
      <w:proofErr w:type="spellEnd"/>
      <w:r w:rsidR="007526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265E">
        <w:rPr>
          <w:rFonts w:ascii="Tahoma" w:hAnsi="Tahoma" w:cs="Tahoma"/>
          <w:sz w:val="24"/>
          <w:szCs w:val="24"/>
        </w:rPr>
        <w:t>podacima</w:t>
      </w:r>
      <w:proofErr w:type="spellEnd"/>
      <w:r w:rsidR="0075265E">
        <w:rPr>
          <w:rFonts w:ascii="Tahoma" w:hAnsi="Tahoma" w:cs="Tahoma"/>
          <w:sz w:val="24"/>
          <w:szCs w:val="24"/>
        </w:rPr>
        <w:t xml:space="preserve">. Da je </w:t>
      </w:r>
      <w:proofErr w:type="spellStart"/>
      <w:r w:rsidR="00EA2037">
        <w:rPr>
          <w:rFonts w:ascii="Tahoma" w:hAnsi="Tahoma" w:cs="Tahoma"/>
          <w:sz w:val="24"/>
          <w:szCs w:val="24"/>
        </w:rPr>
        <w:t>prvostepeni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A2037">
        <w:rPr>
          <w:rFonts w:ascii="Tahoma" w:hAnsi="Tahoma" w:cs="Tahoma"/>
          <w:sz w:val="24"/>
          <w:szCs w:val="24"/>
        </w:rPr>
        <w:t>povrijerdio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pravila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postu</w:t>
      </w:r>
      <w:r w:rsidR="006506E0">
        <w:rPr>
          <w:rFonts w:ascii="Tahoma" w:hAnsi="Tahoma" w:cs="Tahoma"/>
          <w:sz w:val="24"/>
          <w:szCs w:val="24"/>
        </w:rPr>
        <w:t>pka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donoseći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pobijani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zaključak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2037">
        <w:rPr>
          <w:rFonts w:ascii="Tahoma" w:hAnsi="Tahoma" w:cs="Tahoma"/>
          <w:sz w:val="24"/>
          <w:szCs w:val="24"/>
        </w:rPr>
        <w:t>jer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A2037">
        <w:rPr>
          <w:rFonts w:ascii="Tahoma" w:hAnsi="Tahoma" w:cs="Tahoma"/>
          <w:sz w:val="24"/>
          <w:szCs w:val="24"/>
        </w:rPr>
        <w:t>kod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EA2037">
        <w:rPr>
          <w:rFonts w:ascii="Tahoma" w:hAnsi="Tahoma" w:cs="Tahoma"/>
          <w:sz w:val="24"/>
          <w:szCs w:val="24"/>
        </w:rPr>
        <w:t>navedenog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činjeničnog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stanja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EA2037">
        <w:rPr>
          <w:rFonts w:ascii="Tahoma" w:hAnsi="Tahoma" w:cs="Tahoma"/>
          <w:sz w:val="24"/>
          <w:szCs w:val="24"/>
        </w:rPr>
        <w:t>dužan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donijeti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zaključak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A2037">
        <w:rPr>
          <w:rFonts w:ascii="Tahoma" w:hAnsi="Tahoma" w:cs="Tahoma"/>
          <w:sz w:val="24"/>
          <w:szCs w:val="24"/>
        </w:rPr>
        <w:t>dozvoli</w:t>
      </w:r>
      <w:proofErr w:type="spellEnd"/>
      <w:r w:rsidR="00EA20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2037">
        <w:rPr>
          <w:rFonts w:ascii="Tahoma" w:hAnsi="Tahoma" w:cs="Tahoma"/>
          <w:sz w:val="24"/>
          <w:szCs w:val="24"/>
        </w:rPr>
        <w:t>iz</w:t>
      </w:r>
      <w:r w:rsidR="006506E0">
        <w:rPr>
          <w:rFonts w:ascii="Tahoma" w:hAnsi="Tahoma" w:cs="Tahoma"/>
          <w:sz w:val="24"/>
          <w:szCs w:val="24"/>
        </w:rPr>
        <w:t>vršenja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rješenja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, a u </w:t>
      </w:r>
      <w:proofErr w:type="spellStart"/>
      <w:r w:rsidR="006506E0">
        <w:rPr>
          <w:rFonts w:ascii="Tahoma" w:hAnsi="Tahoma" w:cs="Tahoma"/>
          <w:sz w:val="24"/>
          <w:szCs w:val="24"/>
        </w:rPr>
        <w:t>skladu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sa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članom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6506E0">
        <w:rPr>
          <w:rFonts w:ascii="Tahoma" w:hAnsi="Tahoma" w:cs="Tahoma"/>
          <w:sz w:val="24"/>
          <w:szCs w:val="24"/>
        </w:rPr>
        <w:t>Zakona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506E0">
        <w:rPr>
          <w:rFonts w:ascii="Tahoma" w:hAnsi="Tahoma" w:cs="Tahoma"/>
          <w:sz w:val="24"/>
          <w:szCs w:val="24"/>
        </w:rPr>
        <w:t>opštem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upravnom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postupku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91B94">
        <w:rPr>
          <w:rFonts w:ascii="Tahoma" w:hAnsi="Tahoma" w:cs="Tahoma"/>
          <w:sz w:val="24"/>
          <w:szCs w:val="24"/>
        </w:rPr>
        <w:t>Kako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91B94">
        <w:rPr>
          <w:rFonts w:ascii="Tahoma" w:hAnsi="Tahoma" w:cs="Tahoma"/>
          <w:sz w:val="24"/>
          <w:szCs w:val="24"/>
        </w:rPr>
        <w:t>o</w:t>
      </w:r>
      <w:r w:rsidR="00DE0F8C" w:rsidRPr="00DE0F8C">
        <w:rPr>
          <w:rFonts w:ascii="Tahoma" w:hAnsi="Tahoma" w:cs="Tahoma"/>
          <w:sz w:val="24"/>
          <w:szCs w:val="24"/>
        </w:rPr>
        <w:t>dredbom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člana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9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stav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tačka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Zakona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slobodnom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pristupu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informacijama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propisano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je da je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posjedu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vlasti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faktičko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posjedovanje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od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strane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vlasti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sopstvene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dostavljene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od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drugih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vlasti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ili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trećih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lica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), bez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ob</w:t>
      </w:r>
      <w:r w:rsidR="00F91B94">
        <w:rPr>
          <w:rFonts w:ascii="Tahoma" w:hAnsi="Tahoma" w:cs="Tahoma"/>
          <w:sz w:val="24"/>
          <w:szCs w:val="24"/>
        </w:rPr>
        <w:t>zira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na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osnov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i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način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lastRenderedPageBreak/>
        <w:t>sticanja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Član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13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stav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ovog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Zakona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slobodnom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pristupu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informacijama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propisuje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da je organ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vlasti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dužan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fizičkom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pravnom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licu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koje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traži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pristup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omogući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pristup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ili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njenom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dijelu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koju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posjeduje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osim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slučajevima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predviđenim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ovim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zakonom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Sho</w:t>
      </w:r>
      <w:r w:rsidR="00F91B94">
        <w:rPr>
          <w:rFonts w:ascii="Tahoma" w:hAnsi="Tahoma" w:cs="Tahoma"/>
          <w:sz w:val="24"/>
          <w:szCs w:val="24"/>
        </w:rPr>
        <w:t>dno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navedenom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žalilac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ističe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kako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nesporno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tražene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posjedu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prvostepenog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nedvosmisleno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zaključuje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isti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dužan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dostaviti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tražene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informacije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način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kako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i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odlučio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rješenjem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zaključak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r w:rsidR="006506E0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6506E0">
        <w:rPr>
          <w:rFonts w:ascii="Tahoma" w:hAnsi="Tahoma" w:cs="Tahoma"/>
          <w:sz w:val="24"/>
          <w:szCs w:val="24"/>
        </w:rPr>
        <w:t>Centra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za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socijalni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6506E0">
        <w:rPr>
          <w:rFonts w:ascii="Tahoma" w:hAnsi="Tahoma" w:cs="Tahoma"/>
          <w:sz w:val="24"/>
          <w:szCs w:val="24"/>
        </w:rPr>
        <w:t>opštine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Mojkovac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Kolašin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broj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01-3240 </w:t>
      </w:r>
      <w:proofErr w:type="spellStart"/>
      <w:r w:rsidR="006506E0">
        <w:rPr>
          <w:rFonts w:ascii="Tahoma" w:hAnsi="Tahoma" w:cs="Tahoma"/>
          <w:sz w:val="24"/>
          <w:szCs w:val="24"/>
        </w:rPr>
        <w:t>od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15.11.2016. </w:t>
      </w:r>
      <w:proofErr w:type="spellStart"/>
      <w:r w:rsidR="006506E0">
        <w:rPr>
          <w:rFonts w:ascii="Tahoma" w:hAnsi="Tahoma" w:cs="Tahoma"/>
          <w:sz w:val="24"/>
          <w:szCs w:val="24"/>
        </w:rPr>
        <w:t>godine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donese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zaključak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506E0">
        <w:rPr>
          <w:rFonts w:ascii="Tahoma" w:hAnsi="Tahoma" w:cs="Tahoma"/>
          <w:sz w:val="24"/>
          <w:szCs w:val="24"/>
        </w:rPr>
        <w:t>izvršenju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rješenja</w:t>
      </w:r>
      <w:proofErr w:type="spellEnd"/>
      <w:r w:rsidR="006506E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506E0">
        <w:rPr>
          <w:rFonts w:ascii="Tahoma" w:hAnsi="Tahoma" w:cs="Tahoma"/>
          <w:sz w:val="24"/>
          <w:szCs w:val="24"/>
        </w:rPr>
        <w:t>žalbenih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navoda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6506E0">
        <w:rPr>
          <w:rFonts w:ascii="Tahoma" w:hAnsi="Tahoma" w:cs="Tahoma"/>
          <w:sz w:val="24"/>
          <w:szCs w:val="24"/>
        </w:rPr>
        <w:t xml:space="preserve">JU </w:t>
      </w:r>
      <w:proofErr w:type="spellStart"/>
      <w:r w:rsidR="006506E0">
        <w:rPr>
          <w:rFonts w:ascii="Tahoma" w:hAnsi="Tahoma" w:cs="Tahoma"/>
          <w:sz w:val="24"/>
          <w:szCs w:val="24"/>
        </w:rPr>
        <w:t>Centar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za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socijalni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rad </w:t>
      </w:r>
      <w:proofErr w:type="spellStart"/>
      <w:r w:rsidR="006506E0">
        <w:rPr>
          <w:rFonts w:ascii="Tahoma" w:hAnsi="Tahoma" w:cs="Tahoma"/>
          <w:sz w:val="24"/>
          <w:szCs w:val="24"/>
        </w:rPr>
        <w:t>opštine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Mojkovac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i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Kolašin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broj</w:t>
      </w:r>
      <w:proofErr w:type="spellEnd"/>
      <w:r w:rsidR="006506E0">
        <w:rPr>
          <w:rFonts w:ascii="Tahoma" w:hAnsi="Tahoma" w:cs="Tahoma"/>
          <w:sz w:val="24"/>
          <w:szCs w:val="24"/>
        </w:rPr>
        <w:t xml:space="preserve"> 01-</w:t>
      </w:r>
      <w:r w:rsidR="0075265E">
        <w:rPr>
          <w:rFonts w:ascii="Tahoma" w:hAnsi="Tahoma" w:cs="Tahoma"/>
          <w:sz w:val="24"/>
          <w:szCs w:val="24"/>
        </w:rPr>
        <w:t>2916</w:t>
      </w:r>
      <w:r w:rsidR="007376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3760D">
        <w:rPr>
          <w:rFonts w:ascii="Tahoma" w:hAnsi="Tahoma" w:cs="Tahoma"/>
          <w:sz w:val="24"/>
          <w:szCs w:val="24"/>
        </w:rPr>
        <w:t>od</w:t>
      </w:r>
      <w:proofErr w:type="spellEnd"/>
      <w:r w:rsidR="0075265E">
        <w:rPr>
          <w:rFonts w:ascii="Tahoma" w:hAnsi="Tahoma" w:cs="Tahoma"/>
          <w:sz w:val="24"/>
          <w:szCs w:val="24"/>
        </w:rPr>
        <w:t xml:space="preserve"> 13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5265E">
        <w:rPr>
          <w:rFonts w:ascii="Tahoma" w:hAnsi="Tahoma" w:cs="Tahoma"/>
          <w:bCs/>
          <w:color w:val="000000"/>
          <w:sz w:val="24"/>
          <w:szCs w:val="24"/>
        </w:rPr>
        <w:t>10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uz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>
        <w:rPr>
          <w:rFonts w:ascii="Tahoma" w:hAnsi="Tahoma" w:cs="Tahoma"/>
          <w:sz w:val="24"/>
          <w:szCs w:val="24"/>
        </w:rPr>
        <w:t>rješenje</w:t>
      </w:r>
      <w:r w:rsidR="006506E0" w:rsidRPr="006506E0">
        <w:rPr>
          <w:rFonts w:ascii="Tahoma" w:hAnsi="Tahoma" w:cs="Tahoma"/>
          <w:sz w:val="24"/>
          <w:szCs w:val="24"/>
        </w:rPr>
        <w:t>broj</w:t>
      </w:r>
      <w:proofErr w:type="spellEnd"/>
      <w:r w:rsidR="006506E0" w:rsidRPr="006506E0">
        <w:rPr>
          <w:rFonts w:ascii="Tahoma" w:hAnsi="Tahoma" w:cs="Tahoma"/>
          <w:sz w:val="24"/>
          <w:szCs w:val="24"/>
        </w:rPr>
        <w:t xml:space="preserve"> 01-</w:t>
      </w:r>
      <w:r w:rsidR="0075265E">
        <w:rPr>
          <w:rFonts w:ascii="Tahoma" w:hAnsi="Tahoma" w:cs="Tahoma"/>
          <w:sz w:val="24"/>
          <w:szCs w:val="24"/>
        </w:rPr>
        <w:t>2916</w:t>
      </w:r>
      <w:r w:rsidR="006506E0" w:rsidRP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506E0" w:rsidRPr="006506E0">
        <w:rPr>
          <w:rFonts w:ascii="Tahoma" w:hAnsi="Tahoma" w:cs="Tahoma"/>
          <w:sz w:val="24"/>
          <w:szCs w:val="24"/>
        </w:rPr>
        <w:t>o</w:t>
      </w:r>
      <w:r w:rsidR="0075265E">
        <w:rPr>
          <w:rFonts w:ascii="Tahoma" w:hAnsi="Tahoma" w:cs="Tahoma"/>
          <w:sz w:val="24"/>
          <w:szCs w:val="24"/>
        </w:rPr>
        <w:t>d</w:t>
      </w:r>
      <w:proofErr w:type="spellEnd"/>
      <w:r w:rsidR="0075265E">
        <w:rPr>
          <w:rFonts w:ascii="Tahoma" w:hAnsi="Tahoma" w:cs="Tahoma"/>
          <w:sz w:val="24"/>
          <w:szCs w:val="24"/>
        </w:rPr>
        <w:t xml:space="preserve"> 13. 10</w:t>
      </w:r>
      <w:r w:rsidR="006506E0" w:rsidRPr="006506E0">
        <w:rPr>
          <w:rFonts w:ascii="Tahoma" w:hAnsi="Tahoma" w:cs="Tahoma"/>
          <w:sz w:val="24"/>
          <w:szCs w:val="24"/>
        </w:rPr>
        <w:t xml:space="preserve">. 2016. </w:t>
      </w:r>
      <w:proofErr w:type="spellStart"/>
      <w:r w:rsidR="006506E0" w:rsidRPr="006506E0">
        <w:rPr>
          <w:rFonts w:ascii="Tahoma" w:hAnsi="Tahoma" w:cs="Tahoma"/>
          <w:sz w:val="24"/>
          <w:szCs w:val="24"/>
        </w:rPr>
        <w:t>godine</w:t>
      </w:r>
      <w:proofErr w:type="spellEnd"/>
      <w:r w:rsidR="006506E0" w:rsidRPr="006506E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6506E0">
        <w:rPr>
          <w:rFonts w:ascii="Tahoma" w:hAnsi="Tahoma" w:cs="Tahoma"/>
          <w:sz w:val="24"/>
          <w:szCs w:val="24"/>
        </w:rPr>
        <w:t>10068</w:t>
      </w:r>
      <w:r w:rsidR="0075265E">
        <w:rPr>
          <w:rFonts w:ascii="Tahoma" w:hAnsi="Tahoma" w:cs="Tahoma"/>
          <w:sz w:val="24"/>
          <w:szCs w:val="24"/>
        </w:rPr>
        <w:t>4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C638B">
        <w:rPr>
          <w:rFonts w:ascii="Tahoma" w:hAnsi="Tahoma" w:cs="Tahoma"/>
          <w:bCs/>
          <w:color w:val="000000"/>
          <w:sz w:val="24"/>
          <w:szCs w:val="24"/>
        </w:rPr>
        <w:t>02.11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5223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</w:t>
      </w:r>
      <w:r w:rsidR="003C638B">
        <w:rPr>
          <w:rFonts w:ascii="Tahoma" w:hAnsi="Tahoma" w:cs="Tahoma"/>
          <w:sz w:val="24"/>
          <w:szCs w:val="24"/>
        </w:rPr>
        <w:t>kona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C638B">
        <w:rPr>
          <w:rFonts w:ascii="Tahoma" w:hAnsi="Tahoma" w:cs="Tahoma"/>
          <w:sz w:val="24"/>
          <w:szCs w:val="24"/>
        </w:rPr>
        <w:t>opštem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638B">
        <w:rPr>
          <w:rFonts w:ascii="Tahoma" w:hAnsi="Tahoma" w:cs="Tahoma"/>
          <w:sz w:val="24"/>
          <w:szCs w:val="24"/>
        </w:rPr>
        <w:t>upravnom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638B">
        <w:rPr>
          <w:rFonts w:ascii="Tahoma" w:hAnsi="Tahoma" w:cs="Tahoma"/>
          <w:sz w:val="24"/>
          <w:szCs w:val="24"/>
        </w:rPr>
        <w:t>postupku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lastRenderedPageBreak/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5C7160" w:rsidRPr="005C7160" w:rsidRDefault="005C7160" w:rsidP="005C7160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C7160" w:rsidRPr="005C7160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9E" w:rsidRDefault="008C0F9E">
      <w:pPr>
        <w:spacing w:after="0" w:line="240" w:lineRule="auto"/>
      </w:pPr>
      <w:r>
        <w:separator/>
      </w:r>
    </w:p>
  </w:endnote>
  <w:endnote w:type="continuationSeparator" w:id="0">
    <w:p w:rsidR="008C0F9E" w:rsidRDefault="008C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C0F9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C0F9E" w:rsidP="00855C93">
    <w:pPr>
      <w:pStyle w:val="Footer"/>
      <w:rPr>
        <w:b/>
        <w:sz w:val="16"/>
        <w:szCs w:val="16"/>
      </w:rPr>
    </w:pPr>
  </w:p>
  <w:p w:rsidR="0009317F" w:rsidRPr="00E62A90" w:rsidRDefault="008C0F9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C0F9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C0F9E" w:rsidP="00855C93">
    <w:pPr>
      <w:pStyle w:val="Footer"/>
      <w:jc w:val="center"/>
      <w:rPr>
        <w:sz w:val="16"/>
        <w:szCs w:val="16"/>
      </w:rPr>
    </w:pPr>
  </w:p>
  <w:p w:rsidR="0009317F" w:rsidRPr="002B6C39" w:rsidRDefault="008C0F9E">
    <w:pPr>
      <w:pStyle w:val="Footer"/>
    </w:pPr>
  </w:p>
  <w:p w:rsidR="0009317F" w:rsidRDefault="008C0F9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C0F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9E" w:rsidRDefault="008C0F9E">
      <w:pPr>
        <w:spacing w:after="0" w:line="240" w:lineRule="auto"/>
      </w:pPr>
      <w:r>
        <w:separator/>
      </w:r>
    </w:p>
  </w:footnote>
  <w:footnote w:type="continuationSeparator" w:id="0">
    <w:p w:rsidR="008C0F9E" w:rsidRDefault="008C0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C0F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C0F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C0F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0E73"/>
    <w:rsid w:val="00024DDC"/>
    <w:rsid w:val="000351DA"/>
    <w:rsid w:val="00070ADE"/>
    <w:rsid w:val="00075406"/>
    <w:rsid w:val="0009686D"/>
    <w:rsid w:val="000A3372"/>
    <w:rsid w:val="000A716A"/>
    <w:rsid w:val="000D6E83"/>
    <w:rsid w:val="000E12A2"/>
    <w:rsid w:val="000E6BCE"/>
    <w:rsid w:val="000F1D94"/>
    <w:rsid w:val="001008A7"/>
    <w:rsid w:val="001226CA"/>
    <w:rsid w:val="00124CA8"/>
    <w:rsid w:val="00125305"/>
    <w:rsid w:val="001362B7"/>
    <w:rsid w:val="001415E1"/>
    <w:rsid w:val="001612BD"/>
    <w:rsid w:val="001800E9"/>
    <w:rsid w:val="0018769D"/>
    <w:rsid w:val="001922BA"/>
    <w:rsid w:val="00194BF4"/>
    <w:rsid w:val="001A7463"/>
    <w:rsid w:val="001C2A78"/>
    <w:rsid w:val="001D1231"/>
    <w:rsid w:val="001D5726"/>
    <w:rsid w:val="001F6033"/>
    <w:rsid w:val="00204A46"/>
    <w:rsid w:val="00221A45"/>
    <w:rsid w:val="002239C3"/>
    <w:rsid w:val="002301D6"/>
    <w:rsid w:val="002379B3"/>
    <w:rsid w:val="00246EBA"/>
    <w:rsid w:val="00255004"/>
    <w:rsid w:val="002A7EEA"/>
    <w:rsid w:val="002C0080"/>
    <w:rsid w:val="002D62C8"/>
    <w:rsid w:val="002F0B73"/>
    <w:rsid w:val="002F0C57"/>
    <w:rsid w:val="003471DB"/>
    <w:rsid w:val="00367B95"/>
    <w:rsid w:val="0037536D"/>
    <w:rsid w:val="003B2FF0"/>
    <w:rsid w:val="003C5CD6"/>
    <w:rsid w:val="003C638B"/>
    <w:rsid w:val="003D43D2"/>
    <w:rsid w:val="003E4049"/>
    <w:rsid w:val="003F086F"/>
    <w:rsid w:val="003F2741"/>
    <w:rsid w:val="00403859"/>
    <w:rsid w:val="004271CF"/>
    <w:rsid w:val="004314C3"/>
    <w:rsid w:val="00445F90"/>
    <w:rsid w:val="00470214"/>
    <w:rsid w:val="004761DA"/>
    <w:rsid w:val="00493096"/>
    <w:rsid w:val="004A05B0"/>
    <w:rsid w:val="004B1CDB"/>
    <w:rsid w:val="004E0B48"/>
    <w:rsid w:val="004E7B81"/>
    <w:rsid w:val="00515238"/>
    <w:rsid w:val="00522324"/>
    <w:rsid w:val="00523260"/>
    <w:rsid w:val="005328E1"/>
    <w:rsid w:val="005359DC"/>
    <w:rsid w:val="005528F0"/>
    <w:rsid w:val="00561DF2"/>
    <w:rsid w:val="005720F8"/>
    <w:rsid w:val="00574381"/>
    <w:rsid w:val="005802A0"/>
    <w:rsid w:val="00591121"/>
    <w:rsid w:val="00591E4E"/>
    <w:rsid w:val="005A2D25"/>
    <w:rsid w:val="005C7160"/>
    <w:rsid w:val="005E7E14"/>
    <w:rsid w:val="006026B3"/>
    <w:rsid w:val="00610001"/>
    <w:rsid w:val="00615ED3"/>
    <w:rsid w:val="006264D2"/>
    <w:rsid w:val="00630E17"/>
    <w:rsid w:val="006323F7"/>
    <w:rsid w:val="006506E0"/>
    <w:rsid w:val="00660858"/>
    <w:rsid w:val="00663D17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4DC7"/>
    <w:rsid w:val="0073760D"/>
    <w:rsid w:val="00742E3E"/>
    <w:rsid w:val="00746E03"/>
    <w:rsid w:val="00750C12"/>
    <w:rsid w:val="0075265E"/>
    <w:rsid w:val="00767FA0"/>
    <w:rsid w:val="0077797B"/>
    <w:rsid w:val="00780089"/>
    <w:rsid w:val="00792CB4"/>
    <w:rsid w:val="007A44BF"/>
    <w:rsid w:val="007B35A5"/>
    <w:rsid w:val="007E060D"/>
    <w:rsid w:val="007E29AA"/>
    <w:rsid w:val="007E3575"/>
    <w:rsid w:val="00802FAC"/>
    <w:rsid w:val="0080389C"/>
    <w:rsid w:val="00822489"/>
    <w:rsid w:val="008346DC"/>
    <w:rsid w:val="00854320"/>
    <w:rsid w:val="00865D4F"/>
    <w:rsid w:val="00877087"/>
    <w:rsid w:val="00877611"/>
    <w:rsid w:val="008801B1"/>
    <w:rsid w:val="00887284"/>
    <w:rsid w:val="0089065B"/>
    <w:rsid w:val="008A4405"/>
    <w:rsid w:val="008A6F5C"/>
    <w:rsid w:val="008C0EAF"/>
    <w:rsid w:val="008C0F9E"/>
    <w:rsid w:val="008F1CB5"/>
    <w:rsid w:val="008F3B34"/>
    <w:rsid w:val="0095789D"/>
    <w:rsid w:val="00971BC2"/>
    <w:rsid w:val="00974A83"/>
    <w:rsid w:val="009964E8"/>
    <w:rsid w:val="009B39AF"/>
    <w:rsid w:val="009B49B4"/>
    <w:rsid w:val="009B56E2"/>
    <w:rsid w:val="009D24A2"/>
    <w:rsid w:val="009D759A"/>
    <w:rsid w:val="00A054C5"/>
    <w:rsid w:val="00A05F9E"/>
    <w:rsid w:val="00A14121"/>
    <w:rsid w:val="00A273A4"/>
    <w:rsid w:val="00A30F04"/>
    <w:rsid w:val="00A478C4"/>
    <w:rsid w:val="00A50E33"/>
    <w:rsid w:val="00A5138A"/>
    <w:rsid w:val="00A56E83"/>
    <w:rsid w:val="00A92C6C"/>
    <w:rsid w:val="00AB32C3"/>
    <w:rsid w:val="00AB623B"/>
    <w:rsid w:val="00AC51F4"/>
    <w:rsid w:val="00AC6E93"/>
    <w:rsid w:val="00AF0BA3"/>
    <w:rsid w:val="00B103D2"/>
    <w:rsid w:val="00B324BD"/>
    <w:rsid w:val="00B3282F"/>
    <w:rsid w:val="00B53936"/>
    <w:rsid w:val="00BC0CC5"/>
    <w:rsid w:val="00BD03E5"/>
    <w:rsid w:val="00BD14F8"/>
    <w:rsid w:val="00BF4D4D"/>
    <w:rsid w:val="00C03A5F"/>
    <w:rsid w:val="00C043E5"/>
    <w:rsid w:val="00C15CA3"/>
    <w:rsid w:val="00C22587"/>
    <w:rsid w:val="00C308C3"/>
    <w:rsid w:val="00C65BA2"/>
    <w:rsid w:val="00C83800"/>
    <w:rsid w:val="00C8519C"/>
    <w:rsid w:val="00C861BE"/>
    <w:rsid w:val="00C97365"/>
    <w:rsid w:val="00CB7CB2"/>
    <w:rsid w:val="00CD2562"/>
    <w:rsid w:val="00CE3343"/>
    <w:rsid w:val="00CF39DC"/>
    <w:rsid w:val="00D12E31"/>
    <w:rsid w:val="00D33CC2"/>
    <w:rsid w:val="00D503C2"/>
    <w:rsid w:val="00D80E53"/>
    <w:rsid w:val="00D916F0"/>
    <w:rsid w:val="00D96343"/>
    <w:rsid w:val="00DA668F"/>
    <w:rsid w:val="00DD092B"/>
    <w:rsid w:val="00DE0F8C"/>
    <w:rsid w:val="00DE6F8C"/>
    <w:rsid w:val="00E00D20"/>
    <w:rsid w:val="00E054A9"/>
    <w:rsid w:val="00E14FDD"/>
    <w:rsid w:val="00E54F7E"/>
    <w:rsid w:val="00E57984"/>
    <w:rsid w:val="00E66E94"/>
    <w:rsid w:val="00E77425"/>
    <w:rsid w:val="00E806FA"/>
    <w:rsid w:val="00EA10D0"/>
    <w:rsid w:val="00EA2037"/>
    <w:rsid w:val="00EC7281"/>
    <w:rsid w:val="00ED2991"/>
    <w:rsid w:val="00ED49B8"/>
    <w:rsid w:val="00EF48A1"/>
    <w:rsid w:val="00F05C5D"/>
    <w:rsid w:val="00F06864"/>
    <w:rsid w:val="00F12CEE"/>
    <w:rsid w:val="00F344C3"/>
    <w:rsid w:val="00F370A7"/>
    <w:rsid w:val="00F42056"/>
    <w:rsid w:val="00F461C7"/>
    <w:rsid w:val="00F65FBA"/>
    <w:rsid w:val="00F72F73"/>
    <w:rsid w:val="00F8685A"/>
    <w:rsid w:val="00F91B94"/>
    <w:rsid w:val="00FA6A5B"/>
    <w:rsid w:val="00FD0720"/>
    <w:rsid w:val="00FD18BA"/>
    <w:rsid w:val="00FF4C97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364B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160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133</cp:revision>
  <cp:lastPrinted>2017-01-30T12:48:00Z</cp:lastPrinted>
  <dcterms:created xsi:type="dcterms:W3CDTF">2014-07-02T13:15:00Z</dcterms:created>
  <dcterms:modified xsi:type="dcterms:W3CDTF">2017-01-30T12:49:00Z</dcterms:modified>
</cp:coreProperties>
</file>