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FF21A9">
        <w:rPr>
          <w:rFonts w:ascii="Tahoma" w:hAnsi="Tahoma" w:cs="Tahoma"/>
          <w:b/>
          <w:sz w:val="24"/>
          <w:szCs w:val="24"/>
        </w:rPr>
        <w:t>91</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w:t>
      </w:r>
      <w:r w:rsidR="0012621B">
        <w:rPr>
          <w:rFonts w:ascii="Tahoma" w:hAnsi="Tahoma" w:cs="Tahoma"/>
          <w:b/>
          <w:sz w:val="24"/>
          <w:szCs w:val="24"/>
        </w:rPr>
        <w:t>2</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DF23C7">
        <w:rPr>
          <w:rFonts w:ascii="Tahoma" w:hAnsi="Tahoma" w:cs="Tahoma"/>
          <w:sz w:val="24"/>
          <w:szCs w:val="24"/>
        </w:rPr>
        <w:t>77219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F23C7">
        <w:rPr>
          <w:rFonts w:ascii="Tahoma" w:hAnsi="Tahoma" w:cs="Tahoma"/>
          <w:sz w:val="24"/>
          <w:szCs w:val="24"/>
        </w:rPr>
        <w:t>14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4906F3">
        <w:rPr>
          <w:rFonts w:ascii="Tahoma" w:hAnsi="Tahoma" w:cs="Tahoma"/>
          <w:sz w:val="24"/>
          <w:szCs w:val="24"/>
        </w:rPr>
        <w:t>660</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4906F3">
        <w:rPr>
          <w:rFonts w:ascii="Tahoma" w:hAnsi="Tahoma" w:cs="Tahoma"/>
          <w:sz w:val="24"/>
          <w:szCs w:val="24"/>
        </w:rPr>
        <w:t>28</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B5533F">
        <w:rPr>
          <w:rFonts w:ascii="Tahoma" w:hAnsi="Tahoma" w:cs="Tahoma"/>
          <w:sz w:val="24"/>
          <w:szCs w:val="24"/>
        </w:rPr>
        <w:t>660</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B5533F">
        <w:rPr>
          <w:rFonts w:ascii="Tahoma" w:hAnsi="Tahoma" w:cs="Tahoma"/>
          <w:sz w:val="24"/>
          <w:szCs w:val="24"/>
        </w:rPr>
        <w:t>28</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431F44">
        <w:rPr>
          <w:rFonts w:ascii="Tahoma" w:hAnsi="Tahoma" w:cs="Tahoma"/>
          <w:sz w:val="24"/>
          <w:szCs w:val="24"/>
        </w:rPr>
        <w:t>660</w:t>
      </w:r>
      <w:r w:rsidR="004247CF" w:rsidRPr="004247CF">
        <w:rPr>
          <w:rFonts w:ascii="Tahoma" w:hAnsi="Tahoma" w:cs="Tahoma"/>
          <w:sz w:val="24"/>
          <w:szCs w:val="24"/>
        </w:rPr>
        <w:t xml:space="preserve"> od </w:t>
      </w:r>
      <w:r w:rsidR="00431F44">
        <w:rPr>
          <w:rFonts w:ascii="Tahoma" w:hAnsi="Tahoma" w:cs="Tahoma"/>
          <w:sz w:val="24"/>
          <w:szCs w:val="24"/>
        </w:rPr>
        <w:t>28</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0604C1">
        <w:rPr>
          <w:rFonts w:ascii="Tahoma" w:hAnsi="Tahoma" w:cs="Tahoma"/>
          <w:sz w:val="24"/>
          <w:szCs w:val="24"/>
        </w:rPr>
        <w:t>Vladimira Kavarića</w:t>
      </w:r>
      <w:r w:rsidR="0040472F">
        <w:rPr>
          <w:rFonts w:ascii="Tahoma" w:hAnsi="Tahoma" w:cs="Tahoma"/>
          <w:sz w:val="24"/>
          <w:szCs w:val="24"/>
        </w:rPr>
        <w:t xml:space="preserve">, ministra </w:t>
      </w:r>
      <w:r w:rsidR="000604C1">
        <w:rPr>
          <w:rFonts w:ascii="Tahoma" w:hAnsi="Tahoma" w:cs="Tahoma"/>
          <w:sz w:val="24"/>
          <w:szCs w:val="24"/>
        </w:rPr>
        <w:t>ekonomije</w:t>
      </w:r>
      <w:r w:rsidR="004E6F59">
        <w:rPr>
          <w:rFonts w:ascii="Tahoma" w:hAnsi="Tahoma" w:cs="Tahoma"/>
          <w:sz w:val="24"/>
          <w:szCs w:val="24"/>
        </w:rPr>
        <w:t xml:space="preserve">. Navode da je  </w:t>
      </w:r>
      <w:r w:rsidR="00CC46C3">
        <w:rPr>
          <w:rFonts w:ascii="Tahoma" w:hAnsi="Tahoma" w:cs="Tahoma"/>
          <w:sz w:val="24"/>
          <w:szCs w:val="24"/>
        </w:rPr>
        <w:t>Vladimir Kavarić</w:t>
      </w:r>
      <w:r w:rsidR="004247CF" w:rsidRPr="004247CF">
        <w:rPr>
          <w:rFonts w:ascii="Tahoma" w:hAnsi="Tahoma" w:cs="Tahoma"/>
          <w:sz w:val="24"/>
          <w:szCs w:val="24"/>
        </w:rPr>
        <w:t xml:space="preserve">, </w:t>
      </w:r>
      <w:r w:rsidR="00AB47C4">
        <w:rPr>
          <w:rFonts w:ascii="Tahoma" w:hAnsi="Tahoma" w:cs="Tahoma"/>
          <w:sz w:val="24"/>
          <w:szCs w:val="24"/>
        </w:rPr>
        <w:t xml:space="preserve">ministar </w:t>
      </w:r>
      <w:r w:rsidR="00CC46C3">
        <w:rPr>
          <w:rFonts w:ascii="Tahoma" w:hAnsi="Tahoma" w:cs="Tahoma"/>
          <w:sz w:val="24"/>
          <w:szCs w:val="24"/>
        </w:rPr>
        <w:t>ekonomije</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tačne i potpune podatke, u skladu sa </w:t>
      </w:r>
      <w:r w:rsidR="004247CF" w:rsidRPr="004247CF">
        <w:rPr>
          <w:rFonts w:ascii="Tahoma" w:hAnsi="Tahoma" w:cs="Tahoma"/>
          <w:sz w:val="24"/>
          <w:szCs w:val="24"/>
        </w:rPr>
        <w:lastRenderedPageBreak/>
        <w:t>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AB47C4">
        <w:rPr>
          <w:rFonts w:ascii="Tahoma" w:hAnsi="Tahoma" w:cs="Tahoma"/>
          <w:sz w:val="24"/>
          <w:szCs w:val="24"/>
        </w:rPr>
        <w:t>2</w:t>
      </w:r>
      <w:r w:rsidR="00E1406D">
        <w:rPr>
          <w:rFonts w:ascii="Tahoma" w:hAnsi="Tahoma" w:cs="Tahoma"/>
          <w:sz w:val="24"/>
          <w:szCs w:val="24"/>
        </w:rPr>
        <w:t>4</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270E39">
        <w:rPr>
          <w:rFonts w:ascii="Tahoma" w:hAnsi="Tahoma" w:cs="Tahoma"/>
          <w:sz w:val="24"/>
          <w:szCs w:val="24"/>
        </w:rPr>
        <w:t>Vladimira Kavarića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361175">
        <w:rPr>
          <w:rFonts w:ascii="Tahoma" w:hAnsi="Tahoma" w:cs="Tahoma"/>
          <w:sz w:val="24"/>
          <w:szCs w:val="24"/>
          <w:lang w:val="en-US"/>
        </w:rPr>
        <w:t>30</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7C7BB6">
        <w:rPr>
          <w:rFonts w:ascii="Tahoma" w:hAnsi="Tahoma" w:cs="Tahoma"/>
          <w:sz w:val="24"/>
          <w:szCs w:val="24"/>
          <w:lang w:val="en-US"/>
        </w:rPr>
        <w:t>660</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0D2FB7">
        <w:rPr>
          <w:rFonts w:ascii="Tahoma" w:hAnsi="Tahoma" w:cs="Tahoma"/>
          <w:sz w:val="24"/>
          <w:szCs w:val="24"/>
          <w:lang w:val="en-US"/>
        </w:rPr>
        <w:t>2</w:t>
      </w:r>
      <w:r w:rsidR="007C7BB6">
        <w:rPr>
          <w:rFonts w:ascii="Tahoma" w:hAnsi="Tahoma" w:cs="Tahoma"/>
          <w:sz w:val="24"/>
          <w:szCs w:val="24"/>
          <w:lang w:val="en-US"/>
        </w:rPr>
        <w:t>8</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w:t>
      </w:r>
      <w:r w:rsidR="004229D0" w:rsidRPr="004229D0">
        <w:rPr>
          <w:rFonts w:ascii="Tahoma" w:hAnsi="Tahoma" w:cs="Tahoma"/>
          <w:sz w:val="24"/>
          <w:szCs w:val="24"/>
        </w:rPr>
        <w:lastRenderedPageBreak/>
        <w:t xml:space="preserve">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0F612D">
        <w:rPr>
          <w:rFonts w:ascii="Tahoma" w:hAnsi="Tahoma" w:cs="Tahoma"/>
          <w:sz w:val="24"/>
          <w:szCs w:val="24"/>
        </w:rPr>
        <w:t>660</w:t>
      </w:r>
      <w:r w:rsidR="004229D0" w:rsidRPr="004229D0">
        <w:rPr>
          <w:rFonts w:ascii="Tahoma" w:hAnsi="Tahoma" w:cs="Tahoma"/>
          <w:sz w:val="24"/>
          <w:szCs w:val="24"/>
        </w:rPr>
        <w:t xml:space="preserve">/2 od </w:t>
      </w:r>
      <w:r w:rsidR="000F612D">
        <w:rPr>
          <w:rFonts w:ascii="Tahoma" w:hAnsi="Tahoma" w:cs="Tahoma"/>
          <w:sz w:val="24"/>
          <w:szCs w:val="24"/>
        </w:rPr>
        <w:t>28</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0E67B4">
        <w:rPr>
          <w:rStyle w:val="BodytextBold"/>
          <w:rFonts w:ascii="Tahoma" w:eastAsiaTheme="minorEastAsia" w:hAnsi="Tahoma" w:cs="Tahoma"/>
          <w:b w:val="0"/>
        </w:rPr>
        <w:t>6</w:t>
      </w:r>
      <w:r w:rsidR="00D27E7B">
        <w:rPr>
          <w:rStyle w:val="BodytextBold"/>
          <w:rFonts w:ascii="Tahoma" w:eastAsiaTheme="minorEastAsia" w:hAnsi="Tahoma" w:cs="Tahoma"/>
          <w:b w:val="0"/>
        </w:rPr>
        <w:t>60</w:t>
      </w:r>
      <w:r w:rsidR="002D262F" w:rsidRPr="002D262F">
        <w:rPr>
          <w:rStyle w:val="BodytextBold"/>
          <w:rFonts w:ascii="Tahoma" w:eastAsiaTheme="minorEastAsia" w:hAnsi="Tahoma" w:cs="Tahoma"/>
          <w:b w:val="0"/>
        </w:rPr>
        <w:t xml:space="preserve">/2 od </w:t>
      </w:r>
      <w:r w:rsidR="00CC3AE1">
        <w:rPr>
          <w:rStyle w:val="BodytextBold"/>
          <w:rFonts w:ascii="Tahoma" w:eastAsiaTheme="minorEastAsia" w:hAnsi="Tahoma" w:cs="Tahoma"/>
          <w:b w:val="0"/>
        </w:rPr>
        <w:t>2</w:t>
      </w:r>
      <w:r w:rsidR="00D27E7B">
        <w:rPr>
          <w:rStyle w:val="BodytextBold"/>
          <w:rFonts w:ascii="Tahoma" w:eastAsiaTheme="minorEastAsia" w:hAnsi="Tahoma" w:cs="Tahoma"/>
          <w:b w:val="0"/>
        </w:rPr>
        <w:t>8</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D83F15">
        <w:rPr>
          <w:rStyle w:val="BodytextBold"/>
          <w:rFonts w:ascii="Tahoma" w:eastAsiaTheme="minorEastAsia" w:hAnsi="Tahoma" w:cs="Tahoma"/>
          <w:b w:val="0"/>
        </w:rPr>
        <w:t>Vladimira Kavarića</w:t>
      </w:r>
      <w:r w:rsidR="001B241E">
        <w:rPr>
          <w:rStyle w:val="BodytextBold"/>
          <w:rFonts w:ascii="Tahoma" w:eastAsiaTheme="minorEastAsia" w:hAnsi="Tahoma" w:cs="Tahoma"/>
          <w:b w:val="0"/>
        </w:rPr>
        <w:t xml:space="preserve">, ministra </w:t>
      </w:r>
      <w:r w:rsidR="00D83F15">
        <w:rPr>
          <w:rStyle w:val="BodytextBold"/>
          <w:rFonts w:ascii="Tahoma" w:eastAsiaTheme="minorEastAsia" w:hAnsi="Tahoma" w:cs="Tahoma"/>
          <w:b w:val="0"/>
        </w:rPr>
        <w:t>ekonomije</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2F34ED">
        <w:rPr>
          <w:rFonts w:ascii="Tahoma" w:hAnsi="Tahoma" w:cs="Tahoma"/>
          <w:sz w:val="24"/>
          <w:szCs w:val="24"/>
        </w:rPr>
        <w:t>Vladimir Kavarić</w:t>
      </w:r>
      <w:r w:rsidR="001B241E">
        <w:rPr>
          <w:rFonts w:ascii="Tahoma" w:hAnsi="Tahoma" w:cs="Tahoma"/>
          <w:sz w:val="24"/>
          <w:szCs w:val="24"/>
        </w:rPr>
        <w:t xml:space="preserve">, ministar </w:t>
      </w:r>
      <w:r w:rsidR="002F34ED">
        <w:rPr>
          <w:rFonts w:ascii="Tahoma" w:hAnsi="Tahoma" w:cs="Tahoma"/>
          <w:sz w:val="24"/>
          <w:szCs w:val="24"/>
        </w:rPr>
        <w:t>ekonomije</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postupak </w:t>
      </w:r>
      <w:r w:rsidR="002D262F" w:rsidRPr="002D262F">
        <w:rPr>
          <w:rStyle w:val="BodytextBold"/>
          <w:rFonts w:ascii="Tahoma" w:eastAsiaTheme="minorEastAsia" w:hAnsi="Tahoma" w:cs="Tahoma"/>
          <w:b w:val="0"/>
        </w:rPr>
        <w:lastRenderedPageBreak/>
        <w:t>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78386C">
        <w:rPr>
          <w:rStyle w:val="BodytextSpacing0pt"/>
          <w:rFonts w:ascii="Tahoma" w:eastAsiaTheme="minorEastAsia" w:hAnsi="Tahoma" w:cs="Tahoma"/>
        </w:rPr>
        <w:t>660</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6A3F8C">
        <w:rPr>
          <w:rStyle w:val="BodytextSpacing0pt"/>
          <w:rFonts w:ascii="Tahoma" w:eastAsiaTheme="minorEastAsia" w:hAnsi="Tahoma" w:cs="Tahoma"/>
        </w:rPr>
        <w:t>2</w:t>
      </w:r>
      <w:r w:rsidR="00B77313">
        <w:rPr>
          <w:rStyle w:val="BodytextSpacing0pt"/>
          <w:rFonts w:ascii="Tahoma" w:eastAsiaTheme="minorEastAsia" w:hAnsi="Tahoma" w:cs="Tahoma"/>
        </w:rPr>
        <w:t>4</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ED4BEA">
        <w:rPr>
          <w:rFonts w:ascii="Tahoma" w:hAnsi="Tahoma" w:cs="Tahoma"/>
          <w:sz w:val="24"/>
          <w:szCs w:val="24"/>
        </w:rPr>
        <w:t>Vladimira Kavarića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 xml:space="preserve">ajtu Komisije onako kako je to javni funkcioner prijavio u svom Izvještaju o prihodima i imovini, a da li je </w:t>
      </w:r>
      <w:r w:rsidR="002D262F" w:rsidRPr="002D262F">
        <w:rPr>
          <w:rFonts w:ascii="Tahoma" w:hAnsi="Tahoma" w:cs="Tahoma"/>
          <w:sz w:val="24"/>
          <w:szCs w:val="24"/>
        </w:rPr>
        <w:lastRenderedPageBreak/>
        <w:t>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587F73">
        <w:rPr>
          <w:rFonts w:ascii="Tahoma" w:hAnsi="Tahoma" w:cs="Tahoma"/>
          <w:sz w:val="24"/>
          <w:szCs w:val="24"/>
        </w:rPr>
        <w:t>660</w:t>
      </w:r>
      <w:r w:rsidR="002D262F" w:rsidRPr="002D262F">
        <w:rPr>
          <w:rFonts w:ascii="Tahoma" w:hAnsi="Tahoma" w:cs="Tahoma"/>
          <w:sz w:val="24"/>
          <w:szCs w:val="24"/>
        </w:rPr>
        <w:t xml:space="preserve">/2 od </w:t>
      </w:r>
      <w:r w:rsidR="00A61B0B">
        <w:rPr>
          <w:rFonts w:ascii="Tahoma" w:hAnsi="Tahoma" w:cs="Tahoma"/>
          <w:sz w:val="24"/>
          <w:szCs w:val="24"/>
        </w:rPr>
        <w:t>2</w:t>
      </w:r>
      <w:r w:rsidR="00587F73">
        <w:rPr>
          <w:rFonts w:ascii="Tahoma" w:hAnsi="Tahoma" w:cs="Tahoma"/>
          <w:sz w:val="24"/>
          <w:szCs w:val="24"/>
        </w:rPr>
        <w:t>8</w:t>
      </w:r>
      <w:r w:rsidR="002D262F" w:rsidRPr="002D262F">
        <w:rPr>
          <w:rFonts w:ascii="Tahoma" w:hAnsi="Tahoma" w:cs="Tahoma"/>
          <w:sz w:val="24"/>
          <w:szCs w:val="24"/>
        </w:rPr>
        <w:t>.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D57873">
        <w:rPr>
          <w:rFonts w:ascii="Tahoma" w:hAnsi="Tahoma" w:cs="Tahoma"/>
          <w:sz w:val="24"/>
          <w:szCs w:val="24"/>
        </w:rPr>
        <w:t>660</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266690">
        <w:rPr>
          <w:rFonts w:ascii="Tahoma" w:hAnsi="Tahoma" w:cs="Tahoma"/>
          <w:sz w:val="24"/>
          <w:szCs w:val="24"/>
        </w:rPr>
        <w:t>2</w:t>
      </w:r>
      <w:r w:rsidR="00D57873">
        <w:rPr>
          <w:rFonts w:ascii="Tahoma" w:hAnsi="Tahoma" w:cs="Tahoma"/>
          <w:sz w:val="24"/>
          <w:szCs w:val="24"/>
        </w:rPr>
        <w:t>8</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w:t>
      </w:r>
      <w:r w:rsidR="00485E6D">
        <w:rPr>
          <w:rFonts w:ascii="Tahoma" w:hAnsi="Tahoma" w:cs="Tahoma"/>
          <w:sz w:val="24"/>
          <w:szCs w:val="24"/>
        </w:rPr>
        <w:lastRenderedPageBreak/>
        <w:t>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 xml:space="preserve">i to na </w:t>
      </w:r>
      <w:r w:rsidR="00EB2F09" w:rsidRPr="00EB2F09">
        <w:rPr>
          <w:rFonts w:ascii="Tahoma" w:hAnsi="Tahoma" w:cs="Tahoma"/>
          <w:sz w:val="24"/>
          <w:szCs w:val="24"/>
        </w:rPr>
        <w:t>http://www.antikorupcija.me/me/sukob-interesa/registri-sk/stari-ikartoni/?query=Vladimir+Kavari%C4%87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w:t>
      </w:r>
      <w:r w:rsidR="00303559">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1A9" w:rsidRDefault="004E31A9" w:rsidP="004C7646">
      <w:pPr>
        <w:spacing w:after="0" w:line="240" w:lineRule="auto"/>
      </w:pPr>
      <w:r>
        <w:separator/>
      </w:r>
    </w:p>
  </w:endnote>
  <w:endnote w:type="continuationSeparator" w:id="0">
    <w:p w:rsidR="004E31A9" w:rsidRDefault="004E31A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1A9" w:rsidRDefault="004E31A9" w:rsidP="004C7646">
      <w:pPr>
        <w:spacing w:after="0" w:line="240" w:lineRule="auto"/>
      </w:pPr>
      <w:r>
        <w:separator/>
      </w:r>
    </w:p>
  </w:footnote>
  <w:footnote w:type="continuationSeparator" w:id="0">
    <w:p w:rsidR="004E31A9" w:rsidRDefault="004E31A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04C1"/>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86605"/>
    <w:rsid w:val="00090201"/>
    <w:rsid w:val="00091114"/>
    <w:rsid w:val="0009179F"/>
    <w:rsid w:val="00092118"/>
    <w:rsid w:val="000926B2"/>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612D"/>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21B"/>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3688F"/>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0E39"/>
    <w:rsid w:val="002722F3"/>
    <w:rsid w:val="00274A7A"/>
    <w:rsid w:val="00274FDC"/>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34ED"/>
    <w:rsid w:val="002F518A"/>
    <w:rsid w:val="002F6E7B"/>
    <w:rsid w:val="002F6F7C"/>
    <w:rsid w:val="00300B39"/>
    <w:rsid w:val="00301029"/>
    <w:rsid w:val="0030110E"/>
    <w:rsid w:val="003025C4"/>
    <w:rsid w:val="00303559"/>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1175"/>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08"/>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1F44"/>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675C5"/>
    <w:rsid w:val="0047368F"/>
    <w:rsid w:val="00473866"/>
    <w:rsid w:val="00473B68"/>
    <w:rsid w:val="00474327"/>
    <w:rsid w:val="0047441A"/>
    <w:rsid w:val="00475F77"/>
    <w:rsid w:val="00483DBA"/>
    <w:rsid w:val="0048494C"/>
    <w:rsid w:val="00485E6D"/>
    <w:rsid w:val="004906F3"/>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1A9"/>
    <w:rsid w:val="004E35D3"/>
    <w:rsid w:val="004E3A11"/>
    <w:rsid w:val="004E5E03"/>
    <w:rsid w:val="004E6F59"/>
    <w:rsid w:val="004F0FCE"/>
    <w:rsid w:val="004F176A"/>
    <w:rsid w:val="004F30DD"/>
    <w:rsid w:val="004F4A56"/>
    <w:rsid w:val="004F6283"/>
    <w:rsid w:val="004F7B16"/>
    <w:rsid w:val="00500044"/>
    <w:rsid w:val="00500CBC"/>
    <w:rsid w:val="00501220"/>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624"/>
    <w:rsid w:val="00572C55"/>
    <w:rsid w:val="00574777"/>
    <w:rsid w:val="00577035"/>
    <w:rsid w:val="005802E2"/>
    <w:rsid w:val="00582C20"/>
    <w:rsid w:val="0058389B"/>
    <w:rsid w:val="005840EA"/>
    <w:rsid w:val="00584947"/>
    <w:rsid w:val="005868BD"/>
    <w:rsid w:val="00587F73"/>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58D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7A9"/>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257FC"/>
    <w:rsid w:val="0073196B"/>
    <w:rsid w:val="00731C98"/>
    <w:rsid w:val="007321CF"/>
    <w:rsid w:val="00732A91"/>
    <w:rsid w:val="00732E65"/>
    <w:rsid w:val="00733D15"/>
    <w:rsid w:val="00734784"/>
    <w:rsid w:val="00735F40"/>
    <w:rsid w:val="00736B61"/>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386C"/>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C7BB6"/>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560D"/>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3C6B"/>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30E"/>
    <w:rsid w:val="00A9535A"/>
    <w:rsid w:val="00A95B68"/>
    <w:rsid w:val="00A960E9"/>
    <w:rsid w:val="00A96F9F"/>
    <w:rsid w:val="00A97F5B"/>
    <w:rsid w:val="00AA003C"/>
    <w:rsid w:val="00AA03BF"/>
    <w:rsid w:val="00AA0BCD"/>
    <w:rsid w:val="00AA3412"/>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33F"/>
    <w:rsid w:val="00B5563D"/>
    <w:rsid w:val="00B563CF"/>
    <w:rsid w:val="00B56D99"/>
    <w:rsid w:val="00B6005A"/>
    <w:rsid w:val="00B628C0"/>
    <w:rsid w:val="00B66EAC"/>
    <w:rsid w:val="00B71C9A"/>
    <w:rsid w:val="00B725D8"/>
    <w:rsid w:val="00B77313"/>
    <w:rsid w:val="00B77318"/>
    <w:rsid w:val="00B77884"/>
    <w:rsid w:val="00B8115A"/>
    <w:rsid w:val="00B815D7"/>
    <w:rsid w:val="00B823B0"/>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7AE7"/>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2D40"/>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46C3"/>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27E7B"/>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57873"/>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3F15"/>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7E4"/>
    <w:rsid w:val="00DF1D57"/>
    <w:rsid w:val="00DF23C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406D"/>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2F09"/>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4BEA"/>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1A9"/>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E2A6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C87BD-9C79-4323-B99C-3D75AA9FB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2459</TotalTime>
  <Pages>1</Pages>
  <Words>2392</Words>
  <Characters>13636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1064</cp:revision>
  <cp:lastPrinted>2017-11-21T08:57:00Z</cp:lastPrinted>
  <dcterms:created xsi:type="dcterms:W3CDTF">2016-04-28T12:02:00Z</dcterms:created>
  <dcterms:modified xsi:type="dcterms:W3CDTF">2017-12-07T13:07:00Z</dcterms:modified>
</cp:coreProperties>
</file>