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1130E">
        <w:rPr>
          <w:rFonts w:ascii="Tahoma" w:hAnsi="Tahoma" w:cs="Tahoma"/>
          <w:b/>
          <w:sz w:val="24"/>
          <w:szCs w:val="24"/>
        </w:rPr>
        <w:t>16</w:t>
      </w:r>
      <w:r w:rsidR="004D5FE6">
        <w:rPr>
          <w:rFonts w:ascii="Tahoma" w:hAnsi="Tahoma" w:cs="Tahoma"/>
          <w:b/>
          <w:sz w:val="24"/>
          <w:szCs w:val="24"/>
        </w:rPr>
        <w:t>1</w:t>
      </w:r>
      <w:r w:rsidR="000F6091">
        <w:rPr>
          <w:rFonts w:ascii="Tahoma" w:hAnsi="Tahoma" w:cs="Tahoma"/>
          <w:b/>
          <w:sz w:val="24"/>
          <w:szCs w:val="24"/>
        </w:rPr>
        <w:t>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64465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51130E">
        <w:rPr>
          <w:rFonts w:ascii="Tahoma" w:hAnsi="Tahoma" w:cs="Tahoma"/>
          <w:b/>
          <w:sz w:val="24"/>
          <w:szCs w:val="24"/>
        </w:rPr>
        <w:t>0</w:t>
      </w:r>
      <w:r w:rsidR="004D5FE6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F6091">
        <w:rPr>
          <w:rFonts w:ascii="Tahoma" w:hAnsi="Tahoma" w:cs="Tahoma"/>
          <w:sz w:val="24"/>
          <w:szCs w:val="24"/>
          <w:lang w:val="sr-Latn-CS"/>
        </w:rPr>
        <w:t>111215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36912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D5FE6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65F7">
        <w:rPr>
          <w:rFonts w:ascii="Tahoma" w:hAnsi="Tahoma" w:cs="Tahoma"/>
          <w:sz w:val="24"/>
          <w:szCs w:val="24"/>
          <w:lang w:val="sr-Latn-CS"/>
        </w:rPr>
        <w:t>Specijalnom dr</w:t>
      </w:r>
      <w:r w:rsidR="00D165F7">
        <w:rPr>
          <w:rFonts w:ascii="Tahoma" w:hAnsi="Tahoma" w:cs="Tahoma"/>
          <w:sz w:val="24"/>
          <w:szCs w:val="24"/>
        </w:rPr>
        <w:t>žavnom tužilaštvu</w:t>
      </w:r>
      <w:r w:rsidR="00D165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D77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F6091">
        <w:rPr>
          <w:rFonts w:ascii="Tahoma" w:hAnsi="Tahoma" w:cs="Tahoma"/>
          <w:sz w:val="24"/>
          <w:szCs w:val="24"/>
          <w:lang w:val="sr-Latn-CS"/>
        </w:rPr>
        <w:t>111215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0F6091">
        <w:rPr>
          <w:rFonts w:ascii="Tahoma" w:hAnsi="Tahoma" w:cs="Tahoma"/>
          <w:sz w:val="24"/>
          <w:szCs w:val="24"/>
          <w:lang w:val="sr-Latn-CS"/>
        </w:rPr>
        <w:t>Svih odluka o zapošljavanju državnih službenika i namještenika u skladu sa Aktom o unutrašnjoj organizaciji i sistematizaciji Specijalnog državnog tužilaštva u periodu od 01.01.2017. do 31.03.2017. godine</w:t>
      </w:r>
      <w:r w:rsidR="00836912">
        <w:rPr>
          <w:rFonts w:ascii="Tahoma" w:hAnsi="Tahoma" w:cs="Tahoma"/>
          <w:sz w:val="24"/>
          <w:szCs w:val="24"/>
          <w:lang w:val="sr-Latn-CS"/>
        </w:rPr>
        <w:t xml:space="preserve"> (veza sa mjerom broj: 2.2.1.7.</w:t>
      </w:r>
      <w:r w:rsidR="000F6091">
        <w:rPr>
          <w:rFonts w:ascii="Tahoma" w:hAnsi="Tahoma" w:cs="Tahoma"/>
          <w:sz w:val="24"/>
          <w:szCs w:val="24"/>
          <w:lang w:val="sr-Latn-CS"/>
        </w:rPr>
        <w:t>2</w:t>
      </w:r>
      <w:r w:rsidR="00836912">
        <w:rPr>
          <w:rFonts w:ascii="Tahoma" w:hAnsi="Tahoma" w:cs="Tahoma"/>
          <w:sz w:val="24"/>
          <w:szCs w:val="24"/>
          <w:lang w:val="sr-Latn-CS"/>
        </w:rPr>
        <w:t>. Akcionog plana za poglavlje 23)</w:t>
      </w:r>
      <w:r w:rsidR="0057619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D5FE6" w:rsidRDefault="004D5FE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0F6091">
        <w:rPr>
          <w:rFonts w:ascii="Tahoma" w:hAnsi="Tahoma" w:cs="Tahoma"/>
          <w:sz w:val="24"/>
          <w:szCs w:val="24"/>
          <w:lang w:val="sr-Latn-CS"/>
        </w:rPr>
        <w:t>111215</w:t>
      </w:r>
      <w:r>
        <w:rPr>
          <w:rFonts w:ascii="Tahoma" w:hAnsi="Tahoma" w:cs="Tahoma"/>
          <w:sz w:val="24"/>
          <w:szCs w:val="24"/>
          <w:lang w:val="sr-Latn-CS"/>
        </w:rPr>
        <w:t xml:space="preserve"> od 03.05.2017. godine dostavljena Specijalnom državnom tužilaštvu na e-mail </w:t>
      </w:r>
      <w:hyperlink r:id="rId8" w:history="1">
        <w:r w:rsidRPr="00A452BB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836912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836912">
        <w:rPr>
          <w:rFonts w:ascii="Tahoma" w:hAnsi="Tahoma" w:cs="Tahoma"/>
          <w:sz w:val="24"/>
          <w:szCs w:val="24"/>
          <w:lang w:val="sr-Latn-CS"/>
        </w:rPr>
        <w:t>2</w:t>
      </w:r>
      <w:r w:rsidR="000F6091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 xml:space="preserve"> h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836912">
        <w:rPr>
          <w:rFonts w:ascii="Tahoma" w:hAnsi="Tahoma" w:cs="Tahoma"/>
          <w:sz w:val="24"/>
          <w:szCs w:val="24"/>
          <w:lang w:val="sr-Latn-CS"/>
        </w:rPr>
        <w:t>03.05.2017</w:t>
      </w:r>
      <w:r>
        <w:rPr>
          <w:rFonts w:ascii="Tahoma" w:hAnsi="Tahoma" w:cs="Tahoma"/>
          <w:sz w:val="24"/>
          <w:szCs w:val="24"/>
          <w:lang w:val="sr-Latn-CS"/>
        </w:rPr>
        <w:t>. 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836912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836912">
        <w:rPr>
          <w:rFonts w:ascii="Tahoma" w:hAnsi="Tahoma" w:cs="Tahoma"/>
          <w:sz w:val="24"/>
          <w:szCs w:val="24"/>
          <w:lang w:val="sr-Latn-CS"/>
        </w:rPr>
        <w:t>2</w:t>
      </w:r>
      <w:r w:rsidR="000F6091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</w:rPr>
        <w:t>h</w:t>
      </w:r>
      <w:r w:rsidR="00064465">
        <w:rPr>
          <w:rFonts w:ascii="Tahoma" w:hAnsi="Tahoma" w:cs="Tahoma"/>
          <w:sz w:val="24"/>
          <w:szCs w:val="24"/>
        </w:rPr>
        <w:t xml:space="preserve">, </w:t>
      </w:r>
      <w:r w:rsidR="00064465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064465" w:rsidRPr="000D3EE7">
        <w:rPr>
          <w:rFonts w:ascii="Tahoma" w:hAnsi="Tahoma" w:cs="Tahoma"/>
          <w:sz w:val="24"/>
          <w:szCs w:val="24"/>
          <w:lang w:val="sr-Latn-CS"/>
        </w:rPr>
        <w:t>111214</w:t>
      </w:r>
      <w:r w:rsidR="00064465">
        <w:rPr>
          <w:rFonts w:ascii="Tahoma" w:hAnsi="Tahoma" w:cs="Tahoma"/>
          <w:sz w:val="24"/>
          <w:szCs w:val="24"/>
          <w:lang w:val="sr-Latn-CS"/>
        </w:rPr>
        <w:t xml:space="preserve"> od 10.04.2017.godine dostavljena Specijalnom državnom tužilaštvu na e-mail </w:t>
      </w:r>
      <w:hyperlink r:id="rId10" w:history="1">
        <w:r w:rsidR="00064465" w:rsidRPr="000D3EE7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="00064465">
        <w:rPr>
          <w:rFonts w:ascii="Tahoma" w:hAnsi="Tahoma" w:cs="Tahoma"/>
          <w:sz w:val="24"/>
          <w:szCs w:val="24"/>
          <w:lang w:val="sr-Latn-CS"/>
        </w:rPr>
        <w:t xml:space="preserve">  u 10:35pm</w:t>
      </w:r>
      <w:r>
        <w:rPr>
          <w:rFonts w:ascii="Tahoma" w:hAnsi="Tahoma" w:cs="Tahoma"/>
          <w:sz w:val="24"/>
          <w:szCs w:val="24"/>
        </w:rPr>
        <w:t>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6912">
        <w:rPr>
          <w:rFonts w:ascii="Tahoma" w:hAnsi="Tahoma" w:cs="Tahoma"/>
          <w:sz w:val="24"/>
          <w:szCs w:val="24"/>
          <w:lang w:val="sr-Latn-CS"/>
        </w:rPr>
        <w:t>572</w:t>
      </w:r>
      <w:r w:rsidR="000F6091">
        <w:rPr>
          <w:rFonts w:ascii="Tahoma" w:hAnsi="Tahoma" w:cs="Tahoma"/>
          <w:sz w:val="24"/>
          <w:szCs w:val="24"/>
          <w:lang w:val="sr-Latn-CS"/>
        </w:rPr>
        <w:t>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51130E">
        <w:rPr>
          <w:rFonts w:ascii="Tahoma" w:hAnsi="Tahoma" w:cs="Tahoma"/>
          <w:sz w:val="24"/>
          <w:szCs w:val="24"/>
          <w:lang w:val="sr-Latn-CS"/>
        </w:rPr>
        <w:t>. 05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1130E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04D7C" w:rsidRDefault="00B04D7C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F6091">
        <w:rPr>
          <w:rFonts w:ascii="Tahoma" w:hAnsi="Tahoma" w:cs="Tahoma"/>
          <w:sz w:val="24"/>
          <w:szCs w:val="24"/>
          <w:lang w:val="sr-Latn-CS"/>
        </w:rPr>
        <w:t>111215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610F7">
        <w:rPr>
          <w:rFonts w:ascii="Tahoma" w:hAnsi="Tahoma" w:cs="Tahoma"/>
          <w:sz w:val="24"/>
          <w:szCs w:val="24"/>
          <w:lang w:val="sr-Latn-CS"/>
        </w:rPr>
        <w:t>n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06446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7EB" w:rsidRDefault="004757EB" w:rsidP="00CB7F9A">
      <w:pPr>
        <w:spacing w:after="0" w:line="240" w:lineRule="auto"/>
      </w:pPr>
      <w:r>
        <w:separator/>
      </w:r>
    </w:p>
  </w:endnote>
  <w:endnote w:type="continuationSeparator" w:id="0">
    <w:p w:rsidR="004757EB" w:rsidRDefault="004757E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7EB" w:rsidRDefault="004757EB" w:rsidP="00CB7F9A">
      <w:pPr>
        <w:spacing w:after="0" w:line="240" w:lineRule="auto"/>
      </w:pPr>
      <w:r>
        <w:separator/>
      </w:r>
    </w:p>
  </w:footnote>
  <w:footnote w:type="continuationSeparator" w:id="0">
    <w:p w:rsidR="004757EB" w:rsidRDefault="004757E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465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648"/>
    <w:rsid w:val="000F5760"/>
    <w:rsid w:val="000F6091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5EB4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501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7D0"/>
    <w:rsid w:val="001D7FCB"/>
    <w:rsid w:val="001E0102"/>
    <w:rsid w:val="001E0409"/>
    <w:rsid w:val="001E2729"/>
    <w:rsid w:val="001E4BDF"/>
    <w:rsid w:val="001E4F62"/>
    <w:rsid w:val="001E58FB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57E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690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5FE6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5D2A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1DF9"/>
    <w:rsid w:val="005724DE"/>
    <w:rsid w:val="0057380E"/>
    <w:rsid w:val="00574AC1"/>
    <w:rsid w:val="00575ACB"/>
    <w:rsid w:val="005760F4"/>
    <w:rsid w:val="00576199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73C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912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4D7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0F7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C52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165F7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2A6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E009B0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D30D6-9D4A-4667-B00D-529395D2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2017-06-02T12:21:00Z</cp:lastPrinted>
  <dcterms:created xsi:type="dcterms:W3CDTF">2015-12-16T13:08:00Z</dcterms:created>
  <dcterms:modified xsi:type="dcterms:W3CDTF">2017-12-13T08:55:00Z</dcterms:modified>
</cp:coreProperties>
</file>