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0D612A">
        <w:rPr>
          <w:rFonts w:ascii="Tahoma" w:hAnsi="Tahoma" w:cs="Tahoma"/>
          <w:b/>
          <w:sz w:val="24"/>
          <w:szCs w:val="24"/>
        </w:rPr>
        <w:t>30</w:t>
      </w:r>
      <w:r w:rsidR="00343EDD">
        <w:rPr>
          <w:rFonts w:ascii="Tahoma" w:hAnsi="Tahoma" w:cs="Tahoma"/>
          <w:b/>
          <w:sz w:val="24"/>
          <w:szCs w:val="24"/>
        </w:rPr>
        <w:t>82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1C7CE0">
        <w:rPr>
          <w:rFonts w:ascii="Tahoma" w:hAnsi="Tahoma" w:cs="Tahoma"/>
          <w:b/>
          <w:sz w:val="24"/>
          <w:szCs w:val="24"/>
        </w:rPr>
        <w:t>27</w:t>
      </w:r>
      <w:r w:rsidR="0063154D">
        <w:rPr>
          <w:rFonts w:ascii="Tahoma" w:hAnsi="Tahoma" w:cs="Tahoma"/>
          <w:b/>
          <w:sz w:val="24"/>
          <w:szCs w:val="24"/>
        </w:rPr>
        <w:t>.</w:t>
      </w:r>
      <w:r w:rsidR="001C7CE0">
        <w:rPr>
          <w:rFonts w:ascii="Tahoma" w:hAnsi="Tahoma" w:cs="Tahoma"/>
          <w:b/>
          <w:sz w:val="24"/>
          <w:szCs w:val="24"/>
        </w:rPr>
        <w:t>0</w:t>
      </w:r>
      <w:r w:rsidR="000D612A">
        <w:rPr>
          <w:rFonts w:ascii="Tahoma" w:hAnsi="Tahoma" w:cs="Tahoma"/>
          <w:b/>
          <w:sz w:val="24"/>
          <w:szCs w:val="24"/>
        </w:rPr>
        <w:t>1</w:t>
      </w:r>
      <w:r w:rsidR="0063154D">
        <w:rPr>
          <w:rFonts w:ascii="Tahoma" w:hAnsi="Tahoma" w:cs="Tahoma"/>
          <w:b/>
          <w:sz w:val="24"/>
          <w:szCs w:val="24"/>
        </w:rPr>
        <w:t>.201</w:t>
      </w:r>
      <w:r w:rsidR="000D612A">
        <w:rPr>
          <w:rFonts w:ascii="Tahoma" w:hAnsi="Tahoma" w:cs="Tahoma"/>
          <w:b/>
          <w:sz w:val="24"/>
          <w:szCs w:val="24"/>
        </w:rPr>
        <w:t>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343EDD">
        <w:rPr>
          <w:rFonts w:ascii="Tahoma" w:hAnsi="Tahoma" w:cs="Tahoma"/>
          <w:sz w:val="24"/>
          <w:szCs w:val="24"/>
          <w:lang w:val="sr-Latn-CS"/>
        </w:rPr>
        <w:t>101874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C7CE0">
        <w:rPr>
          <w:rFonts w:ascii="Tahoma" w:hAnsi="Tahoma" w:cs="Tahoma"/>
          <w:sz w:val="24"/>
          <w:szCs w:val="24"/>
          <w:lang w:val="sr-Latn-CS"/>
        </w:rPr>
        <w:t>0</w:t>
      </w:r>
      <w:r w:rsidR="004E061E">
        <w:rPr>
          <w:rFonts w:ascii="Tahoma" w:hAnsi="Tahoma" w:cs="Tahoma"/>
          <w:sz w:val="24"/>
          <w:szCs w:val="24"/>
          <w:lang w:val="sr-Latn-CS"/>
        </w:rPr>
        <w:t>7.1</w:t>
      </w:r>
      <w:r w:rsidR="000D612A">
        <w:rPr>
          <w:rFonts w:ascii="Tahoma" w:hAnsi="Tahoma" w:cs="Tahoma"/>
          <w:sz w:val="24"/>
          <w:szCs w:val="24"/>
          <w:lang w:val="sr-Latn-CS"/>
        </w:rPr>
        <w:t>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C7CE0">
        <w:rPr>
          <w:rFonts w:ascii="Tahoma" w:hAnsi="Tahoma" w:cs="Tahoma"/>
          <w:sz w:val="24"/>
          <w:szCs w:val="24"/>
          <w:lang w:val="sr-Latn-CS"/>
        </w:rPr>
        <w:t>13.01.</w:t>
      </w:r>
      <w:r w:rsidR="000D612A" w:rsidRPr="000D612A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Pokretu za Promjene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343EDD">
        <w:rPr>
          <w:rFonts w:ascii="Tahoma" w:hAnsi="Tahoma" w:cs="Tahoma"/>
          <w:sz w:val="24"/>
          <w:szCs w:val="24"/>
          <w:lang w:val="sr-Latn-CS"/>
        </w:rPr>
        <w:t>101874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C7CE0">
        <w:rPr>
          <w:rFonts w:ascii="Tahoma" w:hAnsi="Tahoma" w:cs="Tahoma"/>
          <w:sz w:val="24"/>
          <w:szCs w:val="24"/>
          <w:lang w:val="sr-Latn-CS"/>
        </w:rPr>
        <w:t>13.10.</w:t>
      </w:r>
      <w:r w:rsidR="000D612A">
        <w:rPr>
          <w:rFonts w:ascii="Tahoma" w:hAnsi="Tahoma" w:cs="Tahoma"/>
          <w:sz w:val="24"/>
          <w:szCs w:val="24"/>
          <w:lang w:val="sr-Latn-CS"/>
        </w:rPr>
        <w:t>2016</w:t>
      </w:r>
      <w:r w:rsidR="001C7CE0">
        <w:rPr>
          <w:rFonts w:ascii="Tahoma" w:hAnsi="Tahoma" w:cs="Tahoma"/>
          <w:sz w:val="24"/>
          <w:szCs w:val="24"/>
          <w:lang w:val="sr-Latn-CS"/>
        </w:rPr>
        <w:t>.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C7CE0">
        <w:rPr>
          <w:rFonts w:ascii="Tahoma" w:hAnsi="Tahoma" w:cs="Tahoma"/>
          <w:sz w:val="24"/>
          <w:szCs w:val="24"/>
          <w:lang w:val="sr-Latn-CS"/>
        </w:rPr>
        <w:t>13.10.</w:t>
      </w:r>
      <w:r w:rsidR="000D612A">
        <w:rPr>
          <w:rFonts w:ascii="Tahoma" w:hAnsi="Tahoma" w:cs="Tahoma"/>
          <w:sz w:val="24"/>
          <w:szCs w:val="24"/>
          <w:lang w:val="sr-Latn-CS"/>
        </w:rPr>
        <w:t>2016</w:t>
      </w:r>
      <w:r w:rsidR="001C7CE0">
        <w:rPr>
          <w:rFonts w:ascii="Tahoma" w:hAnsi="Tahoma" w:cs="Tahoma"/>
          <w:sz w:val="24"/>
          <w:szCs w:val="24"/>
          <w:lang w:val="sr-Latn-CS"/>
        </w:rPr>
        <w:t>.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375E03">
        <w:rPr>
          <w:rFonts w:ascii="Tahoma" w:hAnsi="Tahoma" w:cs="Tahoma"/>
          <w:sz w:val="24"/>
          <w:szCs w:val="24"/>
          <w:lang w:val="sr-Latn-CS"/>
        </w:rPr>
        <w:t>:</w:t>
      </w:r>
      <w:r w:rsidR="00E85C44" w:rsidRPr="00E85C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43EDD">
        <w:rPr>
          <w:rFonts w:ascii="Tahoma" w:hAnsi="Tahoma" w:cs="Tahoma"/>
          <w:sz w:val="24"/>
          <w:szCs w:val="24"/>
          <w:lang w:val="sr-Latn-CS"/>
        </w:rPr>
        <w:t>svih ugovora i faktura za nabavku i štampu propagandnog materijala za potrebe političke kampanje za parlamentarne i lokalne izbore 2016. godine</w:t>
      </w:r>
      <w:r w:rsidR="00375E03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D612A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="00E85C4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0D612A">
        <w:rPr>
          <w:rFonts w:ascii="Tahoma" w:hAnsi="Tahoma" w:cs="Tahoma"/>
          <w:sz w:val="24"/>
          <w:szCs w:val="24"/>
          <w:lang w:val="sr-Latn-CS"/>
        </w:rPr>
        <w:t>857</w:t>
      </w:r>
      <w:r w:rsidR="00343EDD">
        <w:rPr>
          <w:rFonts w:ascii="Tahoma" w:hAnsi="Tahoma" w:cs="Tahoma"/>
          <w:sz w:val="24"/>
          <w:szCs w:val="24"/>
          <w:lang w:val="sr-Latn-CS"/>
        </w:rPr>
        <w:t>3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D612A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0D61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85C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343EDD">
        <w:rPr>
          <w:rFonts w:ascii="Tahoma" w:hAnsi="Tahoma" w:cs="Tahoma"/>
          <w:sz w:val="24"/>
          <w:szCs w:val="24"/>
          <w:lang w:val="sr-Latn-CS"/>
        </w:rPr>
        <w:t>101874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D612A">
        <w:rPr>
          <w:rFonts w:ascii="Tahoma" w:hAnsi="Tahoma" w:cs="Tahoma"/>
          <w:sz w:val="24"/>
          <w:szCs w:val="24"/>
          <w:lang w:val="sr-Latn-CS"/>
        </w:rPr>
        <w:t>13. 10. 2016</w:t>
      </w:r>
      <w:r w:rsidR="00E85C44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1C7CE0" w:rsidRPr="001C7CE0" w:rsidRDefault="001C7CE0" w:rsidP="0010334F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1C7CE0" w:rsidRPr="001C7CE0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066" w:rsidRDefault="00220066" w:rsidP="00CB7F9A">
      <w:pPr>
        <w:spacing w:after="0" w:line="240" w:lineRule="auto"/>
      </w:pPr>
      <w:r>
        <w:separator/>
      </w:r>
    </w:p>
  </w:endnote>
  <w:endnote w:type="continuationSeparator" w:id="0">
    <w:p w:rsidR="00220066" w:rsidRDefault="0022006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066" w:rsidRDefault="00220066" w:rsidP="00CB7F9A">
      <w:pPr>
        <w:spacing w:after="0" w:line="240" w:lineRule="auto"/>
      </w:pPr>
      <w:r>
        <w:separator/>
      </w:r>
    </w:p>
  </w:footnote>
  <w:footnote w:type="continuationSeparator" w:id="0">
    <w:p w:rsidR="00220066" w:rsidRDefault="0022006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12A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D49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C7CE0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066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3EDD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09F8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5E0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07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257B"/>
    <w:rsid w:val="0062454B"/>
    <w:rsid w:val="00624B7E"/>
    <w:rsid w:val="006256AB"/>
    <w:rsid w:val="00625F8B"/>
    <w:rsid w:val="006267C5"/>
    <w:rsid w:val="006279A0"/>
    <w:rsid w:val="006309DD"/>
    <w:rsid w:val="006312A3"/>
    <w:rsid w:val="00631409"/>
    <w:rsid w:val="0063154D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C6BA5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A3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5C44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04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E8A6A7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5FF15-ABF8-44E9-924B-7853ECAFA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2017-01-27T12:44:00Z</cp:lastPrinted>
  <dcterms:created xsi:type="dcterms:W3CDTF">2017-01-27T12:44:00Z</dcterms:created>
  <dcterms:modified xsi:type="dcterms:W3CDTF">2017-12-11T09:26:00Z</dcterms:modified>
</cp:coreProperties>
</file>