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073C5E">
        <w:rPr>
          <w:rFonts w:ascii="Tahoma" w:hAnsi="Tahoma" w:cs="Tahoma"/>
          <w:b/>
          <w:sz w:val="24"/>
          <w:szCs w:val="24"/>
        </w:rPr>
        <w:t>73</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2376B">
        <w:rPr>
          <w:rFonts w:ascii="Tahoma" w:hAnsi="Tahoma" w:cs="Tahoma"/>
          <w:b/>
          <w:sz w:val="24"/>
          <w:szCs w:val="24"/>
        </w:rPr>
        <w:t>04</w:t>
      </w:r>
      <w:r w:rsidR="00B0608C">
        <w:rPr>
          <w:rFonts w:ascii="Tahoma" w:hAnsi="Tahoma" w:cs="Tahoma"/>
          <w:b/>
          <w:sz w:val="24"/>
          <w:szCs w:val="24"/>
        </w:rPr>
        <w:t>.0</w:t>
      </w:r>
      <w:r w:rsidR="00F2376B">
        <w:rPr>
          <w:rFonts w:ascii="Tahoma" w:hAnsi="Tahoma" w:cs="Tahoma"/>
          <w:b/>
          <w:sz w:val="24"/>
          <w:szCs w:val="24"/>
        </w:rPr>
        <w:t>8</w:t>
      </w:r>
      <w:r w:rsidR="00B0608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EB256F">
        <w:rPr>
          <w:rFonts w:ascii="Tahoma" w:hAnsi="Tahoma" w:cs="Tahoma"/>
          <w:sz w:val="24"/>
          <w:szCs w:val="24"/>
        </w:rPr>
        <w:t>55542</w:t>
      </w:r>
      <w:r w:rsidR="00B43312" w:rsidRPr="00B43312">
        <w:rPr>
          <w:rFonts w:ascii="Tahoma" w:hAnsi="Tahoma" w:cs="Tahoma"/>
          <w:sz w:val="24"/>
          <w:szCs w:val="24"/>
        </w:rPr>
        <w:t xml:space="preserve"> od </w:t>
      </w:r>
      <w:r w:rsidR="00EB256F">
        <w:rPr>
          <w:rFonts w:ascii="Tahoma" w:hAnsi="Tahoma" w:cs="Tahoma"/>
          <w:sz w:val="24"/>
          <w:szCs w:val="24"/>
        </w:rPr>
        <w:t>26</w:t>
      </w:r>
      <w:r w:rsidR="00502455">
        <w:rPr>
          <w:rFonts w:ascii="Tahoma" w:hAnsi="Tahoma" w:cs="Tahoma"/>
          <w:sz w:val="24"/>
          <w:szCs w:val="24"/>
        </w:rPr>
        <w:t>.04.2016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EB58E3">
        <w:rPr>
          <w:rFonts w:ascii="Tahoma" w:hAnsi="Tahoma" w:cs="Tahoma"/>
          <w:sz w:val="24"/>
          <w:szCs w:val="24"/>
        </w:rPr>
        <w:t>497</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761EE6">
        <w:rPr>
          <w:rFonts w:ascii="Tahoma" w:hAnsi="Tahoma" w:cs="Tahoma"/>
          <w:sz w:val="24"/>
          <w:szCs w:val="24"/>
        </w:rPr>
        <w:t>11</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w:t>
      </w:r>
      <w:r w:rsidR="007B3785" w:rsidRPr="007B3785">
        <w:rPr>
          <w:rFonts w:ascii="Tahoma" w:hAnsi="Tahoma" w:cs="Tahoma"/>
          <w:sz w:val="24"/>
          <w:szCs w:val="24"/>
        </w:rPr>
        <w:t>broj: 497/16 od 01.04.2016.godine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8D3A89">
        <w:rPr>
          <w:rFonts w:ascii="Tahoma" w:hAnsi="Tahoma" w:cs="Tahoma"/>
          <w:sz w:val="24"/>
          <w:szCs w:val="24"/>
        </w:rPr>
        <w:t>3</w:t>
      </w:r>
      <w:r w:rsidR="00AE4EB1">
        <w:rPr>
          <w:rFonts w:ascii="Tahoma" w:hAnsi="Tahoma" w:cs="Tahoma"/>
          <w:sz w:val="24"/>
          <w:szCs w:val="24"/>
        </w:rPr>
        <w:t>/</w:t>
      </w:r>
      <w:r w:rsidR="008D3A89">
        <w:rPr>
          <w:rFonts w:ascii="Tahoma" w:hAnsi="Tahoma" w:cs="Tahoma"/>
          <w:sz w:val="24"/>
          <w:szCs w:val="24"/>
        </w:rPr>
        <w:t>55542</w:t>
      </w:r>
      <w:r w:rsidRPr="007D7C3B">
        <w:rPr>
          <w:rFonts w:ascii="Tahoma" w:hAnsi="Tahoma" w:cs="Tahoma"/>
          <w:sz w:val="24"/>
          <w:szCs w:val="24"/>
        </w:rPr>
        <w:t xml:space="preserve"> od </w:t>
      </w:r>
      <w:r w:rsidR="008D3A89">
        <w:rPr>
          <w:rFonts w:ascii="Tahoma" w:hAnsi="Tahoma" w:cs="Tahoma"/>
          <w:sz w:val="24"/>
          <w:szCs w:val="24"/>
        </w:rPr>
        <w:t>07</w:t>
      </w:r>
      <w:r w:rsidR="002740AA">
        <w:rPr>
          <w:rFonts w:ascii="Tahoma" w:hAnsi="Tahoma" w:cs="Tahoma"/>
          <w:sz w:val="24"/>
          <w:szCs w:val="24"/>
        </w:rPr>
        <w:t>.</w:t>
      </w:r>
      <w:r w:rsidR="008D3A89">
        <w:rPr>
          <w:rFonts w:ascii="Tahoma" w:hAnsi="Tahoma" w:cs="Tahoma"/>
          <w:sz w:val="24"/>
          <w:szCs w:val="24"/>
        </w:rPr>
        <w:t>10</w:t>
      </w:r>
      <w:r w:rsidR="002740AA">
        <w:rPr>
          <w:rFonts w:ascii="Tahoma" w:hAnsi="Tahoma" w:cs="Tahoma"/>
          <w:sz w:val="24"/>
          <w:szCs w:val="24"/>
        </w:rPr>
        <w:t>.201</w:t>
      </w:r>
      <w:r w:rsidR="008D3A89">
        <w:rPr>
          <w:rFonts w:ascii="Tahoma" w:hAnsi="Tahoma" w:cs="Tahoma"/>
          <w:sz w:val="24"/>
          <w:szCs w:val="24"/>
        </w:rPr>
        <w:t>3</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8D3A89">
        <w:rPr>
          <w:rFonts w:ascii="Tahoma" w:hAnsi="Tahoma" w:cs="Tahoma"/>
          <w:sz w:val="24"/>
          <w:szCs w:val="24"/>
        </w:rPr>
        <w:t>kompletne dokumetacije u vezi stečaja IMK Jadran iz Perasta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3F4607">
        <w:rPr>
          <w:rFonts w:ascii="Tahoma" w:hAnsi="Tahoma" w:cs="Tahoma"/>
          <w:sz w:val="24"/>
          <w:szCs w:val="24"/>
        </w:rPr>
        <w:t>1</w:t>
      </w:r>
      <w:r w:rsidR="00B5563D" w:rsidRPr="00502455">
        <w:rPr>
          <w:rFonts w:ascii="Tahoma" w:hAnsi="Tahoma" w:cs="Tahoma"/>
          <w:sz w:val="24"/>
          <w:szCs w:val="24"/>
        </w:rPr>
        <w:t>0</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žalbi NVO Mansa </w:t>
      </w:r>
      <w:r w:rsidR="00E7497A" w:rsidRPr="00E7497A">
        <w:rPr>
          <w:rFonts w:ascii="Tahoma" w:hAnsi="Tahoma" w:cs="Tahoma"/>
          <w:sz w:val="24"/>
          <w:szCs w:val="24"/>
        </w:rPr>
        <w:t>br. 16/55542 od 26.04.2016.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7B3785" w:rsidRPr="007B3785">
        <w:rPr>
          <w:rFonts w:ascii="Tahoma" w:hAnsi="Tahoma" w:cs="Tahoma"/>
          <w:sz w:val="24"/>
          <w:szCs w:val="24"/>
        </w:rPr>
        <w:t>broj: 497/16 od 01.04.2016.godine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w:t>
      </w:r>
      <w:r w:rsidR="00232B70">
        <w:rPr>
          <w:rFonts w:ascii="Tahoma" w:hAnsi="Tahoma" w:cs="Tahoma"/>
          <w:sz w:val="24"/>
          <w:szCs w:val="24"/>
        </w:rPr>
        <w:t>Radovana Terzića</w:t>
      </w:r>
      <w:r w:rsidR="00A77B77" w:rsidRPr="00A77B77">
        <w:rPr>
          <w:rFonts w:ascii="Tahoma" w:hAnsi="Tahoma" w:cs="Tahoma"/>
          <w:sz w:val="24"/>
          <w:szCs w:val="24"/>
        </w:rPr>
        <w:t xml:space="preserve"> - NVO MANS od </w:t>
      </w:r>
      <w:r w:rsidR="00232B70">
        <w:rPr>
          <w:rFonts w:ascii="Tahoma" w:hAnsi="Tahoma" w:cs="Tahoma"/>
          <w:sz w:val="24"/>
          <w:szCs w:val="24"/>
        </w:rPr>
        <w:t>07</w:t>
      </w:r>
      <w:r w:rsidR="002740AA">
        <w:rPr>
          <w:rFonts w:ascii="Tahoma" w:hAnsi="Tahoma" w:cs="Tahoma"/>
          <w:sz w:val="24"/>
          <w:szCs w:val="24"/>
        </w:rPr>
        <w:t>.</w:t>
      </w:r>
      <w:r w:rsidR="00232B70">
        <w:rPr>
          <w:rFonts w:ascii="Tahoma" w:hAnsi="Tahoma" w:cs="Tahoma"/>
          <w:sz w:val="24"/>
          <w:szCs w:val="24"/>
        </w:rPr>
        <w:t>10</w:t>
      </w:r>
      <w:r w:rsidR="002740AA">
        <w:rPr>
          <w:rFonts w:ascii="Tahoma" w:hAnsi="Tahoma" w:cs="Tahoma"/>
          <w:sz w:val="24"/>
          <w:szCs w:val="24"/>
        </w:rPr>
        <w:t>.201</w:t>
      </w:r>
      <w:r w:rsidR="00232B70">
        <w:rPr>
          <w:rFonts w:ascii="Tahoma" w:hAnsi="Tahoma" w:cs="Tahoma"/>
          <w:sz w:val="24"/>
          <w:szCs w:val="24"/>
        </w:rPr>
        <w:t>3</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6719E3" w:rsidRPr="006719E3">
        <w:rPr>
          <w:rFonts w:ascii="Tahoma" w:hAnsi="Tahoma" w:cs="Tahoma"/>
          <w:sz w:val="24"/>
          <w:szCs w:val="24"/>
        </w:rPr>
        <w:t>kompletne dokumetacije u vezi stečaja IMK Jadran iz Perasta</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A832E5">
        <w:rPr>
          <w:rFonts w:ascii="Tahoma" w:hAnsi="Tahoma" w:cs="Tahoma"/>
          <w:sz w:val="24"/>
          <w:szCs w:val="24"/>
        </w:rPr>
        <w:t>07</w:t>
      </w:r>
      <w:r w:rsidR="002740AA">
        <w:rPr>
          <w:rFonts w:ascii="Tahoma" w:hAnsi="Tahoma" w:cs="Tahoma"/>
          <w:sz w:val="24"/>
          <w:szCs w:val="24"/>
        </w:rPr>
        <w:t>.</w:t>
      </w:r>
      <w:r w:rsidR="00A832E5">
        <w:rPr>
          <w:rFonts w:ascii="Tahoma" w:hAnsi="Tahoma" w:cs="Tahoma"/>
          <w:sz w:val="24"/>
          <w:szCs w:val="24"/>
        </w:rPr>
        <w:t>10</w:t>
      </w:r>
      <w:r w:rsidR="002740AA">
        <w:rPr>
          <w:rFonts w:ascii="Tahoma" w:hAnsi="Tahoma" w:cs="Tahoma"/>
          <w:sz w:val="24"/>
          <w:szCs w:val="24"/>
        </w:rPr>
        <w:t>.201</w:t>
      </w:r>
      <w:r w:rsidR="00A832E5">
        <w:rPr>
          <w:rFonts w:ascii="Tahoma" w:hAnsi="Tahoma" w:cs="Tahoma"/>
          <w:sz w:val="24"/>
          <w:szCs w:val="24"/>
        </w:rPr>
        <w:t>3</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A832E5">
        <w:rPr>
          <w:rFonts w:ascii="Tahoma" w:hAnsi="Tahoma" w:cs="Tahoma"/>
          <w:sz w:val="24"/>
          <w:szCs w:val="24"/>
        </w:rPr>
        <w:t>497</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nerazumljive razloge, pozivajući se na odredbe zakona koji u konkretnom slučaju </w:t>
      </w:r>
      <w:r w:rsidR="009B3B27" w:rsidRPr="009B3B27">
        <w:rPr>
          <w:rFonts w:ascii="Tahoma" w:hAnsi="Tahoma" w:cs="Tahoma"/>
          <w:sz w:val="24"/>
          <w:szCs w:val="24"/>
        </w:rPr>
        <w:lastRenderedPageBreak/>
        <w:t>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w:t>
      </w:r>
      <w:r w:rsidR="009B3B27" w:rsidRPr="009B3B27">
        <w:rPr>
          <w:rFonts w:ascii="Tahoma" w:hAnsi="Tahoma" w:cs="Tahoma"/>
          <w:sz w:val="24"/>
          <w:szCs w:val="24"/>
        </w:rPr>
        <w:lastRenderedPageBreak/>
        <w:t xml:space="preserve">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w:t>
      </w:r>
      <w:r w:rsidR="00657C71" w:rsidRPr="00657C71">
        <w:rPr>
          <w:rFonts w:ascii="Tahoma" w:hAnsi="Tahoma" w:cs="Tahoma"/>
          <w:sz w:val="24"/>
          <w:szCs w:val="24"/>
        </w:rPr>
        <w:t xml:space="preserve">broj: 497/16 od 01.04.2016.godine </w:t>
      </w:r>
      <w:r w:rsidR="009B3B27" w:rsidRPr="009B3B27">
        <w:rPr>
          <w:rFonts w:ascii="Tahoma" w:hAnsi="Tahoma" w:cs="Tahoma"/>
          <w:sz w:val="24"/>
          <w:szCs w:val="24"/>
        </w:rPr>
        <w:t>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8D5F8C">
        <w:rPr>
          <w:rFonts w:ascii="Tahoma" w:hAnsi="Tahoma" w:cs="Tahoma"/>
          <w:sz w:val="24"/>
          <w:szCs w:val="24"/>
        </w:rPr>
        <w:t>3008</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8D5F8C">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8D5F8C">
        <w:rPr>
          <w:rFonts w:ascii="Tahoma" w:hAnsi="Tahoma" w:cs="Tahoma"/>
          <w:sz w:val="24"/>
          <w:szCs w:val="24"/>
        </w:rPr>
        <w:t>13/55542</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8D5F8C">
        <w:rPr>
          <w:rFonts w:ascii="Tahoma" w:hAnsi="Tahoma" w:cs="Tahoma"/>
          <w:sz w:val="24"/>
          <w:szCs w:val="24"/>
        </w:rPr>
        <w:t>450</w:t>
      </w:r>
      <w:r w:rsidR="007E5704" w:rsidRPr="008F5D85">
        <w:rPr>
          <w:rFonts w:ascii="Tahoma" w:hAnsi="Tahoma" w:cs="Tahoma"/>
          <w:sz w:val="24"/>
          <w:szCs w:val="24"/>
        </w:rPr>
        <w:t xml:space="preserve">-1/16 od </w:t>
      </w:r>
      <w:r w:rsidR="008D5F8C">
        <w:rPr>
          <w:rFonts w:ascii="Tahoma" w:hAnsi="Tahoma" w:cs="Tahoma"/>
          <w:sz w:val="24"/>
          <w:szCs w:val="24"/>
        </w:rPr>
        <w:t>29</w:t>
      </w:r>
      <w:r w:rsidR="007E5704" w:rsidRPr="008F5D85">
        <w:rPr>
          <w:rFonts w:ascii="Tahoma" w:hAnsi="Tahoma" w:cs="Tahoma"/>
          <w:sz w:val="24"/>
          <w:szCs w:val="24"/>
        </w:rPr>
        <w:t>.0</w:t>
      </w:r>
      <w:r w:rsidR="008D5F8C">
        <w:rPr>
          <w:rFonts w:ascii="Tahoma" w:hAnsi="Tahoma" w:cs="Tahoma"/>
          <w:sz w:val="24"/>
          <w:szCs w:val="24"/>
        </w:rPr>
        <w:t>6</w:t>
      </w:r>
      <w:r w:rsidR="007E5704" w:rsidRPr="008F5D85">
        <w:rPr>
          <w:rFonts w:ascii="Tahoma" w:hAnsi="Tahoma" w:cs="Tahoma"/>
          <w:sz w:val="24"/>
          <w:szCs w:val="24"/>
        </w:rPr>
        <w:t xml:space="preserve">.2016.godine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151A63">
        <w:rPr>
          <w:rFonts w:ascii="Tahoma" w:hAnsi="Tahoma" w:cs="Tahoma"/>
          <w:sz w:val="24"/>
          <w:szCs w:val="24"/>
        </w:rPr>
        <w:t>Kopiju</w:t>
      </w:r>
      <w:r w:rsidR="002F5D3A">
        <w:rPr>
          <w:rFonts w:ascii="Tahoma" w:hAnsi="Tahoma" w:cs="Tahoma"/>
          <w:sz w:val="24"/>
          <w:szCs w:val="24"/>
        </w:rPr>
        <w:t xml:space="preserve">, Rješenje o otvaranju postupka stečaka  nad IMK Jadran iz Persta St. Br. 327/97 i </w:t>
      </w:r>
      <w:r w:rsidR="00151A63">
        <w:rPr>
          <w:rFonts w:ascii="Tahoma" w:hAnsi="Tahoma" w:cs="Tahoma"/>
          <w:sz w:val="24"/>
          <w:szCs w:val="24"/>
        </w:rPr>
        <w:t xml:space="preserve"> </w:t>
      </w:r>
      <w:r w:rsidR="009F5C58">
        <w:rPr>
          <w:rFonts w:ascii="Tahoma" w:hAnsi="Tahoma" w:cs="Tahoma"/>
          <w:sz w:val="24"/>
          <w:szCs w:val="24"/>
        </w:rPr>
        <w:t xml:space="preserve">rješenja o </w:t>
      </w:r>
      <w:r w:rsidR="008D5F8C">
        <w:rPr>
          <w:rFonts w:ascii="Tahoma" w:hAnsi="Tahoma" w:cs="Tahoma"/>
          <w:sz w:val="24"/>
          <w:szCs w:val="24"/>
        </w:rPr>
        <w:t>o obustavi postupka na d stečajnim dužnikom IMK Jadran iz Perasta</w:t>
      </w:r>
      <w:r w:rsidR="002F5D3A">
        <w:rPr>
          <w:rFonts w:ascii="Tahoma" w:hAnsi="Tahoma" w:cs="Tahoma"/>
          <w:sz w:val="24"/>
          <w:szCs w:val="24"/>
        </w:rPr>
        <w:t xml:space="preserve"> br. St.br. 327/97</w:t>
      </w:r>
    </w:p>
    <w:p w:rsidR="003F4607"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9F5C58" w:rsidRPr="009F5C58">
        <w:rPr>
          <w:rFonts w:ascii="Tahoma" w:hAnsi="Tahoma" w:cs="Tahoma"/>
          <w:sz w:val="24"/>
          <w:szCs w:val="24"/>
        </w:rPr>
        <w:t xml:space="preserve">Kopiju </w:t>
      </w:r>
      <w:r w:rsidR="00187E60">
        <w:rPr>
          <w:rFonts w:ascii="Tahoma" w:hAnsi="Tahoma" w:cs="Tahoma"/>
          <w:sz w:val="24"/>
          <w:szCs w:val="24"/>
        </w:rPr>
        <w:t>Rješenja</w:t>
      </w:r>
      <w:r w:rsidR="00187E60" w:rsidRPr="00187E60">
        <w:rPr>
          <w:rFonts w:ascii="Tahoma" w:hAnsi="Tahoma" w:cs="Tahoma"/>
          <w:sz w:val="24"/>
          <w:szCs w:val="24"/>
        </w:rPr>
        <w:t xml:space="preserve"> o otvaranju postupka stečaka  nad IMK Jadran iz Persta St. Br. 327/97 i  rješenja o obustavi postupka na d stečajnim dužnikom IMK Jadran iz Perasta br. St.br. 327/97</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3F4607" w:rsidRPr="003F4607" w:rsidRDefault="00333C35" w:rsidP="003F4607">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19178C" w:rsidRPr="0019178C">
        <w:rPr>
          <w:rFonts w:ascii="Tahoma" w:hAnsi="Tahoma" w:cs="Tahoma"/>
          <w:sz w:val="24"/>
          <w:szCs w:val="24"/>
        </w:rPr>
        <w:t>broj: 497/16 od 01.04.2016.godine</w:t>
      </w:r>
      <w:r w:rsidR="00A1679B" w:rsidRPr="008C72EC">
        <w:rPr>
          <w:rFonts w:ascii="Tahoma" w:hAnsi="Tahoma" w:cs="Tahoma"/>
          <w:sz w:val="24"/>
          <w:szCs w:val="24"/>
        </w:rPr>
        <w:t xml:space="preserv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3F4607">
        <w:rPr>
          <w:rFonts w:ascii="Tahoma" w:hAnsi="Tahoma" w:cs="Tahoma"/>
          <w:sz w:val="24"/>
          <w:szCs w:val="24"/>
        </w:rPr>
        <w:t xml:space="preserve">. </w:t>
      </w:r>
      <w:r w:rsidR="003F4607" w:rsidRPr="003F4607">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w:t>
      </w:r>
      <w:r w:rsidR="003F4607" w:rsidRPr="003F4607">
        <w:rPr>
          <w:rFonts w:ascii="Tahoma" w:hAnsi="Tahoma" w:cs="Tahoma"/>
          <w:sz w:val="24"/>
          <w:szCs w:val="24"/>
        </w:rPr>
        <w:lastRenderedPageBreak/>
        <w:t xml:space="preserve">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Pr>
          <w:rFonts w:ascii="Tahoma" w:eastAsia="Times New Roman" w:hAnsi="Tahoma" w:cs="Tahoma"/>
          <w:color w:val="000000"/>
          <w:sz w:val="24"/>
          <w:szCs w:val="24"/>
        </w:rPr>
        <w:t xml:space="preserve">konkretno </w:t>
      </w:r>
      <w:r w:rsidR="00850BD6">
        <w:rPr>
          <w:rFonts w:ascii="Tahoma" w:hAnsi="Tahoma" w:cs="Tahoma"/>
          <w:sz w:val="24"/>
          <w:szCs w:val="24"/>
        </w:rPr>
        <w:t>Rješenja</w:t>
      </w:r>
      <w:r w:rsidR="00850BD6" w:rsidRPr="00850BD6">
        <w:rPr>
          <w:rFonts w:ascii="Tahoma" w:hAnsi="Tahoma" w:cs="Tahoma"/>
          <w:sz w:val="24"/>
          <w:szCs w:val="24"/>
        </w:rPr>
        <w:t xml:space="preserve"> o otvaranju postupka stečaka  nad IMK Jadran iz Perst</w:t>
      </w:r>
      <w:r w:rsidR="00850BD6">
        <w:rPr>
          <w:rFonts w:ascii="Tahoma" w:hAnsi="Tahoma" w:cs="Tahoma"/>
          <w:sz w:val="24"/>
          <w:szCs w:val="24"/>
        </w:rPr>
        <w:t>a St. Br. 327/97 i  rješenja o</w:t>
      </w:r>
      <w:r w:rsidR="00850BD6" w:rsidRPr="00850BD6">
        <w:rPr>
          <w:rFonts w:ascii="Tahoma" w:hAnsi="Tahoma" w:cs="Tahoma"/>
          <w:sz w:val="24"/>
          <w:szCs w:val="24"/>
        </w:rPr>
        <w:t xml:space="preserve"> obustavi postupka na d stečajnim dužnikom IMK Jadran iz </w:t>
      </w:r>
      <w:r w:rsidR="00850BD6" w:rsidRPr="00850BD6">
        <w:rPr>
          <w:rFonts w:ascii="Tahoma" w:hAnsi="Tahoma" w:cs="Tahoma"/>
          <w:sz w:val="24"/>
          <w:szCs w:val="24"/>
        </w:rPr>
        <w:lastRenderedPageBreak/>
        <w:t>Perasta br. St.br. 327/97</w:t>
      </w:r>
      <w:r w:rsidR="007C256A" w:rsidRPr="008C72EC">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9F5C58" w:rsidRPr="009F5C58">
        <w:rPr>
          <w:rFonts w:ascii="Tahoma" w:hAnsi="Tahoma" w:cs="Tahoma"/>
          <w:sz w:val="24"/>
          <w:szCs w:val="24"/>
        </w:rPr>
        <w:t xml:space="preserve">Kopiju </w:t>
      </w:r>
      <w:r w:rsidR="00850BD6">
        <w:rPr>
          <w:rFonts w:ascii="Tahoma" w:hAnsi="Tahoma" w:cs="Tahoma"/>
          <w:sz w:val="24"/>
          <w:szCs w:val="24"/>
        </w:rPr>
        <w:t>Rješenja</w:t>
      </w:r>
      <w:r w:rsidR="00850BD6" w:rsidRPr="00850BD6">
        <w:rPr>
          <w:rFonts w:ascii="Tahoma" w:hAnsi="Tahoma" w:cs="Tahoma"/>
          <w:sz w:val="24"/>
          <w:szCs w:val="24"/>
        </w:rPr>
        <w:t xml:space="preserve"> o otvaranju postupka stečaka  nad IMK Jadran iz Persta St. Br. 327/97 i  rješenja o obustavi postupka na d stečajnim dužnikom IMK Jadran iz Perasta br. St.br. 327/97</w:t>
      </w:r>
      <w:r w:rsidR="00850BD6">
        <w:rPr>
          <w:rFonts w:ascii="Tahoma" w:hAnsi="Tahoma" w:cs="Tahoma"/>
          <w:sz w:val="24"/>
          <w:szCs w:val="24"/>
        </w:rPr>
        <w:t xml:space="preserve"> </w:t>
      </w:r>
      <w:r w:rsidR="009F5C58">
        <w:rPr>
          <w:rFonts w:ascii="Tahoma" w:hAnsi="Tahoma" w:cs="Tahoma"/>
          <w:sz w:val="24"/>
          <w:szCs w:val="24"/>
        </w:rPr>
        <w:t>koja je</w:t>
      </w:r>
      <w:r w:rsidR="00A1679B" w:rsidRPr="008C72EC">
        <w:rPr>
          <w:rFonts w:ascii="Tahoma" w:hAnsi="Tahoma" w:cs="Tahoma"/>
          <w:sz w:val="24"/>
          <w:szCs w:val="24"/>
        </w:rPr>
        <w:t xml:space="preserve"> po predmetnim zahtjevima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da </w:t>
      </w:r>
      <w:r w:rsidR="00151A63">
        <w:rPr>
          <w:rFonts w:ascii="Tahoma" w:hAnsi="Tahoma" w:cs="Tahoma"/>
          <w:sz w:val="24"/>
          <w:szCs w:val="24"/>
        </w:rPr>
        <w:t xml:space="preserve">je </w:t>
      </w:r>
      <w:r w:rsidR="00850BD6">
        <w:rPr>
          <w:rFonts w:ascii="Tahoma" w:hAnsi="Tahoma" w:cs="Tahoma"/>
          <w:sz w:val="24"/>
          <w:szCs w:val="24"/>
        </w:rPr>
        <w:t>pomenuta rješenja</w:t>
      </w:r>
      <w:r w:rsidR="009F5C58">
        <w:rPr>
          <w:rFonts w:ascii="Tahoma" w:hAnsi="Tahoma" w:cs="Tahoma"/>
          <w:sz w:val="24"/>
          <w:szCs w:val="24"/>
        </w:rPr>
        <w:t xml:space="preserve"> proizvelo</w:t>
      </w:r>
      <w:r w:rsidR="00222DA4" w:rsidRPr="008C72EC">
        <w:rPr>
          <w:rFonts w:ascii="Tahoma" w:hAnsi="Tahoma" w:cs="Tahoma"/>
          <w:sz w:val="24"/>
          <w:szCs w:val="24"/>
        </w:rPr>
        <w:t xml:space="preserve"> pravno djestvo te da nema mjesta organičenju pristupa traženim informacijama.</w:t>
      </w:r>
      <w:r w:rsidR="008C72EC" w:rsidRPr="008C72EC">
        <w:rPr>
          <w:rFonts w:ascii="Tahoma" w:hAnsi="Tahoma" w:cs="Tahoma"/>
          <w:sz w:val="24"/>
          <w:szCs w:val="24"/>
        </w:rPr>
        <w:t xml:space="preserve"> </w:t>
      </w:r>
      <w:r w:rsidR="003F4607" w:rsidRPr="003F4607">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w:t>
      </w:r>
      <w:r w:rsidR="003F4607" w:rsidRPr="003F4607">
        <w:rPr>
          <w:rFonts w:ascii="Tahoma" w:eastAsia="Times New Roman" w:hAnsi="Tahoma" w:cs="Tahoma"/>
          <w:color w:val="000000"/>
          <w:sz w:val="24"/>
          <w:szCs w:val="24"/>
        </w:rPr>
        <w:lastRenderedPageBreak/>
        <w:t>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482FF8">
        <w:rPr>
          <w:rFonts w:ascii="Tahoma" w:hAnsi="Tahoma" w:cs="Tahoma"/>
          <w:sz w:val="24"/>
          <w:szCs w:val="24"/>
        </w:rPr>
        <w:t>3</w:t>
      </w:r>
      <w:r w:rsidR="00FD0DE3">
        <w:rPr>
          <w:rFonts w:ascii="Tahoma" w:hAnsi="Tahoma" w:cs="Tahoma"/>
          <w:sz w:val="24"/>
          <w:szCs w:val="24"/>
        </w:rPr>
        <w:t>/</w:t>
      </w:r>
      <w:r w:rsidR="00482FF8">
        <w:rPr>
          <w:rFonts w:ascii="Tahoma" w:hAnsi="Tahoma" w:cs="Tahoma"/>
          <w:sz w:val="24"/>
          <w:szCs w:val="24"/>
        </w:rPr>
        <w:t xml:space="preserve">55542 </w:t>
      </w:r>
      <w:r w:rsidR="00FD0DE3" w:rsidRPr="007D7C3B">
        <w:rPr>
          <w:rFonts w:ascii="Tahoma" w:hAnsi="Tahoma" w:cs="Tahoma"/>
          <w:sz w:val="24"/>
          <w:szCs w:val="24"/>
        </w:rPr>
        <w:t xml:space="preserve">od </w:t>
      </w:r>
      <w:r w:rsidR="00482FF8">
        <w:rPr>
          <w:rFonts w:ascii="Tahoma" w:hAnsi="Tahoma" w:cs="Tahoma"/>
          <w:sz w:val="24"/>
          <w:szCs w:val="24"/>
        </w:rPr>
        <w:t>07</w:t>
      </w:r>
      <w:r w:rsidR="00502455">
        <w:rPr>
          <w:rFonts w:ascii="Tahoma" w:hAnsi="Tahoma" w:cs="Tahoma"/>
          <w:sz w:val="24"/>
          <w:szCs w:val="24"/>
        </w:rPr>
        <w:t>.</w:t>
      </w:r>
      <w:r w:rsidR="00482FF8">
        <w:rPr>
          <w:rFonts w:ascii="Tahoma" w:hAnsi="Tahoma" w:cs="Tahoma"/>
          <w:sz w:val="24"/>
          <w:szCs w:val="24"/>
        </w:rPr>
        <w:t>10</w:t>
      </w:r>
      <w:r w:rsidR="00502455">
        <w:rPr>
          <w:rFonts w:ascii="Tahoma" w:hAnsi="Tahoma" w:cs="Tahoma"/>
          <w:sz w:val="24"/>
          <w:szCs w:val="24"/>
        </w:rPr>
        <w:t>.201</w:t>
      </w:r>
      <w:r w:rsidR="00482FF8">
        <w:rPr>
          <w:rFonts w:ascii="Tahoma" w:hAnsi="Tahoma" w:cs="Tahoma"/>
          <w:sz w:val="24"/>
          <w:szCs w:val="24"/>
        </w:rPr>
        <w:t>3</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482FF8" w:rsidRPr="00482FF8">
        <w:rPr>
          <w:rFonts w:ascii="Tahoma" w:hAnsi="Tahoma" w:cs="Tahoma"/>
          <w:sz w:val="24"/>
          <w:szCs w:val="24"/>
        </w:rPr>
        <w:t>kompletne dokumetacije u vezi stečaja IMK Jadran iz Perasta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AF731A">
        <w:rPr>
          <w:rFonts w:ascii="Tahoma" w:hAnsi="Tahoma" w:cs="Tahoma"/>
          <w:sz w:val="24"/>
          <w:szCs w:val="24"/>
        </w:rPr>
        <w:t>2</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AF731A">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3F4607">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3F4607">
        <w:rPr>
          <w:rFonts w:ascii="Tahoma" w:hAnsi="Tahoma" w:cs="Tahoma"/>
          <w:sz w:val="24"/>
          <w:szCs w:val="24"/>
        </w:rPr>
        <w:t>1</w:t>
      </w:r>
      <w:r w:rsidR="001A1ED4" w:rsidRPr="00500479">
        <w:rPr>
          <w:rFonts w:ascii="Tahoma" w:hAnsi="Tahoma" w:cs="Tahoma"/>
          <w:sz w:val="24"/>
          <w:szCs w:val="24"/>
        </w:rPr>
        <w:t>0</w:t>
      </w:r>
      <w:r w:rsidRPr="00500479">
        <w:rPr>
          <w:rFonts w:ascii="Tahoma" w:hAnsi="Tahoma" w:cs="Tahoma"/>
          <w:sz w:val="24"/>
          <w:szCs w:val="24"/>
        </w:rPr>
        <w:t xml:space="preserve"> EUR </w:t>
      </w:r>
      <w:r>
        <w:rPr>
          <w:rFonts w:ascii="Tahoma" w:hAnsi="Tahoma" w:cs="Tahoma"/>
          <w:sz w:val="24"/>
          <w:szCs w:val="24"/>
        </w:rPr>
        <w:t xml:space="preserve">i to na ime kopiranja </w:t>
      </w:r>
      <w:r w:rsidR="00AF731A">
        <w:rPr>
          <w:rFonts w:ascii="Tahoma" w:hAnsi="Tahoma" w:cs="Tahoma"/>
          <w:sz w:val="24"/>
          <w:szCs w:val="24"/>
        </w:rPr>
        <w:t>2</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w:t>
      </w:r>
      <w:r w:rsidR="003F4607">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w:t>
      </w:r>
      <w:r w:rsidRPr="00807B90">
        <w:rPr>
          <w:rFonts w:ascii="Tahoma" w:hAnsi="Tahoma" w:cs="Tahoma"/>
          <w:sz w:val="24"/>
          <w:szCs w:val="24"/>
          <w:lang w:val="sr-Latn-CS"/>
        </w:rPr>
        <w:lastRenderedPageBreak/>
        <w:t xml:space="preserve">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sidR="0095583A" w:rsidRPr="0095583A">
        <w:rPr>
          <w:rFonts w:ascii="Tahoma" w:hAnsi="Tahoma" w:cs="Tahoma"/>
          <w:sz w:val="24"/>
          <w:szCs w:val="24"/>
          <w:lang w:val="sr-Latn-CS"/>
        </w:rPr>
        <w:t>br. 16/55542 od 26.04.2016.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805567" w:rsidRPr="004D543E" w:rsidRDefault="00805567" w:rsidP="004D543E">
      <w:pPr>
        <w:pStyle w:val="NoSpacing"/>
        <w:rPr>
          <w:rFonts w:ascii="Tahoma" w:hAnsi="Tahoma" w:cs="Tahoma"/>
          <w:b/>
          <w:sz w:val="24"/>
          <w:szCs w:val="24"/>
        </w:rPr>
      </w:pPr>
      <w:bookmarkStart w:id="0" w:name="_GoBack"/>
      <w:bookmarkEnd w:id="0"/>
    </w:p>
    <w:sectPr w:rsidR="00805567"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63F" w:rsidRDefault="0044263F" w:rsidP="004C7646">
      <w:pPr>
        <w:spacing w:after="0" w:line="240" w:lineRule="auto"/>
      </w:pPr>
      <w:r>
        <w:separator/>
      </w:r>
    </w:p>
  </w:endnote>
  <w:endnote w:type="continuationSeparator" w:id="0">
    <w:p w:rsidR="0044263F" w:rsidRDefault="0044263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63F" w:rsidRDefault="0044263F" w:rsidP="004C7646">
      <w:pPr>
        <w:spacing w:after="0" w:line="240" w:lineRule="auto"/>
      </w:pPr>
      <w:r>
        <w:separator/>
      </w:r>
    </w:p>
  </w:footnote>
  <w:footnote w:type="continuationSeparator" w:id="0">
    <w:p w:rsidR="0044263F" w:rsidRDefault="0044263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3C5E"/>
    <w:rsid w:val="0007494B"/>
    <w:rsid w:val="00074D38"/>
    <w:rsid w:val="000760ED"/>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3136"/>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A6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87E60"/>
    <w:rsid w:val="0019178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2B70"/>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0AA"/>
    <w:rsid w:val="00274A7A"/>
    <w:rsid w:val="00275730"/>
    <w:rsid w:val="00276830"/>
    <w:rsid w:val="0027721F"/>
    <w:rsid w:val="002813E8"/>
    <w:rsid w:val="00281443"/>
    <w:rsid w:val="00281735"/>
    <w:rsid w:val="00281C13"/>
    <w:rsid w:val="00283376"/>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D3A"/>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4607"/>
    <w:rsid w:val="003F4CBB"/>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63F"/>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2FF8"/>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A3"/>
    <w:rsid w:val="005F1BB1"/>
    <w:rsid w:val="005F3D4B"/>
    <w:rsid w:val="005F6D47"/>
    <w:rsid w:val="005F71AE"/>
    <w:rsid w:val="006000D9"/>
    <w:rsid w:val="00600693"/>
    <w:rsid w:val="0060194E"/>
    <w:rsid w:val="006025D3"/>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C71"/>
    <w:rsid w:val="00657F70"/>
    <w:rsid w:val="00662AA3"/>
    <w:rsid w:val="00664DA3"/>
    <w:rsid w:val="00665732"/>
    <w:rsid w:val="00665D72"/>
    <w:rsid w:val="00666358"/>
    <w:rsid w:val="00666965"/>
    <w:rsid w:val="006706F2"/>
    <w:rsid w:val="00670DE1"/>
    <w:rsid w:val="006719E3"/>
    <w:rsid w:val="00671E24"/>
    <w:rsid w:val="00673734"/>
    <w:rsid w:val="00673E7E"/>
    <w:rsid w:val="00674228"/>
    <w:rsid w:val="00674C57"/>
    <w:rsid w:val="0067763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4D82"/>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1EE6"/>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3785"/>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5567"/>
    <w:rsid w:val="00807821"/>
    <w:rsid w:val="00807A90"/>
    <w:rsid w:val="00807AE6"/>
    <w:rsid w:val="008111D4"/>
    <w:rsid w:val="00812594"/>
    <w:rsid w:val="00812F01"/>
    <w:rsid w:val="00813629"/>
    <w:rsid w:val="00814B3B"/>
    <w:rsid w:val="00817B7E"/>
    <w:rsid w:val="00824CA4"/>
    <w:rsid w:val="00825191"/>
    <w:rsid w:val="00825A50"/>
    <w:rsid w:val="00833542"/>
    <w:rsid w:val="008335F0"/>
    <w:rsid w:val="0083463E"/>
    <w:rsid w:val="00834C91"/>
    <w:rsid w:val="00835959"/>
    <w:rsid w:val="0083706C"/>
    <w:rsid w:val="0084030D"/>
    <w:rsid w:val="00840B52"/>
    <w:rsid w:val="008417D9"/>
    <w:rsid w:val="00842B80"/>
    <w:rsid w:val="00843553"/>
    <w:rsid w:val="00843CFC"/>
    <w:rsid w:val="00850BD6"/>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A89"/>
    <w:rsid w:val="008D3B41"/>
    <w:rsid w:val="008D455F"/>
    <w:rsid w:val="008D5F8C"/>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66A"/>
    <w:rsid w:val="00942946"/>
    <w:rsid w:val="00943D4C"/>
    <w:rsid w:val="0094416F"/>
    <w:rsid w:val="00945897"/>
    <w:rsid w:val="00947B59"/>
    <w:rsid w:val="009507C0"/>
    <w:rsid w:val="00951D8D"/>
    <w:rsid w:val="00951F7F"/>
    <w:rsid w:val="00954870"/>
    <w:rsid w:val="009548EC"/>
    <w:rsid w:val="0095583A"/>
    <w:rsid w:val="00956FF9"/>
    <w:rsid w:val="009578C2"/>
    <w:rsid w:val="0096128F"/>
    <w:rsid w:val="009619E9"/>
    <w:rsid w:val="009631EC"/>
    <w:rsid w:val="009635A6"/>
    <w:rsid w:val="009636CE"/>
    <w:rsid w:val="00964C52"/>
    <w:rsid w:val="00964EE6"/>
    <w:rsid w:val="00966700"/>
    <w:rsid w:val="00970476"/>
    <w:rsid w:val="00970504"/>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32E5"/>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608C"/>
    <w:rsid w:val="00B07848"/>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144"/>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3F0D"/>
    <w:rsid w:val="00C546E4"/>
    <w:rsid w:val="00C55F2D"/>
    <w:rsid w:val="00C60276"/>
    <w:rsid w:val="00C607C4"/>
    <w:rsid w:val="00C65670"/>
    <w:rsid w:val="00C72A38"/>
    <w:rsid w:val="00C7472D"/>
    <w:rsid w:val="00C76059"/>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2D"/>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4EA4"/>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7497A"/>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256F"/>
    <w:rsid w:val="00EB4AA8"/>
    <w:rsid w:val="00EB58E3"/>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E52"/>
    <w:rsid w:val="00EF117B"/>
    <w:rsid w:val="00EF1636"/>
    <w:rsid w:val="00EF1F83"/>
    <w:rsid w:val="00EF3069"/>
    <w:rsid w:val="00EF4C19"/>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376B"/>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BF2F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1499</TotalTime>
  <Pages>8</Pages>
  <Words>3106</Words>
  <Characters>17705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853</cp:revision>
  <cp:lastPrinted>2017-08-04T10:32:00Z</cp:lastPrinted>
  <dcterms:created xsi:type="dcterms:W3CDTF">2016-04-28T12:02:00Z</dcterms:created>
  <dcterms:modified xsi:type="dcterms:W3CDTF">2017-12-20T10:28:00Z</dcterms:modified>
</cp:coreProperties>
</file>