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D26465">
        <w:rPr>
          <w:rFonts w:ascii="Tahoma" w:hAnsi="Tahoma" w:cs="Tahoma"/>
          <w:b/>
          <w:sz w:val="24"/>
          <w:szCs w:val="24"/>
        </w:rPr>
        <w:t>1649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4B3E50">
        <w:rPr>
          <w:rFonts w:ascii="Tahoma" w:hAnsi="Tahoma" w:cs="Tahoma"/>
          <w:b/>
          <w:sz w:val="24"/>
          <w:szCs w:val="24"/>
        </w:rPr>
        <w:t>19</w:t>
      </w:r>
      <w:r w:rsidR="00716F70">
        <w:rPr>
          <w:rFonts w:ascii="Tahoma" w:hAnsi="Tahoma" w:cs="Tahoma"/>
          <w:b/>
          <w:sz w:val="24"/>
          <w:szCs w:val="24"/>
        </w:rPr>
        <w:t>.05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233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3567F4" w:rsidRDefault="00306A70" w:rsidP="003567F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8055D">
        <w:rPr>
          <w:rFonts w:ascii="Tahoma" w:hAnsi="Tahoma" w:cs="Tahoma"/>
          <w:sz w:val="24"/>
          <w:szCs w:val="24"/>
        </w:rPr>
        <w:t>97528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88055D">
        <w:rPr>
          <w:rFonts w:ascii="Tahoma" w:hAnsi="Tahoma" w:cs="Tahoma"/>
          <w:sz w:val="24"/>
          <w:szCs w:val="24"/>
        </w:rPr>
        <w:t xml:space="preserve"> 16.</w:t>
      </w:r>
      <w:r w:rsidR="00002C75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 w:rsidR="00E62C19">
        <w:rPr>
          <w:rFonts w:ascii="Tahoma" w:hAnsi="Tahoma" w:cs="Tahoma"/>
          <w:sz w:val="24"/>
          <w:szCs w:val="24"/>
        </w:rPr>
        <w:t>br</w:t>
      </w:r>
      <w:r w:rsidR="00937A57">
        <w:rPr>
          <w:rFonts w:ascii="Tahoma" w:hAnsi="Tahoma" w:cs="Tahoma"/>
          <w:sz w:val="24"/>
          <w:szCs w:val="24"/>
        </w:rPr>
        <w:t>:</w:t>
      </w:r>
      <w:r w:rsidR="00716F70">
        <w:rPr>
          <w:rFonts w:ascii="Tahoma" w:hAnsi="Tahoma" w:cs="Tahoma"/>
          <w:sz w:val="24"/>
          <w:szCs w:val="24"/>
        </w:rPr>
        <w:t>1401/5-</w:t>
      </w:r>
      <w:r w:rsidR="0088055D">
        <w:rPr>
          <w:rFonts w:ascii="Tahoma" w:hAnsi="Tahoma" w:cs="Tahoma"/>
          <w:sz w:val="24"/>
          <w:szCs w:val="24"/>
        </w:rPr>
        <w:t>155</w:t>
      </w:r>
      <w:r w:rsidR="009139AC">
        <w:rPr>
          <w:rFonts w:ascii="Tahoma" w:hAnsi="Tahoma" w:cs="Tahoma"/>
          <w:sz w:val="24"/>
          <w:szCs w:val="24"/>
        </w:rPr>
        <w:t xml:space="preserve">/2 </w:t>
      </w:r>
      <w:r w:rsidR="00D15EC7">
        <w:rPr>
          <w:rFonts w:ascii="Tahoma" w:hAnsi="Tahoma" w:cs="Tahoma"/>
          <w:sz w:val="24"/>
          <w:szCs w:val="24"/>
        </w:rPr>
        <w:t xml:space="preserve">od dana </w:t>
      </w:r>
      <w:r w:rsidR="0088055D">
        <w:rPr>
          <w:rFonts w:ascii="Tahoma" w:hAnsi="Tahoma" w:cs="Tahoma"/>
          <w:sz w:val="24"/>
          <w:szCs w:val="24"/>
        </w:rPr>
        <w:t>31.08.</w:t>
      </w:r>
      <w:r w:rsidR="00D15EC7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002C75">
        <w:rPr>
          <w:rFonts w:ascii="Tahoma" w:hAnsi="Tahoma" w:cs="Tahoma"/>
          <w:sz w:val="24"/>
          <w:szCs w:val="24"/>
        </w:rPr>
        <w:t>21.10</w:t>
      </w:r>
      <w:r w:rsidR="005C65B1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74D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716F70">
        <w:rPr>
          <w:rFonts w:ascii="Tahoma" w:hAnsi="Tahoma" w:cs="Tahoma"/>
          <w:sz w:val="24"/>
          <w:szCs w:val="24"/>
        </w:rPr>
        <w:t>br:1401/5-</w:t>
      </w:r>
      <w:r w:rsidR="0088055D">
        <w:rPr>
          <w:rFonts w:ascii="Tahoma" w:hAnsi="Tahoma" w:cs="Tahoma"/>
          <w:sz w:val="24"/>
          <w:szCs w:val="24"/>
        </w:rPr>
        <w:t>155</w:t>
      </w:r>
      <w:r w:rsidR="00716F70">
        <w:rPr>
          <w:rFonts w:ascii="Tahoma" w:hAnsi="Tahoma" w:cs="Tahoma"/>
          <w:sz w:val="24"/>
          <w:szCs w:val="24"/>
        </w:rPr>
        <w:t xml:space="preserve">/2 </w:t>
      </w:r>
      <w:r w:rsidRPr="00781EDF">
        <w:rPr>
          <w:rFonts w:ascii="Tahoma" w:hAnsi="Tahoma" w:cs="Tahoma"/>
          <w:sz w:val="24"/>
        </w:rPr>
        <w:t>kojim obavještava podnosioca zahtjeva</w:t>
      </w:r>
      <w:r w:rsidR="00831D50" w:rsidRPr="00831D50">
        <w:t xml:space="preserve"> </w:t>
      </w:r>
      <w:r w:rsidR="00831D50" w:rsidRPr="00831D50">
        <w:rPr>
          <w:rFonts w:ascii="Tahoma" w:hAnsi="Tahoma" w:cs="Tahoma"/>
          <w:sz w:val="24"/>
        </w:rPr>
        <w:t>br.16/</w:t>
      </w:r>
      <w:r w:rsidR="0088055D">
        <w:rPr>
          <w:rFonts w:ascii="Tahoma" w:hAnsi="Tahoma" w:cs="Tahoma"/>
          <w:sz w:val="24"/>
        </w:rPr>
        <w:t>97528</w:t>
      </w:r>
      <w:r w:rsidR="00937A57">
        <w:rPr>
          <w:rFonts w:ascii="Tahoma" w:hAnsi="Tahoma" w:cs="Tahoma"/>
          <w:sz w:val="24"/>
        </w:rPr>
        <w:t xml:space="preserve"> </w:t>
      </w:r>
      <w:r w:rsidR="00831D50">
        <w:rPr>
          <w:rFonts w:ascii="Tahoma" w:hAnsi="Tahoma" w:cs="Tahoma"/>
          <w:sz w:val="24"/>
        </w:rPr>
        <w:t xml:space="preserve">od </w:t>
      </w:r>
      <w:r w:rsidR="0088055D">
        <w:rPr>
          <w:rFonts w:ascii="Tahoma" w:hAnsi="Tahoma" w:cs="Tahoma"/>
          <w:sz w:val="24"/>
        </w:rPr>
        <w:t>25.08</w:t>
      </w:r>
      <w:r w:rsidR="00831D50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>,</w:t>
      </w:r>
      <w:r w:rsidR="00831D50">
        <w:rPr>
          <w:rFonts w:ascii="Tahoma" w:hAnsi="Tahoma" w:cs="Tahoma"/>
          <w:sz w:val="24"/>
        </w:rPr>
        <w:t xml:space="preserve"> kojim je tražena kopija</w:t>
      </w:r>
      <w:r w:rsidR="00831D50" w:rsidRPr="00831D50">
        <w:rPr>
          <w:rFonts w:ascii="Tahoma" w:hAnsi="Tahoma" w:cs="Tahoma"/>
          <w:sz w:val="24"/>
        </w:rPr>
        <w:t xml:space="preserve"> </w:t>
      </w:r>
      <w:r w:rsidR="0088055D">
        <w:rPr>
          <w:rFonts w:ascii="Tahoma" w:hAnsi="Tahoma" w:cs="Tahoma"/>
          <w:sz w:val="24"/>
        </w:rPr>
        <w:t xml:space="preserve">svih izdatih putnih naloga za upravljanje službenim vozilima </w:t>
      </w:r>
      <w:r w:rsidR="008D2503">
        <w:rPr>
          <w:rFonts w:ascii="Tahoma" w:hAnsi="Tahoma" w:cs="Tahoma"/>
          <w:sz w:val="24"/>
        </w:rPr>
        <w:t xml:space="preserve">za period  od </w:t>
      </w:r>
      <w:r w:rsidR="0046600A">
        <w:rPr>
          <w:rFonts w:ascii="Tahoma" w:hAnsi="Tahoma" w:cs="Tahoma"/>
          <w:sz w:val="24"/>
        </w:rPr>
        <w:t>15</w:t>
      </w:r>
      <w:r w:rsidR="00002C75">
        <w:rPr>
          <w:rFonts w:ascii="Tahoma" w:hAnsi="Tahoma" w:cs="Tahoma"/>
          <w:sz w:val="24"/>
        </w:rPr>
        <w:t>/08</w:t>
      </w:r>
      <w:r w:rsidR="009167BD">
        <w:rPr>
          <w:rFonts w:ascii="Tahoma" w:hAnsi="Tahoma" w:cs="Tahoma"/>
          <w:sz w:val="24"/>
        </w:rPr>
        <w:t xml:space="preserve">/2016. do </w:t>
      </w:r>
      <w:r w:rsidR="0046600A">
        <w:rPr>
          <w:rFonts w:ascii="Tahoma" w:hAnsi="Tahoma" w:cs="Tahoma"/>
          <w:sz w:val="24"/>
        </w:rPr>
        <w:t>21/08</w:t>
      </w:r>
      <w:r w:rsidR="00831D50" w:rsidRPr="00831D50">
        <w:rPr>
          <w:rFonts w:ascii="Tahoma" w:hAnsi="Tahoma" w:cs="Tahoma"/>
          <w:sz w:val="24"/>
        </w:rPr>
        <w:t>/2016,</w:t>
      </w:r>
      <w:r w:rsidR="007C7DA0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drštva čiji je osnivač i/ili većinski ili djelimični vlasnik država ili jedinica dužni da objavljuju sedmodnevno (u skladu sa članom 32 st.3 Zakona o finansiranju političkih subjekata i izbornih kampanja). Dokument treba da uključuje: evidenciju utroška goriva i maziva i evidenciju kretanja vozila, provedenog vremena i učinka. Prvostepeni organ je aktom obavijestio podnosioca zahtjeva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 xml:space="preserve">cija </w:t>
      </w:r>
      <w:r>
        <w:rPr>
          <w:rFonts w:ascii="Tahoma" w:hAnsi="Tahoma" w:cs="Tahoma"/>
          <w:sz w:val="24"/>
        </w:rPr>
        <w:t xml:space="preserve">dostupna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hyperlink r:id="rId8" w:history="1">
        <w:r w:rsidR="00910454" w:rsidRPr="000451C5">
          <w:rPr>
            <w:rStyle w:val="Hyperlink"/>
            <w:rFonts w:ascii="Tahoma" w:hAnsi="Tahoma" w:cs="Tahoma"/>
            <w:sz w:val="24"/>
          </w:rPr>
          <w:t>http://www.mrt.gov.me/rubrike/spi/spi-imovina/137510/Analitičke-kartice-Ministarstva-odrzivog-razvoja-i-turizma-i-Direkcije-javnih-radova.html</w:t>
        </w:r>
      </w:hyperlink>
      <w:r w:rsidR="00374D90">
        <w:rPr>
          <w:rFonts w:ascii="Tahoma" w:hAnsi="Tahoma" w:cs="Tahoma"/>
          <w:sz w:val="24"/>
        </w:rPr>
        <w:t xml:space="preserve">, te je shodno </w:t>
      </w:r>
      <w:r w:rsidR="00E41573">
        <w:rPr>
          <w:rFonts w:ascii="Tahoma" w:hAnsi="Tahoma" w:cs="Tahoma"/>
          <w:sz w:val="24"/>
        </w:rPr>
        <w:t xml:space="preserve"> </w:t>
      </w:r>
      <w:r w:rsidR="00374D90">
        <w:rPr>
          <w:rFonts w:ascii="Tahoma" w:hAnsi="Tahoma" w:cs="Tahoma"/>
          <w:sz w:val="24"/>
        </w:rPr>
        <w:t xml:space="preserve">odredbama </w:t>
      </w:r>
      <w:r w:rsidR="00E41573">
        <w:rPr>
          <w:rFonts w:ascii="Tahoma" w:hAnsi="Tahoma" w:cs="Tahoma"/>
          <w:sz w:val="24"/>
        </w:rPr>
        <w:t xml:space="preserve">istog člana Zakona </w:t>
      </w:r>
      <w:r w:rsidR="00374D90">
        <w:rPr>
          <w:rFonts w:ascii="Tahoma" w:hAnsi="Tahoma" w:cs="Tahoma"/>
          <w:sz w:val="24"/>
        </w:rPr>
        <w:t xml:space="preserve">odlučeno kao u dispozitivu.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7C7DA0">
        <w:rPr>
          <w:rFonts w:ascii="Tahoma" w:hAnsi="Tahoma" w:cs="Tahoma"/>
          <w:sz w:val="24"/>
          <w:szCs w:val="24"/>
        </w:rPr>
        <w:t>25.08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215425">
        <w:rPr>
          <w:rFonts w:ascii="Tahoma" w:hAnsi="Tahoma" w:cs="Tahoma"/>
          <w:sz w:val="24"/>
        </w:rPr>
        <w:t>svih izdatih putnih naloga za upravljanje službenim vozilima za period  od 15/08/2016. do 21/08</w:t>
      </w:r>
      <w:r w:rsidR="00215425" w:rsidRPr="00831D50">
        <w:rPr>
          <w:rFonts w:ascii="Tahoma" w:hAnsi="Tahoma" w:cs="Tahoma"/>
          <w:sz w:val="24"/>
        </w:rPr>
        <w:t>/2016,</w:t>
      </w:r>
      <w:r w:rsidR="00215425">
        <w:rPr>
          <w:rFonts w:ascii="Tahoma" w:hAnsi="Tahoma" w:cs="Tahoma"/>
          <w:sz w:val="24"/>
        </w:rPr>
        <w:t xml:space="preserve"> koje su svi državni organi, organi državne uprave, </w:t>
      </w:r>
      <w:r w:rsidR="00215425">
        <w:rPr>
          <w:rFonts w:ascii="Tahoma" w:hAnsi="Tahoma" w:cs="Tahoma"/>
          <w:sz w:val="24"/>
        </w:rPr>
        <w:lastRenderedPageBreak/>
        <w:t>organi lokalne samouprave, organi lokalne uprave, javna preduzeća, javne ustanove, državni fondovi i privredna drštva čiji je osnivač i/ili većinski ili djelimični vlasnik država ili jedinica dužni da objavljuju sedmodnevno (u skladu sa članom 32 st.3 Zakona o finansiranju političkih subjekata i izbornih kampanja). Dokument treba da uključuje: evidenciju utroška goriva i maziva i evidenciju kretanja vozila, provedenog vremena i učinka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Navodi se da je dana</w:t>
      </w:r>
      <w:r w:rsidR="00215425">
        <w:rPr>
          <w:rFonts w:ascii="Tahoma" w:hAnsi="Tahoma" w:cs="Tahoma"/>
          <w:sz w:val="24"/>
          <w:szCs w:val="24"/>
        </w:rPr>
        <w:t xml:space="preserve"> 02</w:t>
      </w:r>
      <w:r w:rsidR="00002C7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87F3E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 w:rsidR="00551E9D">
        <w:rPr>
          <w:rFonts w:ascii="Tahoma" w:hAnsi="Tahoma" w:cs="Tahoma"/>
          <w:sz w:val="24"/>
          <w:szCs w:val="24"/>
        </w:rPr>
        <w:t>dostavi</w:t>
      </w:r>
      <w:r w:rsidR="00C87F3E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716F70">
        <w:rPr>
          <w:rFonts w:ascii="Tahoma" w:hAnsi="Tahoma" w:cs="Tahoma"/>
          <w:sz w:val="24"/>
          <w:szCs w:val="24"/>
        </w:rPr>
        <w:t>br:1401/5-</w:t>
      </w:r>
      <w:r w:rsidR="0088055D">
        <w:rPr>
          <w:rFonts w:ascii="Tahoma" w:hAnsi="Tahoma" w:cs="Tahoma"/>
          <w:sz w:val="24"/>
          <w:szCs w:val="24"/>
        </w:rPr>
        <w:t>155</w:t>
      </w:r>
      <w:r w:rsidR="00716F70">
        <w:rPr>
          <w:rFonts w:ascii="Tahoma" w:hAnsi="Tahoma" w:cs="Tahoma"/>
          <w:sz w:val="24"/>
          <w:szCs w:val="24"/>
        </w:rPr>
        <w:t xml:space="preserve">/2 </w:t>
      </w:r>
      <w:r w:rsidR="00002C75">
        <w:rPr>
          <w:rFonts w:ascii="Tahoma" w:hAnsi="Tahoma" w:cs="Tahoma"/>
          <w:sz w:val="24"/>
          <w:szCs w:val="24"/>
        </w:rPr>
        <w:t xml:space="preserve"> od </w:t>
      </w:r>
      <w:r w:rsidR="0088055D">
        <w:rPr>
          <w:rFonts w:ascii="Tahoma" w:hAnsi="Tahoma" w:cs="Tahoma"/>
          <w:sz w:val="24"/>
          <w:szCs w:val="24"/>
        </w:rPr>
        <w:t>31.08.</w:t>
      </w:r>
      <w:r w:rsidR="00570BEF">
        <w:rPr>
          <w:rFonts w:ascii="Tahoma" w:hAnsi="Tahoma" w:cs="Tahoma"/>
          <w:sz w:val="24"/>
          <w:szCs w:val="24"/>
        </w:rPr>
        <w:t xml:space="preserve">2016.godine,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>objavljena na zvanično</w:t>
      </w:r>
      <w:r w:rsidR="00425F98">
        <w:rPr>
          <w:rFonts w:ascii="Tahoma" w:hAnsi="Tahoma" w:cs="Tahoma"/>
          <w:sz w:val="24"/>
          <w:szCs w:val="24"/>
        </w:rPr>
        <w:t xml:space="preserve">j internet stranici tog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0D7960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215425">
        <w:rPr>
          <w:rFonts w:ascii="Tahoma" w:hAnsi="Tahoma" w:cs="Tahoma"/>
          <w:sz w:val="24"/>
          <w:szCs w:val="24"/>
        </w:rPr>
        <w:t xml:space="preserve">putne naloge koji se odnose na Direkciju javnih radova, ne sadrže sve potrebne podatke i nijesu u skladu sa obrascem putnog naloga koji je definisan Pravilnikom o obrascu putnog naloga, načinu njegovog izdavanja i vođenju evidencije izdatih putnih naloga. U navedenim putnim nalozima su izostavljeni podaci o utrošku goriva i maziva, zbog čega iz istih nije moguće utvrditi da li je došlo do zloupotrebe službenih vozila u predizbornim kampanjama. Žalilac ističe da su predmet zahtjeva bili putni nalozi sa svim potrebnim informacijama , taksativno navedenim u zahtjevu, a u skladu sa Pravilnikom o obrascu putnog naloga, načinu njegovog izdavanja i vođenju evidencije izdatih putnih naloga. Imajući u vidu navedeno, jasno je da informacije na koj eupućuje prvostepeni organ ne odgovaraju traženim, ističe dalje žalilac, </w:t>
      </w:r>
      <w:r w:rsidR="00CE2D3C">
        <w:rPr>
          <w:rFonts w:ascii="Tahoma" w:hAnsi="Tahoma" w:cs="Tahoma"/>
          <w:sz w:val="24"/>
          <w:szCs w:val="24"/>
        </w:rPr>
        <w:t>zbog čega iz istih nije moguće utvrditi da li je došlo do zloupotrebe službenih vozila u predizbornim kampanjama. Informacije na koje upućuje prvostepeni organ nijesu relevantne, niti suštinski odgovaraju informacijama</w:t>
      </w:r>
      <w:r w:rsidR="00215425">
        <w:rPr>
          <w:rFonts w:ascii="Tahoma" w:hAnsi="Tahoma" w:cs="Tahoma"/>
          <w:sz w:val="24"/>
          <w:szCs w:val="24"/>
        </w:rPr>
        <w:t xml:space="preserve"> </w:t>
      </w:r>
      <w:r w:rsidR="00CE2D3C">
        <w:rPr>
          <w:rFonts w:ascii="Tahoma" w:hAnsi="Tahoma" w:cs="Tahoma"/>
          <w:sz w:val="24"/>
          <w:szCs w:val="24"/>
        </w:rPr>
        <w:t xml:space="preserve">, zbog čega žalilac smatra da je prvostepeni organ pogrešno utvrdio činjenično stanje i na osnovu toga pogrešno ograničio pristup traženim informacijama. </w:t>
      </w:r>
      <w:r w:rsidR="00215425">
        <w:rPr>
          <w:rFonts w:ascii="Tahoma" w:hAnsi="Tahoma" w:cs="Tahoma"/>
          <w:sz w:val="24"/>
          <w:szCs w:val="24"/>
        </w:rPr>
        <w:t xml:space="preserve"> </w:t>
      </w:r>
      <w:r w:rsidR="00F212B5">
        <w:rPr>
          <w:rFonts w:ascii="Tahoma" w:hAnsi="Tahoma" w:cs="Tahoma"/>
          <w:sz w:val="24"/>
          <w:szCs w:val="24"/>
        </w:rPr>
        <w:t xml:space="preserve">Obzirom da je prvostepeni organ </w:t>
      </w:r>
      <w:r w:rsidR="00251451">
        <w:rPr>
          <w:rFonts w:ascii="Tahoma" w:hAnsi="Tahoma" w:cs="Tahoma"/>
          <w:sz w:val="24"/>
          <w:szCs w:val="24"/>
        </w:rPr>
        <w:t>donošenjem akta br:1401/5-</w:t>
      </w:r>
      <w:r w:rsidR="0088055D">
        <w:rPr>
          <w:rFonts w:ascii="Tahoma" w:hAnsi="Tahoma" w:cs="Tahoma"/>
          <w:sz w:val="24"/>
          <w:szCs w:val="24"/>
        </w:rPr>
        <w:t>155</w:t>
      </w:r>
      <w:r w:rsidR="00251451">
        <w:rPr>
          <w:rFonts w:ascii="Tahoma" w:hAnsi="Tahoma" w:cs="Tahoma"/>
          <w:sz w:val="24"/>
          <w:szCs w:val="24"/>
        </w:rPr>
        <w:t xml:space="preserve">/2  uskratio žaliocu pravo na slobodan pristup informacijama na njegovu štetu, to on blagovremeno izjavljuje žalbu i predlaže </w:t>
      </w:r>
      <w:r>
        <w:rPr>
          <w:rFonts w:ascii="Tahoma" w:hAnsi="Tahoma" w:cs="Tahoma"/>
          <w:sz w:val="24"/>
          <w:szCs w:val="24"/>
        </w:rPr>
        <w:t xml:space="preserve">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 w:rsidR="0049774A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251451" w:rsidRPr="00F222A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BD4F90">
        <w:rPr>
          <w:rFonts w:ascii="Tahoma" w:hAnsi="Tahoma" w:cs="Tahoma"/>
          <w:sz w:val="24"/>
          <w:szCs w:val="24"/>
        </w:rPr>
        <w:t>spisa predmeta, žalbenih navoda</w:t>
      </w:r>
      <w:r w:rsidR="00843FC7">
        <w:rPr>
          <w:rFonts w:ascii="Tahoma" w:hAnsi="Tahoma" w:cs="Tahoma"/>
          <w:sz w:val="24"/>
          <w:szCs w:val="24"/>
        </w:rPr>
        <w:t xml:space="preserve">, uvida u </w:t>
      </w:r>
      <w:r w:rsidR="00CE2D3C">
        <w:rPr>
          <w:rFonts w:ascii="Tahoma" w:hAnsi="Tahoma" w:cs="Tahoma"/>
          <w:sz w:val="24"/>
          <w:szCs w:val="24"/>
        </w:rPr>
        <w:t>putne naloge</w:t>
      </w:r>
      <w:r w:rsidR="00D5467F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CF6B0F"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251451" w:rsidRPr="000451C5">
          <w:rPr>
            <w:rStyle w:val="Hyperlink"/>
            <w:rFonts w:ascii="Tahoma" w:hAnsi="Tahoma" w:cs="Tahoma"/>
            <w:sz w:val="24"/>
          </w:rPr>
          <w:t>http://www.mrt.gov.me/rubrike/spi/spi-imovina/137510/Analitičke-kartice-Ministarstva-odrzivog-razvoja-i-turizma-i-Direkcije-javnih-radova.html</w:t>
        </w:r>
      </w:hyperlink>
      <w:r w:rsidR="005A29F3">
        <w:rPr>
          <w:rFonts w:ascii="Tahoma" w:hAnsi="Tahoma" w:cs="Tahoma"/>
          <w:sz w:val="24"/>
          <w:szCs w:val="24"/>
        </w:rPr>
        <w:t xml:space="preserve"> </w:t>
      </w:r>
      <w:r w:rsidR="00251451">
        <w:rPr>
          <w:rFonts w:ascii="Tahoma" w:hAnsi="Tahoma" w:cs="Tahoma"/>
          <w:sz w:val="24"/>
          <w:szCs w:val="24"/>
        </w:rPr>
        <w:t xml:space="preserve"> </w:t>
      </w:r>
      <w:r w:rsidR="00B22F1D" w:rsidRPr="005A29F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lastRenderedPageBreak/>
        <w:t>br.</w:t>
      </w:r>
      <w:r>
        <w:rPr>
          <w:rFonts w:ascii="Tahoma" w:hAnsi="Tahoma" w:cs="Tahoma"/>
          <w:sz w:val="24"/>
          <w:szCs w:val="24"/>
        </w:rPr>
        <w:t>16/</w:t>
      </w:r>
      <w:r w:rsidR="0088055D">
        <w:rPr>
          <w:rFonts w:ascii="Tahoma" w:hAnsi="Tahoma" w:cs="Tahoma"/>
          <w:sz w:val="24"/>
          <w:szCs w:val="24"/>
        </w:rPr>
        <w:t>97528</w:t>
      </w:r>
      <w:r>
        <w:rPr>
          <w:rFonts w:ascii="Tahoma" w:hAnsi="Tahoma" w:cs="Tahoma"/>
          <w:sz w:val="24"/>
          <w:szCs w:val="24"/>
        </w:rPr>
        <w:t xml:space="preserve"> i to: </w:t>
      </w:r>
      <w:r w:rsidR="00CE2D3C">
        <w:rPr>
          <w:rFonts w:ascii="Tahoma" w:hAnsi="Tahoma" w:cs="Tahoma"/>
          <w:sz w:val="24"/>
          <w:szCs w:val="24"/>
        </w:rPr>
        <w:t xml:space="preserve">Putni nalog za putničko vozilo br.443601 od 15.08.2016.godine za period od 15.08.do 21.08.2016.godine sa evidencijom potrošnje goriva, pređenih kilometara, pratećom evidencijom kretanja vozila, provedenog vremena i ućinka koju vodi vozač za period od 15.08.do 21.08.2016.godine; Putni nalog za putničko vozilo br.443602 od 15.08.2016.godine za period od 15.08.do 21.08.2016.godine sa evidencijom potrošnje goriva, pređenih kilometara, pratećom evidencijom kretanja </w:t>
      </w:r>
      <w:r w:rsidR="00404583">
        <w:rPr>
          <w:rFonts w:ascii="Tahoma" w:hAnsi="Tahoma" w:cs="Tahoma"/>
          <w:sz w:val="24"/>
          <w:szCs w:val="24"/>
        </w:rPr>
        <w:t>vozila, provedenog vremena i uč</w:t>
      </w:r>
      <w:r w:rsidR="00CE2D3C">
        <w:rPr>
          <w:rFonts w:ascii="Tahoma" w:hAnsi="Tahoma" w:cs="Tahoma"/>
          <w:sz w:val="24"/>
          <w:szCs w:val="24"/>
        </w:rPr>
        <w:t xml:space="preserve">inka koju vodi vozač za period od 15.08.do 21.08.2016.godine; Putni nalog za putničko vozilo br.443603 od 15.08.2016.godine za period od 15.08.do 21.08.2016.godine sa evidencijom potrošnje goriva, pređenih kilometara, pratećom evidencijom kretanja </w:t>
      </w:r>
      <w:r w:rsidR="00404583">
        <w:rPr>
          <w:rFonts w:ascii="Tahoma" w:hAnsi="Tahoma" w:cs="Tahoma"/>
          <w:sz w:val="24"/>
          <w:szCs w:val="24"/>
        </w:rPr>
        <w:t>vozila, provedenog vremena i uč</w:t>
      </w:r>
      <w:r w:rsidR="00CE2D3C">
        <w:rPr>
          <w:rFonts w:ascii="Tahoma" w:hAnsi="Tahoma" w:cs="Tahoma"/>
          <w:sz w:val="24"/>
          <w:szCs w:val="24"/>
        </w:rPr>
        <w:t xml:space="preserve">inka koju vodi vozač za period od 15.08.do 21.08.2016.godine; Putni nalog za putničko vozilo br.443604 od 15.08.2016.godine za period od 15.08.do 21.08.2016.godine sa evidencijom utroška goriva i maziva, evidencijom potrošnje goriva, pređenih kilometara, pratećom evidencijom kretanja </w:t>
      </w:r>
      <w:r w:rsidR="00404583">
        <w:rPr>
          <w:rFonts w:ascii="Tahoma" w:hAnsi="Tahoma" w:cs="Tahoma"/>
          <w:sz w:val="24"/>
          <w:szCs w:val="24"/>
        </w:rPr>
        <w:t>vozila, provedenog vremena i uč</w:t>
      </w:r>
      <w:r w:rsidR="00CE2D3C">
        <w:rPr>
          <w:rFonts w:ascii="Tahoma" w:hAnsi="Tahoma" w:cs="Tahoma"/>
          <w:sz w:val="24"/>
          <w:szCs w:val="24"/>
        </w:rPr>
        <w:t xml:space="preserve">inka koju vodi vozač za period od 15.08.do 21.08.2016.godine; Putni nalog za putničko vozilo br.443605 od 15.08.2016.godine za period od 15.08.do 21.08.2016.godine, pratećom evidencijom kretanja </w:t>
      </w:r>
      <w:r w:rsidR="00404583">
        <w:rPr>
          <w:rFonts w:ascii="Tahoma" w:hAnsi="Tahoma" w:cs="Tahoma"/>
          <w:sz w:val="24"/>
          <w:szCs w:val="24"/>
        </w:rPr>
        <w:t>vozila, provedenog vremena i uč</w:t>
      </w:r>
      <w:r w:rsidR="00CE2D3C">
        <w:rPr>
          <w:rFonts w:ascii="Tahoma" w:hAnsi="Tahoma" w:cs="Tahoma"/>
          <w:sz w:val="24"/>
          <w:szCs w:val="24"/>
        </w:rPr>
        <w:t xml:space="preserve">inka koju vodi vozač za period od 15.08.do 21.08.2016.godine sa konstatacijom da auto nije voženo; </w:t>
      </w:r>
      <w:r w:rsidR="00404583">
        <w:rPr>
          <w:rFonts w:ascii="Tahoma" w:hAnsi="Tahoma" w:cs="Tahoma"/>
          <w:sz w:val="24"/>
          <w:szCs w:val="24"/>
        </w:rPr>
        <w:t xml:space="preserve">Putni nalog za putničko vozilo br.443606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 sa konstatacijom da auto nije voženo zbog kvara; Putni nalog za putničko vozilo br.443607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 sa konstatacijom da auto nije voženo u tom periodu; Putni nalog za putničko vozilo br.443608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 sa konstatacijom da auto nije voženo u tom periodu; Putni nalog za putničko vozilo br.443609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21.08.2016.godine; Putni nalog za putničko vozilo br.443610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21.08.2016.godine; Putni </w:t>
      </w:r>
      <w:r w:rsidR="00404583">
        <w:rPr>
          <w:rFonts w:ascii="Tahoma" w:hAnsi="Tahoma" w:cs="Tahoma"/>
          <w:sz w:val="24"/>
          <w:szCs w:val="24"/>
        </w:rPr>
        <w:lastRenderedPageBreak/>
        <w:t>nalog za putnički automobil br.09399 od 29.07.2016.godine za period od 01.08.do 31.08.2016.godine sa pratećom evidencijom kretanja vozila, provedenog vremena i učinka koju vodi vozač za period od 15.08.do 22.08.2016.godine sa konstatacijom da auto nije voženo u tom periodu; Putni nalog za putnički automobil br.09399 od 29.07.2016.godine za period od 01.08.do 31.08.2016.godine sa pratećom evidencijom kretanja vozila, provedenog vremena i učinka koju vodi vozač za period od 13.08.do 22.08.2016.godine sa konstatacijom da auto nije voženo u tom periodu; Putni nalog za putnički automobil br.093984 od 29.07.2016.godine za period od 01.08.do 31.08.2016.godine sa pratećom evidencijom kretanja vozila, provedenog vremena i učinka koju vodi vozač za period od 15.08.do 21.08.2016.godine sa konstatacijom da auto nije voženo u tom periodu; Putni nalog za putnički automobil br.093988 od 29.07.2016.godine za period od 01.08.do 31.08.2016.godine sa pratećom evidencijom kretanja vozila, provedenog vremena i učinka koju vodi vozač za period od 15.08.do 22.08.2016.godine</w:t>
      </w:r>
      <w:r w:rsidR="00F222AD">
        <w:rPr>
          <w:rFonts w:ascii="Tahoma" w:hAnsi="Tahoma" w:cs="Tahoma"/>
          <w:sz w:val="24"/>
          <w:szCs w:val="24"/>
        </w:rPr>
        <w:t xml:space="preserve"> i </w:t>
      </w:r>
      <w:r w:rsidR="00404583">
        <w:rPr>
          <w:rFonts w:ascii="Tahoma" w:hAnsi="Tahoma" w:cs="Tahoma"/>
          <w:sz w:val="24"/>
          <w:szCs w:val="24"/>
        </w:rPr>
        <w:t>Putni nalog za putnički automobil br.093939 od 29.07.2016.godine za period od 01.08.do 31.08.2016.godine sa pratećom evidencijom kretanja vozila, provedenog vremena i učinka koju vod</w:t>
      </w:r>
      <w:r w:rsidR="00F222AD">
        <w:rPr>
          <w:rFonts w:ascii="Tahoma" w:hAnsi="Tahoma" w:cs="Tahoma"/>
          <w:sz w:val="24"/>
          <w:szCs w:val="24"/>
        </w:rPr>
        <w:t>i vozač za period od 15.08.do 21</w:t>
      </w:r>
      <w:r w:rsidR="00404583">
        <w:rPr>
          <w:rFonts w:ascii="Tahoma" w:hAnsi="Tahoma" w:cs="Tahoma"/>
          <w:sz w:val="24"/>
          <w:szCs w:val="24"/>
        </w:rPr>
        <w:t>.08.2016.</w:t>
      </w:r>
      <w:r w:rsidR="00F222AD">
        <w:rPr>
          <w:rFonts w:ascii="Tahoma" w:hAnsi="Tahoma" w:cs="Tahoma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843FC7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objavljenih na internet stranici prvostepenog organa, na linku: </w:t>
      </w:r>
      <w:hyperlink r:id="rId10" w:history="1">
        <w:r w:rsidR="00251451" w:rsidRPr="000451C5">
          <w:rPr>
            <w:rStyle w:val="Hyperlink"/>
            <w:rFonts w:ascii="Tahoma" w:hAnsi="Tahoma" w:cs="Tahoma"/>
            <w:sz w:val="24"/>
          </w:rPr>
          <w:t>http://www.mrt.gov.me/rubrike/spi/spi-imovina/137510/Analitičke-kartice-Ministarstva-odrzivog-razvoja-i-turizma-i-Direkcije-javnih-radova.html</w:t>
        </w:r>
      </w:hyperlink>
      <w:r w:rsidR="00251451">
        <w:rPr>
          <w:rFonts w:ascii="Tahoma" w:hAnsi="Tahoma" w:cs="Tahoma"/>
          <w:sz w:val="24"/>
        </w:rPr>
        <w:t xml:space="preserve">. </w:t>
      </w:r>
    </w:p>
    <w:p w:rsidR="003567F4" w:rsidRDefault="00E13ACC" w:rsidP="00AD2FF1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8757B">
        <w:rPr>
          <w:rFonts w:ascii="Tahoma" w:hAnsi="Tahoma" w:cs="Tahoma"/>
          <w:sz w:val="24"/>
          <w:szCs w:val="24"/>
        </w:rPr>
        <w:t>Ministarstvo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>u zakonskom ro</w:t>
      </w:r>
      <w:r w:rsidR="00E62C19">
        <w:rPr>
          <w:rFonts w:ascii="Tahoma" w:hAnsi="Tahoma" w:cs="Tahoma"/>
          <w:sz w:val="24"/>
          <w:szCs w:val="24"/>
        </w:rPr>
        <w:t>ku podnosiocu zahtjeva dostavi</w:t>
      </w:r>
      <w:r w:rsidR="0028757B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716F70">
        <w:rPr>
          <w:rFonts w:ascii="Tahoma" w:hAnsi="Tahoma" w:cs="Tahoma"/>
          <w:sz w:val="24"/>
          <w:szCs w:val="24"/>
        </w:rPr>
        <w:t>br:1401/5-</w:t>
      </w:r>
      <w:r w:rsidR="0088055D">
        <w:rPr>
          <w:rFonts w:ascii="Tahoma" w:hAnsi="Tahoma" w:cs="Tahoma"/>
          <w:sz w:val="24"/>
          <w:szCs w:val="24"/>
        </w:rPr>
        <w:t>155</w:t>
      </w:r>
      <w:r w:rsidR="00716F70">
        <w:rPr>
          <w:rFonts w:ascii="Tahoma" w:hAnsi="Tahoma" w:cs="Tahoma"/>
          <w:sz w:val="24"/>
          <w:szCs w:val="24"/>
        </w:rPr>
        <w:t xml:space="preserve">/2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3567F4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>,</w:t>
      </w:r>
      <w:r w:rsidR="00D5467F">
        <w:rPr>
          <w:rFonts w:ascii="Tahoma" w:hAnsi="Tahoma" w:cs="Tahoma"/>
          <w:sz w:val="24"/>
          <w:szCs w:val="24"/>
        </w:rPr>
        <w:t xml:space="preserve"> te je neposrednim </w:t>
      </w:r>
      <w:r w:rsidR="00D5467F" w:rsidRPr="00BF3E5A">
        <w:rPr>
          <w:rFonts w:ascii="Tahoma" w:hAnsi="Tahoma" w:cs="Tahoma"/>
          <w:sz w:val="24"/>
          <w:szCs w:val="24"/>
        </w:rPr>
        <w:t xml:space="preserve">uvidom na link </w:t>
      </w:r>
      <w:hyperlink r:id="rId11" w:history="1">
        <w:r w:rsidR="003567F4" w:rsidRPr="000451C5">
          <w:rPr>
            <w:rStyle w:val="Hyperlink"/>
            <w:rFonts w:ascii="Tahoma" w:hAnsi="Tahoma" w:cs="Tahoma"/>
            <w:sz w:val="24"/>
          </w:rPr>
          <w:t>http://www.mrt.gov.me/rubrike/spi/spi-imovina/137510/Analitičke-kartice-Ministarstva-odrzivog-razvoja-i-turizma-i-Direkcije-javnih-radova.html</w:t>
        </w:r>
      </w:hyperlink>
      <w:r w:rsidR="00620E38">
        <w:rPr>
          <w:rFonts w:ascii="Tahoma" w:hAnsi="Tahoma" w:cs="Tahoma"/>
          <w:sz w:val="24"/>
          <w:szCs w:val="24"/>
        </w:rPr>
        <w:t xml:space="preserve"> </w:t>
      </w:r>
      <w:r w:rsidR="00D5467F">
        <w:rPr>
          <w:rFonts w:ascii="Tahoma" w:hAnsi="Tahoma" w:cs="Tahoma"/>
          <w:sz w:val="24"/>
          <w:szCs w:val="24"/>
        </w:rPr>
        <w:t>utvrdio da</w:t>
      </w:r>
      <w:r>
        <w:rPr>
          <w:rFonts w:ascii="Tahoma" w:hAnsi="Tahoma" w:cs="Tahoma"/>
          <w:sz w:val="24"/>
          <w:szCs w:val="24"/>
        </w:rPr>
        <w:t xml:space="preserve"> je objavljena tražena informacija i to:</w:t>
      </w:r>
      <w:r w:rsidRPr="00B725D8">
        <w:t xml:space="preserve"> </w:t>
      </w:r>
      <w:r w:rsidR="00F222AD">
        <w:rPr>
          <w:rFonts w:ascii="Tahoma" w:hAnsi="Tahoma" w:cs="Tahoma"/>
          <w:sz w:val="24"/>
          <w:szCs w:val="24"/>
        </w:rPr>
        <w:t xml:space="preserve">Putni nalog za putničko vozilo br.443601 od 15.08.2016.godine za period od 15.08.do 21.08.2016.godine sa evidencijom potrošnje goriva, pređenih kilometara, pratećom evidencijom kretanja vozila, provedenog vremena i ućinka koju vodi vozač za period od 15.08.do 21.08.2016.godine; Putni nalog za putničko vozilo br.443602 od 15.08.2016.godine za period od 15.08.do 21.08.2016.godine sa evidencijom potrošnje goriva, pređenih kilometara, pratećom </w:t>
      </w:r>
      <w:r w:rsidR="00F222AD">
        <w:rPr>
          <w:rFonts w:ascii="Tahoma" w:hAnsi="Tahoma" w:cs="Tahoma"/>
          <w:sz w:val="24"/>
          <w:szCs w:val="24"/>
        </w:rPr>
        <w:lastRenderedPageBreak/>
        <w:t xml:space="preserve">evidencijom kretanja vozila, provedenog vremena i učinka koju vodi vozač za period od 15.08.do 21.08.2016.godine; Putni nalog za putničko vozilo br.443603 od 15.08.2016.godine za period od 15.08.do 21.08.2016.godine sa evidencijom potrošnje goriva, pređenih kilometara, pratećom evidencijom kretanja vozila, provedenog vremena i učinka koju vodi vozač za period od 15.08.do 21.08.2016.godine; Putni nalog za putničko vozilo br.443604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21.08.2016.godine; Putni nalog za putničko vozilo br.443605 od 15.08.2016.godine za period od 15.08.do 21.08.2016.godine, pratećom evidencijom kretanja vozila, provedenog vremena i učinka koju vodi vozač za period od 15.08.do 21.08.2016.godine sa konstatacijom da auto nije voženo; Putni nalog za putničko vozilo br.443606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 sa konstatacijom da auto nije voženo zbog kvara; Putni nalog za putničko vozilo br.443607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 sa konstatacijom da auto nije voženo u tom periodu; Putni nalog za putničko vozilo br.443608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 sa konstatacijom da auto nije voženo u tom periodu; Putni nalog za putničko vozilo br.443609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21.08.2016.godine; Putni nalog za putničko vozilo br.443610 od 15.08.2016.godine za period od 15.08.do 21.08.2016.godine sa evidencijom utroška goriva i maziva, evidencijom potrošnje goriva, pređenih kilometara, pratećom evidencijom kretanja vozila, provedenog vremena i učinka koju vodi vozač za period od 15.08.do 21.08.2016.godine; Putni nalog za putnički automobil br.09399 od 29.07.2016.godine za period od 01.08.do 31.08.2016.godine sa pratećom evidencijom kretanja vozila, provedenog vremena i učinka koju vodi vozač za period od 15.08.do 22.08.2016.godine sa konstatacijom da auto nije voženo u tom periodu; Putni nalog za putnički automobil br.09399 od 29.07.2016.godine za period od 01.08.do 31.08.2016.godine sa pratećom evidencijom kretanja vozila, provedenog vremena i </w:t>
      </w:r>
      <w:r w:rsidR="00F222AD">
        <w:rPr>
          <w:rFonts w:ascii="Tahoma" w:hAnsi="Tahoma" w:cs="Tahoma"/>
          <w:sz w:val="24"/>
          <w:szCs w:val="24"/>
        </w:rPr>
        <w:lastRenderedPageBreak/>
        <w:t>učinka koju vodi vozač za period od 13.08.do 22.08.2016.godine sa konstatacijom da auto nije voženo u tom periodu; Putni nalog za putnički automobil br.093984 od 29.07.2016.godine za period od 01.08.do 31.08.2016.godine sa pratećom evidencijom kretanja vozila, provedenog vremena i učinka koju vodi vozač za period od 15.08.do 21.08.2016.godine sa konstatacijom da auto nije voženo u tom periodu; Putni nalog za putnički automobil br.093988 od 29.07.2016.godine za period od 01.08.do 31.08.2016.godine sa pratećom evidencijom kretanja vozila, provedenog vremena i učinka koju vodi vozač za period od 15.08.do 22.08.2016.godine i Putni nalog za putnički automobil br.093939 od 29.07.2016.godine za period od 01.08.do 31.08.2016.godine sa pratećom evidencijom kretanja vozila, provedenog vremena i učinka koju vodi vozač za period od 15.08.do 21.08.2016.godine</w:t>
      </w:r>
      <w:r w:rsidR="00C77B37">
        <w:rPr>
          <w:rFonts w:ascii="Tahoma" w:hAnsi="Tahoma" w:cs="Tahoma"/>
          <w:sz w:val="24"/>
          <w:szCs w:val="24"/>
        </w:rPr>
        <w:t xml:space="preserve">, </w:t>
      </w:r>
      <w:r w:rsidR="00D5467F">
        <w:rPr>
          <w:rFonts w:ascii="Tahoma" w:hAnsi="Tahoma" w:cs="Tahoma"/>
          <w:sz w:val="24"/>
          <w:szCs w:val="24"/>
        </w:rPr>
        <w:t xml:space="preserve">pa je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D5467F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</w:p>
    <w:p w:rsidR="00E13ACC" w:rsidRPr="003567F4" w:rsidRDefault="00E13ACC" w:rsidP="00AD2FF1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49774A">
        <w:rPr>
          <w:rFonts w:ascii="Tahoma" w:hAnsi="Tahoma" w:cs="Tahoma"/>
          <w:sz w:val="24"/>
          <w:szCs w:val="24"/>
        </w:rPr>
        <w:t xml:space="preserve">Ministarstvo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 w:rsidR="0049774A">
        <w:rPr>
          <w:rFonts w:ascii="Tahoma" w:hAnsi="Tahoma" w:cs="Tahoma"/>
          <w:sz w:val="24"/>
          <w:szCs w:val="24"/>
        </w:rPr>
        <w:t>pravilno primjenilo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9774A">
        <w:rPr>
          <w:rFonts w:ascii="Tahoma" w:hAnsi="Tahoma" w:cs="Tahoma"/>
          <w:sz w:val="24"/>
          <w:szCs w:val="24"/>
        </w:rPr>
        <w:t xml:space="preserve"> način što je obavještenjem dalo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28757B">
        <w:rPr>
          <w:rFonts w:ascii="Tahoma" w:hAnsi="Tahoma" w:cs="Tahoma"/>
          <w:sz w:val="24"/>
          <w:szCs w:val="24"/>
        </w:rPr>
        <w:t>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49774A">
        <w:rPr>
          <w:rFonts w:ascii="Tahoma" w:hAnsi="Tahoma" w:cs="Tahoma"/>
          <w:sz w:val="24"/>
          <w:szCs w:val="24"/>
        </w:rPr>
        <w:t xml:space="preserve">Ministarstva </w:t>
      </w:r>
      <w:r w:rsidR="00716F70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3567F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3567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719" w:rsidRDefault="00ED1719" w:rsidP="004C7646">
      <w:pPr>
        <w:spacing w:after="0" w:line="240" w:lineRule="auto"/>
      </w:pPr>
      <w:r>
        <w:separator/>
      </w:r>
    </w:p>
  </w:endnote>
  <w:endnote w:type="continuationSeparator" w:id="0">
    <w:p w:rsidR="00ED1719" w:rsidRDefault="00ED171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719" w:rsidRDefault="00ED1719" w:rsidP="004C7646">
      <w:pPr>
        <w:spacing w:after="0" w:line="240" w:lineRule="auto"/>
      </w:pPr>
      <w:r>
        <w:separator/>
      </w:r>
    </w:p>
  </w:footnote>
  <w:footnote w:type="continuationSeparator" w:id="0">
    <w:p w:rsidR="00ED1719" w:rsidRDefault="00ED171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2C75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52D1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8D6"/>
    <w:rsid w:val="000D4500"/>
    <w:rsid w:val="000D5F19"/>
    <w:rsid w:val="000D7742"/>
    <w:rsid w:val="000D7960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5C4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D57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AA8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5425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451"/>
    <w:rsid w:val="00252381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57B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23F9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7F4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D90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598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CB0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583"/>
    <w:rsid w:val="00406F2B"/>
    <w:rsid w:val="00410E22"/>
    <w:rsid w:val="00412668"/>
    <w:rsid w:val="00413B8D"/>
    <w:rsid w:val="00415A46"/>
    <w:rsid w:val="00415AA5"/>
    <w:rsid w:val="00423E30"/>
    <w:rsid w:val="00425F98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600A"/>
    <w:rsid w:val="00467411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74A"/>
    <w:rsid w:val="004A1029"/>
    <w:rsid w:val="004A20A6"/>
    <w:rsid w:val="004A2173"/>
    <w:rsid w:val="004A353D"/>
    <w:rsid w:val="004B215F"/>
    <w:rsid w:val="004B3C9B"/>
    <w:rsid w:val="004B3E50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0BEF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29F3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5B1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D27"/>
    <w:rsid w:val="00607EAB"/>
    <w:rsid w:val="00612376"/>
    <w:rsid w:val="0061324F"/>
    <w:rsid w:val="00613967"/>
    <w:rsid w:val="00615066"/>
    <w:rsid w:val="0061563B"/>
    <w:rsid w:val="00615CCC"/>
    <w:rsid w:val="00620E38"/>
    <w:rsid w:val="00621645"/>
    <w:rsid w:val="00621EE6"/>
    <w:rsid w:val="00622209"/>
    <w:rsid w:val="00623C87"/>
    <w:rsid w:val="0062441D"/>
    <w:rsid w:val="00625E13"/>
    <w:rsid w:val="0062647D"/>
    <w:rsid w:val="00627ABE"/>
    <w:rsid w:val="0063168B"/>
    <w:rsid w:val="00632512"/>
    <w:rsid w:val="00632CE0"/>
    <w:rsid w:val="00633B99"/>
    <w:rsid w:val="00634C15"/>
    <w:rsid w:val="00636436"/>
    <w:rsid w:val="00636833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9714B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16F70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F45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C7DA0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D50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C7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55D"/>
    <w:rsid w:val="008808C2"/>
    <w:rsid w:val="00883478"/>
    <w:rsid w:val="008855C4"/>
    <w:rsid w:val="00885ABD"/>
    <w:rsid w:val="00886E43"/>
    <w:rsid w:val="00892041"/>
    <w:rsid w:val="00893B01"/>
    <w:rsid w:val="00895F24"/>
    <w:rsid w:val="00896160"/>
    <w:rsid w:val="00896A99"/>
    <w:rsid w:val="00896FEE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503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454"/>
    <w:rsid w:val="00910EB3"/>
    <w:rsid w:val="009115AE"/>
    <w:rsid w:val="0091320D"/>
    <w:rsid w:val="009139AC"/>
    <w:rsid w:val="0091504B"/>
    <w:rsid w:val="00915479"/>
    <w:rsid w:val="00915B49"/>
    <w:rsid w:val="009167BD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57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85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523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661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D4F90"/>
    <w:rsid w:val="00BE2071"/>
    <w:rsid w:val="00BE4CB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5A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87F3E"/>
    <w:rsid w:val="00C9078E"/>
    <w:rsid w:val="00C92691"/>
    <w:rsid w:val="00C94AC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2D3C"/>
    <w:rsid w:val="00CE6638"/>
    <w:rsid w:val="00CE73B7"/>
    <w:rsid w:val="00CF26D8"/>
    <w:rsid w:val="00CF2D0C"/>
    <w:rsid w:val="00CF44EA"/>
    <w:rsid w:val="00CF4E9A"/>
    <w:rsid w:val="00CF6B0F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465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4BE0"/>
    <w:rsid w:val="00D469AD"/>
    <w:rsid w:val="00D502CB"/>
    <w:rsid w:val="00D50DB8"/>
    <w:rsid w:val="00D510B8"/>
    <w:rsid w:val="00D52CA4"/>
    <w:rsid w:val="00D53B79"/>
    <w:rsid w:val="00D5467F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B78C3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EE5"/>
    <w:rsid w:val="00DE6117"/>
    <w:rsid w:val="00DE7103"/>
    <w:rsid w:val="00DF1D57"/>
    <w:rsid w:val="00DF260F"/>
    <w:rsid w:val="00DF3522"/>
    <w:rsid w:val="00DF4AD7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573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2C19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719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05E9"/>
    <w:rsid w:val="00F053A8"/>
    <w:rsid w:val="00F072C1"/>
    <w:rsid w:val="00F0798D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2B5"/>
    <w:rsid w:val="00F21C6C"/>
    <w:rsid w:val="00F222AD"/>
    <w:rsid w:val="00F224EE"/>
    <w:rsid w:val="00F22F55"/>
    <w:rsid w:val="00F23309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367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44A90"/>
  <w15:docId w15:val="{7F1967DE-9C6F-4503-B3B7-1BBAD9B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0/Analiti&#269;ke-kartice-Ministarstva-odrzivog-razvoja-i-turizma-i-Direkcije-javnih-radova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t.gov.me/rubrike/spi/spi-imovina/137510/Analiti&#269;ke-kartice-Ministarstva-odrzivog-razvoja-i-turizma-i-Direkcije-javnih-radov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t.gov.me/rubrike/spi/spi-imovina/137510/Analiti&#269;ke-kartice-Ministarstva-odrzivog-razvoja-i-turizma-i-Direkcije-javnih-radov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t.gov.me/rubrike/spi/spi-imovina/137510/Analiti&#269;ke-kartice-Ministarstva-odrzivog-razvoja-i-turizma-i-Direkcije-javnih-radova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140A5-3B88-49D4-A35E-B3E5627C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5</cp:revision>
  <cp:lastPrinted>2017-05-19T12:39:00Z</cp:lastPrinted>
  <dcterms:created xsi:type="dcterms:W3CDTF">2017-05-19T12:30:00Z</dcterms:created>
  <dcterms:modified xsi:type="dcterms:W3CDTF">2017-11-29T11:12:00Z</dcterms:modified>
</cp:coreProperties>
</file>