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0E13DE">
        <w:rPr>
          <w:rFonts w:ascii="Tahoma" w:hAnsi="Tahoma" w:cs="Tahoma"/>
          <w:b/>
          <w:sz w:val="24"/>
          <w:szCs w:val="24"/>
        </w:rPr>
        <w:t>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A41AAB">
        <w:rPr>
          <w:rFonts w:ascii="Tahoma" w:hAnsi="Tahoma" w:cs="Tahoma"/>
          <w:sz w:val="24"/>
          <w:szCs w:val="24"/>
        </w:rPr>
        <w:t>113417-113425</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5E3B10">
        <w:rPr>
          <w:rFonts w:ascii="Tahoma" w:hAnsi="Tahoma" w:cs="Tahoma"/>
          <w:sz w:val="24"/>
          <w:szCs w:val="24"/>
        </w:rPr>
        <w:t>5</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EB7248">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EB7248" w:rsidRPr="00EB7248">
        <w:t xml:space="preserve"> </w:t>
      </w:r>
      <w:r w:rsidR="00EB7248">
        <w:rPr>
          <w:rFonts w:ascii="Tahoma" w:hAnsi="Tahoma" w:cs="Tahoma"/>
          <w:sz w:val="24"/>
          <w:szCs w:val="24"/>
        </w:rPr>
        <w:t>Odbija se</w:t>
      </w:r>
      <w:r w:rsidR="00EB7248" w:rsidRPr="00EB7248">
        <w:rPr>
          <w:rFonts w:ascii="Tahoma" w:hAnsi="Tahoma" w:cs="Tahoma"/>
          <w:sz w:val="24"/>
          <w:szCs w:val="24"/>
        </w:rPr>
        <w:t xml:space="preserve"> zahtjev za slobodan pristup informacijama NVO „MANS" iz Podoricc, broj 17/1 13417-113425 od 26.06.2017. godine, koji se</w:t>
      </w:r>
      <w:r w:rsidR="00EB7248">
        <w:rPr>
          <w:rFonts w:ascii="Tahoma" w:hAnsi="Tahoma" w:cs="Tahoma"/>
          <w:sz w:val="24"/>
          <w:szCs w:val="24"/>
        </w:rPr>
        <w:t xml:space="preserve"> odnosi na dostavljanje kopije: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2009.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2010.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2011.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2012.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2013.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2014. godine;</w:t>
      </w:r>
      <w:r w:rsidR="00EB7248" w:rsidRPr="00EB7248">
        <w:rPr>
          <w:rFonts w:ascii="Tahoma" w:hAnsi="Tahoma" w:cs="Tahoma"/>
          <w:sz w:val="24"/>
          <w:szCs w:val="24"/>
        </w:rPr>
        <w:t>svih carinskih deklaracija o uvozu koje su izdate firmi »Uniprom« DOO Nikši</w:t>
      </w:r>
      <w:r w:rsidR="00EB7248">
        <w:rPr>
          <w:rFonts w:ascii="Tahoma" w:hAnsi="Tahoma" w:cs="Tahoma"/>
          <w:sz w:val="24"/>
          <w:szCs w:val="24"/>
        </w:rPr>
        <w:t>ć u toku 2015. godine;</w:t>
      </w:r>
      <w:r w:rsidR="00EB7248" w:rsidRPr="00EB7248">
        <w:rPr>
          <w:rFonts w:ascii="Tahoma" w:hAnsi="Tahoma" w:cs="Tahoma"/>
          <w:sz w:val="24"/>
          <w:szCs w:val="24"/>
        </w:rPr>
        <w:t xml:space="preserve">svih carinskih deklaracija o uvozu koje su izdate firmi »Uniprom« </w:t>
      </w:r>
      <w:r w:rsidR="00EB7248">
        <w:rPr>
          <w:rFonts w:ascii="Tahoma" w:hAnsi="Tahoma" w:cs="Tahoma"/>
          <w:sz w:val="24"/>
          <w:szCs w:val="24"/>
        </w:rPr>
        <w:t>DOO Nikšić u toku 2016. godine;</w:t>
      </w:r>
      <w:r w:rsidR="00EB7248" w:rsidRPr="00EB7248">
        <w:rPr>
          <w:rFonts w:ascii="Tahoma" w:hAnsi="Tahoma" w:cs="Tahoma"/>
          <w:sz w:val="24"/>
          <w:szCs w:val="24"/>
        </w:rPr>
        <w:t>svih carinskih deklaracija o uvozu koje su izdate firmi »Uniprom« DOO Nikšić u toku januara, februara, marta, aprila, maja i juna 2017. godine.</w:t>
      </w:r>
      <w:r w:rsidR="00DD3BCA" w:rsidRPr="00DD3BCA">
        <w:rPr>
          <w:rFonts w:ascii="Tahoma" w:hAnsi="Tahoma" w:cs="Tahoma"/>
          <w:sz w:val="24"/>
          <w:szCs w:val="24"/>
        </w:rPr>
        <w:t>.</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 xml:space="preserve">azmatrajući predmetni zahtjev, ovaj organ je utvrdio da se tražene </w:t>
      </w:r>
      <w:r w:rsidR="008F0323" w:rsidRPr="008F0323">
        <w:rPr>
          <w:rFonts w:ascii="Tahoma" w:hAnsi="Tahoma" w:cs="Tahoma"/>
          <w:sz w:val="24"/>
          <w:szCs w:val="24"/>
        </w:rPr>
        <w:lastRenderedPageBreak/>
        <w:t>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A1139E">
        <w:rPr>
          <w:rFonts w:ascii="Tahoma" w:hAnsi="Tahoma" w:cs="Tahoma"/>
          <w:sz w:val="24"/>
          <w:szCs w:val="24"/>
        </w:rPr>
        <w:t>5</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w:t>
      </w:r>
      <w:r w:rsidR="00A75750" w:rsidRPr="00A75750">
        <w:rPr>
          <w:rFonts w:ascii="Tahoma" w:hAnsi="Tahoma" w:cs="Tahoma"/>
          <w:sz w:val="24"/>
          <w:szCs w:val="24"/>
        </w:rPr>
        <w:lastRenderedPageBreak/>
        <w:t>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w:t>
      </w:r>
      <w:r w:rsidR="00A75750" w:rsidRPr="00A75750">
        <w:rPr>
          <w:rFonts w:ascii="Tahoma" w:hAnsi="Tahoma" w:cs="Tahoma"/>
          <w:sz w:val="24"/>
          <w:szCs w:val="24"/>
        </w:rPr>
        <w:lastRenderedPageBreak/>
        <w:t>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 xml:space="preserve">Predlaže da Agencija za zaštitu ličnih podataka i slobodan pristup informacijama </w:t>
      </w:r>
      <w:r w:rsidR="00CF1B2B">
        <w:rPr>
          <w:rFonts w:ascii="Tahoma" w:hAnsi="Tahoma" w:cs="Tahoma"/>
          <w:sz w:val="24"/>
          <w:szCs w:val="24"/>
        </w:rPr>
        <w:lastRenderedPageBreak/>
        <w:t>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1C5E64">
        <w:rPr>
          <w:rFonts w:ascii="Tahoma" w:hAnsi="Tahoma" w:cs="Tahoma"/>
          <w:sz w:val="24"/>
          <w:szCs w:val="24"/>
        </w:rPr>
        <w:t>5</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 xml:space="preserve">Savjet Agencije nalazi u postupku preispitivanja zakonitosti osporenog rješenja da istim nijesu povrijeđene odredbe Zakona o opštem </w:t>
      </w:r>
      <w:r w:rsidR="00567C61" w:rsidRPr="00567C61">
        <w:rPr>
          <w:rFonts w:ascii="Tahoma" w:hAnsi="Tahoma" w:cs="Tahoma"/>
          <w:sz w:val="24"/>
          <w:szCs w:val="24"/>
        </w:rPr>
        <w:lastRenderedPageBreak/>
        <w:t>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F3A" w:rsidRDefault="00B03F3A" w:rsidP="004C7646">
      <w:pPr>
        <w:spacing w:after="0" w:line="240" w:lineRule="auto"/>
      </w:pPr>
      <w:r>
        <w:separator/>
      </w:r>
    </w:p>
  </w:endnote>
  <w:endnote w:type="continuationSeparator" w:id="0">
    <w:p w:rsidR="00B03F3A" w:rsidRDefault="00B03F3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03F3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03F3A" w:rsidP="00EA2993">
    <w:pPr>
      <w:pStyle w:val="Footer"/>
      <w:rPr>
        <w:b/>
        <w:sz w:val="16"/>
        <w:szCs w:val="16"/>
      </w:rPr>
    </w:pPr>
  </w:p>
  <w:p w:rsidR="0090753B" w:rsidRPr="00E62A90" w:rsidRDefault="00B03F3A" w:rsidP="00E62A90">
    <w:pPr>
      <w:pStyle w:val="Footer"/>
      <w:shd w:val="clear" w:color="auto" w:fill="FF0000"/>
      <w:jc w:val="center"/>
      <w:rPr>
        <w:b/>
        <w:color w:val="FF0000"/>
        <w:sz w:val="2"/>
        <w:szCs w:val="2"/>
      </w:rPr>
    </w:pPr>
  </w:p>
  <w:p w:rsidR="0090753B" w:rsidRDefault="00B03F3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03F3A" w:rsidP="00E03674">
    <w:pPr>
      <w:pStyle w:val="Footer"/>
      <w:jc w:val="center"/>
      <w:rPr>
        <w:sz w:val="16"/>
        <w:szCs w:val="16"/>
      </w:rPr>
    </w:pPr>
  </w:p>
  <w:p w:rsidR="0090753B" w:rsidRPr="002B6C39" w:rsidRDefault="00B03F3A">
    <w:pPr>
      <w:pStyle w:val="Footer"/>
    </w:pPr>
  </w:p>
  <w:p w:rsidR="0090753B" w:rsidRDefault="00B03F3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03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F3A" w:rsidRDefault="00B03F3A" w:rsidP="004C7646">
      <w:pPr>
        <w:spacing w:after="0" w:line="240" w:lineRule="auto"/>
      </w:pPr>
      <w:r>
        <w:separator/>
      </w:r>
    </w:p>
  </w:footnote>
  <w:footnote w:type="continuationSeparator" w:id="0">
    <w:p w:rsidR="00B03F3A" w:rsidRDefault="00B03F3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03F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03F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03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DAC"/>
    <w:rsid w:val="000A4CF2"/>
    <w:rsid w:val="000A6DCA"/>
    <w:rsid w:val="000B1AA8"/>
    <w:rsid w:val="000B26C6"/>
    <w:rsid w:val="000B63F8"/>
    <w:rsid w:val="000C062C"/>
    <w:rsid w:val="000C5728"/>
    <w:rsid w:val="000C75C2"/>
    <w:rsid w:val="000E13DE"/>
    <w:rsid w:val="000E18C9"/>
    <w:rsid w:val="000E3D80"/>
    <w:rsid w:val="000E4C35"/>
    <w:rsid w:val="000E6AF7"/>
    <w:rsid w:val="000E6C20"/>
    <w:rsid w:val="000F110D"/>
    <w:rsid w:val="000F394D"/>
    <w:rsid w:val="000F3EA2"/>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1514"/>
    <w:rsid w:val="001B1839"/>
    <w:rsid w:val="001B1DE7"/>
    <w:rsid w:val="001B561F"/>
    <w:rsid w:val="001C46D3"/>
    <w:rsid w:val="001C5D94"/>
    <w:rsid w:val="001C5E64"/>
    <w:rsid w:val="001C64ED"/>
    <w:rsid w:val="001D19C8"/>
    <w:rsid w:val="001E2D6C"/>
    <w:rsid w:val="001E3DB5"/>
    <w:rsid w:val="001E6F90"/>
    <w:rsid w:val="001E749F"/>
    <w:rsid w:val="001E786F"/>
    <w:rsid w:val="001F04B5"/>
    <w:rsid w:val="001F1250"/>
    <w:rsid w:val="001F4142"/>
    <w:rsid w:val="001F4D93"/>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524"/>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E2A88"/>
    <w:rsid w:val="003F06FB"/>
    <w:rsid w:val="003F2192"/>
    <w:rsid w:val="003F2448"/>
    <w:rsid w:val="003F2FFF"/>
    <w:rsid w:val="003F35A1"/>
    <w:rsid w:val="003F3A3A"/>
    <w:rsid w:val="003F41F1"/>
    <w:rsid w:val="003F5F86"/>
    <w:rsid w:val="00400251"/>
    <w:rsid w:val="0040081B"/>
    <w:rsid w:val="00403C6A"/>
    <w:rsid w:val="0040732B"/>
    <w:rsid w:val="004101C7"/>
    <w:rsid w:val="0041514E"/>
    <w:rsid w:val="00415AA5"/>
    <w:rsid w:val="00415D3F"/>
    <w:rsid w:val="0041646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E3B10"/>
    <w:rsid w:val="005F03B1"/>
    <w:rsid w:val="005F1086"/>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0C75"/>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5ED0"/>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0EC"/>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139E"/>
    <w:rsid w:val="00A127D0"/>
    <w:rsid w:val="00A20835"/>
    <w:rsid w:val="00A21602"/>
    <w:rsid w:val="00A2166C"/>
    <w:rsid w:val="00A218EE"/>
    <w:rsid w:val="00A219DB"/>
    <w:rsid w:val="00A22C3D"/>
    <w:rsid w:val="00A274AB"/>
    <w:rsid w:val="00A27946"/>
    <w:rsid w:val="00A27EB9"/>
    <w:rsid w:val="00A3027A"/>
    <w:rsid w:val="00A41AAB"/>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B79ED"/>
    <w:rsid w:val="00AC283C"/>
    <w:rsid w:val="00AC2EC4"/>
    <w:rsid w:val="00AC4B05"/>
    <w:rsid w:val="00AD3275"/>
    <w:rsid w:val="00AD40D3"/>
    <w:rsid w:val="00AD4254"/>
    <w:rsid w:val="00AD5D4C"/>
    <w:rsid w:val="00AD6CA8"/>
    <w:rsid w:val="00AF0C5C"/>
    <w:rsid w:val="00AF2F4D"/>
    <w:rsid w:val="00AF4E76"/>
    <w:rsid w:val="00AF6046"/>
    <w:rsid w:val="00AF758A"/>
    <w:rsid w:val="00AF7EBE"/>
    <w:rsid w:val="00B002D0"/>
    <w:rsid w:val="00B03F3A"/>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BCA"/>
    <w:rsid w:val="00DD3EBE"/>
    <w:rsid w:val="00DE28A8"/>
    <w:rsid w:val="00DE3F7F"/>
    <w:rsid w:val="00DE481B"/>
    <w:rsid w:val="00DE4851"/>
    <w:rsid w:val="00DE4899"/>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B7248"/>
    <w:rsid w:val="00EC0F5D"/>
    <w:rsid w:val="00EC10CC"/>
    <w:rsid w:val="00EC1F85"/>
    <w:rsid w:val="00EC30D7"/>
    <w:rsid w:val="00EC3E33"/>
    <w:rsid w:val="00EC70EC"/>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27C9E"/>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4A81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C67EC-53A4-4DCB-B50F-DD471B29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6</Pages>
  <Words>2240</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748</cp:revision>
  <cp:lastPrinted>2017-08-04T08:46:00Z</cp:lastPrinted>
  <dcterms:created xsi:type="dcterms:W3CDTF">2015-08-03T11:09:00Z</dcterms:created>
  <dcterms:modified xsi:type="dcterms:W3CDTF">2017-12-06T11:22:00Z</dcterms:modified>
</cp:coreProperties>
</file>