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4144F6">
        <w:rPr>
          <w:rFonts w:ascii="Tahoma" w:hAnsi="Tahoma" w:cs="Tahoma"/>
          <w:b/>
          <w:sz w:val="24"/>
          <w:szCs w:val="24"/>
        </w:rPr>
        <w:t>5</w:t>
      </w:r>
      <w:r w:rsidR="00C87EFC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5572">
        <w:rPr>
          <w:rFonts w:ascii="Tahoma" w:hAnsi="Tahoma" w:cs="Tahoma"/>
          <w:b/>
          <w:sz w:val="24"/>
          <w:szCs w:val="24"/>
        </w:rPr>
        <w:t>0</w:t>
      </w:r>
      <w:r w:rsidR="002E3778">
        <w:rPr>
          <w:rFonts w:ascii="Tahoma" w:hAnsi="Tahoma" w:cs="Tahoma"/>
          <w:b/>
          <w:sz w:val="24"/>
          <w:szCs w:val="24"/>
        </w:rPr>
        <w:t>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87EFC">
        <w:rPr>
          <w:rFonts w:ascii="Tahoma" w:hAnsi="Tahoma" w:cs="Tahoma"/>
          <w:sz w:val="24"/>
          <w:szCs w:val="24"/>
          <w:lang w:val="sr-Latn-CS"/>
        </w:rPr>
        <w:t>110522-110526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87EFC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Savjeta za privatizaciju i kapitalne projekte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Savjetu za privatizaciju i kapitalne projekte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87EFC">
        <w:rPr>
          <w:rFonts w:ascii="Tahoma" w:hAnsi="Tahoma" w:cs="Tahoma"/>
          <w:sz w:val="24"/>
          <w:szCs w:val="24"/>
          <w:lang w:val="sr-Latn-CS"/>
        </w:rPr>
        <w:t>110522-110526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7EFC">
        <w:rPr>
          <w:rFonts w:ascii="Tahoma" w:hAnsi="Tahoma" w:cs="Tahoma"/>
          <w:sz w:val="24"/>
          <w:szCs w:val="24"/>
          <w:lang w:val="sr-Latn-CS"/>
        </w:rPr>
        <w:t>20.03.2017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Savjeta za privatizaciju i kapitalne projekte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87EFC">
        <w:rPr>
          <w:rFonts w:ascii="Tahoma" w:hAnsi="Tahoma" w:cs="Tahoma"/>
          <w:sz w:val="24"/>
          <w:szCs w:val="24"/>
          <w:lang w:val="sr-Latn-CS"/>
        </w:rPr>
        <w:t>20.03.2017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87EFC">
        <w:rPr>
          <w:rFonts w:ascii="Tahoma" w:hAnsi="Tahoma" w:cs="Tahoma"/>
          <w:sz w:val="24"/>
          <w:szCs w:val="24"/>
          <w:lang w:val="sr-Latn-CS"/>
        </w:rPr>
        <w:t>priloga 1 Ugovora o pružanju usluga pravnog savjetnika koji je zaključen između Savjeta za privatizaciju i Advokatske kancelarije Velimirović i partneri dana 29.03.2016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C87EFC">
        <w:rPr>
          <w:rFonts w:ascii="Tahoma" w:hAnsi="Tahoma" w:cs="Tahoma"/>
          <w:sz w:val="24"/>
          <w:szCs w:val="24"/>
          <w:lang w:val="sr-Latn-CS"/>
        </w:rPr>
        <w:t xml:space="preserve"> godine; priloga 2 Ugovora o pružanju usluga pravnog savjetnika koji je zaključen između Savjeta za privatizaciju i Advokatske kancelarije Velimirović i partneri dana 29.03.2016. godine; priloga 3 Ugovora o pružanju usluga pravnog savjetnika koji je zaključen između Savjeta za privatizaciju i Advokatske kancelarije Velimirović i partneri dana 29.03.2016. godine; svih isplata koje je Savjet za privatizaciju izvršio prema Advokatskoj kancelariji Velimirović i partneri a po osnovu Ugovora o pružanju usluga pravnog savjetnika koji su dvije strane</w:t>
      </w:r>
      <w:r w:rsidR="005B6FBA">
        <w:rPr>
          <w:rFonts w:ascii="Tahoma" w:hAnsi="Tahoma" w:cs="Tahoma"/>
          <w:sz w:val="24"/>
          <w:szCs w:val="24"/>
          <w:lang w:val="sr-Latn-CS"/>
        </w:rPr>
        <w:t xml:space="preserve"> zaključile dana 29.03.2016. godine; svih izvještaja, informacija i slično koje je Savjetu za privatizaciju dostavila Advokatska kancelarija Velimirović i partneri a po osnovu Ugovora o pružanju usluga pravnog </w:t>
      </w:r>
      <w:r w:rsidR="005B6FBA">
        <w:rPr>
          <w:rFonts w:ascii="Tahoma" w:hAnsi="Tahoma" w:cs="Tahoma"/>
          <w:sz w:val="24"/>
          <w:szCs w:val="24"/>
          <w:lang w:val="sr-Latn-CS"/>
        </w:rPr>
        <w:lastRenderedPageBreak/>
        <w:t>savjetnika koji su dvije strane zaključile dana 29.03.2016. godine.</w:t>
      </w:r>
      <w:r w:rsidR="00C87E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C87EFC">
        <w:rPr>
          <w:rFonts w:ascii="Tahoma" w:hAnsi="Tahoma" w:cs="Tahoma"/>
          <w:sz w:val="24"/>
          <w:szCs w:val="24"/>
          <w:lang w:val="sr-Latn-CS"/>
        </w:rPr>
        <w:t>72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7EFC">
        <w:rPr>
          <w:rFonts w:ascii="Tahoma" w:hAnsi="Tahoma" w:cs="Tahoma"/>
          <w:sz w:val="24"/>
          <w:szCs w:val="24"/>
          <w:lang w:val="sr-Latn-CS"/>
        </w:rPr>
        <w:t>Savjet za privatizaciju i kapitalne projekte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94A04">
        <w:rPr>
          <w:rFonts w:ascii="Tahoma" w:hAnsi="Tahoma" w:cs="Tahoma"/>
          <w:sz w:val="24"/>
          <w:szCs w:val="24"/>
          <w:lang w:val="sr-Latn-CS"/>
        </w:rPr>
        <w:t>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87EFC">
        <w:rPr>
          <w:rFonts w:ascii="Tahoma" w:hAnsi="Tahoma" w:cs="Tahoma"/>
          <w:sz w:val="24"/>
          <w:szCs w:val="24"/>
          <w:lang w:val="sr-Latn-CS"/>
        </w:rPr>
        <w:t>110522-110526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7EFC">
        <w:rPr>
          <w:rFonts w:ascii="Tahoma" w:hAnsi="Tahoma" w:cs="Tahoma"/>
          <w:sz w:val="24"/>
          <w:szCs w:val="24"/>
          <w:lang w:val="sr-Latn-CS"/>
        </w:rPr>
        <w:t>20.03.2017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87EFC">
        <w:rPr>
          <w:rFonts w:ascii="Tahoma" w:hAnsi="Tahoma" w:cs="Tahoma"/>
          <w:sz w:val="24"/>
          <w:szCs w:val="24"/>
          <w:lang w:val="sr-Latn-CS"/>
        </w:rPr>
        <w:t>Savjet za privatizaciju i kapitalne projekte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 xml:space="preserve">nom pristupu informacijama 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lastRenderedPageBreak/>
        <w:t>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94A04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E3778" w:rsidRPr="006860B7" w:rsidRDefault="002E377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E3778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EAE" w:rsidRDefault="00211EAE" w:rsidP="00CB7F9A">
      <w:pPr>
        <w:spacing w:after="0" w:line="240" w:lineRule="auto"/>
      </w:pPr>
      <w:r>
        <w:separator/>
      </w:r>
    </w:p>
  </w:endnote>
  <w:endnote w:type="continuationSeparator" w:id="0">
    <w:p w:rsidR="00211EAE" w:rsidRDefault="00211EA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EAE" w:rsidRDefault="00211EAE" w:rsidP="00CB7F9A">
      <w:pPr>
        <w:spacing w:after="0" w:line="240" w:lineRule="auto"/>
      </w:pPr>
      <w:r>
        <w:separator/>
      </w:r>
    </w:p>
  </w:footnote>
  <w:footnote w:type="continuationSeparator" w:id="0">
    <w:p w:rsidR="00211EAE" w:rsidRDefault="00211EA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51D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1EAE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778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38C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04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6FBA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3E8E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87EFC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462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3F516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4D5F9-2966-4C9D-9E09-CBD66E56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120</cp:revision>
  <cp:lastPrinted>2014-12-08T14:22:00Z</cp:lastPrinted>
  <dcterms:created xsi:type="dcterms:W3CDTF">2015-12-16T13:08:00Z</dcterms:created>
  <dcterms:modified xsi:type="dcterms:W3CDTF">2017-12-13T08:53:00Z</dcterms:modified>
</cp:coreProperties>
</file>