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357898">
        <w:rPr>
          <w:rFonts w:ascii="Tahoma" w:hAnsi="Tahoma" w:cs="Tahoma"/>
          <w:b/>
          <w:sz w:val="24"/>
          <w:szCs w:val="24"/>
        </w:rPr>
        <w:t>2389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357898">
        <w:rPr>
          <w:rFonts w:ascii="Tahoma" w:hAnsi="Tahoma" w:cs="Tahoma"/>
          <w:b/>
          <w:sz w:val="24"/>
          <w:szCs w:val="24"/>
        </w:rPr>
        <w:t>09.03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F23309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357898">
        <w:rPr>
          <w:rFonts w:ascii="Tahoma" w:hAnsi="Tahoma" w:cs="Tahoma"/>
          <w:sz w:val="24"/>
          <w:szCs w:val="24"/>
        </w:rPr>
        <w:t>102273</w:t>
      </w:r>
      <w:r w:rsidR="0049774A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357898">
        <w:rPr>
          <w:rFonts w:ascii="Tahoma" w:hAnsi="Tahoma" w:cs="Tahoma"/>
          <w:sz w:val="24"/>
          <w:szCs w:val="24"/>
        </w:rPr>
        <w:t>28</w:t>
      </w:r>
      <w:r w:rsidR="004C0DAB">
        <w:rPr>
          <w:rFonts w:ascii="Tahoma" w:hAnsi="Tahoma" w:cs="Tahoma"/>
          <w:sz w:val="24"/>
          <w:szCs w:val="24"/>
        </w:rPr>
        <w:t>.</w:t>
      </w:r>
      <w:r w:rsidR="00357898">
        <w:rPr>
          <w:rFonts w:ascii="Tahoma" w:hAnsi="Tahoma" w:cs="Tahoma"/>
          <w:sz w:val="24"/>
          <w:szCs w:val="24"/>
        </w:rPr>
        <w:t>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357898">
        <w:rPr>
          <w:rFonts w:ascii="Tahoma" w:hAnsi="Tahoma" w:cs="Tahoma"/>
          <w:sz w:val="24"/>
          <w:szCs w:val="24"/>
        </w:rPr>
        <w:t xml:space="preserve">održivog razvoja i turizma </w:t>
      </w:r>
      <w:r w:rsidR="009139AC">
        <w:rPr>
          <w:rFonts w:ascii="Tahoma" w:hAnsi="Tahoma" w:cs="Tahoma"/>
          <w:sz w:val="24"/>
          <w:szCs w:val="24"/>
        </w:rPr>
        <w:t xml:space="preserve"> </w:t>
      </w:r>
      <w:r w:rsidR="00E62C19">
        <w:rPr>
          <w:rFonts w:ascii="Tahoma" w:hAnsi="Tahoma" w:cs="Tahoma"/>
          <w:sz w:val="24"/>
          <w:szCs w:val="24"/>
        </w:rPr>
        <w:t>br</w:t>
      </w:r>
      <w:r w:rsidR="00937A57">
        <w:rPr>
          <w:rFonts w:ascii="Tahoma" w:hAnsi="Tahoma" w:cs="Tahoma"/>
          <w:sz w:val="24"/>
          <w:szCs w:val="24"/>
        </w:rPr>
        <w:t>:</w:t>
      </w:r>
      <w:r w:rsidR="00357898">
        <w:rPr>
          <w:rFonts w:ascii="Tahoma" w:hAnsi="Tahoma" w:cs="Tahoma"/>
          <w:sz w:val="24"/>
          <w:szCs w:val="24"/>
        </w:rPr>
        <w:t>1401/5-183/2 od dana 17.10.2016.</w:t>
      </w:r>
      <w:r w:rsidR="00D15EC7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357898">
        <w:rPr>
          <w:rFonts w:ascii="Tahoma" w:hAnsi="Tahoma" w:cs="Tahoma"/>
          <w:sz w:val="24"/>
          <w:szCs w:val="24"/>
        </w:rPr>
        <w:t>11.11</w:t>
      </w:r>
      <w:r w:rsidR="005C65B1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74D90" w:rsidRDefault="00357898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>Prvostepeni organ je donio akt</w:t>
      </w:r>
      <w:r w:rsidR="00937A57">
        <w:rPr>
          <w:rFonts w:ascii="Tahoma" w:hAnsi="Tahoma" w:cs="Tahoma"/>
          <w:sz w:val="24"/>
          <w:szCs w:val="24"/>
        </w:rPr>
        <w:t xml:space="preserve"> br:</w:t>
      </w:r>
      <w:r>
        <w:rPr>
          <w:rFonts w:ascii="Tahoma" w:hAnsi="Tahoma" w:cs="Tahoma"/>
          <w:sz w:val="24"/>
          <w:szCs w:val="24"/>
        </w:rPr>
        <w:t xml:space="preserve">1401/5-183/2 </w:t>
      </w:r>
      <w:r w:rsidR="00E13ACC" w:rsidRPr="00781EDF">
        <w:rPr>
          <w:rFonts w:ascii="Tahoma" w:hAnsi="Tahoma" w:cs="Tahoma"/>
          <w:sz w:val="24"/>
        </w:rPr>
        <w:t>kojim obavještava podnosioca zahtjeva</w:t>
      </w:r>
      <w:r w:rsidR="00831D50" w:rsidRPr="00831D50">
        <w:t xml:space="preserve"> </w:t>
      </w:r>
      <w:r w:rsidR="00831D50" w:rsidRPr="00831D50">
        <w:rPr>
          <w:rFonts w:ascii="Tahoma" w:hAnsi="Tahoma" w:cs="Tahoma"/>
          <w:sz w:val="24"/>
        </w:rPr>
        <w:t>br.16/</w:t>
      </w:r>
      <w:r>
        <w:rPr>
          <w:rFonts w:ascii="Tahoma" w:hAnsi="Tahoma" w:cs="Tahoma"/>
          <w:sz w:val="24"/>
        </w:rPr>
        <w:t>102273</w:t>
      </w:r>
      <w:r w:rsidR="00937A57">
        <w:rPr>
          <w:rFonts w:ascii="Tahoma" w:hAnsi="Tahoma" w:cs="Tahoma"/>
          <w:sz w:val="24"/>
        </w:rPr>
        <w:t xml:space="preserve"> </w:t>
      </w:r>
      <w:r w:rsidR="00831D50">
        <w:rPr>
          <w:rFonts w:ascii="Tahoma" w:hAnsi="Tahoma" w:cs="Tahoma"/>
          <w:sz w:val="24"/>
        </w:rPr>
        <w:t xml:space="preserve">od </w:t>
      </w:r>
      <w:r>
        <w:rPr>
          <w:rFonts w:ascii="Tahoma" w:hAnsi="Tahoma" w:cs="Tahoma"/>
          <w:sz w:val="24"/>
        </w:rPr>
        <w:t>14.10.2016.</w:t>
      </w:r>
      <w:r w:rsidR="00831D50">
        <w:rPr>
          <w:rFonts w:ascii="Tahoma" w:hAnsi="Tahoma" w:cs="Tahoma"/>
          <w:sz w:val="24"/>
        </w:rPr>
        <w:t>godine</w:t>
      </w:r>
      <w:r w:rsidR="00E13ACC">
        <w:rPr>
          <w:rFonts w:ascii="Tahoma" w:hAnsi="Tahoma" w:cs="Tahoma"/>
          <w:sz w:val="24"/>
        </w:rPr>
        <w:t>,</w:t>
      </w:r>
      <w:r w:rsidR="00831D50">
        <w:rPr>
          <w:rFonts w:ascii="Tahoma" w:hAnsi="Tahoma" w:cs="Tahoma"/>
          <w:sz w:val="24"/>
        </w:rPr>
        <w:t xml:space="preserve"> kojim je tražena kopija</w:t>
      </w:r>
      <w:r w:rsidR="00831D50" w:rsidRPr="00831D50">
        <w:rPr>
          <w:rFonts w:ascii="Tahoma" w:hAnsi="Tahoma" w:cs="Tahoma"/>
          <w:sz w:val="24"/>
        </w:rPr>
        <w:t xml:space="preserve"> analitičkih kart</w:t>
      </w:r>
      <w:r w:rsidR="008D2503">
        <w:rPr>
          <w:rFonts w:ascii="Tahoma" w:hAnsi="Tahoma" w:cs="Tahoma"/>
          <w:sz w:val="24"/>
        </w:rPr>
        <w:t xml:space="preserve">ica svih računa za period  od </w:t>
      </w:r>
      <w:r>
        <w:rPr>
          <w:rFonts w:ascii="Tahoma" w:hAnsi="Tahoma" w:cs="Tahoma"/>
          <w:sz w:val="24"/>
        </w:rPr>
        <w:t>03/10</w:t>
      </w:r>
      <w:r w:rsidR="009167BD">
        <w:rPr>
          <w:rFonts w:ascii="Tahoma" w:hAnsi="Tahoma" w:cs="Tahoma"/>
          <w:sz w:val="24"/>
        </w:rPr>
        <w:t xml:space="preserve">/2016. do </w:t>
      </w:r>
      <w:r>
        <w:rPr>
          <w:rFonts w:ascii="Tahoma" w:hAnsi="Tahoma" w:cs="Tahoma"/>
          <w:sz w:val="24"/>
        </w:rPr>
        <w:t>09/10</w:t>
      </w:r>
      <w:r w:rsidR="00831D50" w:rsidRPr="00831D50">
        <w:rPr>
          <w:rFonts w:ascii="Tahoma" w:hAnsi="Tahoma" w:cs="Tahoma"/>
          <w:sz w:val="24"/>
        </w:rPr>
        <w:t>/2016,</w:t>
      </w:r>
      <w:r w:rsidR="00771F45" w:rsidRPr="00771F45">
        <w:rPr>
          <w:rFonts w:ascii="Tahoma" w:hAnsi="Tahoma" w:cs="Tahoma"/>
          <w:sz w:val="24"/>
        </w:rPr>
        <w:t xml:space="preserve"> </w:t>
      </w:r>
      <w:r w:rsidR="00E41573">
        <w:rPr>
          <w:rFonts w:ascii="Tahoma" w:hAnsi="Tahoma" w:cs="Tahoma"/>
          <w:sz w:val="24"/>
        </w:rPr>
        <w:t xml:space="preserve">dokument treba da sadrži najmanje </w:t>
      </w:r>
      <w:r w:rsidR="00CF6B0F">
        <w:rPr>
          <w:rFonts w:ascii="Tahoma" w:hAnsi="Tahoma" w:cs="Tahoma"/>
          <w:sz w:val="24"/>
        </w:rPr>
        <w:t>broj konta/naloga, naziv korisnika budžeta, naziv dobavljača, izvor sredstava, broj budžetske linije, datum plaćanja, iznos plaćanja i svrhu plaćanja</w:t>
      </w:r>
      <w:r w:rsidR="00E41573">
        <w:rPr>
          <w:rFonts w:ascii="Tahoma" w:hAnsi="Tahoma" w:cs="Tahoma"/>
          <w:sz w:val="24"/>
        </w:rPr>
        <w:t>/naziv konta GK</w:t>
      </w:r>
      <w:r w:rsidR="00831D50" w:rsidRPr="00831D50">
        <w:rPr>
          <w:rFonts w:ascii="Tahoma" w:hAnsi="Tahoma" w:cs="Tahoma"/>
          <w:sz w:val="24"/>
        </w:rPr>
        <w:t xml:space="preserve"> </w:t>
      </w:r>
      <w:r w:rsidR="00E13ACC">
        <w:rPr>
          <w:rFonts w:ascii="Tahoma" w:hAnsi="Tahoma" w:cs="Tahoma"/>
          <w:sz w:val="24"/>
        </w:rPr>
        <w:t xml:space="preserve"> </w:t>
      </w:r>
      <w:r w:rsidR="0017629C">
        <w:rPr>
          <w:rFonts w:ascii="Tahoma" w:hAnsi="Tahoma" w:cs="Tahoma"/>
          <w:sz w:val="24"/>
        </w:rPr>
        <w:t>na osnovu člana 26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 </w:t>
      </w:r>
      <w:r w:rsidR="00E13ACC" w:rsidRPr="00781EDF">
        <w:rPr>
          <w:rFonts w:ascii="Tahoma" w:hAnsi="Tahoma" w:cs="Tahoma"/>
          <w:sz w:val="24"/>
        </w:rPr>
        <w:t xml:space="preserve">da je </w:t>
      </w:r>
      <w:r w:rsidR="00E13ACC">
        <w:rPr>
          <w:rFonts w:ascii="Tahoma" w:hAnsi="Tahoma" w:cs="Tahoma"/>
          <w:sz w:val="24"/>
        </w:rPr>
        <w:t>tražena infor</w:t>
      </w:r>
      <w:r w:rsidR="00E13ACC" w:rsidRPr="00781EDF">
        <w:rPr>
          <w:rFonts w:ascii="Tahoma" w:hAnsi="Tahoma" w:cs="Tahoma"/>
          <w:sz w:val="24"/>
        </w:rPr>
        <w:t>m</w:t>
      </w:r>
      <w:r w:rsidR="00E13ACC">
        <w:rPr>
          <w:rFonts w:ascii="Tahoma" w:hAnsi="Tahoma" w:cs="Tahoma"/>
          <w:sz w:val="24"/>
        </w:rPr>
        <w:t>a</w:t>
      </w:r>
      <w:r w:rsidR="00E13ACC" w:rsidRPr="00781EDF">
        <w:rPr>
          <w:rFonts w:ascii="Tahoma" w:hAnsi="Tahoma" w:cs="Tahoma"/>
          <w:sz w:val="24"/>
        </w:rPr>
        <w:t xml:space="preserve">cija </w:t>
      </w:r>
      <w:r w:rsidR="00E13ACC">
        <w:rPr>
          <w:rFonts w:ascii="Tahoma" w:hAnsi="Tahoma" w:cs="Tahoma"/>
          <w:sz w:val="24"/>
        </w:rPr>
        <w:t xml:space="preserve">dostupna na internet stranici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>
        <w:rPr>
          <w:rFonts w:ascii="Tahoma" w:hAnsi="Tahoma" w:cs="Tahoma"/>
          <w:sz w:val="24"/>
          <w:szCs w:val="24"/>
        </w:rPr>
        <w:t xml:space="preserve">održivog razvoja i turizma </w:t>
      </w:r>
      <w:hyperlink r:id="rId8" w:history="1">
        <w:r w:rsidR="00645987" w:rsidRPr="0031504C">
          <w:rPr>
            <w:rStyle w:val="Hyperlink"/>
            <w:rFonts w:ascii="Tahoma" w:hAnsi="Tahoma" w:cs="Tahoma"/>
            <w:sz w:val="24"/>
          </w:rPr>
          <w:t>http://www.mrt.gov.me</w:t>
        </w:r>
      </w:hyperlink>
      <w:r w:rsidR="00374D90">
        <w:rPr>
          <w:rFonts w:ascii="Tahoma" w:hAnsi="Tahoma" w:cs="Tahoma"/>
          <w:sz w:val="24"/>
        </w:rPr>
        <w:t xml:space="preserve">, te je shodno </w:t>
      </w:r>
      <w:r w:rsidR="00E41573">
        <w:rPr>
          <w:rFonts w:ascii="Tahoma" w:hAnsi="Tahoma" w:cs="Tahoma"/>
          <w:sz w:val="24"/>
        </w:rPr>
        <w:t xml:space="preserve"> </w:t>
      </w:r>
      <w:r w:rsidR="00374D90">
        <w:rPr>
          <w:rFonts w:ascii="Tahoma" w:hAnsi="Tahoma" w:cs="Tahoma"/>
          <w:sz w:val="24"/>
        </w:rPr>
        <w:t xml:space="preserve">odredbama </w:t>
      </w:r>
      <w:r w:rsidR="00E41573">
        <w:rPr>
          <w:rFonts w:ascii="Tahoma" w:hAnsi="Tahoma" w:cs="Tahoma"/>
          <w:sz w:val="24"/>
        </w:rPr>
        <w:t xml:space="preserve">istog člana Zakona </w:t>
      </w:r>
      <w:r w:rsidR="00374D90">
        <w:rPr>
          <w:rFonts w:ascii="Tahoma" w:hAnsi="Tahoma" w:cs="Tahoma"/>
          <w:sz w:val="24"/>
        </w:rPr>
        <w:t xml:space="preserve">odlučeno kao u dispozitivu.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645987">
        <w:rPr>
          <w:rFonts w:ascii="Tahoma" w:hAnsi="Tahoma" w:cs="Tahoma"/>
          <w:sz w:val="24"/>
          <w:szCs w:val="24"/>
        </w:rPr>
        <w:t>14.10.2016</w:t>
      </w:r>
      <w:r w:rsidRPr="00D4255A">
        <w:rPr>
          <w:rFonts w:ascii="Tahoma" w:hAnsi="Tahoma" w:cs="Tahoma"/>
          <w:sz w:val="24"/>
          <w:szCs w:val="24"/>
        </w:rPr>
        <w:t xml:space="preserve">.godine upućen zahtjev za pristup informacijama kojim je od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357898">
        <w:rPr>
          <w:rFonts w:ascii="Tahoma" w:hAnsi="Tahoma" w:cs="Tahoma"/>
          <w:sz w:val="24"/>
          <w:szCs w:val="24"/>
        </w:rPr>
        <w:t xml:space="preserve">održivog razvoja i turizma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937A57">
        <w:rPr>
          <w:rFonts w:ascii="Tahoma" w:hAnsi="Tahoma" w:cs="Tahoma"/>
          <w:sz w:val="24"/>
        </w:rPr>
        <w:t xml:space="preserve">a (za period od </w:t>
      </w:r>
      <w:r w:rsidR="00645987">
        <w:rPr>
          <w:rFonts w:ascii="Tahoma" w:hAnsi="Tahoma" w:cs="Tahoma"/>
          <w:sz w:val="24"/>
        </w:rPr>
        <w:t>03/10/2016. do 09/10/2016</w:t>
      </w:r>
      <w:r w:rsidR="00E41573">
        <w:rPr>
          <w:rFonts w:ascii="Tahoma" w:hAnsi="Tahoma" w:cs="Tahoma"/>
          <w:sz w:val="24"/>
        </w:rPr>
        <w:t>)</w:t>
      </w:r>
      <w:r>
        <w:rPr>
          <w:rFonts w:ascii="Tahoma" w:hAnsi="Tahoma" w:cs="Tahoma"/>
          <w:sz w:val="24"/>
        </w:rPr>
        <w:t>, a koje sadrže</w:t>
      </w:r>
      <w:r w:rsidR="00E41573">
        <w:rPr>
          <w:rFonts w:ascii="Tahoma" w:hAnsi="Tahoma" w:cs="Tahoma"/>
          <w:sz w:val="24"/>
        </w:rPr>
        <w:t xml:space="preserve"> najmanje</w:t>
      </w:r>
      <w:r>
        <w:rPr>
          <w:rFonts w:ascii="Tahoma" w:hAnsi="Tahoma" w:cs="Tahoma"/>
          <w:sz w:val="24"/>
        </w:rPr>
        <w:t xml:space="preserve"> broj konta/naloga, naziv korisnika budžeta, naziv dobavljača, izvor sredstava, broj budžetske linije, datum plaćanja, iznos plaćanja i svrhu plaćanja</w:t>
      </w:r>
      <w:r w:rsidR="00425F98">
        <w:rPr>
          <w:rFonts w:ascii="Tahoma" w:hAnsi="Tahoma" w:cs="Tahoma"/>
          <w:sz w:val="24"/>
        </w:rPr>
        <w:t>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Navodi se da je dana</w:t>
      </w:r>
      <w:r w:rsidR="00645987">
        <w:rPr>
          <w:rFonts w:ascii="Tahoma" w:hAnsi="Tahoma" w:cs="Tahoma"/>
          <w:sz w:val="24"/>
          <w:szCs w:val="24"/>
        </w:rPr>
        <w:t xml:space="preserve"> 19.10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87F3E">
        <w:rPr>
          <w:rFonts w:ascii="Tahoma" w:hAnsi="Tahoma" w:cs="Tahoma"/>
          <w:sz w:val="24"/>
          <w:szCs w:val="24"/>
        </w:rPr>
        <w:t>Ministarstvo</w:t>
      </w:r>
      <w:r w:rsidR="0049774A">
        <w:rPr>
          <w:rFonts w:ascii="Tahoma" w:hAnsi="Tahoma" w:cs="Tahoma"/>
          <w:sz w:val="24"/>
          <w:szCs w:val="24"/>
        </w:rPr>
        <w:t xml:space="preserve"> </w:t>
      </w:r>
      <w:r w:rsidR="00357898">
        <w:rPr>
          <w:rFonts w:ascii="Tahoma" w:hAnsi="Tahoma" w:cs="Tahoma"/>
          <w:sz w:val="24"/>
          <w:szCs w:val="24"/>
        </w:rPr>
        <w:t xml:space="preserve">održivog razvoja i turizma </w:t>
      </w:r>
      <w:r w:rsidR="00551E9D">
        <w:rPr>
          <w:rFonts w:ascii="Tahoma" w:hAnsi="Tahoma" w:cs="Tahoma"/>
          <w:sz w:val="24"/>
          <w:szCs w:val="24"/>
        </w:rPr>
        <w:t>dostavi</w:t>
      </w:r>
      <w:r w:rsidR="00C87F3E">
        <w:rPr>
          <w:rFonts w:ascii="Tahoma" w:hAnsi="Tahoma" w:cs="Tahoma"/>
          <w:sz w:val="24"/>
          <w:szCs w:val="24"/>
        </w:rPr>
        <w:t>l</w:t>
      </w:r>
      <w:r w:rsidR="00E62C19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akt </w:t>
      </w:r>
      <w:r w:rsidR="009139AC">
        <w:rPr>
          <w:rFonts w:ascii="Tahoma" w:hAnsi="Tahoma" w:cs="Tahoma"/>
          <w:sz w:val="24"/>
          <w:szCs w:val="24"/>
        </w:rPr>
        <w:t xml:space="preserve"> br:</w:t>
      </w:r>
      <w:r w:rsidR="00357898">
        <w:rPr>
          <w:rFonts w:ascii="Tahoma" w:hAnsi="Tahoma" w:cs="Tahoma"/>
          <w:sz w:val="24"/>
          <w:szCs w:val="24"/>
        </w:rPr>
        <w:t xml:space="preserve">1401/5-183/2 </w:t>
      </w:r>
      <w:r w:rsidR="00A55BA1">
        <w:rPr>
          <w:rFonts w:ascii="Tahoma" w:hAnsi="Tahoma" w:cs="Tahoma"/>
          <w:sz w:val="24"/>
          <w:szCs w:val="24"/>
        </w:rPr>
        <w:t xml:space="preserve"> od 17.10</w:t>
      </w:r>
      <w:r w:rsidR="00570BEF">
        <w:rPr>
          <w:rFonts w:ascii="Tahoma" w:hAnsi="Tahoma" w:cs="Tahoma"/>
          <w:sz w:val="24"/>
          <w:szCs w:val="24"/>
        </w:rPr>
        <w:t xml:space="preserve">.2016.godine,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>objavljena na zvanično</w:t>
      </w:r>
      <w:r w:rsidR="00425F98">
        <w:rPr>
          <w:rFonts w:ascii="Tahoma" w:hAnsi="Tahoma" w:cs="Tahoma"/>
          <w:sz w:val="24"/>
          <w:szCs w:val="24"/>
        </w:rPr>
        <w:t xml:space="preserve">j internet </w:t>
      </w:r>
      <w:r w:rsidR="00425F98">
        <w:rPr>
          <w:rFonts w:ascii="Tahoma" w:hAnsi="Tahoma" w:cs="Tahoma"/>
          <w:sz w:val="24"/>
          <w:szCs w:val="24"/>
        </w:rPr>
        <w:lastRenderedPageBreak/>
        <w:t xml:space="preserve">stranici tog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0D7960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 xml:space="preserve">analitičku karticu koja </w:t>
      </w:r>
      <w:r w:rsidR="00A55BA1">
        <w:rPr>
          <w:rFonts w:ascii="Tahoma" w:hAnsi="Tahoma" w:cs="Tahoma"/>
          <w:sz w:val="24"/>
          <w:szCs w:val="24"/>
        </w:rPr>
        <w:t>je nepotpuna i ne sadrži podatke koji bi garantovali potpuni uvid u potrošnju budžetskih sredstava, kao što su: naziv korisnika budžeta – nema informaciju koje isplate se odnose na Direkciju javnih radova. Postupajući na ovaj način prvostepeni organ je ograničio transparentnost i kontrolu potrošnje budžetskih sredstava</w:t>
      </w:r>
      <w:r w:rsidR="0062104E">
        <w:rPr>
          <w:rFonts w:ascii="Tahoma" w:hAnsi="Tahoma" w:cs="Tahoma"/>
          <w:sz w:val="24"/>
          <w:szCs w:val="24"/>
        </w:rPr>
        <w:t>, jer objavljeni dio informacija nije dovoljan za utvrđivanje činjenica kako se raspoređuju navedena sredstva u predizbornom periodu, pa nije moguće utvrditi dali je došlo do zloupotrebe državnih sredstava. Predmet interesovanja podnosioca zahtjeva su analitičke kartice iz kojih se jasno mogu vidjeti broj konta/naloga, naziv korisnika budžeta, naziv dobavljača, izvor sredstava, broj budžetske linije, datum plaćanja, iznos plaćanja i svrhu pla</w:t>
      </w:r>
      <w:r w:rsidR="00B9298A">
        <w:rPr>
          <w:rFonts w:ascii="Tahoma" w:hAnsi="Tahoma" w:cs="Tahoma"/>
          <w:sz w:val="24"/>
          <w:szCs w:val="24"/>
        </w:rPr>
        <w:t xml:space="preserve">ćanja/naziv konta GK. Shodno navedenom, žalilac ističe da informacija na koju je uputio prvostepeni organ nije relevantna, niti suštinski odgovara informaciji traženoj zahtjevom za slobodan pristup informacijama, zbog </w:t>
      </w:r>
      <w:r w:rsidR="00C60185">
        <w:rPr>
          <w:rFonts w:ascii="Tahoma" w:hAnsi="Tahoma" w:cs="Tahoma"/>
          <w:sz w:val="24"/>
          <w:szCs w:val="24"/>
        </w:rPr>
        <w:t xml:space="preserve">čega žalilac ističe da je prvostepeni organ pogrešno utvrdio činjenično stanje i na osnovu toga pogrešno ograničio pristup traženoj informaciji. Obzirom da je donošenjem akta prvostepenog organa žaliocu uskraćeno zakonsko pravo na slobodan pristup informacijama na njegovu štetu, to on blagovremeno izjavljuje žalbu i predlaže da </w:t>
      </w:r>
      <w:r w:rsidR="00F0798D" w:rsidRPr="00F0798D">
        <w:rPr>
          <w:rFonts w:ascii="Tahoma" w:hAnsi="Tahoma" w:cs="Tahoma"/>
          <w:sz w:val="24"/>
          <w:szCs w:val="24"/>
        </w:rPr>
        <w:t xml:space="preserve"> </w:t>
      </w:r>
      <w:r w:rsidR="00C60185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357898">
        <w:rPr>
          <w:rFonts w:ascii="Tahoma" w:hAnsi="Tahoma" w:cs="Tahoma"/>
          <w:sz w:val="24"/>
          <w:szCs w:val="24"/>
        </w:rPr>
        <w:t xml:space="preserve">održivog razvoja i turizma </w:t>
      </w:r>
      <w:r w:rsidR="009139AC">
        <w:rPr>
          <w:rFonts w:ascii="Tahoma" w:hAnsi="Tahoma" w:cs="Tahoma"/>
          <w:sz w:val="24"/>
          <w:szCs w:val="24"/>
        </w:rPr>
        <w:t xml:space="preserve"> br:</w:t>
      </w:r>
      <w:r w:rsidR="00357898">
        <w:rPr>
          <w:rFonts w:ascii="Tahoma" w:hAnsi="Tahoma" w:cs="Tahoma"/>
          <w:sz w:val="24"/>
          <w:szCs w:val="24"/>
        </w:rPr>
        <w:t xml:space="preserve">1401/5-183/2 </w:t>
      </w:r>
      <w:r w:rsidR="00C60185">
        <w:rPr>
          <w:rFonts w:ascii="Tahoma" w:hAnsi="Tahoma" w:cs="Tahoma"/>
          <w:sz w:val="24"/>
          <w:szCs w:val="24"/>
        </w:rPr>
        <w:t xml:space="preserve">od 17.10.2016.godine </w:t>
      </w:r>
      <w:r w:rsidR="0049774A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</w:t>
      </w:r>
      <w:r w:rsidR="00BD4F90">
        <w:rPr>
          <w:rFonts w:ascii="Tahoma" w:hAnsi="Tahoma" w:cs="Tahoma"/>
          <w:sz w:val="24"/>
          <w:szCs w:val="24"/>
        </w:rPr>
        <w:t>spisa predmeta, žalbenih navoda</w:t>
      </w:r>
      <w:r w:rsidR="00843FC7">
        <w:rPr>
          <w:rFonts w:ascii="Tahoma" w:hAnsi="Tahoma" w:cs="Tahoma"/>
          <w:sz w:val="24"/>
          <w:szCs w:val="24"/>
        </w:rPr>
        <w:t>, uvida u analitičke kartice</w:t>
      </w:r>
      <w:r w:rsidR="00D5467F"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CF6B0F"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6A26E4" w:rsidRPr="006A26E4">
          <w:rPr>
            <w:rStyle w:val="Hyperlink"/>
            <w:rFonts w:ascii="Tahoma" w:hAnsi="Tahoma" w:cs="Tahoma"/>
            <w:sz w:val="24"/>
            <w:szCs w:val="24"/>
          </w:rPr>
          <w:t>http://www.mrt.gov.me/pretraga/137510/Analiticke-kartice-Ministarstva-odrzivog-razvoja-i-turizma-i-Direkcije-javnih-radova.html</w:t>
        </w:r>
      </w:hyperlink>
      <w:r w:rsidR="006A26E4" w:rsidRPr="006A26E4">
        <w:rPr>
          <w:rFonts w:ascii="Tahoma" w:hAnsi="Tahoma" w:cs="Tahoma"/>
          <w:sz w:val="24"/>
          <w:szCs w:val="24"/>
        </w:rPr>
        <w:t xml:space="preserve"> </w:t>
      </w:r>
      <w:r w:rsidR="006A26E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>
        <w:rPr>
          <w:rFonts w:ascii="Tahoma" w:hAnsi="Tahoma" w:cs="Tahoma"/>
          <w:sz w:val="24"/>
          <w:szCs w:val="24"/>
        </w:rPr>
        <w:t>16/</w:t>
      </w:r>
      <w:r w:rsidR="00357898">
        <w:rPr>
          <w:rFonts w:ascii="Tahoma" w:hAnsi="Tahoma" w:cs="Tahoma"/>
          <w:sz w:val="24"/>
          <w:szCs w:val="24"/>
        </w:rPr>
        <w:t>102273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3E6CC1">
        <w:rPr>
          <w:rFonts w:ascii="Tahoma" w:hAnsi="Tahoma" w:cs="Tahoma"/>
          <w:sz w:val="24"/>
          <w:szCs w:val="24"/>
        </w:rPr>
        <w:t>li</w:t>
      </w:r>
      <w:r w:rsidR="000D28D6">
        <w:rPr>
          <w:rFonts w:ascii="Tahoma" w:hAnsi="Tahoma" w:cs="Tahoma"/>
          <w:sz w:val="24"/>
          <w:szCs w:val="24"/>
        </w:rPr>
        <w:t>tičke</w:t>
      </w:r>
      <w:r w:rsidR="001D1403">
        <w:rPr>
          <w:rFonts w:ascii="Tahoma" w:hAnsi="Tahoma" w:cs="Tahoma"/>
          <w:sz w:val="24"/>
          <w:szCs w:val="24"/>
        </w:rPr>
        <w:t xml:space="preserve"> kartica za period od </w:t>
      </w:r>
      <w:r w:rsidR="006A26E4">
        <w:rPr>
          <w:rFonts w:ascii="Tahoma" w:hAnsi="Tahoma" w:cs="Tahoma"/>
          <w:sz w:val="24"/>
          <w:szCs w:val="24"/>
        </w:rPr>
        <w:t>03.10</w:t>
      </w:r>
      <w:r w:rsidR="001D1403">
        <w:rPr>
          <w:rFonts w:ascii="Tahoma" w:hAnsi="Tahoma" w:cs="Tahoma"/>
          <w:sz w:val="24"/>
          <w:szCs w:val="24"/>
        </w:rPr>
        <w:t xml:space="preserve">.2016.do </w:t>
      </w:r>
      <w:r w:rsidR="006A26E4">
        <w:rPr>
          <w:rFonts w:ascii="Tahoma" w:hAnsi="Tahoma" w:cs="Tahoma"/>
          <w:sz w:val="24"/>
          <w:szCs w:val="24"/>
        </w:rPr>
        <w:t>09.10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843FC7">
        <w:rPr>
          <w:rFonts w:ascii="Tahoma" w:hAnsi="Tahoma" w:cs="Tahoma"/>
          <w:sz w:val="24"/>
          <w:szCs w:val="24"/>
        </w:rPr>
        <w:t xml:space="preserve"> Savjet Agencije je nesporno utvrdio da se analitičke kartice u koje je imao uvid ne razlikuju od onih objavljenih na internet stranici prvostepenog organa, na linku: </w:t>
      </w:r>
      <w:hyperlink r:id="rId10" w:history="1">
        <w:r w:rsidR="006A26E4" w:rsidRPr="006A26E4">
          <w:rPr>
            <w:rStyle w:val="Hyperlink"/>
            <w:rFonts w:ascii="Tahoma" w:hAnsi="Tahoma" w:cs="Tahoma"/>
            <w:sz w:val="24"/>
            <w:szCs w:val="24"/>
          </w:rPr>
          <w:t>http://www.mrt.gov.me/pretraga/137510/Analiticke-kartice-Ministarstva-odrzivog-razvoja-i-turizma-i-Direkcije-javnih-radova.html</w:t>
        </w:r>
      </w:hyperlink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</w:t>
      </w:r>
      <w:r w:rsidRPr="003D6951">
        <w:rPr>
          <w:rFonts w:ascii="Tahoma" w:hAnsi="Tahoma" w:cs="Tahoma"/>
          <w:sz w:val="24"/>
          <w:szCs w:val="24"/>
        </w:rPr>
        <w:lastRenderedPageBreak/>
        <w:t xml:space="preserve">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28757B">
        <w:rPr>
          <w:rFonts w:ascii="Tahoma" w:hAnsi="Tahoma" w:cs="Tahoma"/>
          <w:sz w:val="24"/>
          <w:szCs w:val="24"/>
        </w:rPr>
        <w:t>Ministarstvo</w:t>
      </w:r>
      <w:r w:rsidR="0049774A">
        <w:rPr>
          <w:rFonts w:ascii="Tahoma" w:hAnsi="Tahoma" w:cs="Tahoma"/>
          <w:sz w:val="24"/>
          <w:szCs w:val="24"/>
        </w:rPr>
        <w:t xml:space="preserve"> </w:t>
      </w:r>
      <w:r w:rsidR="00357898">
        <w:rPr>
          <w:rFonts w:ascii="Tahoma" w:hAnsi="Tahoma" w:cs="Tahoma"/>
          <w:sz w:val="24"/>
          <w:szCs w:val="24"/>
        </w:rPr>
        <w:t xml:space="preserve">održivog razvoja i turizma </w:t>
      </w:r>
      <w:r>
        <w:rPr>
          <w:rFonts w:ascii="Tahoma" w:hAnsi="Tahoma" w:cs="Tahoma"/>
          <w:sz w:val="24"/>
          <w:szCs w:val="24"/>
        </w:rPr>
        <w:t>u zakonskom ro</w:t>
      </w:r>
      <w:r w:rsidR="00E62C19">
        <w:rPr>
          <w:rFonts w:ascii="Tahoma" w:hAnsi="Tahoma" w:cs="Tahoma"/>
          <w:sz w:val="24"/>
          <w:szCs w:val="24"/>
        </w:rPr>
        <w:t>ku podnosiocu zahtjeva dostavi</w:t>
      </w:r>
      <w:r w:rsidR="0028757B">
        <w:rPr>
          <w:rFonts w:ascii="Tahoma" w:hAnsi="Tahoma" w:cs="Tahoma"/>
          <w:sz w:val="24"/>
          <w:szCs w:val="24"/>
        </w:rPr>
        <w:t>l</w:t>
      </w:r>
      <w:r w:rsidR="00E62C19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obavještenje </w:t>
      </w:r>
      <w:r w:rsidR="00981C85">
        <w:rPr>
          <w:rFonts w:ascii="Tahoma" w:hAnsi="Tahoma" w:cs="Tahoma"/>
          <w:sz w:val="24"/>
          <w:szCs w:val="24"/>
        </w:rPr>
        <w:t xml:space="preserve"> br:</w:t>
      </w:r>
      <w:r w:rsidR="00357898">
        <w:rPr>
          <w:rFonts w:ascii="Tahoma" w:hAnsi="Tahoma" w:cs="Tahoma"/>
          <w:sz w:val="24"/>
          <w:szCs w:val="24"/>
        </w:rPr>
        <w:t xml:space="preserve">1401/5-183/2 </w:t>
      </w:r>
      <w:r>
        <w:rPr>
          <w:rFonts w:ascii="Tahoma" w:hAnsi="Tahoma" w:cs="Tahoma"/>
          <w:sz w:val="24"/>
          <w:szCs w:val="24"/>
        </w:rPr>
        <w:t xml:space="preserve">u kom se navodi da su tražene informacije javno dostupne na sajtu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6A26E4">
        <w:rPr>
          <w:rFonts w:ascii="Tahoma" w:hAnsi="Tahoma" w:cs="Tahoma"/>
          <w:sz w:val="24"/>
          <w:szCs w:val="24"/>
        </w:rPr>
        <w:t>održivog razvoja i turizma</w:t>
      </w:r>
      <w:r>
        <w:rPr>
          <w:rFonts w:ascii="Tahoma" w:hAnsi="Tahoma" w:cs="Tahoma"/>
          <w:sz w:val="24"/>
          <w:szCs w:val="24"/>
        </w:rPr>
        <w:t>,</w:t>
      </w:r>
      <w:r w:rsidR="00D5467F">
        <w:rPr>
          <w:rFonts w:ascii="Tahoma" w:hAnsi="Tahoma" w:cs="Tahoma"/>
          <w:sz w:val="24"/>
          <w:szCs w:val="24"/>
        </w:rPr>
        <w:t xml:space="preserve"> te je neposrednim </w:t>
      </w:r>
      <w:r w:rsidR="00D5467F" w:rsidRPr="00BF3E5A">
        <w:rPr>
          <w:rFonts w:ascii="Tahoma" w:hAnsi="Tahoma" w:cs="Tahoma"/>
          <w:sz w:val="24"/>
          <w:szCs w:val="24"/>
        </w:rPr>
        <w:t xml:space="preserve">uvidom na link </w:t>
      </w:r>
      <w:hyperlink r:id="rId11" w:history="1">
        <w:r w:rsidR="006A26E4" w:rsidRPr="006A26E4">
          <w:rPr>
            <w:rStyle w:val="Hyperlink"/>
            <w:rFonts w:ascii="Tahoma" w:hAnsi="Tahoma" w:cs="Tahoma"/>
            <w:sz w:val="24"/>
            <w:szCs w:val="24"/>
          </w:rPr>
          <w:t>http://www.mrt.gov.me/pretraga/137510/Analiticke-kartice-Ministarstva-odrzivog-razvoja-i-turizma-i-Direkcije-javnih-radova.html</w:t>
        </w:r>
      </w:hyperlink>
      <w:r w:rsidR="00620E38">
        <w:rPr>
          <w:rFonts w:ascii="Tahoma" w:hAnsi="Tahoma" w:cs="Tahoma"/>
          <w:sz w:val="24"/>
          <w:szCs w:val="24"/>
        </w:rPr>
        <w:t xml:space="preserve"> </w:t>
      </w:r>
      <w:r w:rsidR="00D5467F">
        <w:rPr>
          <w:rFonts w:ascii="Tahoma" w:hAnsi="Tahoma" w:cs="Tahoma"/>
          <w:sz w:val="24"/>
          <w:szCs w:val="24"/>
        </w:rPr>
        <w:t>utvrdio da</w:t>
      </w:r>
      <w:r>
        <w:rPr>
          <w:rFonts w:ascii="Tahoma" w:hAnsi="Tahoma" w:cs="Tahoma"/>
          <w:sz w:val="24"/>
          <w:szCs w:val="24"/>
        </w:rPr>
        <w:t xml:space="preserve"> je objavljena tražena informacija i to:</w:t>
      </w:r>
      <w:r w:rsidRPr="00B725D8">
        <w:t xml:space="preserve"> </w:t>
      </w:r>
      <w:r w:rsidR="00C77B37">
        <w:rPr>
          <w:rFonts w:ascii="Tahoma" w:hAnsi="Tahoma" w:cs="Tahoma"/>
          <w:sz w:val="24"/>
          <w:szCs w:val="24"/>
        </w:rPr>
        <w:t>Ana</w:t>
      </w:r>
      <w:r w:rsidR="003E6CC1">
        <w:rPr>
          <w:rFonts w:ascii="Tahoma" w:hAnsi="Tahoma" w:cs="Tahoma"/>
          <w:sz w:val="24"/>
          <w:szCs w:val="24"/>
        </w:rPr>
        <w:t>li</w:t>
      </w:r>
      <w:r w:rsidR="008D2503">
        <w:rPr>
          <w:rFonts w:ascii="Tahoma" w:hAnsi="Tahoma" w:cs="Tahoma"/>
          <w:sz w:val="24"/>
          <w:szCs w:val="24"/>
        </w:rPr>
        <w:t xml:space="preserve">tička kartica za period od </w:t>
      </w:r>
      <w:r w:rsidR="006A26E4">
        <w:rPr>
          <w:rFonts w:ascii="Tahoma" w:hAnsi="Tahoma" w:cs="Tahoma"/>
          <w:sz w:val="24"/>
          <w:szCs w:val="24"/>
        </w:rPr>
        <w:t>03.10.201</w:t>
      </w:r>
      <w:r w:rsidR="001D1403">
        <w:rPr>
          <w:rFonts w:ascii="Tahoma" w:hAnsi="Tahoma" w:cs="Tahoma"/>
          <w:sz w:val="24"/>
          <w:szCs w:val="24"/>
        </w:rPr>
        <w:t xml:space="preserve">6.do </w:t>
      </w:r>
      <w:r w:rsidR="006A26E4">
        <w:rPr>
          <w:rFonts w:ascii="Tahoma" w:hAnsi="Tahoma" w:cs="Tahoma"/>
          <w:sz w:val="24"/>
          <w:szCs w:val="24"/>
        </w:rPr>
        <w:t>09.10</w:t>
      </w:r>
      <w:r w:rsidR="00C77B37">
        <w:rPr>
          <w:rFonts w:ascii="Tahoma" w:hAnsi="Tahoma" w:cs="Tahoma"/>
          <w:sz w:val="24"/>
          <w:szCs w:val="24"/>
        </w:rPr>
        <w:t xml:space="preserve">.2016.godine, </w:t>
      </w:r>
      <w:r w:rsidR="00D5467F">
        <w:rPr>
          <w:rFonts w:ascii="Tahoma" w:hAnsi="Tahoma" w:cs="Tahoma"/>
          <w:sz w:val="24"/>
          <w:szCs w:val="24"/>
        </w:rPr>
        <w:t xml:space="preserve">pa je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D5467F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49774A">
        <w:rPr>
          <w:rFonts w:ascii="Tahoma" w:hAnsi="Tahoma" w:cs="Tahoma"/>
          <w:sz w:val="24"/>
          <w:szCs w:val="24"/>
        </w:rPr>
        <w:t xml:space="preserve">Ministarstvo </w:t>
      </w:r>
      <w:r w:rsidR="00357898">
        <w:rPr>
          <w:rFonts w:ascii="Tahoma" w:hAnsi="Tahoma" w:cs="Tahoma"/>
          <w:sz w:val="24"/>
          <w:szCs w:val="24"/>
        </w:rPr>
        <w:t xml:space="preserve">održivog razvoja i turizma </w:t>
      </w:r>
      <w:r w:rsidR="0049774A">
        <w:rPr>
          <w:rFonts w:ascii="Tahoma" w:hAnsi="Tahoma" w:cs="Tahoma"/>
          <w:sz w:val="24"/>
          <w:szCs w:val="24"/>
        </w:rPr>
        <w:t>pravilno primjenilo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49774A">
        <w:rPr>
          <w:rFonts w:ascii="Tahoma" w:hAnsi="Tahoma" w:cs="Tahoma"/>
          <w:sz w:val="24"/>
          <w:szCs w:val="24"/>
        </w:rPr>
        <w:t xml:space="preserve"> način što je obavještenjem dalo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6A26E4">
        <w:rPr>
          <w:rFonts w:ascii="Tahoma" w:hAnsi="Tahoma" w:cs="Tahoma"/>
          <w:sz w:val="24"/>
          <w:szCs w:val="24"/>
        </w:rPr>
        <w:t>održivog razvoja i turizma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357898">
        <w:rPr>
          <w:rFonts w:ascii="Tahoma" w:hAnsi="Tahoma" w:cs="Tahoma"/>
          <w:sz w:val="24"/>
          <w:szCs w:val="24"/>
        </w:rPr>
        <w:t xml:space="preserve">održivog razvoja i turizma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75D" w:rsidRDefault="0058675D" w:rsidP="004C7646">
      <w:pPr>
        <w:spacing w:after="0" w:line="240" w:lineRule="auto"/>
      </w:pPr>
      <w:r>
        <w:separator/>
      </w:r>
    </w:p>
  </w:endnote>
  <w:endnote w:type="continuationSeparator" w:id="0">
    <w:p w:rsidR="0058675D" w:rsidRDefault="0058675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75D" w:rsidRDefault="0058675D" w:rsidP="004C7646">
      <w:pPr>
        <w:spacing w:after="0" w:line="240" w:lineRule="auto"/>
      </w:pPr>
      <w:r>
        <w:separator/>
      </w:r>
    </w:p>
  </w:footnote>
  <w:footnote w:type="continuationSeparator" w:id="0">
    <w:p w:rsidR="0058675D" w:rsidRDefault="0058675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52D1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28D6"/>
    <w:rsid w:val="000D5F19"/>
    <w:rsid w:val="000D7742"/>
    <w:rsid w:val="000D7960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5C4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D57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6AA8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381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8757B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23F9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57898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74D90"/>
    <w:rsid w:val="00380EA6"/>
    <w:rsid w:val="0038231C"/>
    <w:rsid w:val="0038363B"/>
    <w:rsid w:val="003853F6"/>
    <w:rsid w:val="003862E9"/>
    <w:rsid w:val="00391B8B"/>
    <w:rsid w:val="00392612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C7CB0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5F98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9774A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DD8"/>
    <w:rsid w:val="00570B3B"/>
    <w:rsid w:val="00570BEF"/>
    <w:rsid w:val="00572C55"/>
    <w:rsid w:val="00574777"/>
    <w:rsid w:val="00582C20"/>
    <w:rsid w:val="0058389B"/>
    <w:rsid w:val="00584947"/>
    <w:rsid w:val="0058675D"/>
    <w:rsid w:val="005868BD"/>
    <w:rsid w:val="00590C0A"/>
    <w:rsid w:val="00594C70"/>
    <w:rsid w:val="005A0D3A"/>
    <w:rsid w:val="005A29F3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5B1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D27"/>
    <w:rsid w:val="00607EAB"/>
    <w:rsid w:val="00612376"/>
    <w:rsid w:val="0061324F"/>
    <w:rsid w:val="00613967"/>
    <w:rsid w:val="00615066"/>
    <w:rsid w:val="0061563B"/>
    <w:rsid w:val="00615CCC"/>
    <w:rsid w:val="00620E38"/>
    <w:rsid w:val="0062104E"/>
    <w:rsid w:val="00621645"/>
    <w:rsid w:val="00621EE6"/>
    <w:rsid w:val="00622209"/>
    <w:rsid w:val="00623C87"/>
    <w:rsid w:val="0062441D"/>
    <w:rsid w:val="00625E13"/>
    <w:rsid w:val="0062647D"/>
    <w:rsid w:val="00627ABE"/>
    <w:rsid w:val="0063168B"/>
    <w:rsid w:val="00632512"/>
    <w:rsid w:val="00632CE0"/>
    <w:rsid w:val="00633B99"/>
    <w:rsid w:val="00634C15"/>
    <w:rsid w:val="00636436"/>
    <w:rsid w:val="00636833"/>
    <w:rsid w:val="0064066C"/>
    <w:rsid w:val="00642068"/>
    <w:rsid w:val="0064412C"/>
    <w:rsid w:val="00644A54"/>
    <w:rsid w:val="00645987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9714B"/>
    <w:rsid w:val="006A1D0D"/>
    <w:rsid w:val="006A26E4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1F45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1D50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C7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96FEE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2503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39AC"/>
    <w:rsid w:val="0091504B"/>
    <w:rsid w:val="00915479"/>
    <w:rsid w:val="00915B49"/>
    <w:rsid w:val="009167BD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57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85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178E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BA1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1523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661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98A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3280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D4F90"/>
    <w:rsid w:val="00BE2071"/>
    <w:rsid w:val="00BE4CB4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5A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185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87F3E"/>
    <w:rsid w:val="00C9078E"/>
    <w:rsid w:val="00C92691"/>
    <w:rsid w:val="00C94AC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697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CF6B0F"/>
    <w:rsid w:val="00D016EB"/>
    <w:rsid w:val="00D01ED2"/>
    <w:rsid w:val="00D0357C"/>
    <w:rsid w:val="00D048D1"/>
    <w:rsid w:val="00D12D0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67F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B78C3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1EE5"/>
    <w:rsid w:val="00DE6117"/>
    <w:rsid w:val="00DE7103"/>
    <w:rsid w:val="00DF1D57"/>
    <w:rsid w:val="00DF260F"/>
    <w:rsid w:val="00DF3522"/>
    <w:rsid w:val="00DF4AD7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1573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2C19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98D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309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367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BA2FF"/>
  <w15:docId w15:val="{7F1967DE-9C6F-4503-B3B7-1BBAD9BF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t.gov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t.gov.me/pretraga/137510/Analiticke-kartice-Ministarstva-odrzivog-razvoja-i-turizma-i-Direkcije-javnih-radova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rt.gov.me/pretraga/137510/Analiticke-kartice-Ministarstva-odrzivog-razvoja-i-turizma-i-Direkcije-javnih-radova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t.gov.me/pretraga/137510/Analiticke-kartice-Ministarstva-odrzivog-razvoja-i-turizma-i-Direkcije-javnih-radova.htm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B33C0-4209-489C-AD72-072CCE88A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2017-03-09T13:17:00Z</cp:lastPrinted>
  <dcterms:created xsi:type="dcterms:W3CDTF">2017-03-09T13:16:00Z</dcterms:created>
  <dcterms:modified xsi:type="dcterms:W3CDTF">2017-11-29T11:17:00Z</dcterms:modified>
</cp:coreProperties>
</file>