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92024D">
        <w:rPr>
          <w:rFonts w:ascii="Tahoma" w:hAnsi="Tahoma" w:cs="Tahoma"/>
          <w:b/>
          <w:sz w:val="24"/>
          <w:szCs w:val="24"/>
        </w:rPr>
        <w:t>1322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2024D">
        <w:rPr>
          <w:rFonts w:ascii="Tahoma" w:hAnsi="Tahoma" w:cs="Tahoma"/>
          <w:sz w:val="24"/>
          <w:szCs w:val="24"/>
          <w:lang w:val="sr-Latn-CS"/>
        </w:rPr>
        <w:t>108-110110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024D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2024D">
        <w:rPr>
          <w:rFonts w:ascii="Tahoma" w:hAnsi="Tahoma" w:cs="Tahoma"/>
          <w:sz w:val="24"/>
          <w:szCs w:val="24"/>
          <w:lang w:val="sr-Latn-CS"/>
        </w:rPr>
        <w:t>108-110110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2024D">
        <w:rPr>
          <w:rFonts w:ascii="Tahoma" w:hAnsi="Tahoma" w:cs="Tahoma"/>
          <w:sz w:val="24"/>
          <w:szCs w:val="24"/>
          <w:lang w:val="sr-Latn-CS"/>
        </w:rPr>
        <w:t>pravne poslove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92024D">
        <w:rPr>
          <w:rFonts w:ascii="Tahoma" w:hAnsi="Tahoma" w:cs="Tahoma"/>
          <w:sz w:val="24"/>
          <w:szCs w:val="24"/>
        </w:rPr>
        <w:t>Željkom Ćorićem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2024D">
        <w:rPr>
          <w:rFonts w:ascii="Tahoma" w:hAnsi="Tahoma" w:cs="Tahoma"/>
          <w:sz w:val="24"/>
          <w:szCs w:val="24"/>
          <w:lang w:val="sr-Latn-CS"/>
        </w:rPr>
        <w:t>pravne poslove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92024D">
        <w:rPr>
          <w:rFonts w:ascii="Tahoma" w:hAnsi="Tahoma" w:cs="Tahoma"/>
          <w:sz w:val="24"/>
          <w:szCs w:val="24"/>
        </w:rPr>
        <w:t>Željka Ćorića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 xml:space="preserve">Direkcije za </w:t>
      </w:r>
      <w:r w:rsidR="0092024D">
        <w:rPr>
          <w:rFonts w:ascii="Tahoma" w:hAnsi="Tahoma" w:cs="Tahoma"/>
          <w:sz w:val="24"/>
          <w:szCs w:val="24"/>
          <w:lang w:val="sr-Latn-CS"/>
        </w:rPr>
        <w:t>pravne poslove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92024D">
        <w:rPr>
          <w:rFonts w:ascii="Tahoma" w:hAnsi="Tahoma" w:cs="Tahoma"/>
          <w:sz w:val="24"/>
          <w:szCs w:val="24"/>
        </w:rPr>
        <w:t>Željka Ćorića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</w:t>
      </w:r>
      <w:r w:rsidR="00546CE5">
        <w:rPr>
          <w:rFonts w:ascii="Tahoma" w:hAnsi="Tahoma" w:cs="Tahoma"/>
          <w:sz w:val="24"/>
          <w:szCs w:val="24"/>
          <w:lang w:val="sr-Latn-CS"/>
        </w:rPr>
        <w:t>6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92024D">
        <w:rPr>
          <w:rFonts w:ascii="Tahoma" w:hAnsi="Tahoma" w:cs="Tahoma"/>
          <w:sz w:val="24"/>
          <w:szCs w:val="24"/>
          <w:lang w:val="sr-Latn-CS"/>
        </w:rPr>
        <w:t>108-110110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845640" w:rsidRDefault="0065022E" w:rsidP="0084564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84564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D21" w:rsidRDefault="00B70D21" w:rsidP="00CB7F9A">
      <w:pPr>
        <w:spacing w:after="0" w:line="240" w:lineRule="auto"/>
      </w:pPr>
      <w:r>
        <w:separator/>
      </w:r>
    </w:p>
  </w:endnote>
  <w:endnote w:type="continuationSeparator" w:id="0">
    <w:p w:rsidR="00B70D21" w:rsidRDefault="00B70D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D21" w:rsidRDefault="00B70D21" w:rsidP="00CB7F9A">
      <w:pPr>
        <w:spacing w:after="0" w:line="240" w:lineRule="auto"/>
      </w:pPr>
      <w:r>
        <w:separator/>
      </w:r>
    </w:p>
  </w:footnote>
  <w:footnote w:type="continuationSeparator" w:id="0">
    <w:p w:rsidR="00B70D21" w:rsidRDefault="00B70D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5640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D21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25804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48EC-1CCC-4E5E-B11D-66608198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2017-05-12T09:10:00Z</cp:lastPrinted>
  <dcterms:created xsi:type="dcterms:W3CDTF">2015-12-16T13:08:00Z</dcterms:created>
  <dcterms:modified xsi:type="dcterms:W3CDTF">2017-12-08T08:32:00Z</dcterms:modified>
</cp:coreProperties>
</file>