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</w:t>
      </w:r>
      <w:r w:rsidR="00A0777C">
        <w:rPr>
          <w:rFonts w:ascii="Tahoma" w:hAnsi="Tahoma" w:cs="Tahoma"/>
          <w:b/>
          <w:sz w:val="24"/>
          <w:szCs w:val="24"/>
        </w:rPr>
        <w:t>0</w:t>
      </w:r>
      <w:r w:rsidR="00692CED">
        <w:rPr>
          <w:rFonts w:ascii="Tahoma" w:hAnsi="Tahoma" w:cs="Tahoma"/>
          <w:b/>
          <w:sz w:val="24"/>
          <w:szCs w:val="24"/>
        </w:rPr>
        <w:t>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4745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92CED">
        <w:rPr>
          <w:rFonts w:ascii="Tahoma" w:hAnsi="Tahoma" w:cs="Tahoma"/>
          <w:sz w:val="24"/>
          <w:szCs w:val="24"/>
          <w:lang w:val="sr-Latn-CS"/>
        </w:rPr>
        <w:t>113587-113590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29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A0777C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92CED">
        <w:rPr>
          <w:rFonts w:ascii="Tahoma" w:hAnsi="Tahoma" w:cs="Tahoma"/>
          <w:sz w:val="24"/>
          <w:szCs w:val="24"/>
          <w:lang w:val="sr-Latn-CS"/>
        </w:rPr>
        <w:t>113587-113590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510255">
        <w:rPr>
          <w:rFonts w:ascii="Tahoma" w:hAnsi="Tahoma" w:cs="Tahoma"/>
          <w:sz w:val="24"/>
          <w:szCs w:val="24"/>
        </w:rPr>
        <w:t xml:space="preserve"> </w:t>
      </w:r>
      <w:r w:rsidR="00744A11" w:rsidRPr="00744A11">
        <w:rPr>
          <w:rFonts w:ascii="Tahoma" w:hAnsi="Tahoma" w:cs="Tahoma"/>
          <w:sz w:val="24"/>
          <w:szCs w:val="24"/>
        </w:rPr>
        <w:t xml:space="preserve">svih studija izvodljivosti i o ekonomskoj opravdanosti investicija koje je firma </w:t>
      </w:r>
      <w:r w:rsidR="00744A11" w:rsidRPr="00744A11">
        <w:rPr>
          <w:rFonts w:ascii="Tahoma" w:hAnsi="Tahoma" w:cs="Tahoma"/>
          <w:sz w:val="24"/>
          <w:szCs w:val="24"/>
          <w:lang w:val="en-US"/>
        </w:rPr>
        <w:t xml:space="preserve">"13 </w:t>
      </w:r>
      <w:r w:rsidR="00744A11" w:rsidRPr="00744A11">
        <w:rPr>
          <w:rFonts w:ascii="Tahoma" w:hAnsi="Tahoma" w:cs="Tahoma"/>
          <w:sz w:val="24"/>
          <w:szCs w:val="24"/>
        </w:rPr>
        <w:t xml:space="preserve">jul Plantaže" dostavila po osnovu aplikacije za korišćenje sredstava ADMAS projekta; svih izvještaja o internoj reviziji koje je izradilo Ministarstvo poljoprivrede i ruralnog razvoja u vezi implementacije ADMAS projekta; svih izvještaja o eksteroj reviziji koje je izradio </w:t>
      </w:r>
      <w:r w:rsidR="00744A11" w:rsidRPr="00744A11">
        <w:rPr>
          <w:rFonts w:ascii="Tahoma" w:hAnsi="Tahoma" w:cs="Tahoma"/>
          <w:sz w:val="24"/>
          <w:szCs w:val="24"/>
          <w:lang w:val="en-US"/>
        </w:rPr>
        <w:t xml:space="preserve">Ernst and Young </w:t>
      </w:r>
      <w:r w:rsidR="00744A11" w:rsidRPr="00744A11">
        <w:rPr>
          <w:rFonts w:ascii="Tahoma" w:hAnsi="Tahoma" w:cs="Tahoma"/>
          <w:sz w:val="24"/>
          <w:szCs w:val="24"/>
        </w:rPr>
        <w:t xml:space="preserve">u vezi implementacije ADMAS projekta i rješenja Ministarstva poljoprivrede i ruralnog razvoja broj </w:t>
      </w:r>
      <w:r w:rsidR="00744A11" w:rsidRPr="00744A11">
        <w:rPr>
          <w:rFonts w:ascii="Tahoma" w:hAnsi="Tahoma" w:cs="Tahoma"/>
          <w:sz w:val="24"/>
          <w:szCs w:val="24"/>
          <w:lang w:val="en-US"/>
        </w:rPr>
        <w:t xml:space="preserve">321-1213/17-1 </w:t>
      </w:r>
      <w:r w:rsidR="00744A11" w:rsidRPr="00744A11">
        <w:rPr>
          <w:rFonts w:ascii="Tahoma" w:hAnsi="Tahoma" w:cs="Tahoma"/>
          <w:sz w:val="24"/>
          <w:szCs w:val="24"/>
        </w:rPr>
        <w:t xml:space="preserve">od dana </w:t>
      </w:r>
      <w:r w:rsidR="00744A11" w:rsidRPr="00744A11">
        <w:rPr>
          <w:rFonts w:ascii="Tahoma" w:hAnsi="Tahoma" w:cs="Tahoma"/>
          <w:sz w:val="24"/>
          <w:szCs w:val="24"/>
          <w:lang w:val="en-US"/>
        </w:rPr>
        <w:t xml:space="preserve">29.05.2017. </w:t>
      </w:r>
      <w:r w:rsidR="00744A11" w:rsidRPr="00744A11">
        <w:rPr>
          <w:rFonts w:ascii="Tahoma" w:hAnsi="Tahoma" w:cs="Tahoma"/>
          <w:sz w:val="24"/>
          <w:szCs w:val="24"/>
        </w:rPr>
        <w:t>godine, a koji je u vezi realizacije ADMAS projekta</w:t>
      </w:r>
      <w:r w:rsidR="00510255" w:rsidRPr="00744A11">
        <w:rPr>
          <w:rFonts w:ascii="Tahoma" w:hAnsi="Tahoma" w:cs="Tahoma"/>
          <w:sz w:val="24"/>
          <w:szCs w:val="24"/>
        </w:rPr>
        <w:t xml:space="preserve">.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4745">
        <w:rPr>
          <w:rFonts w:ascii="Tahoma" w:hAnsi="Tahoma" w:cs="Tahoma"/>
          <w:sz w:val="24"/>
          <w:szCs w:val="24"/>
          <w:lang w:val="sr-Latn-CS"/>
        </w:rPr>
        <w:t>9</w:t>
      </w:r>
      <w:r w:rsidR="00A0777C">
        <w:rPr>
          <w:rFonts w:ascii="Tahoma" w:hAnsi="Tahoma" w:cs="Tahoma"/>
          <w:sz w:val="24"/>
          <w:szCs w:val="24"/>
          <w:lang w:val="sr-Latn-CS"/>
        </w:rPr>
        <w:t>75</w:t>
      </w:r>
      <w:r w:rsidR="00692CED">
        <w:rPr>
          <w:rFonts w:ascii="Tahoma" w:hAnsi="Tahoma" w:cs="Tahoma"/>
          <w:sz w:val="24"/>
          <w:szCs w:val="24"/>
          <w:lang w:val="sr-Latn-CS"/>
        </w:rPr>
        <w:t>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92CED">
        <w:rPr>
          <w:rFonts w:ascii="Tahoma" w:hAnsi="Tahoma" w:cs="Tahoma"/>
          <w:sz w:val="24"/>
          <w:szCs w:val="24"/>
          <w:lang w:val="sr-Latn-CS"/>
        </w:rPr>
        <w:t>113587-113590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EF746A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761BE7" w:rsidRDefault="0065022E" w:rsidP="00761BE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761BE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5C9" w:rsidRDefault="008535C9" w:rsidP="00CB7F9A">
      <w:pPr>
        <w:spacing w:after="0" w:line="240" w:lineRule="auto"/>
      </w:pPr>
      <w:r>
        <w:separator/>
      </w:r>
    </w:p>
  </w:endnote>
  <w:endnote w:type="continuationSeparator" w:id="0">
    <w:p w:rsidR="008535C9" w:rsidRDefault="008535C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5C9" w:rsidRDefault="008535C9" w:rsidP="00CB7F9A">
      <w:pPr>
        <w:spacing w:after="0" w:line="240" w:lineRule="auto"/>
      </w:pPr>
      <w:r>
        <w:separator/>
      </w:r>
    </w:p>
  </w:footnote>
  <w:footnote w:type="continuationSeparator" w:id="0">
    <w:p w:rsidR="008535C9" w:rsidRDefault="008535C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6B5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B8A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0255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3A22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2CED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49DC"/>
    <w:rsid w:val="00744A11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1BE7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35C9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2381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1AC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77C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60B4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5F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4D02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46A"/>
    <w:rsid w:val="00EF767F"/>
    <w:rsid w:val="00EF7E68"/>
    <w:rsid w:val="00F00348"/>
    <w:rsid w:val="00F00C8C"/>
    <w:rsid w:val="00F01132"/>
    <w:rsid w:val="00F01B35"/>
    <w:rsid w:val="00F022A7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6DB1A2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744A11"/>
    <w:pPr>
      <w:shd w:val="clear" w:color="auto" w:fill="FFFFFF"/>
      <w:spacing w:after="240" w:line="0" w:lineRule="atLeast"/>
      <w:ind w:hanging="260"/>
      <w:jc w:val="right"/>
    </w:pPr>
    <w:rPr>
      <w:rFonts w:ascii="Trebuchet MS" w:eastAsia="Trebuchet MS" w:hAnsi="Trebuchet MS" w:cs="Trebuchet MS"/>
      <w:sz w:val="21"/>
      <w:szCs w:val="21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C34CE-23DE-4475-996A-2D87E7E2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21</cp:revision>
  <cp:lastPrinted>2017-10-11T10:34:00Z</cp:lastPrinted>
  <dcterms:created xsi:type="dcterms:W3CDTF">2017-09-25T10:33:00Z</dcterms:created>
  <dcterms:modified xsi:type="dcterms:W3CDTF">2017-12-08T12:08:00Z</dcterms:modified>
</cp:coreProperties>
</file>