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7230E9">
        <w:rPr>
          <w:rFonts w:ascii="Tahoma" w:hAnsi="Tahoma" w:cs="Tahoma"/>
          <w:b/>
          <w:sz w:val="24"/>
          <w:szCs w:val="24"/>
        </w:rPr>
        <w:t>19</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5336A">
        <w:rPr>
          <w:rFonts w:ascii="Tahoma" w:hAnsi="Tahoma" w:cs="Tahoma"/>
          <w:b/>
          <w:sz w:val="24"/>
          <w:szCs w:val="24"/>
        </w:rPr>
        <w:t>27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C04A3D">
        <w:rPr>
          <w:rFonts w:ascii="Tahoma" w:hAnsi="Tahoma" w:cs="Tahoma"/>
          <w:sz w:val="24"/>
          <w:szCs w:val="24"/>
        </w:rPr>
        <w:t>10</w:t>
      </w:r>
      <w:r w:rsidR="007230E9">
        <w:rPr>
          <w:rFonts w:ascii="Tahoma" w:hAnsi="Tahoma" w:cs="Tahoma"/>
          <w:sz w:val="24"/>
          <w:szCs w:val="24"/>
        </w:rPr>
        <w:t>0472</w:t>
      </w:r>
      <w:r w:rsidR="00C04A3D">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4A3D">
        <w:rPr>
          <w:rFonts w:ascii="Tahoma" w:hAnsi="Tahoma" w:cs="Tahoma"/>
          <w:sz w:val="24"/>
          <w:szCs w:val="24"/>
        </w:rPr>
        <w:t>2</w:t>
      </w:r>
      <w:r w:rsidR="007230E9">
        <w:rPr>
          <w:rFonts w:ascii="Tahoma" w:hAnsi="Tahoma" w:cs="Tahoma"/>
          <w:sz w:val="24"/>
          <w:szCs w:val="24"/>
        </w:rPr>
        <w:t>6.10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7230E9">
        <w:rPr>
          <w:rFonts w:ascii="Tahoma" w:hAnsi="Tahoma" w:cs="Tahoma"/>
          <w:sz w:val="24"/>
          <w:szCs w:val="24"/>
        </w:rPr>
        <w:t xml:space="preserve">Uprave za inspekcijske poslove </w:t>
      </w:r>
      <w:r w:rsidR="001845D6">
        <w:rPr>
          <w:rFonts w:ascii="Tahoma" w:hAnsi="Tahoma" w:cs="Tahoma"/>
          <w:sz w:val="24"/>
          <w:szCs w:val="24"/>
        </w:rPr>
        <w:t>broj:</w:t>
      </w:r>
      <w:r w:rsidR="007230E9">
        <w:rPr>
          <w:rFonts w:ascii="Tahoma" w:hAnsi="Tahoma" w:cs="Tahoma"/>
          <w:sz w:val="24"/>
          <w:szCs w:val="24"/>
        </w:rPr>
        <w:t xml:space="preserve"> UP 0801-03/2016-183/2 </w:t>
      </w:r>
      <w:r w:rsidR="00930341">
        <w:rPr>
          <w:rFonts w:ascii="Tahoma" w:hAnsi="Tahoma" w:cs="Tahoma"/>
          <w:sz w:val="24"/>
          <w:szCs w:val="24"/>
        </w:rPr>
        <w:t xml:space="preserve"> od dana </w:t>
      </w:r>
      <w:r w:rsidR="0034506B">
        <w:rPr>
          <w:rFonts w:ascii="Tahoma" w:hAnsi="Tahoma" w:cs="Tahoma"/>
          <w:sz w:val="24"/>
          <w:szCs w:val="24"/>
        </w:rPr>
        <w:t>12.10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7230E9">
        <w:rPr>
          <w:rFonts w:ascii="Tahoma" w:hAnsi="Tahoma" w:cs="Tahoma"/>
          <w:sz w:val="24"/>
          <w:szCs w:val="24"/>
        </w:rPr>
        <w:t>0472</w:t>
      </w:r>
      <w:r w:rsidR="0045159C">
        <w:rPr>
          <w:rFonts w:ascii="Tahoma" w:hAnsi="Tahoma" w:cs="Tahoma"/>
          <w:sz w:val="24"/>
          <w:szCs w:val="24"/>
        </w:rPr>
        <w:t xml:space="preserve"> </w:t>
      </w:r>
      <w:r w:rsidR="004968B5" w:rsidRPr="00A657F5">
        <w:rPr>
          <w:rFonts w:ascii="Tahoma" w:hAnsi="Tahoma" w:cs="Tahoma"/>
          <w:sz w:val="24"/>
          <w:szCs w:val="24"/>
        </w:rPr>
        <w:t xml:space="preserve">od </w:t>
      </w:r>
      <w:r w:rsidR="007230E9">
        <w:rPr>
          <w:rFonts w:ascii="Tahoma" w:hAnsi="Tahoma" w:cs="Tahoma"/>
          <w:sz w:val="24"/>
          <w:szCs w:val="24"/>
        </w:rPr>
        <w:t>29.09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7230E9">
        <w:rPr>
          <w:rFonts w:ascii="Tahoma" w:hAnsi="Tahoma" w:cs="Tahoma"/>
          <w:sz w:val="24"/>
        </w:rPr>
        <w:t>19.09</w:t>
      </w:r>
      <w:r w:rsidR="00BD1F6F">
        <w:rPr>
          <w:rFonts w:ascii="Tahoma" w:hAnsi="Tahoma" w:cs="Tahoma"/>
          <w:sz w:val="24"/>
        </w:rPr>
        <w:t xml:space="preserve">.2016. do </w:t>
      </w:r>
      <w:r w:rsidR="007230E9">
        <w:rPr>
          <w:rFonts w:ascii="Tahoma" w:hAnsi="Tahoma" w:cs="Tahoma"/>
          <w:sz w:val="24"/>
        </w:rPr>
        <w:t>25.09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63753A">
        <w:rPr>
          <w:rFonts w:ascii="Tahoma" w:hAnsi="Tahoma" w:cs="Tahoma"/>
          <w:sz w:val="24"/>
        </w:rPr>
        <w:t xml:space="preserve">la, provedenog vremena i učinka, prvostepeni organ je donio akt </w:t>
      </w:r>
      <w:r w:rsidR="00BA7365">
        <w:rPr>
          <w:rFonts w:ascii="Tahoma" w:hAnsi="Tahoma" w:cs="Tahoma"/>
          <w:sz w:val="24"/>
        </w:rPr>
        <w:t xml:space="preserve"> </w:t>
      </w:r>
      <w:r w:rsidR="0063753A">
        <w:rPr>
          <w:rFonts w:ascii="Tahoma" w:hAnsi="Tahoma" w:cs="Tahoma"/>
          <w:sz w:val="24"/>
          <w:szCs w:val="24"/>
        </w:rPr>
        <w:t xml:space="preserve">broj: UP 0801-03/2016-183/2  od dana </w:t>
      </w:r>
      <w:r w:rsidR="0034506B">
        <w:rPr>
          <w:rFonts w:ascii="Tahoma" w:hAnsi="Tahoma" w:cs="Tahoma"/>
          <w:sz w:val="24"/>
          <w:szCs w:val="24"/>
        </w:rPr>
        <w:t>12.10</w:t>
      </w:r>
      <w:r w:rsidR="0063753A">
        <w:rPr>
          <w:rFonts w:ascii="Tahoma" w:hAnsi="Tahoma" w:cs="Tahoma"/>
          <w:sz w:val="24"/>
          <w:szCs w:val="24"/>
        </w:rPr>
        <w:t>.2016.godine</w:t>
      </w:r>
      <w:r w:rsidR="00CE03B9">
        <w:rPr>
          <w:rFonts w:ascii="Tahoma" w:hAnsi="Tahoma" w:cs="Tahoma"/>
          <w:sz w:val="24"/>
          <w:szCs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63753A" w:rsidRPr="008D5D53">
          <w:rPr>
            <w:rStyle w:val="Hyperlink"/>
            <w:rFonts w:ascii="Tahoma" w:hAnsi="Tahoma" w:cs="Tahoma"/>
            <w:sz w:val="24"/>
          </w:rPr>
          <w:t>http://www.uip.gov.me/implementacija_ZFPSIK/</w:t>
        </w:r>
      </w:hyperlink>
      <w:r w:rsidR="00CE03B9">
        <w:rPr>
          <w:rFonts w:ascii="Tahoma" w:hAnsi="Tahoma" w:cs="Tahoma"/>
          <w:sz w:val="24"/>
        </w:rPr>
        <w:t xml:space="preserve"> </w:t>
      </w:r>
      <w:r w:rsidR="0063753A">
        <w:rPr>
          <w:rFonts w:ascii="Tahoma" w:hAnsi="Tahoma" w:cs="Tahoma"/>
          <w:sz w:val="24"/>
        </w:rPr>
        <w:t xml:space="preserve">- Putni nalozi za službena vozila UIP-a za septembar 2016.godine, </w:t>
      </w:r>
      <w:r w:rsidR="009D6322">
        <w:rPr>
          <w:rFonts w:ascii="Tahoma" w:hAnsi="Tahoma" w:cs="Tahoma"/>
          <w:sz w:val="24"/>
        </w:rPr>
        <w:t>te da</w:t>
      </w:r>
      <w:r w:rsidR="006D1206">
        <w:rPr>
          <w:rFonts w:ascii="Tahoma" w:hAnsi="Tahoma" w:cs="Tahoma"/>
          <w:sz w:val="24"/>
        </w:rPr>
        <w:t xml:space="preserve"> shodno stavu 1 istog člana Zakona </w:t>
      </w:r>
      <w:r w:rsidR="0063753A">
        <w:rPr>
          <w:rFonts w:ascii="Tahoma" w:hAnsi="Tahoma" w:cs="Tahoma"/>
          <w:sz w:val="24"/>
        </w:rPr>
        <w:t>Uprava za inspekcijske poslove nije dužna</w:t>
      </w:r>
      <w:r w:rsidR="006D1206">
        <w:rPr>
          <w:rFonts w:ascii="Tahoma" w:hAnsi="Tahoma" w:cs="Tahoma"/>
          <w:sz w:val="24"/>
        </w:rPr>
        <w:t xml:space="preserve">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3753A">
        <w:rPr>
          <w:rFonts w:ascii="Tahoma" w:hAnsi="Tahoma" w:cs="Tahoma"/>
          <w:sz w:val="24"/>
          <w:szCs w:val="24"/>
        </w:rPr>
        <w:t>29.09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3753A">
        <w:rPr>
          <w:rFonts w:ascii="Tahoma" w:hAnsi="Tahoma" w:cs="Tahoma"/>
          <w:sz w:val="24"/>
        </w:rPr>
        <w:t xml:space="preserve">Uprave za inspekcijske poslove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391F16">
        <w:rPr>
          <w:rFonts w:ascii="Tahoma" w:hAnsi="Tahoma" w:cs="Tahoma"/>
          <w:sz w:val="24"/>
        </w:rPr>
        <w:t>19.09</w:t>
      </w:r>
      <w:r w:rsidR="005A64D0">
        <w:rPr>
          <w:rFonts w:ascii="Tahoma" w:hAnsi="Tahoma" w:cs="Tahoma"/>
          <w:sz w:val="24"/>
        </w:rPr>
        <w:t xml:space="preserve">.2016. do </w:t>
      </w:r>
      <w:r w:rsidR="00391F16">
        <w:rPr>
          <w:rFonts w:ascii="Tahoma" w:hAnsi="Tahoma" w:cs="Tahoma"/>
          <w:sz w:val="24"/>
        </w:rPr>
        <w:t>25.09</w:t>
      </w:r>
      <w:r w:rsidR="0026137E">
        <w:rPr>
          <w:rFonts w:ascii="Tahoma" w:hAnsi="Tahoma" w:cs="Tahoma"/>
          <w:sz w:val="24"/>
        </w:rPr>
        <w:t xml:space="preserve">.2016.godine, a koji dokument treba da uključuje evidenciju </w:t>
      </w:r>
      <w:r w:rsidR="0026137E">
        <w:rPr>
          <w:rFonts w:ascii="Tahoma" w:hAnsi="Tahoma" w:cs="Tahoma"/>
          <w:sz w:val="24"/>
        </w:rPr>
        <w:lastRenderedPageBreak/>
        <w:t>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91F16">
        <w:rPr>
          <w:rFonts w:ascii="Tahoma" w:hAnsi="Tahoma" w:cs="Tahoma"/>
          <w:sz w:val="24"/>
          <w:szCs w:val="24"/>
        </w:rPr>
        <w:t>13</w:t>
      </w:r>
      <w:r w:rsidR="009114D2">
        <w:rPr>
          <w:rFonts w:ascii="Tahoma" w:hAnsi="Tahoma" w:cs="Tahoma"/>
          <w:sz w:val="24"/>
          <w:szCs w:val="24"/>
        </w:rPr>
        <w:t>.11</w:t>
      </w:r>
      <w:r w:rsidR="00F6108E">
        <w:rPr>
          <w:rFonts w:ascii="Tahoma" w:hAnsi="Tahoma" w:cs="Tahoma"/>
          <w:sz w:val="24"/>
          <w:szCs w:val="24"/>
        </w:rPr>
        <w:t>.</w:t>
      </w:r>
      <w:r w:rsidR="00D4255A" w:rsidRPr="00D4255A">
        <w:rPr>
          <w:rFonts w:ascii="Tahoma" w:hAnsi="Tahoma" w:cs="Tahoma"/>
          <w:sz w:val="24"/>
          <w:szCs w:val="24"/>
        </w:rPr>
        <w:t xml:space="preserve">2016. godine </w:t>
      </w:r>
      <w:r w:rsidR="0063753A">
        <w:rPr>
          <w:rFonts w:ascii="Tahoma" w:hAnsi="Tahoma" w:cs="Tahoma"/>
          <w:sz w:val="24"/>
        </w:rPr>
        <w:t xml:space="preserve">Uprava za inspekcijske poslove </w:t>
      </w:r>
      <w:r w:rsidR="00391F16">
        <w:rPr>
          <w:rFonts w:ascii="Tahoma" w:hAnsi="Tahoma" w:cs="Tahoma"/>
          <w:sz w:val="24"/>
          <w:szCs w:val="24"/>
        </w:rPr>
        <w:t>dostavila</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391F16">
        <w:rPr>
          <w:rFonts w:ascii="Tahoma" w:hAnsi="Tahoma" w:cs="Tahoma"/>
          <w:sz w:val="24"/>
          <w:szCs w:val="24"/>
        </w:rPr>
        <w:t xml:space="preserve">UP 0801-03/2016-183/2  od dana </w:t>
      </w:r>
      <w:r w:rsidR="0034506B">
        <w:rPr>
          <w:rFonts w:ascii="Tahoma" w:hAnsi="Tahoma" w:cs="Tahoma"/>
          <w:sz w:val="24"/>
          <w:szCs w:val="24"/>
        </w:rPr>
        <w:t>12.10</w:t>
      </w:r>
      <w:r w:rsidR="00391F16">
        <w:rPr>
          <w:rFonts w:ascii="Tahoma" w:hAnsi="Tahoma" w:cs="Tahoma"/>
          <w:sz w:val="24"/>
          <w:szCs w:val="24"/>
        </w:rPr>
        <w:t>.2016.godine</w:t>
      </w:r>
      <w:r w:rsidR="00391F16"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91F16">
        <w:rPr>
          <w:rFonts w:ascii="Tahoma" w:hAnsi="Tahoma" w:cs="Tahoma"/>
          <w:sz w:val="24"/>
        </w:rPr>
        <w:t>Uprave</w:t>
      </w:r>
      <w:r w:rsidR="0063753A">
        <w:rPr>
          <w:rFonts w:ascii="Tahoma" w:hAnsi="Tahoma" w:cs="Tahoma"/>
          <w:sz w:val="24"/>
        </w:rPr>
        <w:t xml:space="preserve"> za inspekcijske poslove </w:t>
      </w:r>
      <w:r w:rsidR="009114D2">
        <w:rPr>
          <w:rFonts w:ascii="Tahoma" w:hAnsi="Tahoma" w:cs="Tahoma"/>
          <w:sz w:val="24"/>
          <w:szCs w:val="24"/>
        </w:rPr>
        <w:t>br.</w:t>
      </w:r>
      <w:r w:rsidR="00391F16" w:rsidRPr="00391F16">
        <w:rPr>
          <w:rFonts w:ascii="Tahoma" w:hAnsi="Tahoma" w:cs="Tahoma"/>
          <w:sz w:val="24"/>
          <w:szCs w:val="24"/>
        </w:rPr>
        <w:t xml:space="preserve"> </w:t>
      </w:r>
      <w:r w:rsidR="00391F16">
        <w:rPr>
          <w:rFonts w:ascii="Tahoma" w:hAnsi="Tahoma" w:cs="Tahoma"/>
          <w:sz w:val="24"/>
          <w:szCs w:val="24"/>
        </w:rPr>
        <w:t xml:space="preserve">UP 0801-03/2016-183/2  od dana </w:t>
      </w:r>
      <w:r w:rsidR="0034506B">
        <w:rPr>
          <w:rFonts w:ascii="Tahoma" w:hAnsi="Tahoma" w:cs="Tahoma"/>
          <w:sz w:val="24"/>
          <w:szCs w:val="24"/>
        </w:rPr>
        <w:t>12.10</w:t>
      </w:r>
      <w:r w:rsidR="00391F16">
        <w:rPr>
          <w:rFonts w:ascii="Tahoma" w:hAnsi="Tahoma" w:cs="Tahoma"/>
          <w:sz w:val="24"/>
          <w:szCs w:val="24"/>
        </w:rPr>
        <w:t>.2016.godine</w:t>
      </w:r>
      <w:r w:rsidR="00391F16"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91F16">
        <w:rPr>
          <w:rFonts w:ascii="Tahoma" w:hAnsi="Tahoma" w:cs="Tahoma"/>
          <w:sz w:val="24"/>
        </w:rPr>
        <w:t>Uprave</w:t>
      </w:r>
      <w:r w:rsidR="0063753A">
        <w:rPr>
          <w:rFonts w:ascii="Tahoma" w:hAnsi="Tahoma" w:cs="Tahoma"/>
          <w:sz w:val="24"/>
        </w:rPr>
        <w:t xml:space="preserve"> za inspekcijske poslove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21CB6">
        <w:rPr>
          <w:rFonts w:ascii="Tahoma" w:hAnsi="Tahoma" w:cs="Tahoma"/>
          <w:sz w:val="24"/>
          <w:szCs w:val="24"/>
        </w:rPr>
        <w:t>16/10</w:t>
      </w:r>
      <w:r w:rsidR="00391F16">
        <w:rPr>
          <w:rFonts w:ascii="Tahoma" w:hAnsi="Tahoma" w:cs="Tahoma"/>
          <w:sz w:val="24"/>
          <w:szCs w:val="24"/>
        </w:rPr>
        <w:t>0472</w:t>
      </w:r>
      <w:r w:rsidR="00BD1F6F">
        <w:rPr>
          <w:rFonts w:ascii="Tahoma" w:hAnsi="Tahoma" w:cs="Tahoma"/>
          <w:sz w:val="24"/>
          <w:szCs w:val="24"/>
        </w:rPr>
        <w:t xml:space="preserve"> </w:t>
      </w:r>
      <w:r w:rsidR="00391F16">
        <w:rPr>
          <w:rFonts w:ascii="Tahoma" w:hAnsi="Tahoma" w:cs="Tahoma"/>
          <w:sz w:val="24"/>
          <w:szCs w:val="24"/>
        </w:rPr>
        <w:t>od 29.09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391F16">
        <w:rPr>
          <w:rFonts w:ascii="Tahoma" w:hAnsi="Tahoma" w:cs="Tahoma"/>
          <w:sz w:val="24"/>
          <w:szCs w:val="24"/>
        </w:rPr>
        <w:t xml:space="preserve">za službeno i drugo vozilo </w:t>
      </w:r>
      <w:r w:rsidR="006E118F">
        <w:rPr>
          <w:rFonts w:ascii="Tahoma" w:hAnsi="Tahoma" w:cs="Tahoma"/>
          <w:sz w:val="24"/>
          <w:szCs w:val="24"/>
          <w:shd w:val="clear" w:color="auto" w:fill="FFFFFF"/>
        </w:rPr>
        <w:t>br.</w:t>
      </w:r>
      <w:r w:rsidR="00391F16">
        <w:rPr>
          <w:rFonts w:ascii="Tahoma" w:hAnsi="Tahoma" w:cs="Tahoma"/>
          <w:sz w:val="24"/>
          <w:szCs w:val="24"/>
          <w:shd w:val="clear" w:color="auto" w:fill="FFFFFF"/>
        </w:rPr>
        <w:t>0012787</w:t>
      </w:r>
      <w:r w:rsidR="00DD42F3">
        <w:rPr>
          <w:rFonts w:ascii="Tahoma" w:hAnsi="Tahoma" w:cs="Tahoma"/>
          <w:sz w:val="24"/>
          <w:szCs w:val="24"/>
          <w:shd w:val="clear" w:color="auto" w:fill="FFFFFF"/>
        </w:rPr>
        <w:t xml:space="preserve"> od </w:t>
      </w:r>
      <w:r w:rsidR="00391F16">
        <w:rPr>
          <w:rFonts w:ascii="Tahoma" w:hAnsi="Tahoma" w:cs="Tahoma"/>
          <w:sz w:val="24"/>
          <w:szCs w:val="24"/>
          <w:shd w:val="clear" w:color="auto" w:fill="FFFFFF"/>
        </w:rPr>
        <w:t>22.09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9114D2">
        <w:rPr>
          <w:rFonts w:ascii="Tahoma" w:hAnsi="Tahoma" w:cs="Tahoma"/>
          <w:sz w:val="24"/>
          <w:szCs w:val="24"/>
          <w:shd w:val="clear" w:color="auto" w:fill="FFFFFF"/>
        </w:rPr>
        <w:t xml:space="preserve">MN </w:t>
      </w:r>
      <w:r w:rsidR="00391F16">
        <w:rPr>
          <w:rFonts w:ascii="Tahoma" w:hAnsi="Tahoma" w:cs="Tahoma"/>
          <w:sz w:val="24"/>
          <w:szCs w:val="24"/>
          <w:shd w:val="clear" w:color="auto" w:fill="FFFFFF"/>
        </w:rPr>
        <w:t xml:space="preserve">185;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br.0012786 od 20.09.2016.godine, za putničko vozilo PG MN 185;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19.09.2016.godine, za putničko vozilo PG CG 253;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20.09.2016.godine, za putničko vozilo PG CG 253;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21.09.2016.godine, za putničko vozilo PG CG 253; </w:t>
      </w:r>
      <w:r w:rsidR="00391F16">
        <w:rPr>
          <w:rFonts w:ascii="Tahoma" w:hAnsi="Tahoma" w:cs="Tahoma"/>
          <w:sz w:val="24"/>
          <w:szCs w:val="24"/>
        </w:rPr>
        <w:t xml:space="preserve">Putni </w:t>
      </w:r>
      <w:r w:rsidR="00391F16">
        <w:rPr>
          <w:rFonts w:ascii="Tahoma" w:hAnsi="Tahoma" w:cs="Tahoma"/>
          <w:sz w:val="24"/>
          <w:szCs w:val="24"/>
        </w:rPr>
        <w:lastRenderedPageBreak/>
        <w:t xml:space="preserve">nalog za službeno i drugo vozilo </w:t>
      </w:r>
      <w:r w:rsidR="00391F16">
        <w:rPr>
          <w:rFonts w:ascii="Tahoma" w:hAnsi="Tahoma" w:cs="Tahoma"/>
          <w:sz w:val="24"/>
          <w:szCs w:val="24"/>
          <w:shd w:val="clear" w:color="auto" w:fill="FFFFFF"/>
        </w:rPr>
        <w:t xml:space="preserve">od 22.09.2016.godine, za putničko vozilo PG CG 253;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23.09.2016.godine, za putničko vozilo PG CG 253;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19.09.2016.godine, za putničko vozilo PG CG 382;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21.09.2016.godine, za putničko vozilo PG CG 382;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22.09.2016.godine, za putničko vozilo PG CG 382;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22.09.2016.godine, za putničko vozilo PG CG 382;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w:t>
      </w:r>
      <w:r w:rsidR="00471628">
        <w:rPr>
          <w:rFonts w:ascii="Tahoma" w:hAnsi="Tahoma" w:cs="Tahoma"/>
          <w:sz w:val="24"/>
          <w:szCs w:val="24"/>
          <w:shd w:val="clear" w:color="auto" w:fill="FFFFFF"/>
        </w:rPr>
        <w:t>23</w:t>
      </w:r>
      <w:r w:rsidR="00391F16">
        <w:rPr>
          <w:rFonts w:ascii="Tahoma" w:hAnsi="Tahoma" w:cs="Tahoma"/>
          <w:sz w:val="24"/>
          <w:szCs w:val="24"/>
          <w:shd w:val="clear" w:color="auto" w:fill="FFFFFF"/>
        </w:rPr>
        <w:t xml:space="preserve">.09.2016.godine, za putničko vozilo PG CG 382; </w:t>
      </w:r>
      <w:r w:rsidR="00471628">
        <w:rPr>
          <w:rFonts w:ascii="Tahoma" w:hAnsi="Tahoma" w:cs="Tahoma"/>
          <w:sz w:val="24"/>
          <w:szCs w:val="24"/>
        </w:rPr>
        <w:t xml:space="preserve">Putni nalog za službeno i drugo vozilo br.0006563 </w:t>
      </w:r>
      <w:r w:rsidR="00471628">
        <w:rPr>
          <w:rFonts w:ascii="Tahoma" w:hAnsi="Tahoma" w:cs="Tahoma"/>
          <w:sz w:val="24"/>
          <w:szCs w:val="24"/>
          <w:shd w:val="clear" w:color="auto" w:fill="FFFFFF"/>
        </w:rPr>
        <w:t xml:space="preserve">od 19.09.2016.godine, za putničko vozilo PG MN 278 za period 19.09. do 24.09.2016.godine; </w:t>
      </w:r>
      <w:r w:rsidR="00471628">
        <w:rPr>
          <w:rFonts w:ascii="Tahoma" w:hAnsi="Tahoma" w:cs="Tahoma"/>
          <w:sz w:val="24"/>
          <w:szCs w:val="24"/>
        </w:rPr>
        <w:t xml:space="preserve">Putni nalog za službeno i drugo vozilo </w:t>
      </w:r>
      <w:r w:rsidR="00471628">
        <w:rPr>
          <w:rFonts w:ascii="Tahoma" w:hAnsi="Tahoma" w:cs="Tahoma"/>
          <w:sz w:val="24"/>
          <w:szCs w:val="24"/>
          <w:shd w:val="clear" w:color="auto" w:fill="FFFFFF"/>
        </w:rPr>
        <w:t xml:space="preserve">od 23.09.2016.godine, za putničko vozilo PG MN 725 za period od 23.09. do 25.09.2016.godine; </w:t>
      </w:r>
      <w:r w:rsidR="00471628">
        <w:rPr>
          <w:rFonts w:ascii="Tahoma" w:hAnsi="Tahoma" w:cs="Tahoma"/>
          <w:sz w:val="24"/>
          <w:szCs w:val="24"/>
        </w:rPr>
        <w:t xml:space="preserve">Putni nalog za službeno i drugo vozilo </w:t>
      </w:r>
      <w:r w:rsidR="00471628">
        <w:rPr>
          <w:rFonts w:ascii="Tahoma" w:hAnsi="Tahoma" w:cs="Tahoma"/>
          <w:sz w:val="24"/>
          <w:szCs w:val="24"/>
          <w:shd w:val="clear" w:color="auto" w:fill="FFFFFF"/>
        </w:rPr>
        <w:t xml:space="preserve">od 19.09.2016.godine, za putničko vozilo PG MN 725 za period od 19.09. do 23.09.2016.godine; </w:t>
      </w:r>
      <w:r w:rsidR="00471628">
        <w:rPr>
          <w:rFonts w:ascii="Tahoma" w:hAnsi="Tahoma" w:cs="Tahoma"/>
          <w:sz w:val="24"/>
          <w:szCs w:val="24"/>
        </w:rPr>
        <w:t xml:space="preserve">Putni nalog br.03789 za službeno i drugo vozilo </w:t>
      </w:r>
      <w:r w:rsidR="00471628">
        <w:rPr>
          <w:rFonts w:ascii="Tahoma" w:hAnsi="Tahoma" w:cs="Tahoma"/>
          <w:sz w:val="24"/>
          <w:szCs w:val="24"/>
          <w:shd w:val="clear" w:color="auto" w:fill="FFFFFF"/>
        </w:rPr>
        <w:t xml:space="preserve">od 19.09.2016.godine, za putničko vozilo PG CG 217 za period od 19.09. do 23.09.2016.godine; </w:t>
      </w:r>
      <w:r w:rsidR="00471628">
        <w:rPr>
          <w:rFonts w:ascii="Tahoma" w:hAnsi="Tahoma" w:cs="Tahoma"/>
          <w:sz w:val="24"/>
          <w:szCs w:val="24"/>
        </w:rPr>
        <w:t xml:space="preserve">Putni nalog br.0000160 za službeno i drugo vozilo </w:t>
      </w:r>
      <w:r w:rsidR="00471628">
        <w:rPr>
          <w:rFonts w:ascii="Tahoma" w:hAnsi="Tahoma" w:cs="Tahoma"/>
          <w:sz w:val="24"/>
          <w:szCs w:val="24"/>
          <w:shd w:val="clear" w:color="auto" w:fill="FFFFFF"/>
        </w:rPr>
        <w:t xml:space="preserve">od 19.09.2016.godine, za putničko vozilo PG MN 072 za period od 19.09. do 25.09.2016.godine; </w:t>
      </w:r>
      <w:r w:rsidR="00471628">
        <w:rPr>
          <w:rFonts w:ascii="Tahoma" w:hAnsi="Tahoma" w:cs="Tahoma"/>
          <w:sz w:val="24"/>
          <w:szCs w:val="24"/>
        </w:rPr>
        <w:t xml:space="preserve">Putni nalog za službeno i drugo vozilo </w:t>
      </w:r>
      <w:r w:rsidR="00471628">
        <w:rPr>
          <w:rFonts w:ascii="Tahoma" w:hAnsi="Tahoma" w:cs="Tahoma"/>
          <w:sz w:val="24"/>
          <w:szCs w:val="24"/>
          <w:shd w:val="clear" w:color="auto" w:fill="FFFFFF"/>
        </w:rPr>
        <w:t>od 19.09.2016.godine, za putničko vozilo PG MN 541 za period od 19.09. do 23.09.2016.godine;</w:t>
      </w:r>
      <w:r w:rsidR="00471628" w:rsidRPr="00471628">
        <w:rPr>
          <w:rFonts w:ascii="Tahoma" w:hAnsi="Tahoma" w:cs="Tahoma"/>
          <w:sz w:val="24"/>
          <w:szCs w:val="24"/>
        </w:rPr>
        <w:t xml:space="preserve"> </w:t>
      </w:r>
      <w:r w:rsidR="00471628">
        <w:rPr>
          <w:rFonts w:ascii="Tahoma" w:hAnsi="Tahoma" w:cs="Tahoma"/>
          <w:sz w:val="24"/>
          <w:szCs w:val="24"/>
        </w:rPr>
        <w:t xml:space="preserve">Putni nalog br.0010517 za službeno i drugo vozilo </w:t>
      </w:r>
      <w:r w:rsidR="00471628">
        <w:rPr>
          <w:rFonts w:ascii="Tahoma" w:hAnsi="Tahoma" w:cs="Tahoma"/>
          <w:sz w:val="24"/>
          <w:szCs w:val="24"/>
          <w:shd w:val="clear" w:color="auto" w:fill="FFFFFF"/>
        </w:rPr>
        <w:t>od 23.09.2016.godine, za putničko vozilo PG CG 260 za period od 19.09. do 23.09.2016.godine;</w:t>
      </w:r>
      <w:r w:rsidR="0034506B">
        <w:rPr>
          <w:rFonts w:ascii="Tahoma" w:hAnsi="Tahoma" w:cs="Tahoma"/>
          <w:sz w:val="24"/>
          <w:szCs w:val="24"/>
          <w:shd w:val="clear" w:color="auto" w:fill="FFFFFF"/>
        </w:rPr>
        <w:t xml:space="preserve"> </w:t>
      </w:r>
      <w:r w:rsidR="0034506B">
        <w:rPr>
          <w:rFonts w:ascii="Tahoma" w:hAnsi="Tahoma" w:cs="Tahoma"/>
          <w:sz w:val="24"/>
          <w:szCs w:val="24"/>
        </w:rPr>
        <w:t xml:space="preserve">Putni nalog za službeno i drugo vozilo </w:t>
      </w:r>
      <w:r w:rsidR="0034506B">
        <w:rPr>
          <w:rFonts w:ascii="Tahoma" w:hAnsi="Tahoma" w:cs="Tahoma"/>
          <w:sz w:val="24"/>
          <w:szCs w:val="24"/>
          <w:shd w:val="clear" w:color="auto" w:fill="FFFFFF"/>
        </w:rPr>
        <w:t xml:space="preserve">od 21.09.2016.godine, za putničko vozilo PG MN 065 za 21.09.2016.godine; </w:t>
      </w:r>
      <w:r w:rsidR="0034506B">
        <w:rPr>
          <w:rFonts w:ascii="Tahoma" w:hAnsi="Tahoma" w:cs="Tahoma"/>
          <w:sz w:val="24"/>
          <w:szCs w:val="24"/>
        </w:rPr>
        <w:t xml:space="preserve">Putni nalog za službeno i drugo vozilo </w:t>
      </w:r>
      <w:r w:rsidR="0034506B">
        <w:rPr>
          <w:rFonts w:ascii="Tahoma" w:hAnsi="Tahoma" w:cs="Tahoma"/>
          <w:sz w:val="24"/>
          <w:szCs w:val="24"/>
          <w:shd w:val="clear" w:color="auto" w:fill="FFFFFF"/>
        </w:rPr>
        <w:t xml:space="preserve">od 21.09.2016.godine, za putničko vozilo PG CG 190 za 21.09.2016.godine; </w:t>
      </w:r>
      <w:r w:rsidR="0034506B">
        <w:rPr>
          <w:rFonts w:ascii="Tahoma" w:hAnsi="Tahoma" w:cs="Tahoma"/>
          <w:sz w:val="24"/>
          <w:szCs w:val="24"/>
        </w:rPr>
        <w:t xml:space="preserve">Putni nalog za službeno i drugo vozilo </w:t>
      </w:r>
      <w:r w:rsidR="0034506B">
        <w:rPr>
          <w:rFonts w:ascii="Tahoma" w:hAnsi="Tahoma" w:cs="Tahoma"/>
          <w:sz w:val="24"/>
          <w:szCs w:val="24"/>
          <w:shd w:val="clear" w:color="auto" w:fill="FFFFFF"/>
        </w:rPr>
        <w:t xml:space="preserve">od 22.09.2016.godine, za putničko vozilo PG MN 066 za 22.09.2016.godine; </w:t>
      </w:r>
      <w:r w:rsidR="0034506B">
        <w:rPr>
          <w:rFonts w:ascii="Tahoma" w:hAnsi="Tahoma" w:cs="Tahoma"/>
          <w:sz w:val="24"/>
          <w:szCs w:val="24"/>
        </w:rPr>
        <w:t xml:space="preserve">Putni nalog za službeno i drugo vozilo </w:t>
      </w:r>
      <w:r w:rsidR="0034506B">
        <w:rPr>
          <w:rFonts w:ascii="Tahoma" w:hAnsi="Tahoma" w:cs="Tahoma"/>
          <w:sz w:val="24"/>
          <w:szCs w:val="24"/>
          <w:shd w:val="clear" w:color="auto" w:fill="FFFFFF"/>
        </w:rPr>
        <w:t xml:space="preserve">od 23.09.2016.godine, za putničko vozilo PG CG 086 za 23.09.2016.godine; </w:t>
      </w:r>
      <w:r w:rsidR="0034506B">
        <w:rPr>
          <w:rFonts w:ascii="Tahoma" w:hAnsi="Tahoma" w:cs="Tahoma"/>
          <w:sz w:val="24"/>
          <w:szCs w:val="24"/>
        </w:rPr>
        <w:t xml:space="preserve">Putni nalog za službeno i drugo vozilo </w:t>
      </w:r>
      <w:r w:rsidR="0034506B">
        <w:rPr>
          <w:rFonts w:ascii="Tahoma" w:hAnsi="Tahoma" w:cs="Tahoma"/>
          <w:sz w:val="24"/>
          <w:szCs w:val="24"/>
          <w:shd w:val="clear" w:color="auto" w:fill="FFFFFF"/>
        </w:rPr>
        <w:t xml:space="preserve">od 22.09.2016.godine, za putničko vozilo PG CG 086 za 22.09.2016.godine; </w:t>
      </w:r>
      <w:r w:rsidR="0034506B">
        <w:rPr>
          <w:rFonts w:ascii="Tahoma" w:hAnsi="Tahoma" w:cs="Tahoma"/>
          <w:sz w:val="24"/>
          <w:szCs w:val="24"/>
        </w:rPr>
        <w:t xml:space="preserve">Putni nalog br.04897 za službeno i drugo vozilo </w:t>
      </w:r>
      <w:r w:rsidR="0034506B">
        <w:rPr>
          <w:rFonts w:ascii="Tahoma" w:hAnsi="Tahoma" w:cs="Tahoma"/>
          <w:sz w:val="24"/>
          <w:szCs w:val="24"/>
          <w:shd w:val="clear" w:color="auto" w:fill="FFFFFF"/>
        </w:rPr>
        <w:t xml:space="preserve">od 19.09.2016.godine, za putničko vozilo PG MN 189 za 19.09.2016.godine i </w:t>
      </w:r>
      <w:r w:rsidR="0034506B">
        <w:rPr>
          <w:rFonts w:ascii="Tahoma" w:hAnsi="Tahoma" w:cs="Tahoma"/>
          <w:sz w:val="24"/>
          <w:szCs w:val="24"/>
        </w:rPr>
        <w:t xml:space="preserve">Putni nalog br.01614 za službeno i drugo vozilo </w:t>
      </w:r>
      <w:r w:rsidR="0034506B">
        <w:rPr>
          <w:rFonts w:ascii="Tahoma" w:hAnsi="Tahoma" w:cs="Tahoma"/>
          <w:sz w:val="24"/>
          <w:szCs w:val="24"/>
          <w:shd w:val="clear" w:color="auto" w:fill="FFFFFF"/>
        </w:rPr>
        <w:t xml:space="preserve">od 21.09.2016.godine, za putničko vozilo PG MN 591 za 21.09.2016.godine,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63753A">
        <w:rPr>
          <w:rFonts w:ascii="Tahoma" w:hAnsi="Tahoma" w:cs="Tahoma"/>
          <w:sz w:val="24"/>
        </w:rPr>
        <w:t xml:space="preserve">Uprava za </w:t>
      </w:r>
      <w:r w:rsidR="0063753A">
        <w:rPr>
          <w:rFonts w:ascii="Tahoma" w:hAnsi="Tahoma" w:cs="Tahoma"/>
          <w:sz w:val="24"/>
        </w:rPr>
        <w:lastRenderedPageBreak/>
        <w:t xml:space="preserve">inspekcijske poslove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391F16">
        <w:rPr>
          <w:rFonts w:ascii="Tahoma" w:hAnsi="Tahoma" w:cs="Tahoma"/>
          <w:sz w:val="24"/>
          <w:szCs w:val="24"/>
        </w:rPr>
        <w:t xml:space="preserve">UP 0801-03/2016-183/2  od dana </w:t>
      </w:r>
      <w:r w:rsidR="00D800FD">
        <w:rPr>
          <w:rFonts w:ascii="Tahoma" w:hAnsi="Tahoma" w:cs="Tahoma"/>
          <w:sz w:val="24"/>
          <w:szCs w:val="24"/>
        </w:rPr>
        <w:t>12.10</w:t>
      </w:r>
      <w:r w:rsidR="00391F16">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63753A">
        <w:rPr>
          <w:rFonts w:ascii="Tahoma" w:hAnsi="Tahoma" w:cs="Tahoma"/>
          <w:sz w:val="24"/>
        </w:rPr>
        <w:t>Uprave za inspekcijske poslove</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br.0012787 od 22.09.2016.godine, za putničko vozilo PG MN 185;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br.0012786 od 20.09.2016.godine, za putničko vozilo PG MN 185;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19.09.2016.godine, za putničko vozilo PG CG 253;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20.09.2016.godine, za putničko vozilo PG CG 253;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21.09.2016.godine, za putničko vozilo PG CG 253;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22.09.2016.godine, za putničko vozilo PG CG 253;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23.09.2016.godine, za putničko vozilo PG CG 253;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19.09.2016.godine, za putničko vozilo PG CG 382;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21.09.2016.godine, za putničko vozilo PG CG 382;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22.09.2016.godine, za putničko vozilo PG CG 382;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22.09.2016.godine, za putničko vozilo PG CG 382;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23.09.2016.godine, za putničko vozilo PG CG 382; </w:t>
      </w:r>
      <w:r w:rsidR="00D800FD">
        <w:rPr>
          <w:rFonts w:ascii="Tahoma" w:hAnsi="Tahoma" w:cs="Tahoma"/>
          <w:sz w:val="24"/>
          <w:szCs w:val="24"/>
        </w:rPr>
        <w:t xml:space="preserve">Putni nalog za službeno i drugo vozilo br.0006563 </w:t>
      </w:r>
      <w:r w:rsidR="00D800FD">
        <w:rPr>
          <w:rFonts w:ascii="Tahoma" w:hAnsi="Tahoma" w:cs="Tahoma"/>
          <w:sz w:val="24"/>
          <w:szCs w:val="24"/>
          <w:shd w:val="clear" w:color="auto" w:fill="FFFFFF"/>
        </w:rPr>
        <w:t xml:space="preserve">od 19.09.2016.godine, za putničko vozilo PG MN 278 za period 19.09. do 24.09.2016.godine;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23.09.2016.godine, za putničko vozilo PG MN 725 za period od 23.09. do 25.09.2016.godine;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19.09.2016.godine, za putničko vozilo PG MN 725 za period od 19.09. do 23.09.2016.godine; </w:t>
      </w:r>
      <w:r w:rsidR="00D800FD">
        <w:rPr>
          <w:rFonts w:ascii="Tahoma" w:hAnsi="Tahoma" w:cs="Tahoma"/>
          <w:sz w:val="24"/>
          <w:szCs w:val="24"/>
        </w:rPr>
        <w:t xml:space="preserve">Putni nalog br.03789 za službeno i drugo vozilo </w:t>
      </w:r>
      <w:r w:rsidR="00D800FD">
        <w:rPr>
          <w:rFonts w:ascii="Tahoma" w:hAnsi="Tahoma" w:cs="Tahoma"/>
          <w:sz w:val="24"/>
          <w:szCs w:val="24"/>
          <w:shd w:val="clear" w:color="auto" w:fill="FFFFFF"/>
        </w:rPr>
        <w:t xml:space="preserve">od 19.09.2016.godine, za putničko vozilo PG CG 217 za period od 19.09. do 23.09.2016.godine; </w:t>
      </w:r>
      <w:r w:rsidR="00D800FD">
        <w:rPr>
          <w:rFonts w:ascii="Tahoma" w:hAnsi="Tahoma" w:cs="Tahoma"/>
          <w:sz w:val="24"/>
          <w:szCs w:val="24"/>
        </w:rPr>
        <w:t xml:space="preserve">Putni nalog br.0000160 za službeno i drugo vozilo </w:t>
      </w:r>
      <w:r w:rsidR="00D800FD">
        <w:rPr>
          <w:rFonts w:ascii="Tahoma" w:hAnsi="Tahoma" w:cs="Tahoma"/>
          <w:sz w:val="24"/>
          <w:szCs w:val="24"/>
          <w:shd w:val="clear" w:color="auto" w:fill="FFFFFF"/>
        </w:rPr>
        <w:t xml:space="preserve">od 19.09.2016.godine, za putničko vozilo PG MN 072 za period od 19.09. do 25.09.2016.godine;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od 19.09.2016.godine, za putničko vozilo PG MN 541 za period od 19.09. do 23.09.2016.godine;</w:t>
      </w:r>
      <w:r w:rsidR="00D800FD" w:rsidRPr="00471628">
        <w:rPr>
          <w:rFonts w:ascii="Tahoma" w:hAnsi="Tahoma" w:cs="Tahoma"/>
          <w:sz w:val="24"/>
          <w:szCs w:val="24"/>
        </w:rPr>
        <w:t xml:space="preserve"> </w:t>
      </w:r>
      <w:r w:rsidR="00D800FD">
        <w:rPr>
          <w:rFonts w:ascii="Tahoma" w:hAnsi="Tahoma" w:cs="Tahoma"/>
          <w:sz w:val="24"/>
          <w:szCs w:val="24"/>
        </w:rPr>
        <w:t xml:space="preserve">Putni nalog br.0010517 za službeno i drugo vozilo </w:t>
      </w:r>
      <w:r w:rsidR="00D800FD">
        <w:rPr>
          <w:rFonts w:ascii="Tahoma" w:hAnsi="Tahoma" w:cs="Tahoma"/>
          <w:sz w:val="24"/>
          <w:szCs w:val="24"/>
          <w:shd w:val="clear" w:color="auto" w:fill="FFFFFF"/>
        </w:rPr>
        <w:t xml:space="preserve">od 23.09.2016.godine, za putničko vozilo PG CG 260 za period od 19.09. do 23.09.2016.godine;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21.09.2016.godine, za putničko vozilo PG MN 065 za 21.09.2016.godine;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21.09.2016.godine, za putničko vozilo PG CG 190 za 21.09.2016.godine;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22.09.2016.godine, za putničko vozilo PG MN 066 za 22.09.2016.godine;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23.09.2016.godine, za putničko vozilo PG CG 086 za 23.09.2016.godine; </w:t>
      </w:r>
      <w:r w:rsidR="00D800FD">
        <w:rPr>
          <w:rFonts w:ascii="Tahoma" w:hAnsi="Tahoma" w:cs="Tahoma"/>
          <w:sz w:val="24"/>
          <w:szCs w:val="24"/>
        </w:rPr>
        <w:t xml:space="preserve">Putni nalog za službeno i drugo vozilo </w:t>
      </w:r>
      <w:r w:rsidR="00D800FD">
        <w:rPr>
          <w:rFonts w:ascii="Tahoma" w:hAnsi="Tahoma" w:cs="Tahoma"/>
          <w:sz w:val="24"/>
          <w:szCs w:val="24"/>
          <w:shd w:val="clear" w:color="auto" w:fill="FFFFFF"/>
        </w:rPr>
        <w:t xml:space="preserve">od 22.09.2016.godine, za putničko vozilo PG CG 086 za 22.09.2016.godine; </w:t>
      </w:r>
      <w:r w:rsidR="00D800FD">
        <w:rPr>
          <w:rFonts w:ascii="Tahoma" w:hAnsi="Tahoma" w:cs="Tahoma"/>
          <w:sz w:val="24"/>
          <w:szCs w:val="24"/>
        </w:rPr>
        <w:t xml:space="preserve">Putni nalog br.04897 za službeno i drugo vozilo </w:t>
      </w:r>
      <w:r w:rsidR="00D800FD">
        <w:rPr>
          <w:rFonts w:ascii="Tahoma" w:hAnsi="Tahoma" w:cs="Tahoma"/>
          <w:sz w:val="24"/>
          <w:szCs w:val="24"/>
          <w:shd w:val="clear" w:color="auto" w:fill="FFFFFF"/>
        </w:rPr>
        <w:t xml:space="preserve">od 19.09.2016.godine, za putničko vozilo PG MN 189 za 19.09.2016.godine i </w:t>
      </w:r>
      <w:r w:rsidR="00D800FD">
        <w:rPr>
          <w:rFonts w:ascii="Tahoma" w:hAnsi="Tahoma" w:cs="Tahoma"/>
          <w:sz w:val="24"/>
          <w:szCs w:val="24"/>
        </w:rPr>
        <w:t xml:space="preserve">Putni nalog br.01614 za službeno i drugo vozilo </w:t>
      </w:r>
      <w:r w:rsidR="00D800FD">
        <w:rPr>
          <w:rFonts w:ascii="Tahoma" w:hAnsi="Tahoma" w:cs="Tahoma"/>
          <w:sz w:val="24"/>
          <w:szCs w:val="24"/>
          <w:shd w:val="clear" w:color="auto" w:fill="FFFFFF"/>
        </w:rPr>
        <w:t>od 21.09.2016.godine, za putničko vozilo PG MN 591 za 21.09.2016.godine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w:t>
      </w:r>
      <w:r w:rsidR="00485E6D">
        <w:rPr>
          <w:rFonts w:ascii="Tahoma" w:hAnsi="Tahoma" w:cs="Tahoma"/>
          <w:sz w:val="24"/>
          <w:szCs w:val="24"/>
        </w:rPr>
        <w:lastRenderedPageBreak/>
        <w:t xml:space="preserve">Agencije je </w:t>
      </w:r>
      <w:r w:rsidR="006674C8">
        <w:rPr>
          <w:rFonts w:ascii="Tahoma" w:hAnsi="Tahoma" w:cs="Tahoma"/>
          <w:sz w:val="24"/>
          <w:szCs w:val="24"/>
        </w:rPr>
        <w:t xml:space="preserve">utvrdio da je </w:t>
      </w:r>
      <w:r w:rsidR="0063753A">
        <w:rPr>
          <w:rFonts w:ascii="Tahoma" w:hAnsi="Tahoma" w:cs="Tahoma"/>
          <w:sz w:val="24"/>
        </w:rPr>
        <w:t>Uprava za inspekcijske poslove</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63753A">
        <w:rPr>
          <w:rFonts w:ascii="Tahoma" w:hAnsi="Tahoma" w:cs="Tahoma"/>
          <w:sz w:val="24"/>
          <w:szCs w:val="24"/>
        </w:rPr>
        <w:t>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w:t>
      </w:r>
      <w:r w:rsidR="00D800FD">
        <w:rPr>
          <w:rFonts w:ascii="Tahoma" w:hAnsi="Tahoma" w:cs="Tahoma"/>
          <w:sz w:val="24"/>
          <w:szCs w:val="24"/>
        </w:rPr>
        <w:t xml:space="preserve">obodnom pristupu informacijama, </w:t>
      </w:r>
      <w:r w:rsidR="00DE37D0">
        <w:rPr>
          <w:rFonts w:ascii="Tahoma" w:hAnsi="Tahoma" w:cs="Tahoma"/>
          <w:sz w:val="24"/>
          <w:szCs w:val="24"/>
        </w:rPr>
        <w:t>na način što je obavještenjem</w:t>
      </w:r>
      <w:r w:rsidR="00017010">
        <w:rPr>
          <w:rFonts w:ascii="Tahoma" w:hAnsi="Tahoma" w:cs="Tahoma"/>
          <w:sz w:val="24"/>
          <w:szCs w:val="24"/>
        </w:rPr>
        <w:t xml:space="preserve"> </w:t>
      </w:r>
      <w:r w:rsidR="0063753A">
        <w:rPr>
          <w:rFonts w:ascii="Tahoma" w:hAnsi="Tahoma" w:cs="Tahoma"/>
          <w:sz w:val="24"/>
          <w:szCs w:val="24"/>
        </w:rPr>
        <w:t>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91F16">
        <w:rPr>
          <w:rFonts w:ascii="Tahoma" w:hAnsi="Tahoma" w:cs="Tahoma"/>
          <w:sz w:val="24"/>
        </w:rPr>
        <w:t xml:space="preserve">Uprave za inspekcijske poslove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391F16" w:rsidRPr="008D5D53">
          <w:rPr>
            <w:rStyle w:val="Hyperlink"/>
            <w:rFonts w:ascii="Tahoma" w:hAnsi="Tahoma" w:cs="Tahoma"/>
            <w:sz w:val="24"/>
          </w:rPr>
          <w:t>http://www.uip.gov.me/implementacija_ZFPSIK/</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03D" w:rsidRDefault="0097203D" w:rsidP="004C7646">
      <w:pPr>
        <w:spacing w:after="0" w:line="240" w:lineRule="auto"/>
      </w:pPr>
      <w:r>
        <w:separator/>
      </w:r>
    </w:p>
  </w:endnote>
  <w:endnote w:type="continuationSeparator" w:id="0">
    <w:p w:rsidR="0097203D" w:rsidRDefault="0097203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03D" w:rsidRDefault="0097203D" w:rsidP="004C7646">
      <w:pPr>
        <w:spacing w:after="0" w:line="240" w:lineRule="auto"/>
      </w:pPr>
      <w:r>
        <w:separator/>
      </w:r>
    </w:p>
  </w:footnote>
  <w:footnote w:type="continuationSeparator" w:id="0">
    <w:p w:rsidR="0097203D" w:rsidRDefault="0097203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45A9"/>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06B"/>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1F16"/>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159C"/>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1628"/>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3A"/>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293"/>
    <w:rsid w:val="00694950"/>
    <w:rsid w:val="0069626C"/>
    <w:rsid w:val="00696C98"/>
    <w:rsid w:val="006A040D"/>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0E9"/>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1CB6"/>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4D2"/>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03D"/>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1B2"/>
    <w:rsid w:val="00AD6CA8"/>
    <w:rsid w:val="00AD6E7F"/>
    <w:rsid w:val="00AE3B95"/>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A3D"/>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372"/>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0FD"/>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1D9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lementacija_ZFPSI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ip.gov.me/implementacija_ZFPSI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DA8CD-3F39-43C5-83AE-63B5C71E3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1929</Words>
  <Characters>11000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3</cp:revision>
  <cp:lastPrinted>2016-12-05T12:48:00Z</cp:lastPrinted>
  <dcterms:created xsi:type="dcterms:W3CDTF">2016-12-27T14:53:00Z</dcterms:created>
  <dcterms:modified xsi:type="dcterms:W3CDTF">2017-12-22T10:33:00Z</dcterms:modified>
</cp:coreProperties>
</file>