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46A39">
        <w:rPr>
          <w:rFonts w:ascii="Tahoma" w:hAnsi="Tahoma" w:cs="Tahoma"/>
          <w:b/>
          <w:sz w:val="24"/>
          <w:szCs w:val="24"/>
          <w:lang w:val="sr-Latn-CS"/>
        </w:rPr>
        <w:t>2396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2B9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146A39">
        <w:rPr>
          <w:rFonts w:ascii="Tahoma" w:hAnsi="Tahoma" w:cs="Tahoma"/>
          <w:sz w:val="24"/>
          <w:szCs w:val="24"/>
          <w:lang w:val="sr-Latn-CS"/>
        </w:rPr>
        <w:t>2396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F2B9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F2B96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3E70B7">
        <w:rPr>
          <w:rFonts w:ascii="Tahoma" w:hAnsi="Tahoma" w:cs="Tahoma"/>
          <w:sz w:val="24"/>
          <w:szCs w:val="24"/>
          <w:lang w:val="sr-Latn-CS"/>
        </w:rPr>
        <w:t>ju</w:t>
      </w:r>
      <w:r w:rsidR="00146A39">
        <w:rPr>
          <w:rFonts w:ascii="Tahoma" w:hAnsi="Tahoma" w:cs="Tahoma"/>
          <w:sz w:val="24"/>
          <w:szCs w:val="24"/>
          <w:lang w:val="sr-Latn-CS"/>
        </w:rPr>
        <w:t>l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146A39">
        <w:rPr>
          <w:rFonts w:ascii="Tahoma" w:hAnsi="Tahoma" w:cs="Tahoma"/>
          <w:sz w:val="24"/>
          <w:szCs w:val="24"/>
          <w:lang w:val="sr-Latn-CS"/>
        </w:rPr>
        <w:t>7141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146A39">
        <w:rPr>
          <w:rFonts w:ascii="Tahoma" w:hAnsi="Tahoma" w:cs="Tahoma"/>
          <w:sz w:val="24"/>
          <w:szCs w:val="24"/>
          <w:lang w:val="sr-Latn-CS"/>
        </w:rPr>
        <w:t>2396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F2B96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6A39">
        <w:rPr>
          <w:rFonts w:ascii="Tahoma" w:hAnsi="Tahoma" w:cs="Tahoma"/>
          <w:sz w:val="24"/>
          <w:szCs w:val="24"/>
          <w:lang w:val="sr-Latn-CS"/>
        </w:rPr>
        <w:t>7141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F2B96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146A39">
        <w:rPr>
          <w:rFonts w:ascii="Tahoma" w:hAnsi="Tahoma" w:cs="Tahoma"/>
          <w:sz w:val="24"/>
          <w:szCs w:val="24"/>
          <w:lang w:val="sr-Latn-CS"/>
        </w:rPr>
        <w:t>7141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4B7E4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146A39">
        <w:rPr>
          <w:rFonts w:ascii="Tahoma" w:hAnsi="Tahoma" w:cs="Tahoma"/>
          <w:sz w:val="24"/>
          <w:szCs w:val="24"/>
          <w:lang w:val="sr-Latn-CS"/>
        </w:rPr>
        <w:t>431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91" w:rsidRDefault="00174D91">
      <w:pPr>
        <w:spacing w:after="0" w:line="240" w:lineRule="auto"/>
      </w:pPr>
      <w:r>
        <w:separator/>
      </w:r>
    </w:p>
  </w:endnote>
  <w:endnote w:type="continuationSeparator" w:id="0">
    <w:p w:rsidR="00174D91" w:rsidRDefault="0017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74D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D91" w:rsidP="00EA2993">
    <w:pPr>
      <w:pStyle w:val="Footer"/>
      <w:rPr>
        <w:b/>
        <w:sz w:val="16"/>
        <w:szCs w:val="16"/>
      </w:rPr>
    </w:pPr>
  </w:p>
  <w:p w:rsidR="0090753B" w:rsidRPr="00E62A90" w:rsidRDefault="00174D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74D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74D91" w:rsidP="00E03674">
    <w:pPr>
      <w:pStyle w:val="Footer"/>
      <w:jc w:val="center"/>
      <w:rPr>
        <w:sz w:val="16"/>
        <w:szCs w:val="16"/>
      </w:rPr>
    </w:pPr>
  </w:p>
  <w:p w:rsidR="0090753B" w:rsidRPr="002B6C39" w:rsidRDefault="00174D91">
    <w:pPr>
      <w:pStyle w:val="Footer"/>
    </w:pPr>
  </w:p>
  <w:p w:rsidR="0090753B" w:rsidRDefault="00174D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91" w:rsidRDefault="00174D91">
      <w:pPr>
        <w:spacing w:after="0" w:line="240" w:lineRule="auto"/>
      </w:pPr>
      <w:r>
        <w:separator/>
      </w:r>
    </w:p>
  </w:footnote>
  <w:footnote w:type="continuationSeparator" w:id="0">
    <w:p w:rsidR="00174D91" w:rsidRDefault="00174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D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D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74D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6A39"/>
    <w:rsid w:val="00147671"/>
    <w:rsid w:val="0015304B"/>
    <w:rsid w:val="00165C04"/>
    <w:rsid w:val="00174D91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3F98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0B7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B7E4B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3BCE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77C"/>
    <w:rsid w:val="00EE7AF4"/>
    <w:rsid w:val="00EF1789"/>
    <w:rsid w:val="00EF2B96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C69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2017-09-21T09:10:00Z</cp:lastPrinted>
  <dcterms:created xsi:type="dcterms:W3CDTF">2017-09-21T07:22:00Z</dcterms:created>
  <dcterms:modified xsi:type="dcterms:W3CDTF">2017-12-21T11:35:00Z</dcterms:modified>
</cp:coreProperties>
</file>