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A94A0A">
        <w:rPr>
          <w:rFonts w:ascii="Tahoma" w:hAnsi="Tahoma" w:cs="Tahoma"/>
          <w:b/>
          <w:sz w:val="24"/>
          <w:szCs w:val="24"/>
        </w:rPr>
        <w:t>1717</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7E6ABE">
        <w:rPr>
          <w:rFonts w:ascii="Tahoma" w:hAnsi="Tahoma" w:cs="Tahoma"/>
          <w:b/>
          <w:sz w:val="24"/>
          <w:szCs w:val="24"/>
        </w:rPr>
        <w:t>01</w:t>
      </w:r>
      <w:r w:rsidR="00EA7201">
        <w:rPr>
          <w:rFonts w:ascii="Tahoma" w:hAnsi="Tahoma" w:cs="Tahoma"/>
          <w:b/>
          <w:sz w:val="24"/>
          <w:szCs w:val="24"/>
        </w:rPr>
        <w:t>.</w:t>
      </w:r>
      <w:r w:rsidR="007E6ABE">
        <w:rPr>
          <w:rFonts w:ascii="Tahoma" w:hAnsi="Tahoma" w:cs="Tahoma"/>
          <w:b/>
          <w:sz w:val="24"/>
          <w:szCs w:val="24"/>
        </w:rPr>
        <w:t>02</w:t>
      </w:r>
      <w:r w:rsidR="001241BC" w:rsidRPr="00A657F5">
        <w:rPr>
          <w:rFonts w:ascii="Tahoma" w:hAnsi="Tahoma" w:cs="Tahoma"/>
          <w:b/>
          <w:sz w:val="24"/>
          <w:szCs w:val="24"/>
        </w:rPr>
        <w:t>.</w:t>
      </w:r>
      <w:r w:rsidR="007E6ABE">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w:t>
      </w:r>
      <w:r w:rsidR="00BD1F6F">
        <w:rPr>
          <w:rFonts w:ascii="Tahoma" w:hAnsi="Tahoma" w:cs="Tahoma"/>
          <w:sz w:val="24"/>
          <w:szCs w:val="24"/>
        </w:rPr>
        <w:t>ANS</w:t>
      </w:r>
      <w:r w:rsidR="00772F5B" w:rsidRPr="00A657F5">
        <w:rPr>
          <w:rFonts w:ascii="Tahoma" w:hAnsi="Tahoma" w:cs="Tahoma"/>
          <w:sz w:val="24"/>
          <w:szCs w:val="24"/>
        </w:rPr>
        <w:t xml:space="preserve"> br.</w:t>
      </w:r>
      <w:r w:rsidR="0071257D">
        <w:rPr>
          <w:rFonts w:ascii="Tahoma" w:hAnsi="Tahoma" w:cs="Tahoma"/>
          <w:sz w:val="24"/>
          <w:szCs w:val="24"/>
        </w:rPr>
        <w:t>16/</w:t>
      </w:r>
      <w:r w:rsidR="00A94A0A">
        <w:rPr>
          <w:rFonts w:ascii="Tahoma" w:hAnsi="Tahoma" w:cs="Tahoma"/>
          <w:sz w:val="24"/>
          <w:szCs w:val="24"/>
        </w:rPr>
        <w:t>97648</w:t>
      </w:r>
      <w:r w:rsidR="0050421F">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A94A0A">
        <w:rPr>
          <w:rFonts w:ascii="Tahoma" w:hAnsi="Tahoma" w:cs="Tahoma"/>
          <w:sz w:val="24"/>
          <w:szCs w:val="24"/>
        </w:rPr>
        <w:t>21.09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DE2957">
        <w:rPr>
          <w:rFonts w:ascii="Tahoma" w:hAnsi="Tahoma" w:cs="Tahoma"/>
          <w:sz w:val="24"/>
          <w:szCs w:val="24"/>
        </w:rPr>
        <w:t>Sekretarijata za finansije</w:t>
      </w:r>
      <w:r w:rsidR="0045202B">
        <w:rPr>
          <w:rFonts w:ascii="Tahoma" w:hAnsi="Tahoma" w:cs="Tahoma"/>
          <w:sz w:val="24"/>
          <w:szCs w:val="24"/>
        </w:rPr>
        <w:t>, razvoj i preduzetništvo Opštine Nikšić</w:t>
      </w:r>
      <w:r w:rsidR="00CE03B9">
        <w:rPr>
          <w:rFonts w:ascii="Tahoma" w:hAnsi="Tahoma" w:cs="Tahoma"/>
          <w:sz w:val="24"/>
          <w:szCs w:val="24"/>
        </w:rPr>
        <w:t xml:space="preserve"> </w:t>
      </w:r>
      <w:r w:rsidR="0045202B">
        <w:rPr>
          <w:rFonts w:ascii="Tahoma" w:hAnsi="Tahoma" w:cs="Tahoma"/>
          <w:sz w:val="24"/>
          <w:szCs w:val="24"/>
        </w:rPr>
        <w:t xml:space="preserve">UP/Io </w:t>
      </w:r>
      <w:r w:rsidR="001845D6">
        <w:rPr>
          <w:rFonts w:ascii="Tahoma" w:hAnsi="Tahoma" w:cs="Tahoma"/>
          <w:sz w:val="24"/>
          <w:szCs w:val="24"/>
        </w:rPr>
        <w:t>broj:</w:t>
      </w:r>
      <w:r w:rsidR="008A59AA">
        <w:rPr>
          <w:rFonts w:ascii="Tahoma" w:hAnsi="Tahoma" w:cs="Tahoma"/>
          <w:sz w:val="24"/>
          <w:szCs w:val="24"/>
        </w:rPr>
        <w:t>0</w:t>
      </w:r>
      <w:r w:rsidR="0045202B">
        <w:rPr>
          <w:rFonts w:ascii="Tahoma" w:hAnsi="Tahoma" w:cs="Tahoma"/>
          <w:sz w:val="24"/>
          <w:szCs w:val="24"/>
        </w:rPr>
        <w:t>6-062-2</w:t>
      </w:r>
      <w:r w:rsidR="00A94A0A">
        <w:rPr>
          <w:rFonts w:ascii="Tahoma" w:hAnsi="Tahoma" w:cs="Tahoma"/>
          <w:sz w:val="24"/>
          <w:szCs w:val="24"/>
        </w:rPr>
        <w:t>09/1 od dana 07.09</w:t>
      </w:r>
      <w:r w:rsidR="0045202B">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45202B">
        <w:rPr>
          <w:rFonts w:ascii="Tahoma" w:hAnsi="Tahoma" w:cs="Tahoma"/>
          <w:sz w:val="24"/>
          <w:szCs w:val="24"/>
        </w:rPr>
        <w:t>07.11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7E6ABE" w:rsidRPr="00A657F5" w:rsidRDefault="007E6ABE" w:rsidP="002F6F7C">
      <w:pPr>
        <w:jc w:val="center"/>
        <w:rPr>
          <w:rFonts w:ascii="Tahoma" w:hAnsi="Tahoma" w:cs="Tahoma"/>
          <w:b/>
          <w:sz w:val="24"/>
          <w:szCs w:val="24"/>
        </w:rPr>
      </w:pPr>
    </w:p>
    <w:p w:rsidR="004A353D" w:rsidRPr="00781EDF"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BD1F6F">
        <w:rPr>
          <w:rFonts w:ascii="Tahoma" w:hAnsi="Tahoma" w:cs="Tahoma"/>
          <w:sz w:val="24"/>
          <w:szCs w:val="24"/>
        </w:rPr>
        <w:t>16</w:t>
      </w:r>
      <w:r w:rsidR="00A94A0A">
        <w:rPr>
          <w:rFonts w:ascii="Tahoma" w:hAnsi="Tahoma" w:cs="Tahoma"/>
          <w:sz w:val="24"/>
          <w:szCs w:val="24"/>
        </w:rPr>
        <w:t xml:space="preserve">/97648 </w:t>
      </w:r>
      <w:r w:rsidR="004968B5" w:rsidRPr="00A657F5">
        <w:rPr>
          <w:rFonts w:ascii="Tahoma" w:hAnsi="Tahoma" w:cs="Tahoma"/>
          <w:sz w:val="24"/>
          <w:szCs w:val="24"/>
        </w:rPr>
        <w:t xml:space="preserve">od </w:t>
      </w:r>
      <w:r w:rsidR="00A94A0A">
        <w:rPr>
          <w:rFonts w:ascii="Tahoma" w:hAnsi="Tahoma" w:cs="Tahoma"/>
          <w:sz w:val="24"/>
          <w:szCs w:val="24"/>
        </w:rPr>
        <w:t>31.08</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775F31">
        <w:rPr>
          <w:rFonts w:ascii="Tahoma" w:hAnsi="Tahoma" w:cs="Tahoma"/>
          <w:sz w:val="24"/>
        </w:rPr>
        <w:t xml:space="preserve">lužbenim vozilom za period od </w:t>
      </w:r>
      <w:r w:rsidR="00A94A0A">
        <w:rPr>
          <w:rFonts w:ascii="Tahoma" w:hAnsi="Tahoma" w:cs="Tahoma"/>
          <w:sz w:val="24"/>
        </w:rPr>
        <w:t>25.07</w:t>
      </w:r>
      <w:r w:rsidR="00BD1F6F">
        <w:rPr>
          <w:rFonts w:ascii="Tahoma" w:hAnsi="Tahoma" w:cs="Tahoma"/>
          <w:sz w:val="24"/>
        </w:rPr>
        <w:t xml:space="preserve">.2016. do </w:t>
      </w:r>
      <w:r w:rsidR="00A94A0A">
        <w:rPr>
          <w:rFonts w:ascii="Tahoma" w:hAnsi="Tahoma" w:cs="Tahoma"/>
          <w:sz w:val="24"/>
        </w:rPr>
        <w:t>31.07</w:t>
      </w:r>
      <w:r w:rsidR="0050421F">
        <w:rPr>
          <w:rFonts w:ascii="Tahoma" w:hAnsi="Tahoma" w:cs="Tahoma"/>
          <w:sz w:val="24"/>
        </w:rPr>
        <w:t>.2016.godine</w:t>
      </w:r>
      <w:r w:rsidR="00093486">
        <w:rPr>
          <w:rFonts w:ascii="Tahoma" w:hAnsi="Tahoma" w:cs="Tahoma"/>
          <w:sz w:val="24"/>
        </w:rPr>
        <w:t>,</w:t>
      </w:r>
      <w:r w:rsidR="000C1736" w:rsidRPr="000C1736">
        <w:rPr>
          <w:rFonts w:ascii="Tahoma" w:hAnsi="Tahoma" w:cs="Tahoma"/>
          <w:sz w:val="24"/>
        </w:rPr>
        <w:t xml:space="preserve"> </w:t>
      </w:r>
      <w:r w:rsidR="000C1736">
        <w:rPr>
          <w:rFonts w:ascii="Tahoma" w:hAnsi="Tahoma" w:cs="Tahoma"/>
          <w:sz w:val="24"/>
        </w:rPr>
        <w:t xml:space="preserve">koje su svi državni organi, organi državne uprave, organi lokalne samouprave, organi lokalne uprave, javna preduzeća, javne ustanove, državni fondovi i privredna društva čiji je osnivač i/ili većinski ili djelimični vlasnik država ili jedinica dužni da objavljuju sedmodnevno (u skladu sa čl.32 st.3 Zakona o finansiranju političkih subjekata i izbornih kampanja), </w:t>
      </w:r>
      <w:r w:rsidR="00093486">
        <w:rPr>
          <w:rFonts w:ascii="Tahoma" w:hAnsi="Tahoma" w:cs="Tahoma"/>
          <w:sz w:val="24"/>
        </w:rPr>
        <w:t>d</w:t>
      </w:r>
      <w:r w:rsidR="0050421F">
        <w:rPr>
          <w:rFonts w:ascii="Tahoma" w:hAnsi="Tahoma" w:cs="Tahoma"/>
          <w:sz w:val="24"/>
        </w:rPr>
        <w:t xml:space="preserve">okument treba da uključuje evidenciju utroška goriva </w:t>
      </w:r>
      <w:r>
        <w:rPr>
          <w:rFonts w:ascii="Tahoma" w:hAnsi="Tahoma" w:cs="Tahoma"/>
          <w:sz w:val="24"/>
        </w:rPr>
        <w:t>i maziva, evidenciju kretanja vozi</w:t>
      </w:r>
      <w:r w:rsidR="00BA7365">
        <w:rPr>
          <w:rFonts w:ascii="Tahoma" w:hAnsi="Tahoma" w:cs="Tahoma"/>
          <w:sz w:val="24"/>
        </w:rPr>
        <w:t>l</w:t>
      </w:r>
      <w:r w:rsidR="006B708B">
        <w:rPr>
          <w:rFonts w:ascii="Tahoma" w:hAnsi="Tahoma" w:cs="Tahoma"/>
          <w:sz w:val="24"/>
        </w:rPr>
        <w:t>a, provedenog vremena i učinka, prvostepeni organ je donio akt br.</w:t>
      </w:r>
      <w:r w:rsidR="006B708B" w:rsidRPr="006B708B">
        <w:rPr>
          <w:rFonts w:ascii="Tahoma" w:hAnsi="Tahoma" w:cs="Tahoma"/>
          <w:sz w:val="24"/>
          <w:szCs w:val="24"/>
        </w:rPr>
        <w:t xml:space="preserve"> </w:t>
      </w:r>
      <w:r w:rsidR="00093486">
        <w:rPr>
          <w:rFonts w:ascii="Tahoma" w:hAnsi="Tahoma" w:cs="Tahoma"/>
          <w:sz w:val="24"/>
          <w:szCs w:val="24"/>
        </w:rPr>
        <w:t>06-062-2</w:t>
      </w:r>
      <w:r w:rsidR="00A94A0A">
        <w:rPr>
          <w:rFonts w:ascii="Tahoma" w:hAnsi="Tahoma" w:cs="Tahoma"/>
          <w:sz w:val="24"/>
          <w:szCs w:val="24"/>
        </w:rPr>
        <w:t>09</w:t>
      </w:r>
      <w:r w:rsidR="00093486">
        <w:rPr>
          <w:rFonts w:ascii="Tahoma" w:hAnsi="Tahoma" w:cs="Tahoma"/>
          <w:sz w:val="24"/>
          <w:szCs w:val="24"/>
        </w:rPr>
        <w:t xml:space="preserve">/1 od dana </w:t>
      </w:r>
      <w:r w:rsidR="000C1736">
        <w:rPr>
          <w:rFonts w:ascii="Tahoma" w:hAnsi="Tahoma" w:cs="Tahoma"/>
          <w:sz w:val="24"/>
          <w:szCs w:val="24"/>
        </w:rPr>
        <w:t>07.09</w:t>
      </w:r>
      <w:r w:rsidR="00093486">
        <w:rPr>
          <w:rFonts w:ascii="Tahoma" w:hAnsi="Tahoma" w:cs="Tahoma"/>
          <w:sz w:val="24"/>
          <w:szCs w:val="24"/>
        </w:rPr>
        <w:t>.2016.godine</w:t>
      </w:r>
      <w:r w:rsidR="00093486"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CE03B9">
        <w:rPr>
          <w:rFonts w:ascii="Tahoma" w:hAnsi="Tahoma" w:cs="Tahoma"/>
          <w:sz w:val="24"/>
        </w:rPr>
        <w:t xml:space="preserve">javno objavljena </w:t>
      </w:r>
      <w:r w:rsidR="006B708B">
        <w:rPr>
          <w:rFonts w:ascii="Tahoma" w:hAnsi="Tahoma" w:cs="Tahoma"/>
          <w:sz w:val="24"/>
        </w:rPr>
        <w:t xml:space="preserve">i dostupna na Web sajtu Opštine </w:t>
      </w:r>
      <w:hyperlink r:id="rId8" w:history="1">
        <w:r w:rsidR="006B708B" w:rsidRPr="00E81A76">
          <w:rPr>
            <w:rStyle w:val="Hyperlink"/>
            <w:rFonts w:ascii="Tahoma" w:hAnsi="Tahoma" w:cs="Tahoma"/>
            <w:sz w:val="24"/>
          </w:rPr>
          <w:t>www.niksic.me</w:t>
        </w:r>
      </w:hyperlink>
      <w:r w:rsidR="00F53CF7">
        <w:rPr>
          <w:rFonts w:ascii="Tahoma" w:hAnsi="Tahoma" w:cs="Tahoma"/>
          <w:sz w:val="24"/>
        </w:rPr>
        <w:t xml:space="preserve">, pa Sekretarijat shodno </w:t>
      </w:r>
      <w:r w:rsidR="006B708B">
        <w:rPr>
          <w:rFonts w:ascii="Tahoma" w:hAnsi="Tahoma" w:cs="Tahoma"/>
          <w:sz w:val="24"/>
        </w:rPr>
        <w:t xml:space="preserve">stavu 1 istog člana zakona nije dužan da podnosiocu zahtjeva omogući pristup na traženi način. </w:t>
      </w:r>
      <w:r w:rsidR="00CE03B9">
        <w:rPr>
          <w:rFonts w:ascii="Tahoma" w:hAnsi="Tahoma" w:cs="Tahoma"/>
          <w:sz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w:t>
      </w:r>
      <w:r w:rsidR="000E1C2D" w:rsidRPr="00D4255A">
        <w:rPr>
          <w:rFonts w:ascii="Tahoma" w:hAnsi="Tahoma" w:cs="Tahoma"/>
          <w:sz w:val="24"/>
          <w:szCs w:val="24"/>
        </w:rPr>
        <w:lastRenderedPageBreak/>
        <w:t xml:space="preserve">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0C1736">
        <w:rPr>
          <w:rFonts w:ascii="Tahoma" w:hAnsi="Tahoma" w:cs="Tahoma"/>
          <w:sz w:val="24"/>
          <w:szCs w:val="24"/>
        </w:rPr>
        <w:t>31.08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F53CF7">
        <w:rPr>
          <w:rFonts w:ascii="Tahoma" w:hAnsi="Tahoma" w:cs="Tahoma"/>
          <w:sz w:val="24"/>
          <w:szCs w:val="24"/>
        </w:rPr>
        <w:t>Sekretarijata za finansije, razvoj i preduzetništvo Opštine Nikšić</w:t>
      </w:r>
      <w:r w:rsidR="006D1206">
        <w:rPr>
          <w:rFonts w:ascii="Tahoma" w:hAnsi="Tahoma" w:cs="Tahoma"/>
          <w:sz w:val="24"/>
        </w:rPr>
        <w:t xml:space="preserve">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kopije svih izdatih putnih naloga za upravljanje s</w:t>
      </w:r>
      <w:r w:rsidR="00E2026E">
        <w:rPr>
          <w:rFonts w:ascii="Tahoma" w:hAnsi="Tahoma" w:cs="Tahoma"/>
          <w:sz w:val="24"/>
        </w:rPr>
        <w:t xml:space="preserve">lužbenim vozilom za period od </w:t>
      </w:r>
      <w:r w:rsidR="000C1736">
        <w:rPr>
          <w:rFonts w:ascii="Tahoma" w:hAnsi="Tahoma" w:cs="Tahoma"/>
          <w:sz w:val="24"/>
        </w:rPr>
        <w:t>25.07</w:t>
      </w:r>
      <w:r w:rsidR="005A64D0">
        <w:rPr>
          <w:rFonts w:ascii="Tahoma" w:hAnsi="Tahoma" w:cs="Tahoma"/>
          <w:sz w:val="24"/>
        </w:rPr>
        <w:t xml:space="preserve">.2016. do </w:t>
      </w:r>
      <w:r w:rsidR="000C1736">
        <w:rPr>
          <w:rFonts w:ascii="Tahoma" w:hAnsi="Tahoma" w:cs="Tahoma"/>
          <w:sz w:val="24"/>
        </w:rPr>
        <w:t>31.07</w:t>
      </w:r>
      <w:r w:rsidR="0026137E">
        <w:rPr>
          <w:rFonts w:ascii="Tahoma" w:hAnsi="Tahoma" w:cs="Tahoma"/>
          <w:sz w:val="24"/>
        </w:rPr>
        <w:t>.2016.godine, a koji dokument treba da uključuje evidenciju utroška goriva i 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0C1736">
        <w:rPr>
          <w:rFonts w:ascii="Tahoma" w:hAnsi="Tahoma" w:cs="Tahoma"/>
          <w:sz w:val="24"/>
          <w:szCs w:val="24"/>
        </w:rPr>
        <w:t>08.09</w:t>
      </w:r>
      <w:r w:rsidR="00F6108E">
        <w:rPr>
          <w:rFonts w:ascii="Tahoma" w:hAnsi="Tahoma" w:cs="Tahoma"/>
          <w:sz w:val="24"/>
          <w:szCs w:val="24"/>
        </w:rPr>
        <w:t>.</w:t>
      </w:r>
      <w:r w:rsidR="00D4255A" w:rsidRPr="00D4255A">
        <w:rPr>
          <w:rFonts w:ascii="Tahoma" w:hAnsi="Tahoma" w:cs="Tahoma"/>
          <w:sz w:val="24"/>
          <w:szCs w:val="24"/>
        </w:rPr>
        <w:t xml:space="preserve">2016. godine </w:t>
      </w:r>
      <w:r w:rsidR="00F53CF7">
        <w:rPr>
          <w:rFonts w:ascii="Tahoma" w:hAnsi="Tahoma" w:cs="Tahoma"/>
          <w:sz w:val="24"/>
          <w:szCs w:val="24"/>
        </w:rPr>
        <w:t xml:space="preserve">Sekretarijat za finansije, razvoj i preduzetništvo Opštine Nikšić </w:t>
      </w:r>
      <w:r w:rsidR="006D1206">
        <w:rPr>
          <w:rFonts w:ascii="Tahoma" w:hAnsi="Tahoma" w:cs="Tahoma"/>
          <w:sz w:val="24"/>
          <w:szCs w:val="24"/>
        </w:rPr>
        <w:t>dostavio</w:t>
      </w:r>
      <w:r w:rsidR="00AD24C4">
        <w:rPr>
          <w:rFonts w:ascii="Tahoma" w:hAnsi="Tahoma" w:cs="Tahoma"/>
          <w:sz w:val="24"/>
          <w:szCs w:val="24"/>
        </w:rPr>
        <w:t xml:space="preserve"> akt</w:t>
      </w:r>
      <w:r w:rsidR="00BA7365">
        <w:rPr>
          <w:rFonts w:ascii="Tahoma" w:hAnsi="Tahoma" w:cs="Tahoma"/>
          <w:sz w:val="24"/>
          <w:szCs w:val="24"/>
        </w:rPr>
        <w:t xml:space="preserve"> br.</w:t>
      </w:r>
      <w:r w:rsidR="002522B5" w:rsidRPr="002522B5">
        <w:rPr>
          <w:rFonts w:ascii="Tahoma" w:hAnsi="Tahoma" w:cs="Tahoma"/>
          <w:sz w:val="24"/>
          <w:szCs w:val="24"/>
        </w:rPr>
        <w:t xml:space="preserve"> </w:t>
      </w:r>
      <w:r w:rsidR="002522B5">
        <w:rPr>
          <w:rFonts w:ascii="Tahoma" w:hAnsi="Tahoma" w:cs="Tahoma"/>
          <w:sz w:val="24"/>
          <w:szCs w:val="24"/>
        </w:rPr>
        <w:t>06-062-2</w:t>
      </w:r>
      <w:r w:rsidR="000C1736">
        <w:rPr>
          <w:rFonts w:ascii="Tahoma" w:hAnsi="Tahoma" w:cs="Tahoma"/>
          <w:sz w:val="24"/>
          <w:szCs w:val="24"/>
        </w:rPr>
        <w:t>09/1 od dana 07.09</w:t>
      </w:r>
      <w:r w:rsidR="002522B5">
        <w:rPr>
          <w:rFonts w:ascii="Tahoma" w:hAnsi="Tahoma" w:cs="Tahoma"/>
          <w:sz w:val="24"/>
          <w:szCs w:val="24"/>
        </w:rPr>
        <w:t>.2016.godine</w:t>
      </w:r>
      <w:r w:rsidR="00BA7365">
        <w:rPr>
          <w:rFonts w:ascii="Tahoma" w:hAnsi="Tahoma" w:cs="Tahoma"/>
          <w:sz w:val="24"/>
          <w:szCs w:val="24"/>
        </w:rPr>
        <w:t xml:space="preserv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Žalilac ističe da je u postupku donošenja osp</w:t>
      </w:r>
      <w:r w:rsidR="00DD42F3">
        <w:rPr>
          <w:rFonts w:ascii="Tahoma" w:hAnsi="Tahoma" w:cs="Tahoma"/>
          <w:sz w:val="24"/>
          <w:szCs w:val="24"/>
        </w:rPr>
        <w:t xml:space="preserve">orenog akta prvostepeni organ </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3705CF">
        <w:rPr>
          <w:rFonts w:ascii="Tahoma" w:hAnsi="Tahoma" w:cs="Tahoma"/>
          <w:sz w:val="24"/>
          <w:szCs w:val="24"/>
        </w:rPr>
        <w:t>prvostepeni organ</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w:t>
      </w:r>
      <w:r w:rsidR="00BD1F6F">
        <w:rPr>
          <w:rFonts w:ascii="Tahoma" w:hAnsi="Tahoma" w:cs="Tahoma"/>
          <w:sz w:val="24"/>
          <w:szCs w:val="24"/>
        </w:rPr>
        <w:t xml:space="preserve"> akt </w:t>
      </w:r>
      <w:r w:rsidR="00F53CF7">
        <w:rPr>
          <w:rFonts w:ascii="Tahoma" w:hAnsi="Tahoma" w:cs="Tahoma"/>
          <w:sz w:val="24"/>
          <w:szCs w:val="24"/>
        </w:rPr>
        <w:t xml:space="preserve">Sekretarijata za finansije, razvoj i preduzetništvo Opštine Nikšić </w:t>
      </w:r>
      <w:r w:rsidR="006D1206">
        <w:rPr>
          <w:rFonts w:ascii="Tahoma" w:hAnsi="Tahoma" w:cs="Tahoma"/>
          <w:sz w:val="24"/>
        </w:rPr>
        <w:t xml:space="preserve">ja </w:t>
      </w:r>
      <w:r w:rsidR="008A59AA">
        <w:rPr>
          <w:rFonts w:ascii="Tahoma" w:hAnsi="Tahoma" w:cs="Tahoma"/>
          <w:sz w:val="24"/>
          <w:szCs w:val="24"/>
        </w:rPr>
        <w:t>br.</w:t>
      </w:r>
      <w:r w:rsidR="00F53CF7">
        <w:rPr>
          <w:rFonts w:ascii="Tahoma" w:hAnsi="Tahoma" w:cs="Tahoma"/>
          <w:sz w:val="24"/>
          <w:szCs w:val="24"/>
        </w:rPr>
        <w:t>06-062-2</w:t>
      </w:r>
      <w:r w:rsidR="000C1736">
        <w:rPr>
          <w:rFonts w:ascii="Tahoma" w:hAnsi="Tahoma" w:cs="Tahoma"/>
          <w:sz w:val="24"/>
          <w:szCs w:val="24"/>
        </w:rPr>
        <w:t>09/1 od dana 07.09</w:t>
      </w:r>
      <w:r w:rsidR="00F53CF7">
        <w:rPr>
          <w:rFonts w:ascii="Tahoma" w:hAnsi="Tahoma" w:cs="Tahoma"/>
          <w:sz w:val="24"/>
          <w:szCs w:val="24"/>
        </w:rPr>
        <w:t>.2016.godine</w:t>
      </w:r>
      <w:r w:rsidR="00F53CF7"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F14083" w:rsidRPr="00D15E99" w:rsidRDefault="006F2908" w:rsidP="00FD7DA7">
      <w:pPr>
        <w:jc w:val="both"/>
        <w:rPr>
          <w:rFonts w:ascii="Tahoma" w:hAnsi="Tahoma" w:cs="Tahoma"/>
          <w:sz w:val="24"/>
          <w:szCs w:val="24"/>
          <w:shd w:val="clear" w:color="auto" w:fill="FFFFFF"/>
        </w:rPr>
      </w:pPr>
      <w:r w:rsidRPr="009752E0">
        <w:rPr>
          <w:rFonts w:ascii="Tahoma" w:hAnsi="Tahoma" w:cs="Tahoma"/>
          <w:sz w:val="24"/>
          <w:szCs w:val="24"/>
        </w:rPr>
        <w:t>Nakon razmatranja s</w:t>
      </w:r>
      <w:r w:rsidR="003A3B67">
        <w:rPr>
          <w:rFonts w:ascii="Tahoma" w:hAnsi="Tahoma" w:cs="Tahoma"/>
          <w:sz w:val="24"/>
          <w:szCs w:val="24"/>
        </w:rPr>
        <w:t xml:space="preserve">pisa predmeta, žalbenih navoda  </w:t>
      </w:r>
      <w:r w:rsidR="00787FE6">
        <w:rPr>
          <w:rFonts w:ascii="Tahoma" w:hAnsi="Tahoma" w:cs="Tahoma"/>
          <w:sz w:val="24"/>
          <w:szCs w:val="24"/>
        </w:rPr>
        <w:t xml:space="preserve">i </w:t>
      </w:r>
      <w:r w:rsidRPr="009752E0">
        <w:rPr>
          <w:rFonts w:ascii="Tahoma" w:hAnsi="Tahoma" w:cs="Tahoma"/>
          <w:sz w:val="24"/>
          <w:szCs w:val="24"/>
        </w:rPr>
        <w:t xml:space="preserve">neposrednog uvida </w:t>
      </w:r>
      <w:r w:rsidR="007E6ABE">
        <w:rPr>
          <w:rFonts w:ascii="Tahoma" w:hAnsi="Tahoma" w:cs="Tahoma"/>
          <w:sz w:val="24"/>
          <w:szCs w:val="24"/>
        </w:rPr>
        <w:t xml:space="preserve">u putne naloge, kao i </w:t>
      </w:r>
      <w:r>
        <w:rPr>
          <w:rFonts w:ascii="Tahoma" w:hAnsi="Tahoma" w:cs="Tahoma"/>
          <w:sz w:val="24"/>
          <w:szCs w:val="24"/>
        </w:rPr>
        <w:t xml:space="preserve">na </w:t>
      </w:r>
      <w:r w:rsidR="00BA7365">
        <w:rPr>
          <w:rFonts w:ascii="Tahoma" w:hAnsi="Tahoma" w:cs="Tahoma"/>
          <w:sz w:val="24"/>
          <w:szCs w:val="24"/>
        </w:rPr>
        <w:t xml:space="preserve">web sajtu </w:t>
      </w:r>
      <w:r w:rsidR="00F53CF7">
        <w:rPr>
          <w:rFonts w:ascii="Tahoma" w:hAnsi="Tahoma" w:cs="Tahoma"/>
          <w:sz w:val="24"/>
          <w:szCs w:val="24"/>
        </w:rPr>
        <w:t xml:space="preserve">Sekretarijata za finansije, razvoj i preduzetništvo Opštine Nikšić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BD1F6F" w:rsidRPr="00BD1F6F">
        <w:rPr>
          <w:rFonts w:ascii="Tahoma" w:hAnsi="Tahoma" w:cs="Tahoma"/>
          <w:sz w:val="24"/>
          <w:szCs w:val="24"/>
        </w:rPr>
        <w:t xml:space="preserve"> </w:t>
      </w:r>
      <w:r w:rsidR="008A59AA">
        <w:rPr>
          <w:rFonts w:ascii="Tahoma" w:hAnsi="Tahoma" w:cs="Tahoma"/>
          <w:sz w:val="24"/>
          <w:szCs w:val="24"/>
        </w:rPr>
        <w:t>16/</w:t>
      </w:r>
      <w:r w:rsidR="00F438F3">
        <w:rPr>
          <w:rFonts w:ascii="Tahoma" w:hAnsi="Tahoma" w:cs="Tahoma"/>
          <w:sz w:val="24"/>
          <w:szCs w:val="24"/>
        </w:rPr>
        <w:t>97648</w:t>
      </w:r>
      <w:r w:rsidR="00093486">
        <w:rPr>
          <w:rFonts w:ascii="Tahoma" w:hAnsi="Tahoma" w:cs="Tahoma"/>
          <w:sz w:val="24"/>
          <w:szCs w:val="24"/>
        </w:rPr>
        <w:t xml:space="preserve"> </w:t>
      </w:r>
      <w:r w:rsidR="0045202B">
        <w:rPr>
          <w:rFonts w:ascii="Tahoma" w:hAnsi="Tahoma" w:cs="Tahoma"/>
          <w:sz w:val="24"/>
          <w:szCs w:val="24"/>
        </w:rPr>
        <w:t xml:space="preserve"> </w:t>
      </w:r>
      <w:r w:rsidR="00BD1F6F">
        <w:rPr>
          <w:rFonts w:ascii="Tahoma" w:hAnsi="Tahoma" w:cs="Tahoma"/>
          <w:sz w:val="24"/>
          <w:szCs w:val="24"/>
        </w:rPr>
        <w:t xml:space="preserve"> </w:t>
      </w:r>
      <w:r w:rsidR="00F438F3">
        <w:rPr>
          <w:rFonts w:ascii="Tahoma" w:hAnsi="Tahoma" w:cs="Tahoma"/>
          <w:sz w:val="24"/>
          <w:szCs w:val="24"/>
        </w:rPr>
        <w:t>od 31.08</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2C25E9">
        <w:rPr>
          <w:rFonts w:ascii="Tahoma" w:hAnsi="Tahoma" w:cs="Tahoma"/>
          <w:sz w:val="24"/>
          <w:szCs w:val="24"/>
        </w:rPr>
        <w:t xml:space="preserve">Putni nalog </w:t>
      </w:r>
      <w:r w:rsidR="006E118F">
        <w:rPr>
          <w:rFonts w:ascii="Tahoma" w:hAnsi="Tahoma" w:cs="Tahoma"/>
          <w:sz w:val="24"/>
          <w:szCs w:val="24"/>
          <w:shd w:val="clear" w:color="auto" w:fill="FFFFFF"/>
        </w:rPr>
        <w:t>br.</w:t>
      </w:r>
      <w:r w:rsidR="00F438F3">
        <w:rPr>
          <w:rFonts w:ascii="Tahoma" w:hAnsi="Tahoma" w:cs="Tahoma"/>
          <w:sz w:val="24"/>
          <w:szCs w:val="24"/>
          <w:shd w:val="clear" w:color="auto" w:fill="FFFFFF"/>
        </w:rPr>
        <w:t>06611</w:t>
      </w:r>
      <w:r w:rsidR="00DD42F3">
        <w:rPr>
          <w:rFonts w:ascii="Tahoma" w:hAnsi="Tahoma" w:cs="Tahoma"/>
          <w:sz w:val="24"/>
          <w:szCs w:val="24"/>
          <w:shd w:val="clear" w:color="auto" w:fill="FFFFFF"/>
        </w:rPr>
        <w:t xml:space="preserve"> od </w:t>
      </w:r>
      <w:r w:rsidR="00F438F3">
        <w:rPr>
          <w:rFonts w:ascii="Tahoma" w:hAnsi="Tahoma" w:cs="Tahoma"/>
          <w:sz w:val="24"/>
          <w:szCs w:val="24"/>
          <w:shd w:val="clear" w:color="auto" w:fill="FFFFFF"/>
        </w:rPr>
        <w:lastRenderedPageBreak/>
        <w:t>25.07</w:t>
      </w:r>
      <w:r w:rsidR="006E118F">
        <w:rPr>
          <w:rFonts w:ascii="Tahoma" w:hAnsi="Tahoma" w:cs="Tahoma"/>
          <w:sz w:val="24"/>
          <w:szCs w:val="24"/>
          <w:shd w:val="clear" w:color="auto" w:fill="FFFFFF"/>
        </w:rPr>
        <w:t xml:space="preserve">.2016.godine, </w:t>
      </w:r>
      <w:r w:rsidR="006F1604">
        <w:rPr>
          <w:rFonts w:ascii="Tahoma" w:hAnsi="Tahoma" w:cs="Tahoma"/>
          <w:sz w:val="24"/>
          <w:szCs w:val="24"/>
          <w:shd w:val="clear" w:color="auto" w:fill="FFFFFF"/>
        </w:rPr>
        <w:t xml:space="preserve">za putničko vozilo NK CG 001 </w:t>
      </w:r>
      <w:r w:rsidR="00783A1C">
        <w:rPr>
          <w:rFonts w:ascii="Tahoma" w:hAnsi="Tahoma" w:cs="Tahoma"/>
          <w:sz w:val="24"/>
          <w:szCs w:val="24"/>
          <w:shd w:val="clear" w:color="auto" w:fill="FFFFFF"/>
        </w:rPr>
        <w:t xml:space="preserve">za </w:t>
      </w:r>
      <w:r w:rsidR="00F438F3">
        <w:rPr>
          <w:rFonts w:ascii="Tahoma" w:hAnsi="Tahoma" w:cs="Tahoma"/>
          <w:sz w:val="24"/>
          <w:szCs w:val="24"/>
          <w:shd w:val="clear" w:color="auto" w:fill="FFFFFF"/>
        </w:rPr>
        <w:t>25.07</w:t>
      </w:r>
      <w:r w:rsidR="005F01C9">
        <w:rPr>
          <w:rFonts w:ascii="Tahoma" w:hAnsi="Tahoma" w:cs="Tahoma"/>
          <w:sz w:val="24"/>
          <w:szCs w:val="24"/>
          <w:shd w:val="clear" w:color="auto" w:fill="FFFFFF"/>
        </w:rPr>
        <w:t>.2016.godine</w:t>
      </w:r>
      <w:r w:rsidR="006F1604">
        <w:rPr>
          <w:rFonts w:ascii="Tahoma" w:hAnsi="Tahoma" w:cs="Tahoma"/>
          <w:sz w:val="24"/>
          <w:szCs w:val="24"/>
          <w:shd w:val="clear" w:color="auto" w:fill="FFFFFF"/>
        </w:rPr>
        <w:t xml:space="preserve"> sa evidencijom kretanja vozila , provedenog vremena i učinka koju vodi vo</w:t>
      </w:r>
      <w:r w:rsidR="00BC42CF">
        <w:rPr>
          <w:rFonts w:ascii="Tahoma" w:hAnsi="Tahoma" w:cs="Tahoma"/>
          <w:sz w:val="24"/>
          <w:szCs w:val="24"/>
          <w:shd w:val="clear" w:color="auto" w:fill="FFFFFF"/>
        </w:rPr>
        <w:t>zač za period od</w:t>
      </w:r>
      <w:r w:rsidR="00783A1C">
        <w:rPr>
          <w:rFonts w:ascii="Tahoma" w:hAnsi="Tahoma" w:cs="Tahoma"/>
          <w:sz w:val="24"/>
          <w:szCs w:val="24"/>
          <w:shd w:val="clear" w:color="auto" w:fill="FFFFFF"/>
        </w:rPr>
        <w:t xml:space="preserve"> </w:t>
      </w:r>
      <w:r w:rsidR="00F438F3">
        <w:rPr>
          <w:rFonts w:ascii="Tahoma" w:hAnsi="Tahoma" w:cs="Tahoma"/>
          <w:sz w:val="24"/>
          <w:szCs w:val="24"/>
          <w:shd w:val="clear" w:color="auto" w:fill="FFFFFF"/>
        </w:rPr>
        <w:t>25.07</w:t>
      </w:r>
      <w:r w:rsidR="00783A1C">
        <w:rPr>
          <w:rFonts w:ascii="Tahoma" w:hAnsi="Tahoma" w:cs="Tahoma"/>
          <w:sz w:val="24"/>
          <w:szCs w:val="24"/>
          <w:shd w:val="clear" w:color="auto" w:fill="FFFFFF"/>
        </w:rPr>
        <w:t xml:space="preserve">.do </w:t>
      </w:r>
      <w:r w:rsidR="00F438F3">
        <w:rPr>
          <w:rFonts w:ascii="Tahoma" w:hAnsi="Tahoma" w:cs="Tahoma"/>
          <w:sz w:val="24"/>
          <w:szCs w:val="24"/>
          <w:shd w:val="clear" w:color="auto" w:fill="FFFFFF"/>
        </w:rPr>
        <w:t>31.07</w:t>
      </w:r>
      <w:r w:rsidR="00BC42CF">
        <w:rPr>
          <w:rFonts w:ascii="Tahoma" w:hAnsi="Tahoma" w:cs="Tahoma"/>
          <w:sz w:val="24"/>
          <w:szCs w:val="24"/>
          <w:shd w:val="clear" w:color="auto" w:fill="FFFFFF"/>
        </w:rPr>
        <w:t>.2016.godine</w:t>
      </w:r>
      <w:r w:rsidR="005C3820">
        <w:rPr>
          <w:rFonts w:ascii="Tahoma" w:hAnsi="Tahoma" w:cs="Tahoma"/>
          <w:sz w:val="24"/>
          <w:szCs w:val="24"/>
          <w:shd w:val="clear" w:color="auto" w:fill="FFFFFF"/>
        </w:rPr>
        <w:t xml:space="preserve">; </w:t>
      </w:r>
      <w:r w:rsidR="00BC42CF">
        <w:rPr>
          <w:rFonts w:ascii="Tahoma" w:hAnsi="Tahoma" w:cs="Tahoma"/>
          <w:sz w:val="24"/>
          <w:szCs w:val="24"/>
        </w:rPr>
        <w:t xml:space="preserve">Putni nalog </w:t>
      </w:r>
      <w:r w:rsidR="00BC42CF">
        <w:rPr>
          <w:rFonts w:ascii="Tahoma" w:hAnsi="Tahoma" w:cs="Tahoma"/>
          <w:sz w:val="24"/>
          <w:szCs w:val="24"/>
          <w:shd w:val="clear" w:color="auto" w:fill="FFFFFF"/>
        </w:rPr>
        <w:t>br.</w:t>
      </w:r>
      <w:r w:rsidR="00F438F3">
        <w:rPr>
          <w:rFonts w:ascii="Tahoma" w:hAnsi="Tahoma" w:cs="Tahoma"/>
          <w:sz w:val="24"/>
          <w:szCs w:val="24"/>
          <w:shd w:val="clear" w:color="auto" w:fill="FFFFFF"/>
        </w:rPr>
        <w:t>175656</w:t>
      </w:r>
      <w:r w:rsidR="00BC42CF">
        <w:rPr>
          <w:rFonts w:ascii="Tahoma" w:hAnsi="Tahoma" w:cs="Tahoma"/>
          <w:sz w:val="24"/>
          <w:szCs w:val="24"/>
          <w:shd w:val="clear" w:color="auto" w:fill="FFFFFF"/>
        </w:rPr>
        <w:t xml:space="preserve"> od </w:t>
      </w:r>
      <w:r w:rsidR="00F438F3">
        <w:rPr>
          <w:rFonts w:ascii="Tahoma" w:hAnsi="Tahoma" w:cs="Tahoma"/>
          <w:sz w:val="24"/>
          <w:szCs w:val="24"/>
          <w:shd w:val="clear" w:color="auto" w:fill="FFFFFF"/>
        </w:rPr>
        <w:t>18.07</w:t>
      </w:r>
      <w:r w:rsidR="00BC42CF">
        <w:rPr>
          <w:rFonts w:ascii="Tahoma" w:hAnsi="Tahoma" w:cs="Tahoma"/>
          <w:sz w:val="24"/>
          <w:szCs w:val="24"/>
          <w:shd w:val="clear" w:color="auto" w:fill="FFFFFF"/>
        </w:rPr>
        <w:t xml:space="preserve">.2016.godine, za putničko vozilo NK CG 046 za period od </w:t>
      </w:r>
      <w:r w:rsidR="00783A1C">
        <w:rPr>
          <w:rFonts w:ascii="Tahoma" w:hAnsi="Tahoma" w:cs="Tahoma"/>
          <w:sz w:val="24"/>
          <w:szCs w:val="24"/>
          <w:shd w:val="clear" w:color="auto" w:fill="FFFFFF"/>
        </w:rPr>
        <w:t>1</w:t>
      </w:r>
      <w:r w:rsidR="00F438F3">
        <w:rPr>
          <w:rFonts w:ascii="Tahoma" w:hAnsi="Tahoma" w:cs="Tahoma"/>
          <w:sz w:val="24"/>
          <w:szCs w:val="24"/>
          <w:shd w:val="clear" w:color="auto" w:fill="FFFFFF"/>
        </w:rPr>
        <w:t>8</w:t>
      </w:r>
      <w:r w:rsidR="00BC42CF">
        <w:rPr>
          <w:rFonts w:ascii="Tahoma" w:hAnsi="Tahoma" w:cs="Tahoma"/>
          <w:sz w:val="24"/>
          <w:szCs w:val="24"/>
          <w:shd w:val="clear" w:color="auto" w:fill="FFFFFF"/>
        </w:rPr>
        <w:t>.</w:t>
      </w:r>
      <w:r w:rsidR="00F438F3">
        <w:rPr>
          <w:rFonts w:ascii="Tahoma" w:hAnsi="Tahoma" w:cs="Tahoma"/>
          <w:sz w:val="24"/>
          <w:szCs w:val="24"/>
          <w:shd w:val="clear" w:color="auto" w:fill="FFFFFF"/>
        </w:rPr>
        <w:t>07.do 31.07</w:t>
      </w:r>
      <w:r w:rsidR="00BC42CF">
        <w:rPr>
          <w:rFonts w:ascii="Tahoma" w:hAnsi="Tahoma" w:cs="Tahoma"/>
          <w:sz w:val="24"/>
          <w:szCs w:val="24"/>
          <w:shd w:val="clear" w:color="auto" w:fill="FFFFFF"/>
        </w:rPr>
        <w:t xml:space="preserve">.2016.godine sa evidencijom kretanja vozila , provedenog vremena i učinka koju vodi vozač za period od </w:t>
      </w:r>
      <w:r w:rsidR="00F438F3">
        <w:rPr>
          <w:rFonts w:ascii="Tahoma" w:hAnsi="Tahoma" w:cs="Tahoma"/>
          <w:sz w:val="24"/>
          <w:szCs w:val="24"/>
          <w:shd w:val="clear" w:color="auto" w:fill="FFFFFF"/>
        </w:rPr>
        <w:t>18.07</w:t>
      </w:r>
      <w:r w:rsidR="00BC42CF">
        <w:rPr>
          <w:rFonts w:ascii="Tahoma" w:hAnsi="Tahoma" w:cs="Tahoma"/>
          <w:sz w:val="24"/>
          <w:szCs w:val="24"/>
          <w:shd w:val="clear" w:color="auto" w:fill="FFFFFF"/>
        </w:rPr>
        <w:t xml:space="preserve">.do </w:t>
      </w:r>
      <w:r w:rsidR="00F438F3">
        <w:rPr>
          <w:rFonts w:ascii="Tahoma" w:hAnsi="Tahoma" w:cs="Tahoma"/>
          <w:sz w:val="24"/>
          <w:szCs w:val="24"/>
          <w:shd w:val="clear" w:color="auto" w:fill="FFFFFF"/>
        </w:rPr>
        <w:t>31.07</w:t>
      </w:r>
      <w:r w:rsidR="00BC42CF">
        <w:rPr>
          <w:rFonts w:ascii="Tahoma" w:hAnsi="Tahoma" w:cs="Tahoma"/>
          <w:sz w:val="24"/>
          <w:szCs w:val="24"/>
          <w:shd w:val="clear" w:color="auto" w:fill="FFFFFF"/>
        </w:rPr>
        <w:t xml:space="preserve">.2016.godine; </w:t>
      </w:r>
      <w:r w:rsidR="00BC42CF">
        <w:rPr>
          <w:rFonts w:ascii="Tahoma" w:hAnsi="Tahoma" w:cs="Tahoma"/>
          <w:sz w:val="24"/>
          <w:szCs w:val="24"/>
        </w:rPr>
        <w:t xml:space="preserve">Putni nalog </w:t>
      </w:r>
      <w:r w:rsidR="00BC42CF">
        <w:rPr>
          <w:rFonts w:ascii="Tahoma" w:hAnsi="Tahoma" w:cs="Tahoma"/>
          <w:sz w:val="24"/>
          <w:szCs w:val="24"/>
          <w:shd w:val="clear" w:color="auto" w:fill="FFFFFF"/>
        </w:rPr>
        <w:t>br.1756</w:t>
      </w:r>
      <w:r w:rsidR="00F438F3">
        <w:rPr>
          <w:rFonts w:ascii="Tahoma" w:hAnsi="Tahoma" w:cs="Tahoma"/>
          <w:sz w:val="24"/>
          <w:szCs w:val="24"/>
          <w:shd w:val="clear" w:color="auto" w:fill="FFFFFF"/>
        </w:rPr>
        <w:t>57</w:t>
      </w:r>
      <w:r w:rsidR="00BC42CF">
        <w:rPr>
          <w:rFonts w:ascii="Tahoma" w:hAnsi="Tahoma" w:cs="Tahoma"/>
          <w:sz w:val="24"/>
          <w:szCs w:val="24"/>
          <w:shd w:val="clear" w:color="auto" w:fill="FFFFFF"/>
        </w:rPr>
        <w:t xml:space="preserve"> od </w:t>
      </w:r>
      <w:r w:rsidR="00F438F3">
        <w:rPr>
          <w:rFonts w:ascii="Tahoma" w:hAnsi="Tahoma" w:cs="Tahoma"/>
          <w:sz w:val="24"/>
          <w:szCs w:val="24"/>
          <w:shd w:val="clear" w:color="auto" w:fill="FFFFFF"/>
        </w:rPr>
        <w:t>18.07</w:t>
      </w:r>
      <w:r w:rsidR="00BC42CF">
        <w:rPr>
          <w:rFonts w:ascii="Tahoma" w:hAnsi="Tahoma" w:cs="Tahoma"/>
          <w:sz w:val="24"/>
          <w:szCs w:val="24"/>
          <w:shd w:val="clear" w:color="auto" w:fill="FFFFFF"/>
        </w:rPr>
        <w:t xml:space="preserve">.2016.godine, za putničko vozilo NK CG 062 </w:t>
      </w:r>
      <w:r w:rsidR="00F438F3">
        <w:rPr>
          <w:rFonts w:ascii="Tahoma" w:hAnsi="Tahoma" w:cs="Tahoma"/>
          <w:sz w:val="24"/>
          <w:szCs w:val="24"/>
          <w:shd w:val="clear" w:color="auto" w:fill="FFFFFF"/>
        </w:rPr>
        <w:t>za period od 18</w:t>
      </w:r>
      <w:r w:rsidR="00BC42CF">
        <w:rPr>
          <w:rFonts w:ascii="Tahoma" w:hAnsi="Tahoma" w:cs="Tahoma"/>
          <w:sz w:val="24"/>
          <w:szCs w:val="24"/>
          <w:shd w:val="clear" w:color="auto" w:fill="FFFFFF"/>
        </w:rPr>
        <w:t>.</w:t>
      </w:r>
      <w:r w:rsidR="00F438F3">
        <w:rPr>
          <w:rFonts w:ascii="Tahoma" w:hAnsi="Tahoma" w:cs="Tahoma"/>
          <w:sz w:val="24"/>
          <w:szCs w:val="24"/>
          <w:shd w:val="clear" w:color="auto" w:fill="FFFFFF"/>
        </w:rPr>
        <w:t>07</w:t>
      </w:r>
      <w:r w:rsidR="00BC42CF">
        <w:rPr>
          <w:rFonts w:ascii="Tahoma" w:hAnsi="Tahoma" w:cs="Tahoma"/>
          <w:sz w:val="24"/>
          <w:szCs w:val="24"/>
          <w:shd w:val="clear" w:color="auto" w:fill="FFFFFF"/>
        </w:rPr>
        <w:t>.do 3</w:t>
      </w:r>
      <w:r w:rsidR="00F438F3">
        <w:rPr>
          <w:rFonts w:ascii="Tahoma" w:hAnsi="Tahoma" w:cs="Tahoma"/>
          <w:sz w:val="24"/>
          <w:szCs w:val="24"/>
          <w:shd w:val="clear" w:color="auto" w:fill="FFFFFF"/>
        </w:rPr>
        <w:t>1.07</w:t>
      </w:r>
      <w:r w:rsidR="00BC42CF">
        <w:rPr>
          <w:rFonts w:ascii="Tahoma" w:hAnsi="Tahoma" w:cs="Tahoma"/>
          <w:sz w:val="24"/>
          <w:szCs w:val="24"/>
          <w:shd w:val="clear" w:color="auto" w:fill="FFFFFF"/>
        </w:rPr>
        <w:t>.2016.godine sa evidencijom kretanja vozila , provedenog vremena i učinka koju vodi vo</w:t>
      </w:r>
      <w:r w:rsidR="00F438F3">
        <w:rPr>
          <w:rFonts w:ascii="Tahoma" w:hAnsi="Tahoma" w:cs="Tahoma"/>
          <w:sz w:val="24"/>
          <w:szCs w:val="24"/>
          <w:shd w:val="clear" w:color="auto" w:fill="FFFFFF"/>
        </w:rPr>
        <w:t>zač za period od 18.07.do 31.07</w:t>
      </w:r>
      <w:r w:rsidR="00BC42CF">
        <w:rPr>
          <w:rFonts w:ascii="Tahoma" w:hAnsi="Tahoma" w:cs="Tahoma"/>
          <w:sz w:val="24"/>
          <w:szCs w:val="24"/>
          <w:shd w:val="clear" w:color="auto" w:fill="FFFFFF"/>
        </w:rPr>
        <w:t xml:space="preserve">.2016.godine; </w:t>
      </w:r>
      <w:r w:rsidR="00BC42CF">
        <w:rPr>
          <w:rFonts w:ascii="Tahoma" w:hAnsi="Tahoma" w:cs="Tahoma"/>
          <w:sz w:val="24"/>
          <w:szCs w:val="24"/>
        </w:rPr>
        <w:t xml:space="preserve">Putni nalog </w:t>
      </w:r>
      <w:r w:rsidR="00BC42CF">
        <w:rPr>
          <w:rFonts w:ascii="Tahoma" w:hAnsi="Tahoma" w:cs="Tahoma"/>
          <w:sz w:val="24"/>
          <w:szCs w:val="24"/>
          <w:shd w:val="clear" w:color="auto" w:fill="FFFFFF"/>
        </w:rPr>
        <w:t>br.</w:t>
      </w:r>
      <w:r w:rsidR="0027502B">
        <w:rPr>
          <w:rFonts w:ascii="Tahoma" w:hAnsi="Tahoma" w:cs="Tahoma"/>
          <w:sz w:val="24"/>
          <w:szCs w:val="24"/>
          <w:shd w:val="clear" w:color="auto" w:fill="FFFFFF"/>
        </w:rPr>
        <w:t>06606</w:t>
      </w:r>
      <w:r w:rsidR="00BC42CF">
        <w:rPr>
          <w:rFonts w:ascii="Tahoma" w:hAnsi="Tahoma" w:cs="Tahoma"/>
          <w:sz w:val="24"/>
          <w:szCs w:val="24"/>
          <w:shd w:val="clear" w:color="auto" w:fill="FFFFFF"/>
        </w:rPr>
        <w:t xml:space="preserve"> od </w:t>
      </w:r>
      <w:r w:rsidR="0027502B">
        <w:rPr>
          <w:rFonts w:ascii="Tahoma" w:hAnsi="Tahoma" w:cs="Tahoma"/>
          <w:sz w:val="24"/>
          <w:szCs w:val="24"/>
          <w:shd w:val="clear" w:color="auto" w:fill="FFFFFF"/>
        </w:rPr>
        <w:t>18.07</w:t>
      </w:r>
      <w:r w:rsidR="00BC42CF">
        <w:rPr>
          <w:rFonts w:ascii="Tahoma" w:hAnsi="Tahoma" w:cs="Tahoma"/>
          <w:sz w:val="24"/>
          <w:szCs w:val="24"/>
          <w:shd w:val="clear" w:color="auto" w:fill="FFFFFF"/>
        </w:rPr>
        <w:t xml:space="preserve">.2016.godine, za putničko vozilo NK CG 080 </w:t>
      </w:r>
      <w:r w:rsidR="0027502B">
        <w:rPr>
          <w:rFonts w:ascii="Tahoma" w:hAnsi="Tahoma" w:cs="Tahoma"/>
          <w:sz w:val="24"/>
          <w:szCs w:val="24"/>
          <w:shd w:val="clear" w:color="auto" w:fill="FFFFFF"/>
        </w:rPr>
        <w:t>za period od 18</w:t>
      </w:r>
      <w:r w:rsidR="00BC42CF">
        <w:rPr>
          <w:rFonts w:ascii="Tahoma" w:hAnsi="Tahoma" w:cs="Tahoma"/>
          <w:sz w:val="24"/>
          <w:szCs w:val="24"/>
          <w:shd w:val="clear" w:color="auto" w:fill="FFFFFF"/>
        </w:rPr>
        <w:t>.</w:t>
      </w:r>
      <w:r w:rsidR="0027502B">
        <w:rPr>
          <w:rFonts w:ascii="Tahoma" w:hAnsi="Tahoma" w:cs="Tahoma"/>
          <w:sz w:val="24"/>
          <w:szCs w:val="24"/>
          <w:shd w:val="clear" w:color="auto" w:fill="FFFFFF"/>
        </w:rPr>
        <w:t>07.do 31.07</w:t>
      </w:r>
      <w:r w:rsidR="00BC42CF">
        <w:rPr>
          <w:rFonts w:ascii="Tahoma" w:hAnsi="Tahoma" w:cs="Tahoma"/>
          <w:sz w:val="24"/>
          <w:szCs w:val="24"/>
          <w:shd w:val="clear" w:color="auto" w:fill="FFFFFF"/>
        </w:rPr>
        <w:t>.2016.godine sa evidencijom kretanja vozila , provedenog vremena i učinka koju vodi vo</w:t>
      </w:r>
      <w:r w:rsidR="00783A1C">
        <w:rPr>
          <w:rFonts w:ascii="Tahoma" w:hAnsi="Tahoma" w:cs="Tahoma"/>
          <w:sz w:val="24"/>
          <w:szCs w:val="24"/>
          <w:shd w:val="clear" w:color="auto" w:fill="FFFFFF"/>
        </w:rPr>
        <w:t xml:space="preserve">zač za period od </w:t>
      </w:r>
      <w:r w:rsidR="0027502B">
        <w:rPr>
          <w:rFonts w:ascii="Tahoma" w:hAnsi="Tahoma" w:cs="Tahoma"/>
          <w:sz w:val="24"/>
          <w:szCs w:val="24"/>
          <w:shd w:val="clear" w:color="auto" w:fill="FFFFFF"/>
        </w:rPr>
        <w:t>18.07.do 31.07.2016.godine</w:t>
      </w:r>
      <w:r w:rsidR="00BC42CF">
        <w:rPr>
          <w:rFonts w:ascii="Tahoma" w:hAnsi="Tahoma" w:cs="Tahoma"/>
          <w:sz w:val="24"/>
          <w:szCs w:val="24"/>
          <w:shd w:val="clear" w:color="auto" w:fill="FFFFFF"/>
        </w:rPr>
        <w:t xml:space="preserve">; </w:t>
      </w:r>
      <w:r w:rsidR="00BC42CF">
        <w:rPr>
          <w:rFonts w:ascii="Tahoma" w:hAnsi="Tahoma" w:cs="Tahoma"/>
          <w:sz w:val="24"/>
          <w:szCs w:val="24"/>
        </w:rPr>
        <w:t xml:space="preserve">Putni nalog </w:t>
      </w:r>
      <w:r w:rsidR="00BC42CF">
        <w:rPr>
          <w:rFonts w:ascii="Tahoma" w:hAnsi="Tahoma" w:cs="Tahoma"/>
          <w:sz w:val="24"/>
          <w:szCs w:val="24"/>
          <w:shd w:val="clear" w:color="auto" w:fill="FFFFFF"/>
        </w:rPr>
        <w:t>br.066</w:t>
      </w:r>
      <w:r w:rsidR="0027502B">
        <w:rPr>
          <w:rFonts w:ascii="Tahoma" w:hAnsi="Tahoma" w:cs="Tahoma"/>
          <w:sz w:val="24"/>
          <w:szCs w:val="24"/>
          <w:shd w:val="clear" w:color="auto" w:fill="FFFFFF"/>
        </w:rPr>
        <w:t>09</w:t>
      </w:r>
      <w:r w:rsidR="00BC42CF">
        <w:rPr>
          <w:rFonts w:ascii="Tahoma" w:hAnsi="Tahoma" w:cs="Tahoma"/>
          <w:sz w:val="24"/>
          <w:szCs w:val="24"/>
          <w:shd w:val="clear" w:color="auto" w:fill="FFFFFF"/>
        </w:rPr>
        <w:t xml:space="preserve"> od </w:t>
      </w:r>
      <w:r w:rsidR="0027502B">
        <w:rPr>
          <w:rFonts w:ascii="Tahoma" w:hAnsi="Tahoma" w:cs="Tahoma"/>
          <w:sz w:val="24"/>
          <w:szCs w:val="24"/>
          <w:shd w:val="clear" w:color="auto" w:fill="FFFFFF"/>
        </w:rPr>
        <w:t>18.07</w:t>
      </w:r>
      <w:r w:rsidR="00BC42CF">
        <w:rPr>
          <w:rFonts w:ascii="Tahoma" w:hAnsi="Tahoma" w:cs="Tahoma"/>
          <w:sz w:val="24"/>
          <w:szCs w:val="24"/>
          <w:shd w:val="clear" w:color="auto" w:fill="FFFFFF"/>
        </w:rPr>
        <w:t xml:space="preserve">.2016.godine, za putničko vozilo NK CG 097 za period od </w:t>
      </w:r>
      <w:r w:rsidR="0027502B">
        <w:rPr>
          <w:rFonts w:ascii="Tahoma" w:hAnsi="Tahoma" w:cs="Tahoma"/>
          <w:sz w:val="24"/>
          <w:szCs w:val="24"/>
          <w:shd w:val="clear" w:color="auto" w:fill="FFFFFF"/>
        </w:rPr>
        <w:t>25</w:t>
      </w:r>
      <w:r w:rsidR="00BC42CF">
        <w:rPr>
          <w:rFonts w:ascii="Tahoma" w:hAnsi="Tahoma" w:cs="Tahoma"/>
          <w:sz w:val="24"/>
          <w:szCs w:val="24"/>
          <w:shd w:val="clear" w:color="auto" w:fill="FFFFFF"/>
        </w:rPr>
        <w:t>.</w:t>
      </w:r>
      <w:r w:rsidR="0027502B">
        <w:rPr>
          <w:rFonts w:ascii="Tahoma" w:hAnsi="Tahoma" w:cs="Tahoma"/>
          <w:sz w:val="24"/>
          <w:szCs w:val="24"/>
          <w:shd w:val="clear" w:color="auto" w:fill="FFFFFF"/>
        </w:rPr>
        <w:t>07</w:t>
      </w:r>
      <w:r w:rsidR="00BC42CF">
        <w:rPr>
          <w:rFonts w:ascii="Tahoma" w:hAnsi="Tahoma" w:cs="Tahoma"/>
          <w:sz w:val="24"/>
          <w:szCs w:val="24"/>
          <w:shd w:val="clear" w:color="auto" w:fill="FFFFFF"/>
        </w:rPr>
        <w:t xml:space="preserve">.do </w:t>
      </w:r>
      <w:r w:rsidR="0027502B">
        <w:rPr>
          <w:rFonts w:ascii="Tahoma" w:hAnsi="Tahoma" w:cs="Tahoma"/>
          <w:sz w:val="24"/>
          <w:szCs w:val="24"/>
          <w:shd w:val="clear" w:color="auto" w:fill="FFFFFF"/>
        </w:rPr>
        <w:t>31.07</w:t>
      </w:r>
      <w:r w:rsidR="00BC42CF">
        <w:rPr>
          <w:rFonts w:ascii="Tahoma" w:hAnsi="Tahoma" w:cs="Tahoma"/>
          <w:sz w:val="24"/>
          <w:szCs w:val="24"/>
          <w:shd w:val="clear" w:color="auto" w:fill="FFFFFF"/>
        </w:rPr>
        <w:t>.2016.godine sa evidencijom kretanja vozila, provedenog vremena i učinka koju vodi vo</w:t>
      </w:r>
      <w:r w:rsidR="0027502B">
        <w:rPr>
          <w:rFonts w:ascii="Tahoma" w:hAnsi="Tahoma" w:cs="Tahoma"/>
          <w:sz w:val="24"/>
          <w:szCs w:val="24"/>
          <w:shd w:val="clear" w:color="auto" w:fill="FFFFFF"/>
        </w:rPr>
        <w:t>zač za period od 18.07.do 31.07</w:t>
      </w:r>
      <w:r w:rsidR="00BC42CF">
        <w:rPr>
          <w:rFonts w:ascii="Tahoma" w:hAnsi="Tahoma" w:cs="Tahoma"/>
          <w:sz w:val="24"/>
          <w:szCs w:val="24"/>
          <w:shd w:val="clear" w:color="auto" w:fill="FFFFFF"/>
        </w:rPr>
        <w:t xml:space="preserve">.2016.godine; </w:t>
      </w:r>
      <w:r w:rsidR="00BC42CF">
        <w:rPr>
          <w:rFonts w:ascii="Tahoma" w:hAnsi="Tahoma" w:cs="Tahoma"/>
          <w:sz w:val="24"/>
          <w:szCs w:val="24"/>
        </w:rPr>
        <w:t xml:space="preserve">Putni nalog </w:t>
      </w:r>
      <w:r w:rsidR="00BC42CF">
        <w:rPr>
          <w:rFonts w:ascii="Tahoma" w:hAnsi="Tahoma" w:cs="Tahoma"/>
          <w:sz w:val="24"/>
          <w:szCs w:val="24"/>
          <w:shd w:val="clear" w:color="auto" w:fill="FFFFFF"/>
        </w:rPr>
        <w:t>br.</w:t>
      </w:r>
      <w:r w:rsidR="0027502B">
        <w:rPr>
          <w:rFonts w:ascii="Tahoma" w:hAnsi="Tahoma" w:cs="Tahoma"/>
          <w:sz w:val="24"/>
          <w:szCs w:val="24"/>
          <w:shd w:val="clear" w:color="auto" w:fill="FFFFFF"/>
        </w:rPr>
        <w:t>06613</w:t>
      </w:r>
      <w:r w:rsidR="00BC42CF">
        <w:rPr>
          <w:rFonts w:ascii="Tahoma" w:hAnsi="Tahoma" w:cs="Tahoma"/>
          <w:sz w:val="24"/>
          <w:szCs w:val="24"/>
          <w:shd w:val="clear" w:color="auto" w:fill="FFFFFF"/>
        </w:rPr>
        <w:t xml:space="preserve"> od</w:t>
      </w:r>
      <w:r w:rsidR="00783A1C">
        <w:rPr>
          <w:rFonts w:ascii="Tahoma" w:hAnsi="Tahoma" w:cs="Tahoma"/>
          <w:sz w:val="24"/>
          <w:szCs w:val="24"/>
          <w:shd w:val="clear" w:color="auto" w:fill="FFFFFF"/>
        </w:rPr>
        <w:t xml:space="preserve"> </w:t>
      </w:r>
      <w:r w:rsidR="0027502B">
        <w:rPr>
          <w:rFonts w:ascii="Tahoma" w:hAnsi="Tahoma" w:cs="Tahoma"/>
          <w:sz w:val="24"/>
          <w:szCs w:val="24"/>
          <w:shd w:val="clear" w:color="auto" w:fill="FFFFFF"/>
        </w:rPr>
        <w:t>18.07</w:t>
      </w:r>
      <w:r w:rsidR="00BC42CF">
        <w:rPr>
          <w:rFonts w:ascii="Tahoma" w:hAnsi="Tahoma" w:cs="Tahoma"/>
          <w:sz w:val="24"/>
          <w:szCs w:val="24"/>
          <w:shd w:val="clear" w:color="auto" w:fill="FFFFFF"/>
        </w:rPr>
        <w:t xml:space="preserve">.2016.godine, za putničko vozilo NK CG </w:t>
      </w:r>
      <w:r w:rsidR="0027502B">
        <w:rPr>
          <w:rFonts w:ascii="Tahoma" w:hAnsi="Tahoma" w:cs="Tahoma"/>
          <w:sz w:val="24"/>
          <w:szCs w:val="24"/>
          <w:shd w:val="clear" w:color="auto" w:fill="FFFFFF"/>
        </w:rPr>
        <w:t>102</w:t>
      </w:r>
      <w:r w:rsidR="00BC42CF">
        <w:rPr>
          <w:rFonts w:ascii="Tahoma" w:hAnsi="Tahoma" w:cs="Tahoma"/>
          <w:sz w:val="24"/>
          <w:szCs w:val="24"/>
          <w:shd w:val="clear" w:color="auto" w:fill="FFFFFF"/>
        </w:rPr>
        <w:t xml:space="preserve"> </w:t>
      </w:r>
      <w:r w:rsidR="00783A1C">
        <w:rPr>
          <w:rFonts w:ascii="Tahoma" w:hAnsi="Tahoma" w:cs="Tahoma"/>
          <w:sz w:val="24"/>
          <w:szCs w:val="24"/>
          <w:shd w:val="clear" w:color="auto" w:fill="FFFFFF"/>
        </w:rPr>
        <w:t>z</w:t>
      </w:r>
      <w:r w:rsidR="0027502B">
        <w:rPr>
          <w:rFonts w:ascii="Tahoma" w:hAnsi="Tahoma" w:cs="Tahoma"/>
          <w:sz w:val="24"/>
          <w:szCs w:val="24"/>
          <w:shd w:val="clear" w:color="auto" w:fill="FFFFFF"/>
        </w:rPr>
        <w:t>a period od 18</w:t>
      </w:r>
      <w:r w:rsidR="00BC42CF">
        <w:rPr>
          <w:rFonts w:ascii="Tahoma" w:hAnsi="Tahoma" w:cs="Tahoma"/>
          <w:sz w:val="24"/>
          <w:szCs w:val="24"/>
          <w:shd w:val="clear" w:color="auto" w:fill="FFFFFF"/>
        </w:rPr>
        <w:t>.</w:t>
      </w:r>
      <w:r w:rsidR="0027502B">
        <w:rPr>
          <w:rFonts w:ascii="Tahoma" w:hAnsi="Tahoma" w:cs="Tahoma"/>
          <w:sz w:val="24"/>
          <w:szCs w:val="24"/>
          <w:shd w:val="clear" w:color="auto" w:fill="FFFFFF"/>
        </w:rPr>
        <w:t>07</w:t>
      </w:r>
      <w:r w:rsidR="00BC42CF">
        <w:rPr>
          <w:rFonts w:ascii="Tahoma" w:hAnsi="Tahoma" w:cs="Tahoma"/>
          <w:sz w:val="24"/>
          <w:szCs w:val="24"/>
          <w:shd w:val="clear" w:color="auto" w:fill="FFFFFF"/>
        </w:rPr>
        <w:t>.do</w:t>
      </w:r>
      <w:r w:rsidR="0027502B">
        <w:rPr>
          <w:rFonts w:ascii="Tahoma" w:hAnsi="Tahoma" w:cs="Tahoma"/>
          <w:sz w:val="24"/>
          <w:szCs w:val="24"/>
          <w:shd w:val="clear" w:color="auto" w:fill="FFFFFF"/>
        </w:rPr>
        <w:t xml:space="preserve">  31.07</w:t>
      </w:r>
      <w:r w:rsidR="00BC42CF">
        <w:rPr>
          <w:rFonts w:ascii="Tahoma" w:hAnsi="Tahoma" w:cs="Tahoma"/>
          <w:sz w:val="24"/>
          <w:szCs w:val="24"/>
          <w:shd w:val="clear" w:color="auto" w:fill="FFFFFF"/>
        </w:rPr>
        <w:t xml:space="preserve">.2016.godine sa </w:t>
      </w:r>
      <w:r w:rsidR="00783A1C">
        <w:rPr>
          <w:rFonts w:ascii="Tahoma" w:hAnsi="Tahoma" w:cs="Tahoma"/>
          <w:sz w:val="24"/>
          <w:szCs w:val="24"/>
          <w:shd w:val="clear" w:color="auto" w:fill="FFFFFF"/>
        </w:rPr>
        <w:t xml:space="preserve">konstatacijom da je vozilo pokvareno </w:t>
      </w:r>
      <w:r w:rsidR="0027502B">
        <w:rPr>
          <w:rFonts w:ascii="Tahoma" w:hAnsi="Tahoma" w:cs="Tahoma"/>
          <w:sz w:val="24"/>
          <w:szCs w:val="24"/>
          <w:shd w:val="clear" w:color="auto" w:fill="FFFFFF"/>
        </w:rPr>
        <w:t>i da ne radi kilometar sat</w:t>
      </w:r>
      <w:r w:rsidR="00BC42CF">
        <w:rPr>
          <w:rFonts w:ascii="Tahoma" w:hAnsi="Tahoma" w:cs="Tahoma"/>
          <w:sz w:val="24"/>
          <w:szCs w:val="24"/>
          <w:shd w:val="clear" w:color="auto" w:fill="FFFFFF"/>
        </w:rPr>
        <w:t xml:space="preserve">; </w:t>
      </w:r>
      <w:r w:rsidR="00BC42CF">
        <w:rPr>
          <w:rFonts w:ascii="Tahoma" w:hAnsi="Tahoma" w:cs="Tahoma"/>
          <w:sz w:val="24"/>
          <w:szCs w:val="24"/>
        </w:rPr>
        <w:t>Putni nalog</w:t>
      </w:r>
      <w:r w:rsidR="0027502B">
        <w:rPr>
          <w:rFonts w:ascii="Tahoma" w:hAnsi="Tahoma" w:cs="Tahoma"/>
          <w:sz w:val="24"/>
          <w:szCs w:val="24"/>
        </w:rPr>
        <w:t xml:space="preserve"> br.06555</w:t>
      </w:r>
      <w:r w:rsidR="00BC42CF">
        <w:rPr>
          <w:rFonts w:ascii="Tahoma" w:hAnsi="Tahoma" w:cs="Tahoma"/>
          <w:sz w:val="24"/>
          <w:szCs w:val="24"/>
        </w:rPr>
        <w:t xml:space="preserve"> </w:t>
      </w:r>
      <w:r w:rsidR="00BC42CF">
        <w:rPr>
          <w:rFonts w:ascii="Tahoma" w:hAnsi="Tahoma" w:cs="Tahoma"/>
          <w:sz w:val="24"/>
          <w:szCs w:val="24"/>
          <w:shd w:val="clear" w:color="auto" w:fill="FFFFFF"/>
        </w:rPr>
        <w:t xml:space="preserve">od </w:t>
      </w:r>
      <w:r w:rsidR="0027502B">
        <w:rPr>
          <w:rFonts w:ascii="Tahoma" w:hAnsi="Tahoma" w:cs="Tahoma"/>
          <w:sz w:val="24"/>
          <w:szCs w:val="24"/>
          <w:shd w:val="clear" w:color="auto" w:fill="FFFFFF"/>
        </w:rPr>
        <w:t>07</w:t>
      </w:r>
      <w:r w:rsidR="00BC42CF">
        <w:rPr>
          <w:rFonts w:ascii="Tahoma" w:hAnsi="Tahoma" w:cs="Tahoma"/>
          <w:sz w:val="24"/>
          <w:szCs w:val="24"/>
          <w:shd w:val="clear" w:color="auto" w:fill="FFFFFF"/>
        </w:rPr>
        <w:t>.</w:t>
      </w:r>
      <w:r w:rsidR="0027502B">
        <w:rPr>
          <w:rFonts w:ascii="Tahoma" w:hAnsi="Tahoma" w:cs="Tahoma"/>
          <w:sz w:val="24"/>
          <w:szCs w:val="24"/>
          <w:shd w:val="clear" w:color="auto" w:fill="FFFFFF"/>
        </w:rPr>
        <w:t>07</w:t>
      </w:r>
      <w:r w:rsidR="00BC42CF">
        <w:rPr>
          <w:rFonts w:ascii="Tahoma" w:hAnsi="Tahoma" w:cs="Tahoma"/>
          <w:sz w:val="24"/>
          <w:szCs w:val="24"/>
          <w:shd w:val="clear" w:color="auto" w:fill="FFFFFF"/>
        </w:rPr>
        <w:t xml:space="preserve">.2016.godine, za putničko vozilo NK CG </w:t>
      </w:r>
      <w:r w:rsidR="0027502B">
        <w:rPr>
          <w:rFonts w:ascii="Tahoma" w:hAnsi="Tahoma" w:cs="Tahoma"/>
          <w:sz w:val="24"/>
          <w:szCs w:val="24"/>
          <w:shd w:val="clear" w:color="auto" w:fill="FFFFFF"/>
        </w:rPr>
        <w:t xml:space="preserve">134 </w:t>
      </w:r>
      <w:r w:rsidR="00BC42CF">
        <w:rPr>
          <w:rFonts w:ascii="Tahoma" w:hAnsi="Tahoma" w:cs="Tahoma"/>
          <w:sz w:val="24"/>
          <w:szCs w:val="24"/>
          <w:shd w:val="clear" w:color="auto" w:fill="FFFFFF"/>
        </w:rPr>
        <w:t>za period od 01.</w:t>
      </w:r>
      <w:r w:rsidR="0027502B">
        <w:rPr>
          <w:rFonts w:ascii="Tahoma" w:hAnsi="Tahoma" w:cs="Tahoma"/>
          <w:sz w:val="24"/>
          <w:szCs w:val="24"/>
          <w:shd w:val="clear" w:color="auto" w:fill="FFFFFF"/>
        </w:rPr>
        <w:t>07</w:t>
      </w:r>
      <w:r w:rsidR="00BC42CF">
        <w:rPr>
          <w:rFonts w:ascii="Tahoma" w:hAnsi="Tahoma" w:cs="Tahoma"/>
          <w:sz w:val="24"/>
          <w:szCs w:val="24"/>
          <w:shd w:val="clear" w:color="auto" w:fill="FFFFFF"/>
        </w:rPr>
        <w:t>.do 31.</w:t>
      </w:r>
      <w:r w:rsidR="0027502B">
        <w:rPr>
          <w:rFonts w:ascii="Tahoma" w:hAnsi="Tahoma" w:cs="Tahoma"/>
          <w:sz w:val="24"/>
          <w:szCs w:val="24"/>
          <w:shd w:val="clear" w:color="auto" w:fill="FFFFFF"/>
        </w:rPr>
        <w:t>07</w:t>
      </w:r>
      <w:r w:rsidR="00BC42CF">
        <w:rPr>
          <w:rFonts w:ascii="Tahoma" w:hAnsi="Tahoma" w:cs="Tahoma"/>
          <w:sz w:val="24"/>
          <w:szCs w:val="24"/>
          <w:shd w:val="clear" w:color="auto" w:fill="FFFFFF"/>
        </w:rPr>
        <w:t>.2016.godine sa evidencijom kretanja vozila , provedenog vremena i učinka koju vodi vo</w:t>
      </w:r>
      <w:r w:rsidR="0027502B">
        <w:rPr>
          <w:rFonts w:ascii="Tahoma" w:hAnsi="Tahoma" w:cs="Tahoma"/>
          <w:sz w:val="24"/>
          <w:szCs w:val="24"/>
          <w:shd w:val="clear" w:color="auto" w:fill="FFFFFF"/>
        </w:rPr>
        <w:t>zač za period od 18.07</w:t>
      </w:r>
      <w:r w:rsidR="00CE3A8E">
        <w:rPr>
          <w:rFonts w:ascii="Tahoma" w:hAnsi="Tahoma" w:cs="Tahoma"/>
          <w:sz w:val="24"/>
          <w:szCs w:val="24"/>
          <w:shd w:val="clear" w:color="auto" w:fill="FFFFFF"/>
        </w:rPr>
        <w:t xml:space="preserve">.do </w:t>
      </w:r>
      <w:r w:rsidR="0027502B">
        <w:rPr>
          <w:rFonts w:ascii="Tahoma" w:hAnsi="Tahoma" w:cs="Tahoma"/>
          <w:sz w:val="24"/>
          <w:szCs w:val="24"/>
          <w:shd w:val="clear" w:color="auto" w:fill="FFFFFF"/>
        </w:rPr>
        <w:t>29.07</w:t>
      </w:r>
      <w:r w:rsidR="00BC42CF">
        <w:rPr>
          <w:rFonts w:ascii="Tahoma" w:hAnsi="Tahoma" w:cs="Tahoma"/>
          <w:sz w:val="24"/>
          <w:szCs w:val="24"/>
          <w:shd w:val="clear" w:color="auto" w:fill="FFFFFF"/>
        </w:rPr>
        <w:t xml:space="preserve">.2016.godine; </w:t>
      </w:r>
      <w:r w:rsidR="006C24A1">
        <w:rPr>
          <w:rFonts w:ascii="Tahoma" w:hAnsi="Tahoma" w:cs="Tahoma"/>
          <w:sz w:val="24"/>
          <w:szCs w:val="24"/>
        </w:rPr>
        <w:t xml:space="preserve">Putni nalog </w:t>
      </w:r>
      <w:r w:rsidR="006C24A1">
        <w:rPr>
          <w:rFonts w:ascii="Tahoma" w:hAnsi="Tahoma" w:cs="Tahoma"/>
          <w:sz w:val="24"/>
          <w:szCs w:val="24"/>
          <w:shd w:val="clear" w:color="auto" w:fill="FFFFFF"/>
        </w:rPr>
        <w:t>br.</w:t>
      </w:r>
      <w:r w:rsidR="0027502B">
        <w:rPr>
          <w:rFonts w:ascii="Tahoma" w:hAnsi="Tahoma" w:cs="Tahoma"/>
          <w:sz w:val="24"/>
          <w:szCs w:val="24"/>
          <w:shd w:val="clear" w:color="auto" w:fill="FFFFFF"/>
        </w:rPr>
        <w:t>06558</w:t>
      </w:r>
      <w:r w:rsidR="006C24A1">
        <w:rPr>
          <w:rFonts w:ascii="Tahoma" w:hAnsi="Tahoma" w:cs="Tahoma"/>
          <w:sz w:val="24"/>
          <w:szCs w:val="24"/>
          <w:shd w:val="clear" w:color="auto" w:fill="FFFFFF"/>
        </w:rPr>
        <w:t xml:space="preserve"> od </w:t>
      </w:r>
      <w:r w:rsidR="0027502B">
        <w:rPr>
          <w:rFonts w:ascii="Tahoma" w:hAnsi="Tahoma" w:cs="Tahoma"/>
          <w:sz w:val="24"/>
          <w:szCs w:val="24"/>
          <w:shd w:val="clear" w:color="auto" w:fill="FFFFFF"/>
        </w:rPr>
        <w:t>28.07</w:t>
      </w:r>
      <w:r w:rsidR="006C24A1">
        <w:rPr>
          <w:rFonts w:ascii="Tahoma" w:hAnsi="Tahoma" w:cs="Tahoma"/>
          <w:sz w:val="24"/>
          <w:szCs w:val="24"/>
          <w:shd w:val="clear" w:color="auto" w:fill="FFFFFF"/>
        </w:rPr>
        <w:t xml:space="preserve">.2016.godine, za putničko vozilo NK CG </w:t>
      </w:r>
      <w:r w:rsidR="005147C4">
        <w:rPr>
          <w:rFonts w:ascii="Tahoma" w:hAnsi="Tahoma" w:cs="Tahoma"/>
          <w:sz w:val="24"/>
          <w:szCs w:val="24"/>
          <w:shd w:val="clear" w:color="auto" w:fill="FFFFFF"/>
        </w:rPr>
        <w:t>146 sa evidencijom prov</w:t>
      </w:r>
      <w:r w:rsidR="006C24A1">
        <w:rPr>
          <w:rFonts w:ascii="Tahoma" w:hAnsi="Tahoma" w:cs="Tahoma"/>
          <w:sz w:val="24"/>
          <w:szCs w:val="24"/>
          <w:shd w:val="clear" w:color="auto" w:fill="FFFFFF"/>
        </w:rPr>
        <w:t>edenog vremena i učinka koju vodi vo</w:t>
      </w:r>
      <w:r w:rsidR="005147C4">
        <w:rPr>
          <w:rFonts w:ascii="Tahoma" w:hAnsi="Tahoma" w:cs="Tahoma"/>
          <w:sz w:val="24"/>
          <w:szCs w:val="24"/>
          <w:shd w:val="clear" w:color="auto" w:fill="FFFFFF"/>
        </w:rPr>
        <w:t>zač za period od 28.07.do 08</w:t>
      </w:r>
      <w:r w:rsidR="006C24A1">
        <w:rPr>
          <w:rFonts w:ascii="Tahoma" w:hAnsi="Tahoma" w:cs="Tahoma"/>
          <w:sz w:val="24"/>
          <w:szCs w:val="24"/>
          <w:shd w:val="clear" w:color="auto" w:fill="FFFFFF"/>
        </w:rPr>
        <w:t>.08.2016.godine i evidencij</w:t>
      </w:r>
      <w:r w:rsidR="005147C4">
        <w:rPr>
          <w:rFonts w:ascii="Tahoma" w:hAnsi="Tahoma" w:cs="Tahoma"/>
          <w:sz w:val="24"/>
          <w:szCs w:val="24"/>
          <w:shd w:val="clear" w:color="auto" w:fill="FFFFFF"/>
        </w:rPr>
        <w:t>om utroška goriva i maziva od 28.07</w:t>
      </w:r>
      <w:r w:rsidR="006C24A1">
        <w:rPr>
          <w:rFonts w:ascii="Tahoma" w:hAnsi="Tahoma" w:cs="Tahoma"/>
          <w:sz w:val="24"/>
          <w:szCs w:val="24"/>
          <w:shd w:val="clear" w:color="auto" w:fill="FFFFFF"/>
        </w:rPr>
        <w:t xml:space="preserve">.2016.godine; </w:t>
      </w:r>
      <w:r w:rsidR="006C24A1">
        <w:rPr>
          <w:rFonts w:ascii="Tahoma" w:hAnsi="Tahoma" w:cs="Tahoma"/>
          <w:sz w:val="24"/>
          <w:szCs w:val="24"/>
        </w:rPr>
        <w:t xml:space="preserve">Putni nalog </w:t>
      </w:r>
      <w:r w:rsidR="006C24A1">
        <w:rPr>
          <w:rFonts w:ascii="Tahoma" w:hAnsi="Tahoma" w:cs="Tahoma"/>
          <w:sz w:val="24"/>
          <w:szCs w:val="24"/>
          <w:shd w:val="clear" w:color="auto" w:fill="FFFFFF"/>
        </w:rPr>
        <w:t>br.06</w:t>
      </w:r>
      <w:r w:rsidR="005147C4">
        <w:rPr>
          <w:rFonts w:ascii="Tahoma" w:hAnsi="Tahoma" w:cs="Tahoma"/>
          <w:sz w:val="24"/>
          <w:szCs w:val="24"/>
          <w:shd w:val="clear" w:color="auto" w:fill="FFFFFF"/>
        </w:rPr>
        <w:t>612</w:t>
      </w:r>
      <w:r w:rsidR="006C24A1">
        <w:rPr>
          <w:rFonts w:ascii="Tahoma" w:hAnsi="Tahoma" w:cs="Tahoma"/>
          <w:sz w:val="24"/>
          <w:szCs w:val="24"/>
          <w:shd w:val="clear" w:color="auto" w:fill="FFFFFF"/>
        </w:rPr>
        <w:t xml:space="preserve"> od </w:t>
      </w:r>
      <w:r w:rsidR="005147C4">
        <w:rPr>
          <w:rFonts w:ascii="Tahoma" w:hAnsi="Tahoma" w:cs="Tahoma"/>
          <w:sz w:val="24"/>
          <w:szCs w:val="24"/>
          <w:shd w:val="clear" w:color="auto" w:fill="FFFFFF"/>
        </w:rPr>
        <w:t>18.07</w:t>
      </w:r>
      <w:r w:rsidR="006C24A1">
        <w:rPr>
          <w:rFonts w:ascii="Tahoma" w:hAnsi="Tahoma" w:cs="Tahoma"/>
          <w:sz w:val="24"/>
          <w:szCs w:val="24"/>
          <w:shd w:val="clear" w:color="auto" w:fill="FFFFFF"/>
        </w:rPr>
        <w:t xml:space="preserve">.2016.godine, za putničko vozilo NK CG </w:t>
      </w:r>
      <w:r w:rsidR="005147C4">
        <w:rPr>
          <w:rFonts w:ascii="Tahoma" w:hAnsi="Tahoma" w:cs="Tahoma"/>
          <w:sz w:val="24"/>
          <w:szCs w:val="24"/>
          <w:shd w:val="clear" w:color="auto" w:fill="FFFFFF"/>
        </w:rPr>
        <w:t>148</w:t>
      </w:r>
      <w:r w:rsidR="006C24A1">
        <w:rPr>
          <w:rFonts w:ascii="Tahoma" w:hAnsi="Tahoma" w:cs="Tahoma"/>
          <w:sz w:val="24"/>
          <w:szCs w:val="24"/>
          <w:shd w:val="clear" w:color="auto" w:fill="FFFFFF"/>
        </w:rPr>
        <w:t xml:space="preserve"> </w:t>
      </w:r>
      <w:r w:rsidR="005147C4">
        <w:rPr>
          <w:rFonts w:ascii="Tahoma" w:hAnsi="Tahoma" w:cs="Tahoma"/>
          <w:sz w:val="24"/>
          <w:szCs w:val="24"/>
          <w:shd w:val="clear" w:color="auto" w:fill="FFFFFF"/>
        </w:rPr>
        <w:t>za period od 18</w:t>
      </w:r>
      <w:r w:rsidR="006C24A1">
        <w:rPr>
          <w:rFonts w:ascii="Tahoma" w:hAnsi="Tahoma" w:cs="Tahoma"/>
          <w:sz w:val="24"/>
          <w:szCs w:val="24"/>
          <w:shd w:val="clear" w:color="auto" w:fill="FFFFFF"/>
        </w:rPr>
        <w:t>.</w:t>
      </w:r>
      <w:r w:rsidR="005147C4">
        <w:rPr>
          <w:rFonts w:ascii="Tahoma" w:hAnsi="Tahoma" w:cs="Tahoma"/>
          <w:sz w:val="24"/>
          <w:szCs w:val="24"/>
          <w:shd w:val="clear" w:color="auto" w:fill="FFFFFF"/>
        </w:rPr>
        <w:t>07.do 31.07</w:t>
      </w:r>
      <w:r w:rsidR="006C24A1">
        <w:rPr>
          <w:rFonts w:ascii="Tahoma" w:hAnsi="Tahoma" w:cs="Tahoma"/>
          <w:sz w:val="24"/>
          <w:szCs w:val="24"/>
          <w:shd w:val="clear" w:color="auto" w:fill="FFFFFF"/>
        </w:rPr>
        <w:t>.2016.godine sa evidencijom kretanja vozila, provedenog vremena i učinka koju vodi vozač za period od</w:t>
      </w:r>
      <w:r w:rsidR="005147C4">
        <w:rPr>
          <w:rFonts w:ascii="Tahoma" w:hAnsi="Tahoma" w:cs="Tahoma"/>
          <w:sz w:val="24"/>
          <w:szCs w:val="24"/>
          <w:shd w:val="clear" w:color="auto" w:fill="FFFFFF"/>
        </w:rPr>
        <w:t xml:space="preserve"> 18.07.do 31.07</w:t>
      </w:r>
      <w:r w:rsidR="006C24A1">
        <w:rPr>
          <w:rFonts w:ascii="Tahoma" w:hAnsi="Tahoma" w:cs="Tahoma"/>
          <w:sz w:val="24"/>
          <w:szCs w:val="24"/>
          <w:shd w:val="clear" w:color="auto" w:fill="FFFFFF"/>
        </w:rPr>
        <w:t xml:space="preserve">.2016.godine i evidencijom utroška goriva i maziva za </w:t>
      </w:r>
      <w:r w:rsidR="005147C4">
        <w:rPr>
          <w:rFonts w:ascii="Tahoma" w:hAnsi="Tahoma" w:cs="Tahoma"/>
          <w:sz w:val="24"/>
          <w:szCs w:val="24"/>
          <w:shd w:val="clear" w:color="auto" w:fill="FFFFFF"/>
        </w:rPr>
        <w:t>period od 18.07</w:t>
      </w:r>
      <w:r w:rsidR="006C24A1">
        <w:rPr>
          <w:rFonts w:ascii="Tahoma" w:hAnsi="Tahoma" w:cs="Tahoma"/>
          <w:sz w:val="24"/>
          <w:szCs w:val="24"/>
          <w:shd w:val="clear" w:color="auto" w:fill="FFFFFF"/>
        </w:rPr>
        <w:t>.</w:t>
      </w:r>
      <w:r w:rsidR="005147C4">
        <w:rPr>
          <w:rFonts w:ascii="Tahoma" w:hAnsi="Tahoma" w:cs="Tahoma"/>
          <w:sz w:val="24"/>
          <w:szCs w:val="24"/>
          <w:shd w:val="clear" w:color="auto" w:fill="FFFFFF"/>
        </w:rPr>
        <w:t xml:space="preserve"> do 29.07</w:t>
      </w:r>
      <w:r w:rsidR="00CE3A8E">
        <w:rPr>
          <w:rFonts w:ascii="Tahoma" w:hAnsi="Tahoma" w:cs="Tahoma"/>
          <w:sz w:val="24"/>
          <w:szCs w:val="24"/>
          <w:shd w:val="clear" w:color="auto" w:fill="FFFFFF"/>
        </w:rPr>
        <w:t>.</w:t>
      </w:r>
      <w:r w:rsidR="006C24A1">
        <w:rPr>
          <w:rFonts w:ascii="Tahoma" w:hAnsi="Tahoma" w:cs="Tahoma"/>
          <w:sz w:val="24"/>
          <w:szCs w:val="24"/>
          <w:shd w:val="clear" w:color="auto" w:fill="FFFFFF"/>
        </w:rPr>
        <w:t xml:space="preserve">2016.godine; </w:t>
      </w:r>
      <w:r w:rsidR="006C24A1">
        <w:rPr>
          <w:rFonts w:ascii="Tahoma" w:hAnsi="Tahoma" w:cs="Tahoma"/>
          <w:sz w:val="24"/>
          <w:szCs w:val="24"/>
        </w:rPr>
        <w:t xml:space="preserve">Putni nalog </w:t>
      </w:r>
      <w:r w:rsidR="006C24A1">
        <w:rPr>
          <w:rFonts w:ascii="Tahoma" w:hAnsi="Tahoma" w:cs="Tahoma"/>
          <w:sz w:val="24"/>
          <w:szCs w:val="24"/>
          <w:shd w:val="clear" w:color="auto" w:fill="FFFFFF"/>
        </w:rPr>
        <w:t>br.</w:t>
      </w:r>
      <w:r w:rsidR="005147C4">
        <w:rPr>
          <w:rFonts w:ascii="Tahoma" w:hAnsi="Tahoma" w:cs="Tahoma"/>
          <w:sz w:val="24"/>
          <w:szCs w:val="24"/>
          <w:shd w:val="clear" w:color="auto" w:fill="FFFFFF"/>
        </w:rPr>
        <w:t>175654</w:t>
      </w:r>
      <w:r w:rsidR="006C24A1">
        <w:rPr>
          <w:rFonts w:ascii="Tahoma" w:hAnsi="Tahoma" w:cs="Tahoma"/>
          <w:sz w:val="24"/>
          <w:szCs w:val="24"/>
          <w:shd w:val="clear" w:color="auto" w:fill="FFFFFF"/>
        </w:rPr>
        <w:t xml:space="preserve"> od </w:t>
      </w:r>
      <w:r w:rsidR="005147C4">
        <w:rPr>
          <w:rFonts w:ascii="Tahoma" w:hAnsi="Tahoma" w:cs="Tahoma"/>
          <w:sz w:val="24"/>
          <w:szCs w:val="24"/>
          <w:shd w:val="clear" w:color="auto" w:fill="FFFFFF"/>
        </w:rPr>
        <w:t>18.07</w:t>
      </w:r>
      <w:r w:rsidR="006C24A1">
        <w:rPr>
          <w:rFonts w:ascii="Tahoma" w:hAnsi="Tahoma" w:cs="Tahoma"/>
          <w:sz w:val="24"/>
          <w:szCs w:val="24"/>
          <w:shd w:val="clear" w:color="auto" w:fill="FFFFFF"/>
        </w:rPr>
        <w:t xml:space="preserve">.2016.godine, za putničko vozilo NK CG </w:t>
      </w:r>
      <w:r w:rsidR="00CE3A8E">
        <w:rPr>
          <w:rFonts w:ascii="Tahoma" w:hAnsi="Tahoma" w:cs="Tahoma"/>
          <w:sz w:val="24"/>
          <w:szCs w:val="24"/>
          <w:shd w:val="clear" w:color="auto" w:fill="FFFFFF"/>
        </w:rPr>
        <w:t>1</w:t>
      </w:r>
      <w:r w:rsidR="005147C4">
        <w:rPr>
          <w:rFonts w:ascii="Tahoma" w:hAnsi="Tahoma" w:cs="Tahoma"/>
          <w:sz w:val="24"/>
          <w:szCs w:val="24"/>
          <w:shd w:val="clear" w:color="auto" w:fill="FFFFFF"/>
        </w:rPr>
        <w:t>63</w:t>
      </w:r>
      <w:r w:rsidR="006C24A1">
        <w:rPr>
          <w:rFonts w:ascii="Tahoma" w:hAnsi="Tahoma" w:cs="Tahoma"/>
          <w:sz w:val="24"/>
          <w:szCs w:val="24"/>
          <w:shd w:val="clear" w:color="auto" w:fill="FFFFFF"/>
        </w:rPr>
        <w:t xml:space="preserve"> za period od </w:t>
      </w:r>
      <w:r w:rsidR="005147C4">
        <w:rPr>
          <w:rFonts w:ascii="Tahoma" w:hAnsi="Tahoma" w:cs="Tahoma"/>
          <w:sz w:val="24"/>
          <w:szCs w:val="24"/>
          <w:shd w:val="clear" w:color="auto" w:fill="FFFFFF"/>
        </w:rPr>
        <w:t>18</w:t>
      </w:r>
      <w:r w:rsidR="006C24A1">
        <w:rPr>
          <w:rFonts w:ascii="Tahoma" w:hAnsi="Tahoma" w:cs="Tahoma"/>
          <w:sz w:val="24"/>
          <w:szCs w:val="24"/>
          <w:shd w:val="clear" w:color="auto" w:fill="FFFFFF"/>
        </w:rPr>
        <w:t>.</w:t>
      </w:r>
      <w:r w:rsidR="005147C4">
        <w:rPr>
          <w:rFonts w:ascii="Tahoma" w:hAnsi="Tahoma" w:cs="Tahoma"/>
          <w:sz w:val="24"/>
          <w:szCs w:val="24"/>
          <w:shd w:val="clear" w:color="auto" w:fill="FFFFFF"/>
        </w:rPr>
        <w:t>07</w:t>
      </w:r>
      <w:r w:rsidR="006C24A1">
        <w:rPr>
          <w:rFonts w:ascii="Tahoma" w:hAnsi="Tahoma" w:cs="Tahoma"/>
          <w:sz w:val="24"/>
          <w:szCs w:val="24"/>
          <w:shd w:val="clear" w:color="auto" w:fill="FFFFFF"/>
        </w:rPr>
        <w:t xml:space="preserve">.do </w:t>
      </w:r>
      <w:r w:rsidR="005147C4">
        <w:rPr>
          <w:rFonts w:ascii="Tahoma" w:hAnsi="Tahoma" w:cs="Tahoma"/>
          <w:sz w:val="24"/>
          <w:szCs w:val="24"/>
          <w:shd w:val="clear" w:color="auto" w:fill="FFFFFF"/>
        </w:rPr>
        <w:t>31.07</w:t>
      </w:r>
      <w:r w:rsidR="006C24A1">
        <w:rPr>
          <w:rFonts w:ascii="Tahoma" w:hAnsi="Tahoma" w:cs="Tahoma"/>
          <w:sz w:val="24"/>
          <w:szCs w:val="24"/>
          <w:shd w:val="clear" w:color="auto" w:fill="FFFFFF"/>
        </w:rPr>
        <w:t>.2016.godine sa evidencijom kretanja vozila , provedenog vremena i učinka koju vodi vo</w:t>
      </w:r>
      <w:r w:rsidR="00CE3A8E">
        <w:rPr>
          <w:rFonts w:ascii="Tahoma" w:hAnsi="Tahoma" w:cs="Tahoma"/>
          <w:sz w:val="24"/>
          <w:szCs w:val="24"/>
          <w:shd w:val="clear" w:color="auto" w:fill="FFFFFF"/>
        </w:rPr>
        <w:t xml:space="preserve">zač za period od </w:t>
      </w:r>
      <w:r w:rsidR="005147C4">
        <w:rPr>
          <w:rFonts w:ascii="Tahoma" w:hAnsi="Tahoma" w:cs="Tahoma"/>
          <w:sz w:val="24"/>
          <w:szCs w:val="24"/>
          <w:shd w:val="clear" w:color="auto" w:fill="FFFFFF"/>
        </w:rPr>
        <w:t>18.07</w:t>
      </w:r>
      <w:r w:rsidR="00CE3A8E">
        <w:rPr>
          <w:rFonts w:ascii="Tahoma" w:hAnsi="Tahoma" w:cs="Tahoma"/>
          <w:sz w:val="24"/>
          <w:szCs w:val="24"/>
          <w:shd w:val="clear" w:color="auto" w:fill="FFFFFF"/>
        </w:rPr>
        <w:t xml:space="preserve">.do </w:t>
      </w:r>
      <w:r w:rsidR="005147C4">
        <w:rPr>
          <w:rFonts w:ascii="Tahoma" w:hAnsi="Tahoma" w:cs="Tahoma"/>
          <w:sz w:val="24"/>
          <w:szCs w:val="24"/>
          <w:shd w:val="clear" w:color="auto" w:fill="FFFFFF"/>
        </w:rPr>
        <w:t>31.07</w:t>
      </w:r>
      <w:r w:rsidR="006C24A1">
        <w:rPr>
          <w:rFonts w:ascii="Tahoma" w:hAnsi="Tahoma" w:cs="Tahoma"/>
          <w:sz w:val="24"/>
          <w:szCs w:val="24"/>
          <w:shd w:val="clear" w:color="auto" w:fill="FFFFFF"/>
        </w:rPr>
        <w:t xml:space="preserve">.2016.godine; </w:t>
      </w:r>
      <w:r w:rsidR="006C24A1">
        <w:rPr>
          <w:rFonts w:ascii="Tahoma" w:hAnsi="Tahoma" w:cs="Tahoma"/>
          <w:sz w:val="24"/>
          <w:szCs w:val="24"/>
        </w:rPr>
        <w:t xml:space="preserve">Putni nalog </w:t>
      </w:r>
      <w:r w:rsidR="006C24A1">
        <w:rPr>
          <w:rFonts w:ascii="Tahoma" w:hAnsi="Tahoma" w:cs="Tahoma"/>
          <w:sz w:val="24"/>
          <w:szCs w:val="24"/>
          <w:shd w:val="clear" w:color="auto" w:fill="FFFFFF"/>
        </w:rPr>
        <w:t>br.</w:t>
      </w:r>
      <w:r w:rsidR="005147C4">
        <w:rPr>
          <w:rFonts w:ascii="Tahoma" w:hAnsi="Tahoma" w:cs="Tahoma"/>
          <w:sz w:val="24"/>
          <w:szCs w:val="24"/>
          <w:shd w:val="clear" w:color="auto" w:fill="FFFFFF"/>
        </w:rPr>
        <w:t>06614</w:t>
      </w:r>
      <w:r w:rsidR="006C24A1">
        <w:rPr>
          <w:rFonts w:ascii="Tahoma" w:hAnsi="Tahoma" w:cs="Tahoma"/>
          <w:sz w:val="24"/>
          <w:szCs w:val="24"/>
          <w:shd w:val="clear" w:color="auto" w:fill="FFFFFF"/>
        </w:rPr>
        <w:t xml:space="preserve"> od </w:t>
      </w:r>
      <w:r w:rsidR="005147C4">
        <w:rPr>
          <w:rFonts w:ascii="Tahoma" w:hAnsi="Tahoma" w:cs="Tahoma"/>
          <w:sz w:val="24"/>
          <w:szCs w:val="24"/>
          <w:shd w:val="clear" w:color="auto" w:fill="FFFFFF"/>
        </w:rPr>
        <w:t>18.07</w:t>
      </w:r>
      <w:r w:rsidR="006C24A1">
        <w:rPr>
          <w:rFonts w:ascii="Tahoma" w:hAnsi="Tahoma" w:cs="Tahoma"/>
          <w:sz w:val="24"/>
          <w:szCs w:val="24"/>
          <w:shd w:val="clear" w:color="auto" w:fill="FFFFFF"/>
        </w:rPr>
        <w:t xml:space="preserve">.2016.godine, za putničko vozilo NK CG </w:t>
      </w:r>
      <w:r w:rsidR="005147C4">
        <w:rPr>
          <w:rFonts w:ascii="Tahoma" w:hAnsi="Tahoma" w:cs="Tahoma"/>
          <w:sz w:val="24"/>
          <w:szCs w:val="24"/>
          <w:shd w:val="clear" w:color="auto" w:fill="FFFFFF"/>
        </w:rPr>
        <w:t xml:space="preserve">174 </w:t>
      </w:r>
      <w:r w:rsidR="006C24A1">
        <w:rPr>
          <w:rFonts w:ascii="Tahoma" w:hAnsi="Tahoma" w:cs="Tahoma"/>
          <w:sz w:val="24"/>
          <w:szCs w:val="24"/>
          <w:shd w:val="clear" w:color="auto" w:fill="FFFFFF"/>
        </w:rPr>
        <w:t>za period od</w:t>
      </w:r>
      <w:r w:rsidR="005147C4">
        <w:rPr>
          <w:rFonts w:ascii="Tahoma" w:hAnsi="Tahoma" w:cs="Tahoma"/>
          <w:sz w:val="24"/>
          <w:szCs w:val="24"/>
          <w:shd w:val="clear" w:color="auto" w:fill="FFFFFF"/>
        </w:rPr>
        <w:t xml:space="preserve"> 18</w:t>
      </w:r>
      <w:r w:rsidR="006C24A1">
        <w:rPr>
          <w:rFonts w:ascii="Tahoma" w:hAnsi="Tahoma" w:cs="Tahoma"/>
          <w:sz w:val="24"/>
          <w:szCs w:val="24"/>
          <w:shd w:val="clear" w:color="auto" w:fill="FFFFFF"/>
        </w:rPr>
        <w:t>.</w:t>
      </w:r>
      <w:r w:rsidR="005147C4">
        <w:rPr>
          <w:rFonts w:ascii="Tahoma" w:hAnsi="Tahoma" w:cs="Tahoma"/>
          <w:sz w:val="24"/>
          <w:szCs w:val="24"/>
          <w:shd w:val="clear" w:color="auto" w:fill="FFFFFF"/>
        </w:rPr>
        <w:t>07.do 31.07</w:t>
      </w:r>
      <w:r w:rsidR="006C24A1">
        <w:rPr>
          <w:rFonts w:ascii="Tahoma" w:hAnsi="Tahoma" w:cs="Tahoma"/>
          <w:sz w:val="24"/>
          <w:szCs w:val="24"/>
          <w:shd w:val="clear" w:color="auto" w:fill="FFFFFF"/>
        </w:rPr>
        <w:t>.2016.godine sa evidencijom kretanja vozila , provedenog vremena i učinka koju vodi vo</w:t>
      </w:r>
      <w:r w:rsidR="00CE3A8E">
        <w:rPr>
          <w:rFonts w:ascii="Tahoma" w:hAnsi="Tahoma" w:cs="Tahoma"/>
          <w:sz w:val="24"/>
          <w:szCs w:val="24"/>
          <w:shd w:val="clear" w:color="auto" w:fill="FFFFFF"/>
        </w:rPr>
        <w:t xml:space="preserve">zač za period od </w:t>
      </w:r>
      <w:r w:rsidR="005147C4">
        <w:rPr>
          <w:rFonts w:ascii="Tahoma" w:hAnsi="Tahoma" w:cs="Tahoma"/>
          <w:sz w:val="24"/>
          <w:szCs w:val="24"/>
          <w:shd w:val="clear" w:color="auto" w:fill="FFFFFF"/>
        </w:rPr>
        <w:t>18.07.do 31.07</w:t>
      </w:r>
      <w:r w:rsidR="006C24A1">
        <w:rPr>
          <w:rFonts w:ascii="Tahoma" w:hAnsi="Tahoma" w:cs="Tahoma"/>
          <w:sz w:val="24"/>
          <w:szCs w:val="24"/>
          <w:shd w:val="clear" w:color="auto" w:fill="FFFFFF"/>
        </w:rPr>
        <w:t>.2016.godine</w:t>
      </w:r>
      <w:r w:rsidR="00CE3A8E">
        <w:rPr>
          <w:rFonts w:ascii="Tahoma" w:hAnsi="Tahoma" w:cs="Tahoma"/>
          <w:sz w:val="24"/>
          <w:szCs w:val="24"/>
          <w:shd w:val="clear" w:color="auto" w:fill="FFFFFF"/>
        </w:rPr>
        <w:t xml:space="preserve"> </w:t>
      </w:r>
      <w:r w:rsidR="005147C4">
        <w:rPr>
          <w:rFonts w:ascii="Tahoma" w:hAnsi="Tahoma" w:cs="Tahoma"/>
          <w:sz w:val="24"/>
          <w:szCs w:val="24"/>
          <w:shd w:val="clear" w:color="auto" w:fill="FFFFFF"/>
        </w:rPr>
        <w:t xml:space="preserve">; </w:t>
      </w:r>
      <w:r w:rsidR="006C24A1">
        <w:rPr>
          <w:rFonts w:ascii="Tahoma" w:hAnsi="Tahoma" w:cs="Tahoma"/>
          <w:sz w:val="24"/>
          <w:szCs w:val="24"/>
        </w:rPr>
        <w:t xml:space="preserve">Putni nalog </w:t>
      </w:r>
      <w:r w:rsidR="005147C4">
        <w:rPr>
          <w:rFonts w:ascii="Tahoma" w:hAnsi="Tahoma" w:cs="Tahoma"/>
          <w:sz w:val="24"/>
          <w:szCs w:val="24"/>
        </w:rPr>
        <w:t xml:space="preserve">br.06610 </w:t>
      </w:r>
      <w:r w:rsidR="006C24A1">
        <w:rPr>
          <w:rFonts w:ascii="Tahoma" w:hAnsi="Tahoma" w:cs="Tahoma"/>
          <w:sz w:val="24"/>
          <w:szCs w:val="24"/>
          <w:shd w:val="clear" w:color="auto" w:fill="FFFFFF"/>
        </w:rPr>
        <w:t xml:space="preserve">od </w:t>
      </w:r>
      <w:r w:rsidR="005147C4">
        <w:rPr>
          <w:rFonts w:ascii="Tahoma" w:hAnsi="Tahoma" w:cs="Tahoma"/>
          <w:sz w:val="24"/>
          <w:szCs w:val="24"/>
          <w:shd w:val="clear" w:color="auto" w:fill="FFFFFF"/>
        </w:rPr>
        <w:t>18</w:t>
      </w:r>
      <w:r w:rsidR="006C24A1">
        <w:rPr>
          <w:rFonts w:ascii="Tahoma" w:hAnsi="Tahoma" w:cs="Tahoma"/>
          <w:sz w:val="24"/>
          <w:szCs w:val="24"/>
          <w:shd w:val="clear" w:color="auto" w:fill="FFFFFF"/>
        </w:rPr>
        <w:t>.</w:t>
      </w:r>
      <w:r w:rsidR="005147C4">
        <w:rPr>
          <w:rFonts w:ascii="Tahoma" w:hAnsi="Tahoma" w:cs="Tahoma"/>
          <w:sz w:val="24"/>
          <w:szCs w:val="24"/>
          <w:shd w:val="clear" w:color="auto" w:fill="FFFFFF"/>
        </w:rPr>
        <w:t>07</w:t>
      </w:r>
      <w:r w:rsidR="006C24A1">
        <w:rPr>
          <w:rFonts w:ascii="Tahoma" w:hAnsi="Tahoma" w:cs="Tahoma"/>
          <w:sz w:val="24"/>
          <w:szCs w:val="24"/>
          <w:shd w:val="clear" w:color="auto" w:fill="FFFFFF"/>
        </w:rPr>
        <w:t xml:space="preserve">.2016.godine, za putničko vozilo NK CG </w:t>
      </w:r>
      <w:r w:rsidR="005147C4">
        <w:rPr>
          <w:rFonts w:ascii="Tahoma" w:hAnsi="Tahoma" w:cs="Tahoma"/>
          <w:sz w:val="24"/>
          <w:szCs w:val="24"/>
          <w:shd w:val="clear" w:color="auto" w:fill="FFFFFF"/>
        </w:rPr>
        <w:t>176</w:t>
      </w:r>
      <w:r w:rsidR="006C24A1">
        <w:rPr>
          <w:rFonts w:ascii="Tahoma" w:hAnsi="Tahoma" w:cs="Tahoma"/>
          <w:sz w:val="24"/>
          <w:szCs w:val="24"/>
          <w:shd w:val="clear" w:color="auto" w:fill="FFFFFF"/>
        </w:rPr>
        <w:t xml:space="preserve"> </w:t>
      </w:r>
      <w:r w:rsidR="005147C4">
        <w:rPr>
          <w:rFonts w:ascii="Tahoma" w:hAnsi="Tahoma" w:cs="Tahoma"/>
          <w:sz w:val="24"/>
          <w:szCs w:val="24"/>
          <w:shd w:val="clear" w:color="auto" w:fill="FFFFFF"/>
        </w:rPr>
        <w:t>za period od 18</w:t>
      </w:r>
      <w:r w:rsidR="006C24A1">
        <w:rPr>
          <w:rFonts w:ascii="Tahoma" w:hAnsi="Tahoma" w:cs="Tahoma"/>
          <w:sz w:val="24"/>
          <w:szCs w:val="24"/>
          <w:shd w:val="clear" w:color="auto" w:fill="FFFFFF"/>
        </w:rPr>
        <w:t>.</w:t>
      </w:r>
      <w:r w:rsidR="005147C4">
        <w:rPr>
          <w:rFonts w:ascii="Tahoma" w:hAnsi="Tahoma" w:cs="Tahoma"/>
          <w:sz w:val="24"/>
          <w:szCs w:val="24"/>
          <w:shd w:val="clear" w:color="auto" w:fill="FFFFFF"/>
        </w:rPr>
        <w:t>07</w:t>
      </w:r>
      <w:r w:rsidR="006C24A1">
        <w:rPr>
          <w:rFonts w:ascii="Tahoma" w:hAnsi="Tahoma" w:cs="Tahoma"/>
          <w:sz w:val="24"/>
          <w:szCs w:val="24"/>
          <w:shd w:val="clear" w:color="auto" w:fill="FFFFFF"/>
        </w:rPr>
        <w:t>.do 31.</w:t>
      </w:r>
      <w:r w:rsidR="00084377">
        <w:rPr>
          <w:rFonts w:ascii="Tahoma" w:hAnsi="Tahoma" w:cs="Tahoma"/>
          <w:sz w:val="24"/>
          <w:szCs w:val="24"/>
          <w:shd w:val="clear" w:color="auto" w:fill="FFFFFF"/>
        </w:rPr>
        <w:t>07</w:t>
      </w:r>
      <w:r w:rsidR="006C24A1">
        <w:rPr>
          <w:rFonts w:ascii="Tahoma" w:hAnsi="Tahoma" w:cs="Tahoma"/>
          <w:sz w:val="24"/>
          <w:szCs w:val="24"/>
          <w:shd w:val="clear" w:color="auto" w:fill="FFFFFF"/>
        </w:rPr>
        <w:t xml:space="preserve">.2016.godine sa evidencijom kretanja vozila , provedenog vremena i učinka koju vodi vozač za </w:t>
      </w:r>
      <w:r w:rsidR="00CE3A8E">
        <w:rPr>
          <w:rFonts w:ascii="Tahoma" w:hAnsi="Tahoma" w:cs="Tahoma"/>
          <w:sz w:val="24"/>
          <w:szCs w:val="24"/>
          <w:shd w:val="clear" w:color="auto" w:fill="FFFFFF"/>
        </w:rPr>
        <w:t xml:space="preserve">period od </w:t>
      </w:r>
      <w:r w:rsidR="00084377">
        <w:rPr>
          <w:rFonts w:ascii="Tahoma" w:hAnsi="Tahoma" w:cs="Tahoma"/>
          <w:sz w:val="24"/>
          <w:szCs w:val="24"/>
          <w:shd w:val="clear" w:color="auto" w:fill="FFFFFF"/>
        </w:rPr>
        <w:t>18.07</w:t>
      </w:r>
      <w:r w:rsidR="006C24A1">
        <w:rPr>
          <w:rFonts w:ascii="Tahoma" w:hAnsi="Tahoma" w:cs="Tahoma"/>
          <w:sz w:val="24"/>
          <w:szCs w:val="24"/>
          <w:shd w:val="clear" w:color="auto" w:fill="FFFFFF"/>
        </w:rPr>
        <w:t>.</w:t>
      </w:r>
      <w:r w:rsidR="00084377">
        <w:rPr>
          <w:rFonts w:ascii="Tahoma" w:hAnsi="Tahoma" w:cs="Tahoma"/>
          <w:sz w:val="24"/>
          <w:szCs w:val="24"/>
          <w:shd w:val="clear" w:color="auto" w:fill="FFFFFF"/>
        </w:rPr>
        <w:t>do 31.07</w:t>
      </w:r>
      <w:r w:rsidR="00CE3A8E">
        <w:rPr>
          <w:rFonts w:ascii="Tahoma" w:hAnsi="Tahoma" w:cs="Tahoma"/>
          <w:sz w:val="24"/>
          <w:szCs w:val="24"/>
          <w:shd w:val="clear" w:color="auto" w:fill="FFFFFF"/>
        </w:rPr>
        <w:t>.</w:t>
      </w:r>
      <w:r w:rsidR="006C24A1">
        <w:rPr>
          <w:rFonts w:ascii="Tahoma" w:hAnsi="Tahoma" w:cs="Tahoma"/>
          <w:sz w:val="24"/>
          <w:szCs w:val="24"/>
          <w:shd w:val="clear" w:color="auto" w:fill="FFFFFF"/>
        </w:rPr>
        <w:t>2016.godine</w:t>
      </w:r>
      <w:r w:rsidR="00CE3A8E">
        <w:rPr>
          <w:rFonts w:ascii="Tahoma" w:hAnsi="Tahoma" w:cs="Tahoma"/>
          <w:sz w:val="24"/>
          <w:szCs w:val="24"/>
          <w:shd w:val="clear" w:color="auto" w:fill="FFFFFF"/>
        </w:rPr>
        <w:t xml:space="preserve"> i evidencij</w:t>
      </w:r>
      <w:r w:rsidR="00084377">
        <w:rPr>
          <w:rFonts w:ascii="Tahoma" w:hAnsi="Tahoma" w:cs="Tahoma"/>
          <w:sz w:val="24"/>
          <w:szCs w:val="24"/>
          <w:shd w:val="clear" w:color="auto" w:fill="FFFFFF"/>
        </w:rPr>
        <w:t>om utroška goriva i maziva za 18.07</w:t>
      </w:r>
      <w:r w:rsidR="00CE3A8E">
        <w:rPr>
          <w:rFonts w:ascii="Tahoma" w:hAnsi="Tahoma" w:cs="Tahoma"/>
          <w:sz w:val="24"/>
          <w:szCs w:val="24"/>
          <w:shd w:val="clear" w:color="auto" w:fill="FFFFFF"/>
        </w:rPr>
        <w:t>.2016.godine</w:t>
      </w:r>
      <w:r w:rsidR="00084377">
        <w:rPr>
          <w:rFonts w:ascii="Tahoma" w:hAnsi="Tahoma" w:cs="Tahoma"/>
          <w:sz w:val="24"/>
          <w:szCs w:val="24"/>
          <w:shd w:val="clear" w:color="auto" w:fill="FFFFFF"/>
        </w:rPr>
        <w:t xml:space="preserve"> i </w:t>
      </w:r>
      <w:r w:rsidR="006C24A1">
        <w:rPr>
          <w:rFonts w:ascii="Tahoma" w:hAnsi="Tahoma" w:cs="Tahoma"/>
          <w:sz w:val="24"/>
          <w:szCs w:val="24"/>
        </w:rPr>
        <w:t xml:space="preserve">Putni nalog </w:t>
      </w:r>
      <w:r w:rsidR="006C24A1">
        <w:rPr>
          <w:rFonts w:ascii="Tahoma" w:hAnsi="Tahoma" w:cs="Tahoma"/>
          <w:sz w:val="24"/>
          <w:szCs w:val="24"/>
          <w:shd w:val="clear" w:color="auto" w:fill="FFFFFF"/>
        </w:rPr>
        <w:t>br.066</w:t>
      </w:r>
      <w:r w:rsidR="00084377">
        <w:rPr>
          <w:rFonts w:ascii="Tahoma" w:hAnsi="Tahoma" w:cs="Tahoma"/>
          <w:sz w:val="24"/>
          <w:szCs w:val="24"/>
          <w:shd w:val="clear" w:color="auto" w:fill="FFFFFF"/>
        </w:rPr>
        <w:t>15</w:t>
      </w:r>
      <w:r w:rsidR="006C24A1">
        <w:rPr>
          <w:rFonts w:ascii="Tahoma" w:hAnsi="Tahoma" w:cs="Tahoma"/>
          <w:sz w:val="24"/>
          <w:szCs w:val="24"/>
          <w:shd w:val="clear" w:color="auto" w:fill="FFFFFF"/>
        </w:rPr>
        <w:t xml:space="preserve"> od </w:t>
      </w:r>
      <w:r w:rsidR="00084377">
        <w:rPr>
          <w:rFonts w:ascii="Tahoma" w:hAnsi="Tahoma" w:cs="Tahoma"/>
          <w:sz w:val="24"/>
          <w:szCs w:val="24"/>
          <w:shd w:val="clear" w:color="auto" w:fill="FFFFFF"/>
        </w:rPr>
        <w:t>18.07</w:t>
      </w:r>
      <w:r w:rsidR="006C24A1">
        <w:rPr>
          <w:rFonts w:ascii="Tahoma" w:hAnsi="Tahoma" w:cs="Tahoma"/>
          <w:sz w:val="24"/>
          <w:szCs w:val="24"/>
          <w:shd w:val="clear" w:color="auto" w:fill="FFFFFF"/>
        </w:rPr>
        <w:t xml:space="preserve">.2016.godine, za putničko vozilo NK CG </w:t>
      </w:r>
      <w:r w:rsidR="00084377">
        <w:rPr>
          <w:rFonts w:ascii="Tahoma" w:hAnsi="Tahoma" w:cs="Tahoma"/>
          <w:sz w:val="24"/>
          <w:szCs w:val="24"/>
          <w:shd w:val="clear" w:color="auto" w:fill="FFFFFF"/>
        </w:rPr>
        <w:t>188</w:t>
      </w:r>
      <w:r w:rsidR="006C24A1">
        <w:rPr>
          <w:rFonts w:ascii="Tahoma" w:hAnsi="Tahoma" w:cs="Tahoma"/>
          <w:sz w:val="24"/>
          <w:szCs w:val="24"/>
          <w:shd w:val="clear" w:color="auto" w:fill="FFFFFF"/>
        </w:rPr>
        <w:t xml:space="preserve"> </w:t>
      </w:r>
      <w:r w:rsidR="00084377">
        <w:rPr>
          <w:rFonts w:ascii="Tahoma" w:hAnsi="Tahoma" w:cs="Tahoma"/>
          <w:sz w:val="24"/>
          <w:szCs w:val="24"/>
          <w:shd w:val="clear" w:color="auto" w:fill="FFFFFF"/>
        </w:rPr>
        <w:t>za period od 18</w:t>
      </w:r>
      <w:r w:rsidR="006C24A1">
        <w:rPr>
          <w:rFonts w:ascii="Tahoma" w:hAnsi="Tahoma" w:cs="Tahoma"/>
          <w:sz w:val="24"/>
          <w:szCs w:val="24"/>
          <w:shd w:val="clear" w:color="auto" w:fill="FFFFFF"/>
        </w:rPr>
        <w:t>.</w:t>
      </w:r>
      <w:r w:rsidR="00084377">
        <w:rPr>
          <w:rFonts w:ascii="Tahoma" w:hAnsi="Tahoma" w:cs="Tahoma"/>
          <w:sz w:val="24"/>
          <w:szCs w:val="24"/>
          <w:shd w:val="clear" w:color="auto" w:fill="FFFFFF"/>
        </w:rPr>
        <w:t>07</w:t>
      </w:r>
      <w:r w:rsidR="00FA3225">
        <w:rPr>
          <w:rFonts w:ascii="Tahoma" w:hAnsi="Tahoma" w:cs="Tahoma"/>
          <w:sz w:val="24"/>
          <w:szCs w:val="24"/>
          <w:shd w:val="clear" w:color="auto" w:fill="FFFFFF"/>
        </w:rPr>
        <w:t>.do 31</w:t>
      </w:r>
      <w:r w:rsidR="00084377">
        <w:rPr>
          <w:rFonts w:ascii="Tahoma" w:hAnsi="Tahoma" w:cs="Tahoma"/>
          <w:sz w:val="24"/>
          <w:szCs w:val="24"/>
          <w:shd w:val="clear" w:color="auto" w:fill="FFFFFF"/>
        </w:rPr>
        <w:t>.07</w:t>
      </w:r>
      <w:r w:rsidR="006C24A1">
        <w:rPr>
          <w:rFonts w:ascii="Tahoma" w:hAnsi="Tahoma" w:cs="Tahoma"/>
          <w:sz w:val="24"/>
          <w:szCs w:val="24"/>
          <w:shd w:val="clear" w:color="auto" w:fill="FFFFFF"/>
        </w:rPr>
        <w:t>.2016.godine sa evidencijom kretanja vozila , provedenog vremena i učinka koju vodi vo</w:t>
      </w:r>
      <w:r w:rsidR="00084377">
        <w:rPr>
          <w:rFonts w:ascii="Tahoma" w:hAnsi="Tahoma" w:cs="Tahoma"/>
          <w:sz w:val="24"/>
          <w:szCs w:val="24"/>
          <w:shd w:val="clear" w:color="auto" w:fill="FFFFFF"/>
        </w:rPr>
        <w:t>zač za period od 18.07</w:t>
      </w:r>
      <w:r w:rsidR="00FA3225">
        <w:rPr>
          <w:rFonts w:ascii="Tahoma" w:hAnsi="Tahoma" w:cs="Tahoma"/>
          <w:sz w:val="24"/>
          <w:szCs w:val="24"/>
          <w:shd w:val="clear" w:color="auto" w:fill="FFFFFF"/>
        </w:rPr>
        <w:t xml:space="preserve">.do </w:t>
      </w:r>
      <w:r w:rsidR="00084377">
        <w:rPr>
          <w:rFonts w:ascii="Tahoma" w:hAnsi="Tahoma" w:cs="Tahoma"/>
          <w:sz w:val="24"/>
          <w:szCs w:val="24"/>
          <w:shd w:val="clear" w:color="auto" w:fill="FFFFFF"/>
        </w:rPr>
        <w:t>31.07</w:t>
      </w:r>
      <w:r w:rsidR="006C24A1">
        <w:rPr>
          <w:rFonts w:ascii="Tahoma" w:hAnsi="Tahoma" w:cs="Tahoma"/>
          <w:sz w:val="24"/>
          <w:szCs w:val="24"/>
          <w:shd w:val="clear" w:color="auto" w:fill="FFFFFF"/>
        </w:rPr>
        <w:t>.2016.godine</w:t>
      </w:r>
      <w:r w:rsidR="00660352">
        <w:rPr>
          <w:rFonts w:ascii="Tahoma" w:hAnsi="Tahoma" w:cs="Tahoma"/>
          <w:sz w:val="24"/>
          <w:szCs w:val="24"/>
          <w:shd w:val="clear" w:color="auto" w:fill="FFFFFF"/>
        </w:rPr>
        <w:t xml:space="preserve"> i</w:t>
      </w:r>
      <w:r w:rsidR="006C24A1">
        <w:rPr>
          <w:rFonts w:ascii="Tahoma" w:hAnsi="Tahoma" w:cs="Tahoma"/>
          <w:sz w:val="24"/>
          <w:szCs w:val="24"/>
          <w:shd w:val="clear" w:color="auto" w:fill="FFFFFF"/>
        </w:rPr>
        <w:t xml:space="preserve"> </w:t>
      </w:r>
      <w:r w:rsidR="006D25FB">
        <w:rPr>
          <w:rFonts w:ascii="Tahoma" w:hAnsi="Tahoma" w:cs="Tahoma"/>
          <w:sz w:val="24"/>
          <w:szCs w:val="24"/>
          <w:shd w:val="clear" w:color="auto" w:fill="FFFFFF"/>
        </w:rPr>
        <w:t>sa evidencijom kretanja vozila , provedenog vremena i učinka koju vodi vo</w:t>
      </w:r>
      <w:r w:rsidR="00660352">
        <w:rPr>
          <w:rFonts w:ascii="Tahoma" w:hAnsi="Tahoma" w:cs="Tahoma"/>
          <w:sz w:val="24"/>
          <w:szCs w:val="24"/>
          <w:shd w:val="clear" w:color="auto" w:fill="FFFFFF"/>
        </w:rPr>
        <w:t xml:space="preserve">zač za </w:t>
      </w:r>
      <w:r w:rsidR="00084377">
        <w:rPr>
          <w:rFonts w:ascii="Tahoma" w:hAnsi="Tahoma" w:cs="Tahoma"/>
          <w:sz w:val="24"/>
          <w:szCs w:val="24"/>
          <w:shd w:val="clear" w:color="auto" w:fill="FFFFFF"/>
        </w:rPr>
        <w:t>18.07</w:t>
      </w:r>
      <w:r w:rsidR="00660352">
        <w:rPr>
          <w:rFonts w:ascii="Tahoma" w:hAnsi="Tahoma" w:cs="Tahoma"/>
          <w:sz w:val="24"/>
          <w:szCs w:val="24"/>
          <w:shd w:val="clear" w:color="auto" w:fill="FFFFFF"/>
        </w:rPr>
        <w:t>.</w:t>
      </w:r>
      <w:r w:rsidR="006D25FB">
        <w:rPr>
          <w:rFonts w:ascii="Tahoma" w:hAnsi="Tahoma" w:cs="Tahoma"/>
          <w:sz w:val="24"/>
          <w:szCs w:val="24"/>
          <w:shd w:val="clear" w:color="auto" w:fill="FFFFFF"/>
        </w:rPr>
        <w:t>2016.godine</w:t>
      </w:r>
      <w:r w:rsidR="00A15ACA" w:rsidRPr="00DC3283">
        <w:rPr>
          <w:rFonts w:ascii="Tahoma" w:hAnsi="Tahoma" w:cs="Tahoma"/>
          <w:sz w:val="24"/>
          <w:szCs w:val="24"/>
          <w:shd w:val="clear" w:color="auto" w:fill="FFFFFF"/>
        </w:rPr>
        <w:t>,</w:t>
      </w:r>
      <w:r w:rsidR="00A15ACA">
        <w:rPr>
          <w:rFonts w:ascii="Tahoma" w:hAnsi="Tahoma" w:cs="Tahoma"/>
          <w:b/>
          <w:sz w:val="24"/>
          <w:szCs w:val="24"/>
          <w:shd w:val="clear" w:color="auto" w:fill="FFFFFF"/>
        </w:rPr>
        <w:t xml:space="preserve"> </w:t>
      </w:r>
      <w:r w:rsidRPr="009752E0">
        <w:rPr>
          <w:rFonts w:ascii="Tahoma" w:hAnsi="Tahoma" w:cs="Tahoma"/>
          <w:sz w:val="24"/>
          <w:szCs w:val="24"/>
        </w:rPr>
        <w:lastRenderedPageBreak/>
        <w:t>Savjet Agencije je našao da je žalba neosnovana</w:t>
      </w:r>
      <w:r>
        <w:rPr>
          <w:rFonts w:ascii="Tahoma" w:hAnsi="Tahoma" w:cs="Tahoma"/>
          <w:sz w:val="24"/>
          <w:szCs w:val="24"/>
        </w:rPr>
        <w:t>.</w:t>
      </w:r>
      <w:r w:rsidR="007E6ABE">
        <w:rPr>
          <w:rFonts w:ascii="Tahoma" w:hAnsi="Tahoma" w:cs="Tahoma"/>
          <w:sz w:val="24"/>
          <w:szCs w:val="24"/>
        </w:rPr>
        <w:t xml:space="preserve"> Savjet Agencije je nedvosmisleno utvrdio da se sadržaj putnih naloga ne razlikuje od onoga što je objavljeno na internet stranici organa, na linku </w:t>
      </w:r>
      <w:hyperlink r:id="rId9" w:history="1">
        <w:r w:rsidR="007E6ABE" w:rsidRPr="00E81A76">
          <w:rPr>
            <w:rStyle w:val="Hyperlink"/>
            <w:rFonts w:ascii="Tahoma" w:hAnsi="Tahoma" w:cs="Tahoma"/>
            <w:sz w:val="24"/>
          </w:rPr>
          <w:t>http://niksic.me/parlamentarni-izbori-2016/</w:t>
        </w:r>
      </w:hyperlink>
      <w:r w:rsidR="007E6ABE">
        <w:rPr>
          <w:rFonts w:ascii="Tahoma" w:hAnsi="Tahoma" w:cs="Tahoma"/>
          <w:sz w:val="24"/>
        </w:rPr>
        <w:t xml:space="preserve"> </w:t>
      </w:r>
      <w:r w:rsidR="007E6ABE">
        <w:rPr>
          <w:rFonts w:ascii="Tahoma" w:hAnsi="Tahoma" w:cs="Tahoma"/>
          <w:sz w:val="24"/>
          <w:szCs w:val="24"/>
        </w:rPr>
        <w:t xml:space="preserve">. </w:t>
      </w:r>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F53CF7">
        <w:rPr>
          <w:rFonts w:ascii="Tahoma" w:hAnsi="Tahoma" w:cs="Tahoma"/>
          <w:sz w:val="24"/>
          <w:szCs w:val="24"/>
        </w:rPr>
        <w:t>Sekretarijat za finansije, razvoj i preduzetništvo Opštine Nikšić</w:t>
      </w:r>
      <w:r w:rsidR="00BA7365">
        <w:rPr>
          <w:rFonts w:ascii="Tahoma" w:hAnsi="Tahoma" w:cs="Tahoma"/>
          <w:sz w:val="24"/>
          <w:szCs w:val="24"/>
        </w:rPr>
        <w:t xml:space="preserve"> </w:t>
      </w:r>
      <w:r w:rsidR="00485E6D">
        <w:rPr>
          <w:rFonts w:ascii="Tahoma" w:hAnsi="Tahoma" w:cs="Tahoma"/>
          <w:sz w:val="24"/>
          <w:szCs w:val="24"/>
        </w:rPr>
        <w:t>u zakonskom roku podnosiocu zahtjeva dostavi</w:t>
      </w:r>
      <w:r w:rsidR="00104459">
        <w:rPr>
          <w:rFonts w:ascii="Tahoma" w:hAnsi="Tahoma" w:cs="Tahoma"/>
          <w:sz w:val="24"/>
          <w:szCs w:val="24"/>
        </w:rPr>
        <w:t>o</w:t>
      </w:r>
      <w:r w:rsidR="00485E6D">
        <w:rPr>
          <w:rFonts w:ascii="Tahoma" w:hAnsi="Tahoma" w:cs="Tahoma"/>
          <w:sz w:val="24"/>
          <w:szCs w:val="24"/>
        </w:rPr>
        <w:t xml:space="preserve"> obavještenje</w:t>
      </w:r>
      <w:r w:rsidR="00BA7365">
        <w:rPr>
          <w:rFonts w:ascii="Tahoma" w:hAnsi="Tahoma" w:cs="Tahoma"/>
          <w:sz w:val="24"/>
          <w:szCs w:val="24"/>
        </w:rPr>
        <w:t xml:space="preserve"> br.</w:t>
      </w:r>
      <w:r w:rsidR="00B725D8">
        <w:rPr>
          <w:rFonts w:ascii="Tahoma" w:hAnsi="Tahoma" w:cs="Tahoma"/>
          <w:sz w:val="24"/>
          <w:szCs w:val="24"/>
        </w:rPr>
        <w:t xml:space="preserve"> </w:t>
      </w:r>
      <w:r w:rsidR="00F53CF7">
        <w:rPr>
          <w:rFonts w:ascii="Tahoma" w:hAnsi="Tahoma" w:cs="Tahoma"/>
          <w:sz w:val="24"/>
          <w:szCs w:val="24"/>
        </w:rPr>
        <w:t>0</w:t>
      </w:r>
      <w:r w:rsidR="00084377">
        <w:rPr>
          <w:rFonts w:ascii="Tahoma" w:hAnsi="Tahoma" w:cs="Tahoma"/>
          <w:sz w:val="24"/>
          <w:szCs w:val="24"/>
        </w:rPr>
        <w:t>6-062-209</w:t>
      </w:r>
      <w:r w:rsidR="00F53CF7">
        <w:rPr>
          <w:rFonts w:ascii="Tahoma" w:hAnsi="Tahoma" w:cs="Tahoma"/>
          <w:sz w:val="24"/>
          <w:szCs w:val="24"/>
        </w:rPr>
        <w:t xml:space="preserve">/1 od dana </w:t>
      </w:r>
      <w:r w:rsidR="00084377">
        <w:rPr>
          <w:rFonts w:ascii="Tahoma" w:hAnsi="Tahoma" w:cs="Tahoma"/>
          <w:sz w:val="24"/>
          <w:szCs w:val="24"/>
        </w:rPr>
        <w:t>07.09</w:t>
      </w:r>
      <w:r w:rsidR="00F53CF7">
        <w:rPr>
          <w:rFonts w:ascii="Tahoma" w:hAnsi="Tahoma" w:cs="Tahoma"/>
          <w:sz w:val="24"/>
          <w:szCs w:val="24"/>
        </w:rPr>
        <w:t xml:space="preserve">.2016.godine </w:t>
      </w:r>
      <w:r w:rsidR="00485E6D">
        <w:rPr>
          <w:rFonts w:ascii="Tahoma" w:hAnsi="Tahoma" w:cs="Tahoma"/>
          <w:sz w:val="24"/>
          <w:szCs w:val="24"/>
        </w:rPr>
        <w:t>u kom se navodi da su tražene inf</w:t>
      </w:r>
      <w:r w:rsidR="00BA7365">
        <w:rPr>
          <w:rFonts w:ascii="Tahoma" w:hAnsi="Tahoma" w:cs="Tahoma"/>
          <w:sz w:val="24"/>
          <w:szCs w:val="24"/>
        </w:rPr>
        <w:t xml:space="preserve">ormacije javno dostupne na web sajtu </w:t>
      </w:r>
      <w:r w:rsidR="00F53CF7">
        <w:rPr>
          <w:rFonts w:ascii="Tahoma" w:hAnsi="Tahoma" w:cs="Tahoma"/>
          <w:sz w:val="24"/>
          <w:szCs w:val="24"/>
        </w:rPr>
        <w:t>Opštine Nikšić</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084377">
        <w:rPr>
          <w:rFonts w:ascii="Tahoma" w:hAnsi="Tahoma" w:cs="Tahoma"/>
          <w:sz w:val="24"/>
          <w:szCs w:val="24"/>
        </w:rPr>
        <w:t xml:space="preserve">Putni nalog </w:t>
      </w:r>
      <w:r w:rsidR="00084377">
        <w:rPr>
          <w:rFonts w:ascii="Tahoma" w:hAnsi="Tahoma" w:cs="Tahoma"/>
          <w:sz w:val="24"/>
          <w:szCs w:val="24"/>
          <w:shd w:val="clear" w:color="auto" w:fill="FFFFFF"/>
        </w:rPr>
        <w:t xml:space="preserve">br.06611 od 25.07.2016.godine, za putničko vozilo NK CG 001 za 25.07.2016.godine sa evidencijom kretanja vozila , provedenog vremena i učinka koju vodi vozač za period od 25.07.do 31.07.2016.godine; </w:t>
      </w:r>
      <w:r w:rsidR="00084377">
        <w:rPr>
          <w:rFonts w:ascii="Tahoma" w:hAnsi="Tahoma" w:cs="Tahoma"/>
          <w:sz w:val="24"/>
          <w:szCs w:val="24"/>
        </w:rPr>
        <w:t xml:space="preserve">Putni nalog </w:t>
      </w:r>
      <w:r w:rsidR="00084377">
        <w:rPr>
          <w:rFonts w:ascii="Tahoma" w:hAnsi="Tahoma" w:cs="Tahoma"/>
          <w:sz w:val="24"/>
          <w:szCs w:val="24"/>
          <w:shd w:val="clear" w:color="auto" w:fill="FFFFFF"/>
        </w:rPr>
        <w:t xml:space="preserve">br.175656 od 18.07.2016.godine, za putničko vozilo NK CG 046 za period od 18.07.do 31.07.2016.godine sa evidencijom kretanja vozila , provedenog vremena i učinka koju vodi vozač za period od 18.07.do 31.07.2016.godine; </w:t>
      </w:r>
      <w:r w:rsidR="00084377">
        <w:rPr>
          <w:rFonts w:ascii="Tahoma" w:hAnsi="Tahoma" w:cs="Tahoma"/>
          <w:sz w:val="24"/>
          <w:szCs w:val="24"/>
        </w:rPr>
        <w:t xml:space="preserve">Putni nalog </w:t>
      </w:r>
      <w:r w:rsidR="00084377">
        <w:rPr>
          <w:rFonts w:ascii="Tahoma" w:hAnsi="Tahoma" w:cs="Tahoma"/>
          <w:sz w:val="24"/>
          <w:szCs w:val="24"/>
          <w:shd w:val="clear" w:color="auto" w:fill="FFFFFF"/>
        </w:rPr>
        <w:t xml:space="preserve">br.175657 od 18.07.2016.godine, za putničko vozilo NK CG 062 za period od 18.07.do 31.07.2016.godine sa evidencijom kretanja vozila , provedenog vremena i učinka koju vodi vozač za period od 18.07.do 31.07.2016.godine; </w:t>
      </w:r>
      <w:r w:rsidR="00084377">
        <w:rPr>
          <w:rFonts w:ascii="Tahoma" w:hAnsi="Tahoma" w:cs="Tahoma"/>
          <w:sz w:val="24"/>
          <w:szCs w:val="24"/>
        </w:rPr>
        <w:t xml:space="preserve">Putni nalog </w:t>
      </w:r>
      <w:r w:rsidR="00084377">
        <w:rPr>
          <w:rFonts w:ascii="Tahoma" w:hAnsi="Tahoma" w:cs="Tahoma"/>
          <w:sz w:val="24"/>
          <w:szCs w:val="24"/>
          <w:shd w:val="clear" w:color="auto" w:fill="FFFFFF"/>
        </w:rPr>
        <w:t xml:space="preserve">br.06606 od 18.07.2016.godine, za putničko vozilo NK CG 080 za period od 18.07.do 31.07.2016.godine sa evidencijom kretanja vozila , provedenog vremena i učinka koju vodi vozač za period od 18.07.do 31.07.2016.godine; </w:t>
      </w:r>
      <w:r w:rsidR="00084377">
        <w:rPr>
          <w:rFonts w:ascii="Tahoma" w:hAnsi="Tahoma" w:cs="Tahoma"/>
          <w:sz w:val="24"/>
          <w:szCs w:val="24"/>
        </w:rPr>
        <w:t xml:space="preserve">Putni nalog </w:t>
      </w:r>
      <w:r w:rsidR="00084377">
        <w:rPr>
          <w:rFonts w:ascii="Tahoma" w:hAnsi="Tahoma" w:cs="Tahoma"/>
          <w:sz w:val="24"/>
          <w:szCs w:val="24"/>
          <w:shd w:val="clear" w:color="auto" w:fill="FFFFFF"/>
        </w:rPr>
        <w:t xml:space="preserve">br.06609 od 18.07.2016.godine, za putničko vozilo NK CG 097 za period od 25.07.do 31.07.2016.godine sa evidencijom kretanja vozila, provedenog vremena i učinka koju vodi vozač za period od 18.07.do 31.07.2016.godine; </w:t>
      </w:r>
      <w:r w:rsidR="00084377">
        <w:rPr>
          <w:rFonts w:ascii="Tahoma" w:hAnsi="Tahoma" w:cs="Tahoma"/>
          <w:sz w:val="24"/>
          <w:szCs w:val="24"/>
        </w:rPr>
        <w:t xml:space="preserve">Putni nalog </w:t>
      </w:r>
      <w:r w:rsidR="00084377">
        <w:rPr>
          <w:rFonts w:ascii="Tahoma" w:hAnsi="Tahoma" w:cs="Tahoma"/>
          <w:sz w:val="24"/>
          <w:szCs w:val="24"/>
          <w:shd w:val="clear" w:color="auto" w:fill="FFFFFF"/>
        </w:rPr>
        <w:t xml:space="preserve">br.06613 od 18.07.2016.godine, za putničko vozilo NK CG 102 za period od 18.07.do  31.07.2016.godine sa konstatacijom da je vozilo pokvareno i da ne radi kilometar sat; </w:t>
      </w:r>
      <w:r w:rsidR="00084377">
        <w:rPr>
          <w:rFonts w:ascii="Tahoma" w:hAnsi="Tahoma" w:cs="Tahoma"/>
          <w:sz w:val="24"/>
          <w:szCs w:val="24"/>
        </w:rPr>
        <w:t xml:space="preserve">Putni nalog br.06555 </w:t>
      </w:r>
      <w:r w:rsidR="00084377">
        <w:rPr>
          <w:rFonts w:ascii="Tahoma" w:hAnsi="Tahoma" w:cs="Tahoma"/>
          <w:sz w:val="24"/>
          <w:szCs w:val="24"/>
          <w:shd w:val="clear" w:color="auto" w:fill="FFFFFF"/>
        </w:rPr>
        <w:t xml:space="preserve">od 07.07.2016.godine, za putničko vozilo NK CG 134 za period od 01.07.do 31.07.2016.godine sa evidencijom kretanja vozila , provedenog vremena i učinka koju vodi vozač za period od 18.07.do 29.07.2016.godine; </w:t>
      </w:r>
      <w:r w:rsidR="00084377">
        <w:rPr>
          <w:rFonts w:ascii="Tahoma" w:hAnsi="Tahoma" w:cs="Tahoma"/>
          <w:sz w:val="24"/>
          <w:szCs w:val="24"/>
        </w:rPr>
        <w:t xml:space="preserve">Putni nalog </w:t>
      </w:r>
      <w:r w:rsidR="00084377">
        <w:rPr>
          <w:rFonts w:ascii="Tahoma" w:hAnsi="Tahoma" w:cs="Tahoma"/>
          <w:sz w:val="24"/>
          <w:szCs w:val="24"/>
          <w:shd w:val="clear" w:color="auto" w:fill="FFFFFF"/>
        </w:rPr>
        <w:t xml:space="preserve">br.06558 od 28.07.2016.godine, za putničko vozilo NK CG 146 sa evidencijom provedenog vremena i učinka koju vodi vozač za period od 28.07.do 08.08.2016.godine i evidencijom utroška goriva i maziva od 28.07.2016.godine; </w:t>
      </w:r>
      <w:r w:rsidR="00084377">
        <w:rPr>
          <w:rFonts w:ascii="Tahoma" w:hAnsi="Tahoma" w:cs="Tahoma"/>
          <w:sz w:val="24"/>
          <w:szCs w:val="24"/>
        </w:rPr>
        <w:t xml:space="preserve">Putni nalog </w:t>
      </w:r>
      <w:r w:rsidR="00084377">
        <w:rPr>
          <w:rFonts w:ascii="Tahoma" w:hAnsi="Tahoma" w:cs="Tahoma"/>
          <w:sz w:val="24"/>
          <w:szCs w:val="24"/>
          <w:shd w:val="clear" w:color="auto" w:fill="FFFFFF"/>
        </w:rPr>
        <w:t xml:space="preserve">br.06612 od 18.07.2016.godine, za putničko vozilo NK CG 148 za period od 18.07.do 31.07.2016.godine sa evidencijom kretanja vozila, </w:t>
      </w:r>
      <w:r w:rsidR="00084377">
        <w:rPr>
          <w:rFonts w:ascii="Tahoma" w:hAnsi="Tahoma" w:cs="Tahoma"/>
          <w:sz w:val="24"/>
          <w:szCs w:val="24"/>
          <w:shd w:val="clear" w:color="auto" w:fill="FFFFFF"/>
        </w:rPr>
        <w:lastRenderedPageBreak/>
        <w:t xml:space="preserve">provedenog vremena i učinka koju vodi vozač za period od 18.07.do 31.07.2016.godine i evidencijom utroška goriva i maziva za period od 18.07. do 29.07.2016.godine; </w:t>
      </w:r>
      <w:r w:rsidR="00084377">
        <w:rPr>
          <w:rFonts w:ascii="Tahoma" w:hAnsi="Tahoma" w:cs="Tahoma"/>
          <w:sz w:val="24"/>
          <w:szCs w:val="24"/>
        </w:rPr>
        <w:t xml:space="preserve">Putni nalog </w:t>
      </w:r>
      <w:r w:rsidR="00084377">
        <w:rPr>
          <w:rFonts w:ascii="Tahoma" w:hAnsi="Tahoma" w:cs="Tahoma"/>
          <w:sz w:val="24"/>
          <w:szCs w:val="24"/>
          <w:shd w:val="clear" w:color="auto" w:fill="FFFFFF"/>
        </w:rPr>
        <w:t xml:space="preserve">br.175654 od 18.07.2016.godine, za putničko vozilo NK CG 163 za period od 18.07.do 31.07.2016.godine sa evidencijom kretanja vozila , provedenog vremena i učinka koju vodi vozač za period od 18.07.do 31.07.2016.godine; </w:t>
      </w:r>
      <w:r w:rsidR="00084377">
        <w:rPr>
          <w:rFonts w:ascii="Tahoma" w:hAnsi="Tahoma" w:cs="Tahoma"/>
          <w:sz w:val="24"/>
          <w:szCs w:val="24"/>
        </w:rPr>
        <w:t xml:space="preserve">Putni nalog </w:t>
      </w:r>
      <w:r w:rsidR="00084377">
        <w:rPr>
          <w:rFonts w:ascii="Tahoma" w:hAnsi="Tahoma" w:cs="Tahoma"/>
          <w:sz w:val="24"/>
          <w:szCs w:val="24"/>
          <w:shd w:val="clear" w:color="auto" w:fill="FFFFFF"/>
        </w:rPr>
        <w:t xml:space="preserve">br.06614 od 18.07.2016.godine, za putničko vozilo NK CG 174 za period od 18.07.do 31.07.2016.godine sa evidencijom kretanja vozila , provedenog vremena i učinka koju vodi vozač za period od 18.07.do 31.07.2016.godine ; </w:t>
      </w:r>
      <w:r w:rsidR="00084377">
        <w:rPr>
          <w:rFonts w:ascii="Tahoma" w:hAnsi="Tahoma" w:cs="Tahoma"/>
          <w:sz w:val="24"/>
          <w:szCs w:val="24"/>
        </w:rPr>
        <w:t xml:space="preserve">Putni nalog br.06610 </w:t>
      </w:r>
      <w:r w:rsidR="00084377">
        <w:rPr>
          <w:rFonts w:ascii="Tahoma" w:hAnsi="Tahoma" w:cs="Tahoma"/>
          <w:sz w:val="24"/>
          <w:szCs w:val="24"/>
          <w:shd w:val="clear" w:color="auto" w:fill="FFFFFF"/>
        </w:rPr>
        <w:t xml:space="preserve">od 18.07.2016.godine, za putničko vozilo NK CG 176 za period od 18.07.do 31.07.2016.godine sa evidencijom kretanja vozila , provedenog vremena i učinka koju vodi vozač za period od 18.07.do 31.07.2016.godine i evidencijom utroška goriva i maziva za 18.07.2016.godine i </w:t>
      </w:r>
      <w:r w:rsidR="00084377">
        <w:rPr>
          <w:rFonts w:ascii="Tahoma" w:hAnsi="Tahoma" w:cs="Tahoma"/>
          <w:sz w:val="24"/>
          <w:szCs w:val="24"/>
        </w:rPr>
        <w:t xml:space="preserve">Putni nalog </w:t>
      </w:r>
      <w:r w:rsidR="00084377">
        <w:rPr>
          <w:rFonts w:ascii="Tahoma" w:hAnsi="Tahoma" w:cs="Tahoma"/>
          <w:sz w:val="24"/>
          <w:szCs w:val="24"/>
          <w:shd w:val="clear" w:color="auto" w:fill="FFFFFF"/>
        </w:rPr>
        <w:t>br.06615 od 18.07.2016.godine, za putničko vozilo NK CG 188 za period od 18.07.do 31.07.2016.godine sa evidencijom kretanja vozila , provedenog vremena i učinka koju vodi vozač za period od 18.07.do 31.07.2016.godine i sa evidencijom kretanja vozila , provedenog vremena i učinka koju vodi vozač za 18.07.2016.godine</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F53CF7">
        <w:rPr>
          <w:rFonts w:ascii="Tahoma" w:hAnsi="Tahoma" w:cs="Tahoma"/>
          <w:sz w:val="24"/>
          <w:szCs w:val="24"/>
        </w:rPr>
        <w:t>Sekretarijat za finansije, razvoj i preduzetništvo Opštine Nikšić</w:t>
      </w:r>
      <w:r w:rsidR="006D1206">
        <w:rPr>
          <w:rFonts w:ascii="Tahoma" w:hAnsi="Tahoma" w:cs="Tahoma"/>
          <w:sz w:val="24"/>
        </w:rPr>
        <w:t xml:space="preserve"> </w:t>
      </w:r>
      <w:r w:rsidR="00497AE6">
        <w:rPr>
          <w:rFonts w:ascii="Tahoma" w:hAnsi="Tahoma" w:cs="Tahoma"/>
          <w:sz w:val="24"/>
          <w:szCs w:val="24"/>
        </w:rPr>
        <w:t>pravi</w:t>
      </w:r>
      <w:r w:rsidR="00364757">
        <w:rPr>
          <w:rFonts w:ascii="Tahoma" w:hAnsi="Tahoma" w:cs="Tahoma"/>
          <w:sz w:val="24"/>
          <w:szCs w:val="24"/>
        </w:rPr>
        <w:t>lno primjeni</w:t>
      </w:r>
      <w:r w:rsidR="00104459">
        <w:rPr>
          <w:rFonts w:ascii="Tahoma" w:hAnsi="Tahoma" w:cs="Tahoma"/>
          <w:sz w:val="24"/>
          <w:szCs w:val="24"/>
        </w:rPr>
        <w:t>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017010">
        <w:rPr>
          <w:rFonts w:ascii="Tahoma" w:hAnsi="Tahoma" w:cs="Tahoma"/>
          <w:sz w:val="24"/>
          <w:szCs w:val="24"/>
        </w:rPr>
        <w:t xml:space="preserve"> </w:t>
      </w:r>
      <w:r w:rsidR="003A3B67">
        <w:rPr>
          <w:rFonts w:ascii="Tahoma" w:hAnsi="Tahoma" w:cs="Tahoma"/>
          <w:sz w:val="24"/>
          <w:szCs w:val="24"/>
        </w:rPr>
        <w:t>dalo</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F53CF7">
        <w:rPr>
          <w:rFonts w:ascii="Tahoma" w:hAnsi="Tahoma" w:cs="Tahoma"/>
          <w:sz w:val="24"/>
        </w:rPr>
        <w:t>Opštine Nikšić</w:t>
      </w:r>
      <w:r w:rsidR="006D1206">
        <w:rPr>
          <w:rFonts w:ascii="Tahoma" w:hAnsi="Tahoma" w:cs="Tahoma"/>
          <w:sz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hyperlink r:id="rId10" w:history="1">
        <w:r w:rsidR="006F1604" w:rsidRPr="00E81A76">
          <w:rPr>
            <w:rStyle w:val="Hyperlink"/>
            <w:rFonts w:ascii="Tahoma" w:hAnsi="Tahoma" w:cs="Tahoma"/>
            <w:sz w:val="24"/>
          </w:rPr>
          <w:t>http://niksic.me/parlamentarni-izbori-2016/</w:t>
        </w:r>
      </w:hyperlink>
      <w:r w:rsidR="006F1604">
        <w:rPr>
          <w:rFonts w:ascii="Tahoma" w:hAnsi="Tahoma" w:cs="Tahoma"/>
          <w:sz w:val="24"/>
        </w:rPr>
        <w:t xml:space="preserve"> </w:t>
      </w:r>
      <w:r w:rsidR="006D1206">
        <w:rPr>
          <w:rFonts w:ascii="Tahoma" w:hAnsi="Tahoma" w:cs="Tahoma"/>
          <w:sz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11"/>
      <w:headerReference w:type="default" r:id="rId12"/>
      <w:footerReference w:type="even" r:id="rId13"/>
      <w:footerReference w:type="default" r:id="rId14"/>
      <w:headerReference w:type="first" r:id="rId15"/>
      <w:footerReference w:type="first" r:id="rId16"/>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5B84" w:rsidRDefault="00565B84" w:rsidP="004C7646">
      <w:pPr>
        <w:spacing w:after="0" w:line="240" w:lineRule="auto"/>
      </w:pPr>
      <w:r>
        <w:separator/>
      </w:r>
    </w:p>
  </w:endnote>
  <w:endnote w:type="continuationSeparator" w:id="0">
    <w:p w:rsidR="00565B84" w:rsidRDefault="00565B84"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Pr="002B6C39" w:rsidRDefault="00CE03B9"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rsidP="00FF2A80">
    <w:pPr>
      <w:pStyle w:val="Footer"/>
      <w:rPr>
        <w:b/>
        <w:sz w:val="16"/>
        <w:szCs w:val="16"/>
      </w:rPr>
    </w:pPr>
  </w:p>
  <w:p w:rsidR="00CE03B9" w:rsidRPr="00E62A90" w:rsidRDefault="00CE03B9" w:rsidP="00FF2A80">
    <w:pPr>
      <w:pStyle w:val="Footer"/>
      <w:shd w:val="clear" w:color="auto" w:fill="FF0000"/>
      <w:jc w:val="center"/>
      <w:rPr>
        <w:b/>
        <w:color w:val="FF0000"/>
        <w:sz w:val="2"/>
        <w:szCs w:val="2"/>
      </w:rPr>
    </w:pPr>
  </w:p>
  <w:p w:rsidR="00CE03B9" w:rsidRDefault="00CE03B9" w:rsidP="00FF2A80">
    <w:pPr>
      <w:pStyle w:val="Footer"/>
      <w:jc w:val="center"/>
      <w:rPr>
        <w:b/>
        <w:sz w:val="16"/>
        <w:szCs w:val="16"/>
      </w:rPr>
    </w:pPr>
  </w:p>
  <w:p w:rsidR="00CE03B9" w:rsidRPr="002B6C39" w:rsidRDefault="00CE03B9"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CE03B9" w:rsidRPr="002B6C39" w:rsidRDefault="00CE03B9"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CE03B9" w:rsidRPr="002B6C39" w:rsidRDefault="00CE03B9" w:rsidP="00FF2A80">
    <w:pPr>
      <w:pStyle w:val="Footer"/>
      <w:jc w:val="center"/>
      <w:rPr>
        <w:sz w:val="16"/>
        <w:szCs w:val="16"/>
      </w:rPr>
    </w:pPr>
  </w:p>
  <w:p w:rsidR="00CE03B9" w:rsidRPr="002B6C39" w:rsidRDefault="00CE03B9">
    <w:pPr>
      <w:pStyle w:val="Footer"/>
    </w:pPr>
  </w:p>
  <w:p w:rsidR="00CE03B9" w:rsidRDefault="00CE03B9"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5B84" w:rsidRDefault="00565B84" w:rsidP="004C7646">
      <w:pPr>
        <w:spacing w:after="0" w:line="240" w:lineRule="auto"/>
      </w:pPr>
      <w:r>
        <w:separator/>
      </w:r>
    </w:p>
  </w:footnote>
  <w:footnote w:type="continuationSeparator" w:id="0">
    <w:p w:rsidR="00565B84" w:rsidRDefault="00565B84"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17010"/>
    <w:rsid w:val="0002087D"/>
    <w:rsid w:val="000221D0"/>
    <w:rsid w:val="00023115"/>
    <w:rsid w:val="00024F0C"/>
    <w:rsid w:val="00025321"/>
    <w:rsid w:val="00027122"/>
    <w:rsid w:val="00027A0E"/>
    <w:rsid w:val="00027B33"/>
    <w:rsid w:val="00032105"/>
    <w:rsid w:val="00032791"/>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3666"/>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377"/>
    <w:rsid w:val="00084BA4"/>
    <w:rsid w:val="00090201"/>
    <w:rsid w:val="00091114"/>
    <w:rsid w:val="0009179F"/>
    <w:rsid w:val="00092118"/>
    <w:rsid w:val="00093486"/>
    <w:rsid w:val="00093579"/>
    <w:rsid w:val="00093976"/>
    <w:rsid w:val="000A2947"/>
    <w:rsid w:val="000A5FBB"/>
    <w:rsid w:val="000A784D"/>
    <w:rsid w:val="000B264D"/>
    <w:rsid w:val="000B4C6A"/>
    <w:rsid w:val="000C1736"/>
    <w:rsid w:val="000C1A52"/>
    <w:rsid w:val="000C1D26"/>
    <w:rsid w:val="000C28E8"/>
    <w:rsid w:val="000C5629"/>
    <w:rsid w:val="000C5699"/>
    <w:rsid w:val="000D15AF"/>
    <w:rsid w:val="000D1F6D"/>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459"/>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5FCA"/>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45D6"/>
    <w:rsid w:val="001869CC"/>
    <w:rsid w:val="00193900"/>
    <w:rsid w:val="001956C5"/>
    <w:rsid w:val="00195B01"/>
    <w:rsid w:val="00195D83"/>
    <w:rsid w:val="001962B1"/>
    <w:rsid w:val="00196A49"/>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93C"/>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354C"/>
    <w:rsid w:val="002241AC"/>
    <w:rsid w:val="00224B68"/>
    <w:rsid w:val="00225E5A"/>
    <w:rsid w:val="00230997"/>
    <w:rsid w:val="00234C13"/>
    <w:rsid w:val="0023527F"/>
    <w:rsid w:val="002407CE"/>
    <w:rsid w:val="00241E76"/>
    <w:rsid w:val="002424EB"/>
    <w:rsid w:val="00242903"/>
    <w:rsid w:val="00244132"/>
    <w:rsid w:val="0024478D"/>
    <w:rsid w:val="00247509"/>
    <w:rsid w:val="002522B5"/>
    <w:rsid w:val="00252990"/>
    <w:rsid w:val="00254E43"/>
    <w:rsid w:val="00255380"/>
    <w:rsid w:val="002554F2"/>
    <w:rsid w:val="00256B45"/>
    <w:rsid w:val="002604CB"/>
    <w:rsid w:val="00260E80"/>
    <w:rsid w:val="0026137E"/>
    <w:rsid w:val="00262236"/>
    <w:rsid w:val="00263800"/>
    <w:rsid w:val="00265736"/>
    <w:rsid w:val="00274A7A"/>
    <w:rsid w:val="0027502B"/>
    <w:rsid w:val="00275730"/>
    <w:rsid w:val="00276830"/>
    <w:rsid w:val="0027721F"/>
    <w:rsid w:val="002813E8"/>
    <w:rsid w:val="00281735"/>
    <w:rsid w:val="00281C13"/>
    <w:rsid w:val="0028369A"/>
    <w:rsid w:val="002839A1"/>
    <w:rsid w:val="00283A2E"/>
    <w:rsid w:val="00284DA0"/>
    <w:rsid w:val="002850C0"/>
    <w:rsid w:val="00290099"/>
    <w:rsid w:val="002920CC"/>
    <w:rsid w:val="002951F1"/>
    <w:rsid w:val="00295217"/>
    <w:rsid w:val="002A3908"/>
    <w:rsid w:val="002A4338"/>
    <w:rsid w:val="002A68B3"/>
    <w:rsid w:val="002A797F"/>
    <w:rsid w:val="002B0F9A"/>
    <w:rsid w:val="002B24B4"/>
    <w:rsid w:val="002B43F7"/>
    <w:rsid w:val="002B4A1B"/>
    <w:rsid w:val="002B4B3E"/>
    <w:rsid w:val="002B57B5"/>
    <w:rsid w:val="002B6282"/>
    <w:rsid w:val="002B7462"/>
    <w:rsid w:val="002C25E9"/>
    <w:rsid w:val="002C33B9"/>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70A"/>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4757"/>
    <w:rsid w:val="003652C5"/>
    <w:rsid w:val="00365DE4"/>
    <w:rsid w:val="003661B6"/>
    <w:rsid w:val="00366B61"/>
    <w:rsid w:val="00367841"/>
    <w:rsid w:val="003705CF"/>
    <w:rsid w:val="0037195C"/>
    <w:rsid w:val="00372BD0"/>
    <w:rsid w:val="00373590"/>
    <w:rsid w:val="003741D7"/>
    <w:rsid w:val="00380EA6"/>
    <w:rsid w:val="003819D7"/>
    <w:rsid w:val="0038231C"/>
    <w:rsid w:val="0038363B"/>
    <w:rsid w:val="003853F6"/>
    <w:rsid w:val="003862E9"/>
    <w:rsid w:val="00391B8B"/>
    <w:rsid w:val="0039320A"/>
    <w:rsid w:val="00393AB5"/>
    <w:rsid w:val="00393E54"/>
    <w:rsid w:val="0039480B"/>
    <w:rsid w:val="00394911"/>
    <w:rsid w:val="003949C5"/>
    <w:rsid w:val="00394FF0"/>
    <w:rsid w:val="0039561A"/>
    <w:rsid w:val="003956AE"/>
    <w:rsid w:val="00396179"/>
    <w:rsid w:val="003A16A0"/>
    <w:rsid w:val="003A1D26"/>
    <w:rsid w:val="003A3B67"/>
    <w:rsid w:val="003A3FCB"/>
    <w:rsid w:val="003A53BC"/>
    <w:rsid w:val="003A5A99"/>
    <w:rsid w:val="003A6AEB"/>
    <w:rsid w:val="003A6C0D"/>
    <w:rsid w:val="003B0B37"/>
    <w:rsid w:val="003B18AD"/>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0124"/>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7F2"/>
    <w:rsid w:val="00423E30"/>
    <w:rsid w:val="00426C5A"/>
    <w:rsid w:val="00426CA5"/>
    <w:rsid w:val="004271F7"/>
    <w:rsid w:val="004300AC"/>
    <w:rsid w:val="00430229"/>
    <w:rsid w:val="0043023F"/>
    <w:rsid w:val="00433EA4"/>
    <w:rsid w:val="0043656C"/>
    <w:rsid w:val="00436608"/>
    <w:rsid w:val="00436C0F"/>
    <w:rsid w:val="004419E0"/>
    <w:rsid w:val="00442C6D"/>
    <w:rsid w:val="00443A00"/>
    <w:rsid w:val="00446285"/>
    <w:rsid w:val="00450269"/>
    <w:rsid w:val="0045202B"/>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681E"/>
    <w:rsid w:val="004C2D34"/>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35BB"/>
    <w:rsid w:val="0050421F"/>
    <w:rsid w:val="00504385"/>
    <w:rsid w:val="00504C0D"/>
    <w:rsid w:val="00506BF1"/>
    <w:rsid w:val="00507C3B"/>
    <w:rsid w:val="00512A99"/>
    <w:rsid w:val="0051360F"/>
    <w:rsid w:val="005147C4"/>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84"/>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820"/>
    <w:rsid w:val="005C3BA7"/>
    <w:rsid w:val="005C5D43"/>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0352"/>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AA7"/>
    <w:rsid w:val="00692B74"/>
    <w:rsid w:val="00693293"/>
    <w:rsid w:val="00694950"/>
    <w:rsid w:val="0069626C"/>
    <w:rsid w:val="00696C98"/>
    <w:rsid w:val="006A1D0D"/>
    <w:rsid w:val="006A2EAB"/>
    <w:rsid w:val="006A611F"/>
    <w:rsid w:val="006A6824"/>
    <w:rsid w:val="006A6912"/>
    <w:rsid w:val="006A6ECA"/>
    <w:rsid w:val="006A75D5"/>
    <w:rsid w:val="006B2C43"/>
    <w:rsid w:val="006B40F9"/>
    <w:rsid w:val="006B502F"/>
    <w:rsid w:val="006B6FEC"/>
    <w:rsid w:val="006B708B"/>
    <w:rsid w:val="006C1063"/>
    <w:rsid w:val="006C1725"/>
    <w:rsid w:val="006C24A1"/>
    <w:rsid w:val="006C4AAA"/>
    <w:rsid w:val="006C64B6"/>
    <w:rsid w:val="006D1206"/>
    <w:rsid w:val="006D1496"/>
    <w:rsid w:val="006D25FB"/>
    <w:rsid w:val="006D5741"/>
    <w:rsid w:val="006D753D"/>
    <w:rsid w:val="006E07B6"/>
    <w:rsid w:val="006E118F"/>
    <w:rsid w:val="006E17CE"/>
    <w:rsid w:val="006E4F9F"/>
    <w:rsid w:val="006F1604"/>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D13"/>
    <w:rsid w:val="00735F40"/>
    <w:rsid w:val="0073779F"/>
    <w:rsid w:val="007378D7"/>
    <w:rsid w:val="00741DC8"/>
    <w:rsid w:val="00742731"/>
    <w:rsid w:val="00743838"/>
    <w:rsid w:val="007462D1"/>
    <w:rsid w:val="00746569"/>
    <w:rsid w:val="00750D3E"/>
    <w:rsid w:val="007511A1"/>
    <w:rsid w:val="0076027F"/>
    <w:rsid w:val="00760A6B"/>
    <w:rsid w:val="007611D2"/>
    <w:rsid w:val="007626F2"/>
    <w:rsid w:val="00762865"/>
    <w:rsid w:val="00763BB8"/>
    <w:rsid w:val="00764697"/>
    <w:rsid w:val="00764996"/>
    <w:rsid w:val="00764AC4"/>
    <w:rsid w:val="00764E94"/>
    <w:rsid w:val="007662E9"/>
    <w:rsid w:val="00767894"/>
    <w:rsid w:val="00772F4B"/>
    <w:rsid w:val="00772F5B"/>
    <w:rsid w:val="007746AE"/>
    <w:rsid w:val="00775F31"/>
    <w:rsid w:val="0077641C"/>
    <w:rsid w:val="0078008E"/>
    <w:rsid w:val="00781E6F"/>
    <w:rsid w:val="00781EDF"/>
    <w:rsid w:val="00783A1C"/>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C7E17"/>
    <w:rsid w:val="007D1042"/>
    <w:rsid w:val="007D1905"/>
    <w:rsid w:val="007D2064"/>
    <w:rsid w:val="007D31E0"/>
    <w:rsid w:val="007D6FB3"/>
    <w:rsid w:val="007D7C3B"/>
    <w:rsid w:val="007E0F92"/>
    <w:rsid w:val="007E1C4D"/>
    <w:rsid w:val="007E2327"/>
    <w:rsid w:val="007E6ABE"/>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30E"/>
    <w:rsid w:val="00824CA4"/>
    <w:rsid w:val="00825191"/>
    <w:rsid w:val="00825C2B"/>
    <w:rsid w:val="00832D09"/>
    <w:rsid w:val="008335F0"/>
    <w:rsid w:val="0083463E"/>
    <w:rsid w:val="00834C91"/>
    <w:rsid w:val="00835959"/>
    <w:rsid w:val="0083706C"/>
    <w:rsid w:val="0084030D"/>
    <w:rsid w:val="00840B52"/>
    <w:rsid w:val="008417D9"/>
    <w:rsid w:val="00841AB8"/>
    <w:rsid w:val="00842B80"/>
    <w:rsid w:val="00843553"/>
    <w:rsid w:val="00843FFE"/>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286"/>
    <w:rsid w:val="008A1D0E"/>
    <w:rsid w:val="008A3B3E"/>
    <w:rsid w:val="008A4E2B"/>
    <w:rsid w:val="008A565A"/>
    <w:rsid w:val="008A56E8"/>
    <w:rsid w:val="008A59AA"/>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0341"/>
    <w:rsid w:val="00932317"/>
    <w:rsid w:val="00932984"/>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4B50"/>
    <w:rsid w:val="00956FF9"/>
    <w:rsid w:val="009578C2"/>
    <w:rsid w:val="009619E9"/>
    <w:rsid w:val="00962CAB"/>
    <w:rsid w:val="009631EC"/>
    <w:rsid w:val="009635A6"/>
    <w:rsid w:val="009636CE"/>
    <w:rsid w:val="00964C52"/>
    <w:rsid w:val="00964EE6"/>
    <w:rsid w:val="00966700"/>
    <w:rsid w:val="00970476"/>
    <w:rsid w:val="00971034"/>
    <w:rsid w:val="009710D8"/>
    <w:rsid w:val="00972B78"/>
    <w:rsid w:val="00972F5B"/>
    <w:rsid w:val="0097301D"/>
    <w:rsid w:val="009738E7"/>
    <w:rsid w:val="00973D9C"/>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26843"/>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1F84"/>
    <w:rsid w:val="00A8314E"/>
    <w:rsid w:val="00A847EB"/>
    <w:rsid w:val="00A854E1"/>
    <w:rsid w:val="00A90491"/>
    <w:rsid w:val="00A9178C"/>
    <w:rsid w:val="00A92227"/>
    <w:rsid w:val="00A92B46"/>
    <w:rsid w:val="00A933E1"/>
    <w:rsid w:val="00A94236"/>
    <w:rsid w:val="00A94A0A"/>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63DE"/>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3368"/>
    <w:rsid w:val="00B77318"/>
    <w:rsid w:val="00B77884"/>
    <w:rsid w:val="00B8115A"/>
    <w:rsid w:val="00B815D7"/>
    <w:rsid w:val="00B82843"/>
    <w:rsid w:val="00B837A2"/>
    <w:rsid w:val="00B83F65"/>
    <w:rsid w:val="00B853A7"/>
    <w:rsid w:val="00B87D03"/>
    <w:rsid w:val="00B914EF"/>
    <w:rsid w:val="00B91ECB"/>
    <w:rsid w:val="00B92EC7"/>
    <w:rsid w:val="00B92F98"/>
    <w:rsid w:val="00B944B7"/>
    <w:rsid w:val="00B97D45"/>
    <w:rsid w:val="00BA0D79"/>
    <w:rsid w:val="00BA3897"/>
    <w:rsid w:val="00BA3D13"/>
    <w:rsid w:val="00BA3D79"/>
    <w:rsid w:val="00BA4A41"/>
    <w:rsid w:val="00BA4D73"/>
    <w:rsid w:val="00BA4FEC"/>
    <w:rsid w:val="00BA60B3"/>
    <w:rsid w:val="00BA6DB5"/>
    <w:rsid w:val="00BA6FA3"/>
    <w:rsid w:val="00BA7060"/>
    <w:rsid w:val="00BA7365"/>
    <w:rsid w:val="00BA7788"/>
    <w:rsid w:val="00BB0871"/>
    <w:rsid w:val="00BB1BA4"/>
    <w:rsid w:val="00BB5409"/>
    <w:rsid w:val="00BB7AEE"/>
    <w:rsid w:val="00BC1FAA"/>
    <w:rsid w:val="00BC2A77"/>
    <w:rsid w:val="00BC42CF"/>
    <w:rsid w:val="00BC48CA"/>
    <w:rsid w:val="00BC4E61"/>
    <w:rsid w:val="00BC6445"/>
    <w:rsid w:val="00BC7C14"/>
    <w:rsid w:val="00BD0467"/>
    <w:rsid w:val="00BD1F6F"/>
    <w:rsid w:val="00BD21D9"/>
    <w:rsid w:val="00BD3157"/>
    <w:rsid w:val="00BD4643"/>
    <w:rsid w:val="00BE0411"/>
    <w:rsid w:val="00BE0563"/>
    <w:rsid w:val="00BE156B"/>
    <w:rsid w:val="00BE2071"/>
    <w:rsid w:val="00BE4F74"/>
    <w:rsid w:val="00BE50E7"/>
    <w:rsid w:val="00BE5F0B"/>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2EDD"/>
    <w:rsid w:val="00C235E1"/>
    <w:rsid w:val="00C23BDA"/>
    <w:rsid w:val="00C26009"/>
    <w:rsid w:val="00C26054"/>
    <w:rsid w:val="00C261C4"/>
    <w:rsid w:val="00C2793D"/>
    <w:rsid w:val="00C27E4C"/>
    <w:rsid w:val="00C30A69"/>
    <w:rsid w:val="00C327F6"/>
    <w:rsid w:val="00C33AA1"/>
    <w:rsid w:val="00C33B3C"/>
    <w:rsid w:val="00C3420E"/>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382C"/>
    <w:rsid w:val="00C9744F"/>
    <w:rsid w:val="00CA2D08"/>
    <w:rsid w:val="00CA3214"/>
    <w:rsid w:val="00CA407D"/>
    <w:rsid w:val="00CA46C1"/>
    <w:rsid w:val="00CA73E1"/>
    <w:rsid w:val="00CA7B70"/>
    <w:rsid w:val="00CB0EC8"/>
    <w:rsid w:val="00CB15E6"/>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03B9"/>
    <w:rsid w:val="00CE3A8E"/>
    <w:rsid w:val="00CE6638"/>
    <w:rsid w:val="00CE73B7"/>
    <w:rsid w:val="00CF26D8"/>
    <w:rsid w:val="00CF2D0C"/>
    <w:rsid w:val="00CF44EA"/>
    <w:rsid w:val="00CF4E9A"/>
    <w:rsid w:val="00D016EB"/>
    <w:rsid w:val="00D01ED2"/>
    <w:rsid w:val="00D0357C"/>
    <w:rsid w:val="00D03CC5"/>
    <w:rsid w:val="00D048D1"/>
    <w:rsid w:val="00D07245"/>
    <w:rsid w:val="00D07B5F"/>
    <w:rsid w:val="00D12C45"/>
    <w:rsid w:val="00D12D0A"/>
    <w:rsid w:val="00D13C7A"/>
    <w:rsid w:val="00D14C37"/>
    <w:rsid w:val="00D15971"/>
    <w:rsid w:val="00D15E99"/>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67017"/>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09A3"/>
    <w:rsid w:val="00DB21A3"/>
    <w:rsid w:val="00DB6E5C"/>
    <w:rsid w:val="00DB75B7"/>
    <w:rsid w:val="00DC0140"/>
    <w:rsid w:val="00DC0EFD"/>
    <w:rsid w:val="00DC1F40"/>
    <w:rsid w:val="00DC30D7"/>
    <w:rsid w:val="00DC311A"/>
    <w:rsid w:val="00DC3283"/>
    <w:rsid w:val="00DC4D2F"/>
    <w:rsid w:val="00DD050A"/>
    <w:rsid w:val="00DD0711"/>
    <w:rsid w:val="00DD0DBC"/>
    <w:rsid w:val="00DD42F3"/>
    <w:rsid w:val="00DD4585"/>
    <w:rsid w:val="00DD6E5E"/>
    <w:rsid w:val="00DE0F74"/>
    <w:rsid w:val="00DE11CC"/>
    <w:rsid w:val="00DE2957"/>
    <w:rsid w:val="00DE37D0"/>
    <w:rsid w:val="00DE6117"/>
    <w:rsid w:val="00DE7103"/>
    <w:rsid w:val="00DF1D57"/>
    <w:rsid w:val="00DF260F"/>
    <w:rsid w:val="00DF2F92"/>
    <w:rsid w:val="00DF54D9"/>
    <w:rsid w:val="00DF55AD"/>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1B4F"/>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3A25"/>
    <w:rsid w:val="00E85DB7"/>
    <w:rsid w:val="00E868F7"/>
    <w:rsid w:val="00E86CEC"/>
    <w:rsid w:val="00E87A9C"/>
    <w:rsid w:val="00E907C5"/>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44A"/>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38F3"/>
    <w:rsid w:val="00F443E2"/>
    <w:rsid w:val="00F44914"/>
    <w:rsid w:val="00F46C1B"/>
    <w:rsid w:val="00F47FB6"/>
    <w:rsid w:val="00F50323"/>
    <w:rsid w:val="00F513BA"/>
    <w:rsid w:val="00F53CF7"/>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3225"/>
    <w:rsid w:val="00FA5575"/>
    <w:rsid w:val="00FA5FC7"/>
    <w:rsid w:val="00FB0061"/>
    <w:rsid w:val="00FB0393"/>
    <w:rsid w:val="00FB0800"/>
    <w:rsid w:val="00FB0E27"/>
    <w:rsid w:val="00FB1A1F"/>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D5FF4"/>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iksic.m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niksic.me/parlamentarni-izbori-2016/" TargetMode="External"/><Relationship Id="rId4" Type="http://schemas.openxmlformats.org/officeDocument/2006/relationships/settings" Target="settings.xml"/><Relationship Id="rId9" Type="http://schemas.openxmlformats.org/officeDocument/2006/relationships/hyperlink" Target="http://niksic.me/parlamentarni-izbori-2016/"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8C08D0-5F59-4F6E-B7C0-28414FF75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2115</Words>
  <Characters>12059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4</cp:revision>
  <cp:lastPrinted>2017-02-01T11:55:00Z</cp:lastPrinted>
  <dcterms:created xsi:type="dcterms:W3CDTF">2017-01-09T14:58:00Z</dcterms:created>
  <dcterms:modified xsi:type="dcterms:W3CDTF">2017-11-29T11:19:00Z</dcterms:modified>
</cp:coreProperties>
</file>