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65D9E" w:rsidRDefault="00065D9E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0334F">
        <w:rPr>
          <w:rFonts w:ascii="Tahoma" w:hAnsi="Tahoma" w:cs="Tahoma"/>
          <w:b/>
          <w:sz w:val="24"/>
          <w:szCs w:val="24"/>
        </w:rPr>
        <w:t>07-30-</w:t>
      </w:r>
      <w:r w:rsidR="00046D25">
        <w:rPr>
          <w:rFonts w:ascii="Tahoma" w:hAnsi="Tahoma" w:cs="Tahoma"/>
          <w:b/>
          <w:sz w:val="24"/>
          <w:szCs w:val="24"/>
        </w:rPr>
        <w:t>2693</w:t>
      </w:r>
      <w:r w:rsidR="00BB7DE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046D25">
        <w:rPr>
          <w:rFonts w:ascii="Tahoma" w:hAnsi="Tahoma" w:cs="Tahoma"/>
          <w:b/>
          <w:sz w:val="24"/>
          <w:szCs w:val="24"/>
        </w:rPr>
        <w:t>16</w:t>
      </w:r>
      <w:r w:rsidR="00BB7DE6">
        <w:rPr>
          <w:rFonts w:ascii="Tahoma" w:hAnsi="Tahoma" w:cs="Tahoma"/>
          <w:b/>
          <w:sz w:val="24"/>
          <w:szCs w:val="24"/>
        </w:rPr>
        <w:t>.1</w:t>
      </w:r>
      <w:r w:rsidR="00E12B2A">
        <w:rPr>
          <w:rFonts w:ascii="Tahoma" w:hAnsi="Tahoma" w:cs="Tahoma"/>
          <w:b/>
          <w:sz w:val="24"/>
          <w:szCs w:val="24"/>
        </w:rPr>
        <w:t>1</w:t>
      </w:r>
      <w:r w:rsidR="009055E3">
        <w:rPr>
          <w:rFonts w:ascii="Tahoma" w:hAnsi="Tahoma" w:cs="Tahoma"/>
          <w:b/>
          <w:sz w:val="24"/>
          <w:szCs w:val="24"/>
        </w:rPr>
        <w:t>.2016.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A4433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046D25">
        <w:rPr>
          <w:rFonts w:ascii="Tahoma" w:hAnsi="Tahoma" w:cs="Tahoma"/>
          <w:sz w:val="24"/>
          <w:szCs w:val="24"/>
          <w:lang w:val="sr-Latn-CS"/>
        </w:rPr>
        <w:t>101225-101234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46D25">
        <w:rPr>
          <w:rFonts w:ascii="Tahoma" w:hAnsi="Tahoma" w:cs="Tahoma"/>
          <w:sz w:val="24"/>
          <w:szCs w:val="24"/>
          <w:lang w:val="sr-Latn-CS"/>
        </w:rPr>
        <w:t>03.11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46D25" w:rsidRPr="00046D25">
        <w:rPr>
          <w:rFonts w:ascii="Tahoma" w:hAnsi="Tahoma" w:cs="Tahoma"/>
          <w:sz w:val="24"/>
          <w:szCs w:val="24"/>
          <w:lang w:val="sr-Latn-CS"/>
        </w:rPr>
        <w:t>Fond</w:t>
      </w:r>
      <w:r w:rsidR="00046D25">
        <w:rPr>
          <w:rFonts w:ascii="Tahoma" w:hAnsi="Tahoma" w:cs="Tahoma"/>
          <w:sz w:val="24"/>
          <w:szCs w:val="24"/>
          <w:lang w:val="sr-Latn-CS"/>
        </w:rPr>
        <w:t>a</w:t>
      </w:r>
      <w:r w:rsidR="00046D25" w:rsidRPr="00046D25">
        <w:rPr>
          <w:rFonts w:ascii="Tahoma" w:hAnsi="Tahoma" w:cs="Tahoma"/>
          <w:sz w:val="24"/>
          <w:szCs w:val="24"/>
          <w:lang w:val="sr-Latn-CS"/>
        </w:rPr>
        <w:t xml:space="preserve"> za zdrastveno osiguranje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</w:t>
      </w:r>
      <w:r w:rsidR="00E12B2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105C0">
        <w:rPr>
          <w:rFonts w:ascii="Tahoma" w:hAnsi="Tahoma" w:cs="Tahoma"/>
          <w:sz w:val="24"/>
          <w:szCs w:val="24"/>
          <w:lang w:val="sr-Latn-CS"/>
        </w:rPr>
        <w:t>14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A105C0">
        <w:rPr>
          <w:rFonts w:ascii="Tahoma" w:hAnsi="Tahoma" w:cs="Tahoma"/>
          <w:sz w:val="24"/>
          <w:szCs w:val="24"/>
          <w:lang w:val="sr-Latn-CS"/>
        </w:rPr>
        <w:t>12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8243C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46D25" w:rsidRPr="00046D25">
        <w:rPr>
          <w:rFonts w:ascii="Tahoma" w:hAnsi="Tahoma" w:cs="Tahoma"/>
          <w:sz w:val="24"/>
          <w:szCs w:val="24"/>
          <w:lang w:val="sr-Latn-CS"/>
        </w:rPr>
        <w:t>Fond</w:t>
      </w:r>
      <w:r w:rsidR="00046D25">
        <w:rPr>
          <w:rFonts w:ascii="Tahoma" w:hAnsi="Tahoma" w:cs="Tahoma"/>
          <w:sz w:val="24"/>
          <w:szCs w:val="24"/>
          <w:lang w:val="sr-Latn-CS"/>
        </w:rPr>
        <w:t>u</w:t>
      </w:r>
      <w:r w:rsidR="00046D25" w:rsidRPr="00046D25">
        <w:rPr>
          <w:rFonts w:ascii="Tahoma" w:hAnsi="Tahoma" w:cs="Tahoma"/>
          <w:sz w:val="24"/>
          <w:szCs w:val="24"/>
          <w:lang w:val="sr-Latn-CS"/>
        </w:rPr>
        <w:t xml:space="preserve"> za zdrastveno osiguranje</w:t>
      </w:r>
      <w:r w:rsidR="00046D25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046D25">
        <w:rPr>
          <w:rFonts w:ascii="Tahoma" w:hAnsi="Tahoma" w:cs="Tahoma"/>
          <w:sz w:val="24"/>
          <w:szCs w:val="24"/>
          <w:lang w:val="sr-Latn-CS"/>
        </w:rPr>
        <w:t>101225-101234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46D25">
        <w:rPr>
          <w:rFonts w:ascii="Tahoma" w:hAnsi="Tahoma" w:cs="Tahoma"/>
          <w:sz w:val="24"/>
          <w:szCs w:val="24"/>
          <w:lang w:val="sr-Latn-CS"/>
        </w:rPr>
        <w:t>06</w:t>
      </w:r>
      <w:r w:rsidR="00A105C0">
        <w:rPr>
          <w:rFonts w:ascii="Tahoma" w:hAnsi="Tahoma" w:cs="Tahoma"/>
          <w:sz w:val="24"/>
          <w:szCs w:val="24"/>
          <w:lang w:val="sr-Latn-CS"/>
        </w:rPr>
        <w:t>.10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A4433" w:rsidRPr="00BF314B" w:rsidRDefault="003A44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46D25" w:rsidRPr="00046D25">
        <w:rPr>
          <w:rFonts w:ascii="Tahoma" w:hAnsi="Tahoma" w:cs="Tahoma"/>
          <w:sz w:val="24"/>
          <w:szCs w:val="24"/>
          <w:lang w:val="sr-Latn-CS"/>
        </w:rPr>
        <w:t>Fond</w:t>
      </w:r>
      <w:r w:rsidR="00046D25">
        <w:rPr>
          <w:rFonts w:ascii="Tahoma" w:hAnsi="Tahoma" w:cs="Tahoma"/>
          <w:sz w:val="24"/>
          <w:szCs w:val="24"/>
          <w:lang w:val="sr-Latn-CS"/>
        </w:rPr>
        <w:t>a</w:t>
      </w:r>
      <w:r w:rsidR="00046D25" w:rsidRPr="00046D25">
        <w:rPr>
          <w:rFonts w:ascii="Tahoma" w:hAnsi="Tahoma" w:cs="Tahoma"/>
          <w:sz w:val="24"/>
          <w:szCs w:val="24"/>
          <w:lang w:val="sr-Latn-CS"/>
        </w:rPr>
        <w:t xml:space="preserve"> za zdrastveno osiguranje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46D25">
        <w:rPr>
          <w:rFonts w:ascii="Tahoma" w:hAnsi="Tahoma" w:cs="Tahoma"/>
          <w:sz w:val="24"/>
          <w:szCs w:val="24"/>
          <w:lang w:val="sr-Latn-CS"/>
        </w:rPr>
        <w:t>06</w:t>
      </w:r>
      <w:r w:rsidR="00A105C0">
        <w:rPr>
          <w:rFonts w:ascii="Tahoma" w:hAnsi="Tahoma" w:cs="Tahoma"/>
          <w:sz w:val="24"/>
          <w:szCs w:val="24"/>
          <w:lang w:val="sr-Latn-CS"/>
        </w:rPr>
        <w:t>.10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46D25">
        <w:rPr>
          <w:rFonts w:ascii="Tahoma" w:hAnsi="Tahoma" w:cs="Tahoma"/>
          <w:sz w:val="24"/>
          <w:szCs w:val="24"/>
          <w:lang w:val="sr-Latn-CS"/>
        </w:rPr>
        <w:t>svih ugovora o oročenim depozitima koje je Fond za zdrastveno osiguranje zaključio sa domaćim kreditnim institucijama u 2007. godini; svih ugovora o oročenim depozitima koje je Fond za zdrastveno osiguranje zaključio sa domaćim kreditnim institucijama u 2008. godini; svih ugovora o oročenim depozitima koje je Fond za zdrastveno osiguranje zaključio sa domaćim kreditnim institucijama u 2009. godini; svih ugovora o oročenim depozitima koje je Fond za zdrastveno osiguranje zaključio sa domaći</w:t>
      </w:r>
      <w:r w:rsidR="00B21421">
        <w:rPr>
          <w:rFonts w:ascii="Tahoma" w:hAnsi="Tahoma" w:cs="Tahoma"/>
          <w:sz w:val="24"/>
          <w:szCs w:val="24"/>
          <w:lang w:val="sr-Latn-CS"/>
        </w:rPr>
        <w:t>m kreditnim institucijama u 2010</w:t>
      </w:r>
      <w:r w:rsidR="00046D25">
        <w:rPr>
          <w:rFonts w:ascii="Tahoma" w:hAnsi="Tahoma" w:cs="Tahoma"/>
          <w:sz w:val="24"/>
          <w:szCs w:val="24"/>
          <w:lang w:val="sr-Latn-CS"/>
        </w:rPr>
        <w:t>. godini;</w:t>
      </w:r>
      <w:r w:rsidR="00B21421">
        <w:rPr>
          <w:rFonts w:ascii="Tahoma" w:hAnsi="Tahoma" w:cs="Tahoma"/>
          <w:sz w:val="24"/>
          <w:szCs w:val="24"/>
          <w:lang w:val="sr-Latn-CS"/>
        </w:rPr>
        <w:t xml:space="preserve"> svih ugovora o oročenim depozitima koje je Fond za zdrastveno osiguranje zaključio sa domaćim kreditnim institucijama u 2011. godini; svih ugovora o oročenim depozitima koje je Fond za zdrastveno osiguranje zaključio sa domaćim kreditnim institucijama u 2012. godini; svih ugovora o oročenim depozitima koje je Fond za zdrastveno osiguranje zaključio sa domaćim kreditnim </w:t>
      </w:r>
      <w:r w:rsidR="00B21421">
        <w:rPr>
          <w:rFonts w:ascii="Tahoma" w:hAnsi="Tahoma" w:cs="Tahoma"/>
          <w:sz w:val="24"/>
          <w:szCs w:val="24"/>
          <w:lang w:val="sr-Latn-CS"/>
        </w:rPr>
        <w:lastRenderedPageBreak/>
        <w:t>institucijama u 2013. godini; svih ugovora o oročenim depozitima koje je Fond za zdrastveno osiguranje zaključio sa domaćim kreditnim institucijama u 2014. godini; svih ugovora o oročenim depozitima koje je Fond za zdrastveno osiguranje zaključio sa domaćim kreditnim institucijama u 2015. godini i svih ugovora o oročenim depozitima koje je Fond za zdrastveno osiguranje zaključio sa domaćim kreditnim institucijama u 2016. godini.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A105C0">
        <w:rPr>
          <w:rFonts w:ascii="Tahoma" w:hAnsi="Tahoma" w:cs="Tahoma"/>
          <w:sz w:val="24"/>
          <w:szCs w:val="24"/>
          <w:lang w:val="sr-Latn-CS"/>
        </w:rPr>
        <w:t>29</w:t>
      </w:r>
      <w:r w:rsidR="004E061E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710EB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0334F">
        <w:rPr>
          <w:rFonts w:ascii="Tahoma" w:hAnsi="Tahoma" w:cs="Tahoma"/>
          <w:sz w:val="24"/>
          <w:szCs w:val="24"/>
          <w:lang w:val="sr-Latn-CS"/>
        </w:rPr>
        <w:t>07-42-</w:t>
      </w:r>
      <w:r w:rsidR="00A105C0">
        <w:rPr>
          <w:rFonts w:ascii="Tahoma" w:hAnsi="Tahoma" w:cs="Tahoma"/>
          <w:sz w:val="24"/>
          <w:szCs w:val="24"/>
          <w:lang w:val="sr-Latn-CS"/>
        </w:rPr>
        <w:t>74</w:t>
      </w:r>
      <w:r w:rsidR="00046D25">
        <w:rPr>
          <w:rFonts w:ascii="Tahoma" w:hAnsi="Tahoma" w:cs="Tahoma"/>
          <w:sz w:val="24"/>
          <w:szCs w:val="24"/>
          <w:lang w:val="sr-Latn-CS"/>
        </w:rPr>
        <w:t>98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105C0">
        <w:rPr>
          <w:rFonts w:ascii="Tahoma" w:hAnsi="Tahoma" w:cs="Tahoma"/>
          <w:sz w:val="24"/>
          <w:szCs w:val="24"/>
          <w:lang w:val="sr-Latn-CS"/>
        </w:rPr>
        <w:t>29</w:t>
      </w:r>
      <w:r w:rsidR="004E061E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710EB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A105C0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46D25" w:rsidRPr="00046D25">
        <w:rPr>
          <w:rFonts w:ascii="Tahoma" w:hAnsi="Tahoma" w:cs="Tahoma"/>
          <w:sz w:val="24"/>
          <w:szCs w:val="24"/>
          <w:lang w:val="sr-Latn-CS"/>
        </w:rPr>
        <w:t>Fond za zdrastveno osiguranje</w:t>
      </w:r>
      <w:r w:rsidR="00046D2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NVO Mans </w:t>
      </w:r>
      <w:r w:rsidR="00A105C0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A105C0">
        <w:rPr>
          <w:rFonts w:ascii="Tahoma" w:hAnsi="Tahoma" w:cs="Tahoma"/>
          <w:sz w:val="24"/>
          <w:szCs w:val="24"/>
          <w:lang w:val="sr-Latn-CS"/>
        </w:rPr>
        <w:t>16/</w:t>
      </w:r>
      <w:r w:rsidR="00046D25">
        <w:rPr>
          <w:rFonts w:ascii="Tahoma" w:hAnsi="Tahoma" w:cs="Tahoma"/>
          <w:sz w:val="24"/>
          <w:szCs w:val="24"/>
          <w:lang w:val="sr-Latn-CS"/>
        </w:rPr>
        <w:t>101225-101234</w:t>
      </w:r>
      <w:r w:rsidR="00A105C0" w:rsidRPr="00BF314B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46D25">
        <w:rPr>
          <w:rFonts w:ascii="Tahoma" w:hAnsi="Tahoma" w:cs="Tahoma"/>
          <w:sz w:val="24"/>
          <w:szCs w:val="24"/>
          <w:lang w:val="sr-Latn-CS"/>
        </w:rPr>
        <w:t>06</w:t>
      </w:r>
      <w:r w:rsidR="00A105C0">
        <w:rPr>
          <w:rFonts w:ascii="Tahoma" w:hAnsi="Tahoma" w:cs="Tahoma"/>
          <w:sz w:val="24"/>
          <w:szCs w:val="24"/>
          <w:lang w:val="sr-Latn-CS"/>
        </w:rPr>
        <w:t>.10.2016.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046D25" w:rsidRPr="00046D25">
        <w:rPr>
          <w:rFonts w:ascii="Tahoma" w:hAnsi="Tahoma" w:cs="Tahoma"/>
          <w:sz w:val="24"/>
          <w:szCs w:val="24"/>
          <w:lang w:val="sr-Latn-CS"/>
        </w:rPr>
        <w:t>Fond za zdrastveno osiguranje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7E2639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A5872" w:rsidRDefault="004A5872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10334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7E3D" w:rsidRDefault="003E7E3D" w:rsidP="00CB7F9A">
      <w:pPr>
        <w:spacing w:after="0" w:line="240" w:lineRule="auto"/>
      </w:pPr>
      <w:r>
        <w:separator/>
      </w:r>
    </w:p>
  </w:endnote>
  <w:endnote w:type="continuationSeparator" w:id="0">
    <w:p w:rsidR="003E7E3D" w:rsidRDefault="003E7E3D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7E3D" w:rsidRDefault="003E7E3D" w:rsidP="00CB7F9A">
      <w:pPr>
        <w:spacing w:after="0" w:line="240" w:lineRule="auto"/>
      </w:pPr>
      <w:r>
        <w:separator/>
      </w:r>
    </w:p>
  </w:footnote>
  <w:footnote w:type="continuationSeparator" w:id="0">
    <w:p w:rsidR="003E7E3D" w:rsidRDefault="003E7E3D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D25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5D9E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3946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334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5FB4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E88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58C3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871FC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8A5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356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5D7E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4A88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25C"/>
    <w:rsid w:val="003A4433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E7E3D"/>
    <w:rsid w:val="003F09F0"/>
    <w:rsid w:val="003F0BD9"/>
    <w:rsid w:val="003F3D22"/>
    <w:rsid w:val="003F4917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000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C2F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872"/>
    <w:rsid w:val="004A5C42"/>
    <w:rsid w:val="004A5CA3"/>
    <w:rsid w:val="004A6149"/>
    <w:rsid w:val="004A7BF4"/>
    <w:rsid w:val="004B04C8"/>
    <w:rsid w:val="004B05CF"/>
    <w:rsid w:val="004B134C"/>
    <w:rsid w:val="004B1F5A"/>
    <w:rsid w:val="004B211A"/>
    <w:rsid w:val="004B39CD"/>
    <w:rsid w:val="004B543E"/>
    <w:rsid w:val="004B5D6C"/>
    <w:rsid w:val="004B68B6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61E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5BF"/>
    <w:rsid w:val="00545896"/>
    <w:rsid w:val="00545EAF"/>
    <w:rsid w:val="00546195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0EB7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2CC4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2639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1380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103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5E8B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3375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5C0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A7F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B21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21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84B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435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B7DE6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89F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988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B2A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3D5A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70F265A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ACE8FC-076A-465A-9A82-4CA148CDF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3</Pages>
  <Words>734</Words>
  <Characters>4185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43</cp:revision>
  <cp:lastPrinted>2014-12-08T14:22:00Z</cp:lastPrinted>
  <dcterms:created xsi:type="dcterms:W3CDTF">2015-12-16T13:08:00Z</dcterms:created>
  <dcterms:modified xsi:type="dcterms:W3CDTF">2017-12-08T08:45:00Z</dcterms:modified>
</cp:coreProperties>
</file>