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40C2A">
        <w:rPr>
          <w:rFonts w:ascii="Tahoma" w:hAnsi="Tahoma" w:cs="Tahoma"/>
          <w:b/>
          <w:sz w:val="24"/>
          <w:szCs w:val="24"/>
        </w:rPr>
        <w:t>1577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40C2A">
        <w:rPr>
          <w:rFonts w:ascii="Tahoma" w:hAnsi="Tahoma" w:cs="Tahoma"/>
          <w:b/>
          <w:sz w:val="24"/>
          <w:szCs w:val="24"/>
        </w:rPr>
        <w:t>18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6E4CDC">
        <w:rPr>
          <w:rFonts w:ascii="Tahoma" w:hAnsi="Tahoma" w:cs="Tahoma"/>
          <w:b/>
          <w:sz w:val="24"/>
          <w:szCs w:val="24"/>
        </w:rPr>
        <w:t>0</w:t>
      </w:r>
      <w:r w:rsidR="00B40C2A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B40C2A">
        <w:rPr>
          <w:rFonts w:ascii="Tahoma" w:hAnsi="Tahoma" w:cs="Tahoma"/>
          <w:sz w:val="24"/>
          <w:szCs w:val="24"/>
          <w:lang w:val="sr-Latn-CS"/>
        </w:rPr>
        <w:t>17/110946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40C2A">
        <w:rPr>
          <w:rFonts w:ascii="Tahoma" w:hAnsi="Tahoma" w:cs="Tahoma"/>
          <w:sz w:val="24"/>
          <w:szCs w:val="24"/>
          <w:lang w:val="sr-Latn-CS"/>
        </w:rPr>
        <w:t>27.04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B18D8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40C2A">
        <w:rPr>
          <w:rFonts w:ascii="Tahoma" w:hAnsi="Tahoma" w:cs="Tahoma"/>
          <w:sz w:val="24"/>
          <w:szCs w:val="24"/>
          <w:lang w:val="sr-Latn-CS"/>
        </w:rPr>
        <w:t>17. 05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DB18D8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B40C2A">
        <w:rPr>
          <w:rFonts w:ascii="Tahoma" w:hAnsi="Tahoma" w:cs="Tahoma"/>
          <w:sz w:val="24"/>
          <w:szCs w:val="24"/>
          <w:lang w:val="sr-Latn-CS"/>
        </w:rPr>
        <w:t>17/110946</w:t>
      </w:r>
      <w:r w:rsidR="00685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40C2A">
        <w:rPr>
          <w:rFonts w:ascii="Tahoma" w:hAnsi="Tahoma" w:cs="Tahoma"/>
          <w:sz w:val="24"/>
          <w:szCs w:val="24"/>
          <w:lang w:val="sr-Latn-CS"/>
        </w:rPr>
        <w:t>05.04.2017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B18D8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B40C2A">
        <w:rPr>
          <w:rFonts w:ascii="Tahoma" w:hAnsi="Tahoma" w:cs="Tahoma"/>
          <w:sz w:val="24"/>
          <w:szCs w:val="24"/>
          <w:lang w:val="sr-Latn-CS"/>
        </w:rPr>
        <w:t>05.04.2017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955BE">
        <w:rPr>
          <w:rFonts w:ascii="Tahoma" w:hAnsi="Tahoma" w:cs="Tahoma"/>
          <w:sz w:val="24"/>
          <w:szCs w:val="24"/>
          <w:lang w:val="sr-Latn-CS"/>
        </w:rPr>
        <w:t xml:space="preserve">akta koji sadrži informaciju o </w:t>
      </w:r>
      <w:r w:rsidR="00B40C2A">
        <w:rPr>
          <w:rFonts w:ascii="Tahoma" w:hAnsi="Tahoma" w:cs="Tahoma"/>
          <w:sz w:val="24"/>
          <w:szCs w:val="24"/>
          <w:lang w:val="sr-Latn-CS"/>
        </w:rPr>
        <w:t>broju osnovnih i funkcionalnih malih grupnih zajednica za djecu bez roditeljskog staranja i sa smetnjama u razvoju, kao i broju djece korisnika u dnevnim centrima /pojedinačno/</w:t>
      </w:r>
      <w:r w:rsidR="006955BE">
        <w:rPr>
          <w:rFonts w:ascii="Tahoma" w:hAnsi="Tahoma" w:cs="Tahoma"/>
          <w:sz w:val="24"/>
          <w:szCs w:val="24"/>
          <w:lang w:val="sr-Latn-CS"/>
        </w:rPr>
        <w:t xml:space="preserve"> u periodu od 01.0</w:t>
      </w:r>
      <w:r w:rsidR="00B40C2A">
        <w:rPr>
          <w:rFonts w:ascii="Tahoma" w:hAnsi="Tahoma" w:cs="Tahoma"/>
          <w:sz w:val="24"/>
          <w:szCs w:val="24"/>
          <w:lang w:val="sr-Latn-CS"/>
        </w:rPr>
        <w:t>1</w:t>
      </w:r>
      <w:r w:rsidR="006955BE">
        <w:rPr>
          <w:rFonts w:ascii="Tahoma" w:hAnsi="Tahoma" w:cs="Tahoma"/>
          <w:sz w:val="24"/>
          <w:szCs w:val="24"/>
          <w:lang w:val="sr-Latn-CS"/>
        </w:rPr>
        <w:t>.201</w:t>
      </w:r>
      <w:r w:rsidR="00B40C2A">
        <w:rPr>
          <w:rFonts w:ascii="Tahoma" w:hAnsi="Tahoma" w:cs="Tahoma"/>
          <w:sz w:val="24"/>
          <w:szCs w:val="24"/>
          <w:lang w:val="sr-Latn-CS"/>
        </w:rPr>
        <w:t>7. do 31.03</w:t>
      </w:r>
      <w:r w:rsidR="006955BE">
        <w:rPr>
          <w:rFonts w:ascii="Tahoma" w:hAnsi="Tahoma" w:cs="Tahoma"/>
          <w:sz w:val="24"/>
          <w:szCs w:val="24"/>
          <w:lang w:val="sr-Latn-CS"/>
        </w:rPr>
        <w:t>.201</w:t>
      </w:r>
      <w:r w:rsidR="00B40C2A">
        <w:rPr>
          <w:rFonts w:ascii="Tahoma" w:hAnsi="Tahoma" w:cs="Tahoma"/>
          <w:sz w:val="24"/>
          <w:szCs w:val="24"/>
          <w:lang w:val="sr-Latn-CS"/>
        </w:rPr>
        <w:t>7</w:t>
      </w:r>
      <w:r w:rsidR="006955BE">
        <w:rPr>
          <w:rFonts w:ascii="Tahoma" w:hAnsi="Tahoma" w:cs="Tahoma"/>
          <w:sz w:val="24"/>
          <w:szCs w:val="24"/>
          <w:lang w:val="sr-Latn-CS"/>
        </w:rPr>
        <w:t>.godin</w:t>
      </w:r>
      <w:r w:rsidR="00B40C2A">
        <w:rPr>
          <w:rFonts w:ascii="Tahoma" w:hAnsi="Tahoma" w:cs="Tahoma"/>
          <w:sz w:val="24"/>
          <w:szCs w:val="24"/>
          <w:lang w:val="sr-Latn-CS"/>
        </w:rPr>
        <w:t>e (veza sa mjerom broj: 3.8.1.22</w:t>
      </w:r>
      <w:r w:rsidR="006955BE">
        <w:rPr>
          <w:rFonts w:ascii="Tahoma" w:hAnsi="Tahoma" w:cs="Tahoma"/>
          <w:sz w:val="24"/>
          <w:szCs w:val="24"/>
          <w:lang w:val="sr-Latn-CS"/>
        </w:rPr>
        <w:t>. Akcionog plana za poglavlje 23.)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17C85" w:rsidRPr="00F7165D" w:rsidRDefault="00917C85" w:rsidP="00917C85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B40C2A">
        <w:rPr>
          <w:rFonts w:ascii="Tahoma" w:hAnsi="Tahoma" w:cs="Tahoma"/>
          <w:sz w:val="24"/>
          <w:szCs w:val="24"/>
          <w:lang w:val="sr-Latn-CS"/>
        </w:rPr>
        <w:t>17/110946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40C2A">
        <w:rPr>
          <w:rFonts w:ascii="Tahoma" w:hAnsi="Tahoma" w:cs="Tahoma"/>
          <w:sz w:val="24"/>
          <w:szCs w:val="24"/>
          <w:lang w:val="sr-Latn-CS"/>
        </w:rPr>
        <w:t>27.04</w:t>
      </w:r>
      <w:r>
        <w:rPr>
          <w:rFonts w:ascii="Tahoma" w:hAnsi="Tahoma" w:cs="Tahoma"/>
          <w:sz w:val="24"/>
          <w:szCs w:val="24"/>
          <w:lang w:val="sr-Latn-CS"/>
        </w:rPr>
        <w:t xml:space="preserve">.2017. godine dostavljena Ministarstvu rada i socijalnog staranja na e-mail </w:t>
      </w:r>
      <w:hyperlink r:id="rId8" w:history="1">
        <w:r w:rsidRPr="00506ECA">
          <w:rPr>
            <w:rStyle w:val="Hyperlink"/>
            <w:rFonts w:ascii="Tahoma" w:hAnsi="Tahoma" w:cs="Tahoma"/>
            <w:sz w:val="24"/>
            <w:szCs w:val="24"/>
            <w:lang w:val="sr-Latn-CS"/>
          </w:rPr>
          <w:t>sne</w:t>
        </w:r>
        <w:r w:rsidRPr="00506ECA">
          <w:rPr>
            <w:rStyle w:val="Hyperlink"/>
            <w:rFonts w:ascii="Tahoma" w:hAnsi="Tahoma" w:cs="Tahoma"/>
            <w:sz w:val="24"/>
            <w:szCs w:val="24"/>
          </w:rPr>
          <w:t>zana.vesovic</w:t>
        </w:r>
        <w:r w:rsidRPr="00506ECA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06ECA">
          <w:rPr>
            <w:rStyle w:val="Hyperlink"/>
            <w:rFonts w:ascii="Tahoma" w:hAnsi="Tahoma" w:cs="Tahoma"/>
            <w:sz w:val="24"/>
            <w:szCs w:val="24"/>
          </w:rPr>
          <w:t>mrs.gov.me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B40C2A">
        <w:rPr>
          <w:rFonts w:ascii="Tahoma" w:hAnsi="Tahoma" w:cs="Tahoma"/>
          <w:sz w:val="24"/>
          <w:szCs w:val="24"/>
          <w:lang w:val="sr-Latn-CS"/>
        </w:rPr>
        <w:t>15</w:t>
      </w:r>
      <w:r w:rsidR="00B80384">
        <w:rPr>
          <w:rFonts w:ascii="Tahoma" w:hAnsi="Tahoma" w:cs="Tahoma"/>
          <w:sz w:val="24"/>
          <w:szCs w:val="24"/>
          <w:lang w:val="sr-Latn-CS"/>
        </w:rPr>
        <w:t>:</w:t>
      </w:r>
      <w:r w:rsidR="00B40C2A">
        <w:rPr>
          <w:rFonts w:ascii="Tahoma" w:hAnsi="Tahoma" w:cs="Tahoma"/>
          <w:sz w:val="24"/>
          <w:szCs w:val="24"/>
          <w:lang w:val="sr-Latn-CS"/>
        </w:rPr>
        <w:t>55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</w:t>
      </w:r>
      <w:r w:rsidR="00B40C2A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 xml:space="preserve">.2017 u </w:t>
      </w:r>
      <w:r w:rsidR="00B40C2A">
        <w:rPr>
          <w:rFonts w:ascii="Tahoma" w:hAnsi="Tahoma" w:cs="Tahoma"/>
          <w:sz w:val="24"/>
          <w:szCs w:val="24"/>
        </w:rPr>
        <w:t>15</w:t>
      </w:r>
      <w:r w:rsidR="00B80384">
        <w:rPr>
          <w:rFonts w:ascii="Tahoma" w:hAnsi="Tahoma" w:cs="Tahoma"/>
          <w:sz w:val="24"/>
          <w:szCs w:val="24"/>
        </w:rPr>
        <w:t>:</w:t>
      </w:r>
      <w:r w:rsidR="00B40C2A">
        <w:rPr>
          <w:rFonts w:ascii="Tahoma" w:hAnsi="Tahoma" w:cs="Tahoma"/>
          <w:sz w:val="24"/>
          <w:szCs w:val="24"/>
        </w:rPr>
        <w:t>55</w:t>
      </w:r>
      <w:r w:rsidR="00B80384">
        <w:rPr>
          <w:rFonts w:ascii="Tahoma" w:hAnsi="Tahoma" w:cs="Tahoma"/>
          <w:sz w:val="24"/>
          <w:szCs w:val="24"/>
        </w:rPr>
        <w:t>h</w:t>
      </w:r>
      <w:r>
        <w:rPr>
          <w:rFonts w:ascii="Tahoma" w:hAnsi="Tahoma" w:cs="Tahoma"/>
          <w:sz w:val="24"/>
          <w:szCs w:val="24"/>
        </w:rPr>
        <w:t>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40C2A">
        <w:rPr>
          <w:rFonts w:ascii="Tahoma" w:hAnsi="Tahoma" w:cs="Tahoma"/>
          <w:sz w:val="24"/>
          <w:szCs w:val="24"/>
          <w:lang w:val="sr-Latn-CS"/>
        </w:rPr>
        <w:t>05.05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40C2A">
        <w:rPr>
          <w:rFonts w:ascii="Tahoma" w:hAnsi="Tahoma" w:cs="Tahoma"/>
          <w:sz w:val="24"/>
          <w:szCs w:val="24"/>
          <w:lang w:val="sr-Latn-CS"/>
        </w:rPr>
        <w:t>5704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40C2A">
        <w:rPr>
          <w:rFonts w:ascii="Tahoma" w:hAnsi="Tahoma" w:cs="Tahoma"/>
          <w:sz w:val="24"/>
          <w:szCs w:val="24"/>
          <w:lang w:val="sr-Latn-CS"/>
        </w:rPr>
        <w:t>05.05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44B43">
        <w:rPr>
          <w:rFonts w:ascii="Tahoma" w:hAnsi="Tahoma" w:cs="Tahoma"/>
          <w:sz w:val="24"/>
          <w:szCs w:val="24"/>
          <w:lang w:val="sr-Latn-CS"/>
        </w:rPr>
        <w:t>P</w:t>
      </w:r>
      <w:r w:rsidR="00344B43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344B43">
        <w:rPr>
          <w:rFonts w:ascii="Tahoma" w:hAnsi="Tahoma" w:cs="Tahoma"/>
          <w:sz w:val="24"/>
          <w:szCs w:val="24"/>
          <w:lang w:val="sr-Latn-CS"/>
        </w:rPr>
        <w:t>om</w:t>
      </w:r>
      <w:r w:rsidR="00344B43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B40C2A" w:rsidRDefault="00B40C2A" w:rsidP="00B40C2A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B18D8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40C2A">
        <w:rPr>
          <w:rFonts w:ascii="Tahoma" w:hAnsi="Tahoma" w:cs="Tahoma"/>
          <w:sz w:val="24"/>
          <w:szCs w:val="24"/>
          <w:lang w:val="sr-Latn-CS"/>
        </w:rPr>
        <w:t>17/110946</w:t>
      </w:r>
      <w:r w:rsidR="0068590E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DB18D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40C2A">
        <w:rPr>
          <w:rFonts w:ascii="Tahoma" w:hAnsi="Tahoma" w:cs="Tahoma"/>
          <w:sz w:val="24"/>
          <w:szCs w:val="24"/>
          <w:lang w:val="sr-Latn-CS"/>
        </w:rPr>
        <w:t>05.04.2017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B18D8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17C85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57CF0" w:rsidRDefault="00157CF0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6860B7" w:rsidRDefault="00344B43" w:rsidP="00344B43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5C4EDA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sectPr w:rsidR="00447AC9" w:rsidRPr="006860B7" w:rsidSect="00F03089">
      <w:footerReference w:type="even" r:id="rId10"/>
      <w:footerReference w:type="defaul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F87" w:rsidRDefault="00FA6F87" w:rsidP="00CB7F9A">
      <w:pPr>
        <w:spacing w:after="0" w:line="240" w:lineRule="auto"/>
      </w:pPr>
      <w:r>
        <w:separator/>
      </w:r>
    </w:p>
  </w:endnote>
  <w:endnote w:type="continuationSeparator" w:id="0">
    <w:p w:rsidR="00FA6F87" w:rsidRDefault="00FA6F8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F87" w:rsidRDefault="00FA6F87" w:rsidP="00CB7F9A">
      <w:pPr>
        <w:spacing w:after="0" w:line="240" w:lineRule="auto"/>
      </w:pPr>
      <w:r>
        <w:separator/>
      </w:r>
    </w:p>
  </w:footnote>
  <w:footnote w:type="continuationSeparator" w:id="0">
    <w:p w:rsidR="00FA6F87" w:rsidRDefault="00FA6F8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37A7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DA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7F3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57CF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7735B"/>
    <w:rsid w:val="0018084E"/>
    <w:rsid w:val="00182CDD"/>
    <w:rsid w:val="001839C3"/>
    <w:rsid w:val="001839D9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FB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560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727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2D0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336B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9A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6CA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59A8"/>
    <w:rsid w:val="002E6814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B43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0727"/>
    <w:rsid w:val="004D1136"/>
    <w:rsid w:val="004D320A"/>
    <w:rsid w:val="004D4406"/>
    <w:rsid w:val="004D4AB0"/>
    <w:rsid w:val="004D4DF0"/>
    <w:rsid w:val="004D77AD"/>
    <w:rsid w:val="004E0B33"/>
    <w:rsid w:val="004E39BE"/>
    <w:rsid w:val="004E4C4B"/>
    <w:rsid w:val="004E703F"/>
    <w:rsid w:val="004E77A6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3CA4"/>
    <w:rsid w:val="00534062"/>
    <w:rsid w:val="005346DE"/>
    <w:rsid w:val="005358A7"/>
    <w:rsid w:val="00536B17"/>
    <w:rsid w:val="00537173"/>
    <w:rsid w:val="00537C8F"/>
    <w:rsid w:val="005400E5"/>
    <w:rsid w:val="00540535"/>
    <w:rsid w:val="00540FB9"/>
    <w:rsid w:val="0054157E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70D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875"/>
    <w:rsid w:val="00681F10"/>
    <w:rsid w:val="00682157"/>
    <w:rsid w:val="006829BE"/>
    <w:rsid w:val="006830B5"/>
    <w:rsid w:val="006831C9"/>
    <w:rsid w:val="006834B5"/>
    <w:rsid w:val="006844A4"/>
    <w:rsid w:val="00685756"/>
    <w:rsid w:val="0068590E"/>
    <w:rsid w:val="006860B7"/>
    <w:rsid w:val="00687BD2"/>
    <w:rsid w:val="00692891"/>
    <w:rsid w:val="0069324B"/>
    <w:rsid w:val="00694EE0"/>
    <w:rsid w:val="006955BE"/>
    <w:rsid w:val="00695EA5"/>
    <w:rsid w:val="006963A0"/>
    <w:rsid w:val="006966BD"/>
    <w:rsid w:val="006978BC"/>
    <w:rsid w:val="006A0308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2D0A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CDC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02E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701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6F9"/>
    <w:rsid w:val="007D2779"/>
    <w:rsid w:val="007D580E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3540"/>
    <w:rsid w:val="007F4248"/>
    <w:rsid w:val="007F4C80"/>
    <w:rsid w:val="007F4D5D"/>
    <w:rsid w:val="007F77F7"/>
    <w:rsid w:val="00800EBF"/>
    <w:rsid w:val="008013FE"/>
    <w:rsid w:val="0080153A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6D3D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6059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7B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5FF4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7C85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353A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BC7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036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636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A7C96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0C2A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0384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483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0B1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797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8D8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5C36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550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5D76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31B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4DE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6F87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6DB1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2ABFC4B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ezana.vesovic@mrs.gov.m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6F65D-8449-4A1F-95D7-874B7EB1B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3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93</cp:revision>
  <cp:lastPrinted>2017-05-18T10:05:00Z</cp:lastPrinted>
  <dcterms:created xsi:type="dcterms:W3CDTF">2015-12-16T13:08:00Z</dcterms:created>
  <dcterms:modified xsi:type="dcterms:W3CDTF">2017-12-13T07:20:00Z</dcterms:modified>
</cp:coreProperties>
</file>