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924E58">
        <w:rPr>
          <w:rFonts w:ascii="Tahoma" w:hAnsi="Tahoma" w:cs="Tahoma"/>
          <w:b/>
          <w:sz w:val="24"/>
          <w:szCs w:val="24"/>
        </w:rPr>
        <w:t>82</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DD4ACA">
        <w:rPr>
          <w:rFonts w:ascii="Tahoma" w:hAnsi="Tahoma" w:cs="Tahoma"/>
          <w:sz w:val="24"/>
          <w:szCs w:val="24"/>
        </w:rPr>
        <w:t>77687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D4ACA">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AC75F5">
        <w:rPr>
          <w:rFonts w:ascii="Tahoma" w:hAnsi="Tahoma" w:cs="Tahoma"/>
          <w:sz w:val="24"/>
          <w:szCs w:val="24"/>
        </w:rPr>
        <w:t>971</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AC75F5">
        <w:rPr>
          <w:rFonts w:ascii="Tahoma" w:hAnsi="Tahoma" w:cs="Tahoma"/>
          <w:sz w:val="24"/>
          <w:szCs w:val="24"/>
        </w:rPr>
        <w:t>08</w:t>
      </w:r>
      <w:r w:rsidR="00D807D5">
        <w:rPr>
          <w:rFonts w:ascii="Tahoma" w:hAnsi="Tahoma" w:cs="Tahoma"/>
          <w:sz w:val="24"/>
          <w:szCs w:val="24"/>
        </w:rPr>
        <w:t>.0</w:t>
      </w:r>
      <w:r w:rsidR="00AC75F5">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0113D8">
        <w:rPr>
          <w:rFonts w:ascii="Tahoma" w:hAnsi="Tahoma" w:cs="Tahoma"/>
          <w:sz w:val="24"/>
          <w:szCs w:val="24"/>
        </w:rPr>
        <w:t>971</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0113D8">
        <w:rPr>
          <w:rFonts w:ascii="Tahoma" w:hAnsi="Tahoma" w:cs="Tahoma"/>
          <w:sz w:val="24"/>
          <w:szCs w:val="24"/>
        </w:rPr>
        <w:t>08</w:t>
      </w:r>
      <w:r w:rsidR="004247CF" w:rsidRPr="004247CF">
        <w:rPr>
          <w:rFonts w:ascii="Tahoma" w:hAnsi="Tahoma" w:cs="Tahoma"/>
          <w:sz w:val="24"/>
          <w:szCs w:val="24"/>
        </w:rPr>
        <w:t>.0</w:t>
      </w:r>
      <w:r w:rsidR="000113D8">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0113D8">
        <w:rPr>
          <w:rFonts w:ascii="Tahoma" w:hAnsi="Tahoma" w:cs="Tahoma"/>
          <w:sz w:val="24"/>
          <w:szCs w:val="24"/>
        </w:rPr>
        <w:t>971</w:t>
      </w:r>
      <w:r w:rsidR="004247CF" w:rsidRPr="004247CF">
        <w:rPr>
          <w:rFonts w:ascii="Tahoma" w:hAnsi="Tahoma" w:cs="Tahoma"/>
          <w:sz w:val="24"/>
          <w:szCs w:val="24"/>
        </w:rPr>
        <w:t xml:space="preserve"> od </w:t>
      </w:r>
      <w:r w:rsidR="000113D8">
        <w:rPr>
          <w:rFonts w:ascii="Tahoma" w:hAnsi="Tahoma" w:cs="Tahoma"/>
          <w:sz w:val="24"/>
          <w:szCs w:val="24"/>
        </w:rPr>
        <w:t>07</w:t>
      </w:r>
      <w:r w:rsidR="004247CF" w:rsidRPr="004247CF">
        <w:rPr>
          <w:rFonts w:ascii="Tahoma" w:hAnsi="Tahoma" w:cs="Tahoma"/>
          <w:sz w:val="24"/>
          <w:szCs w:val="24"/>
        </w:rPr>
        <w:t xml:space="preserve">. </w:t>
      </w:r>
      <w:r w:rsidR="000113D8">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0113D8">
        <w:rPr>
          <w:rFonts w:ascii="Tahoma" w:hAnsi="Tahoma" w:cs="Tahoma"/>
          <w:sz w:val="24"/>
          <w:szCs w:val="24"/>
        </w:rPr>
        <w:t>6</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F47E7A">
        <w:rPr>
          <w:rFonts w:ascii="Tahoma" w:hAnsi="Tahoma" w:cs="Tahoma"/>
          <w:sz w:val="24"/>
          <w:szCs w:val="24"/>
        </w:rPr>
        <w:t>Milana Roće</w:t>
      </w:r>
      <w:r w:rsidR="000113D8">
        <w:rPr>
          <w:rFonts w:ascii="Tahoma" w:hAnsi="Tahoma" w:cs="Tahoma"/>
          <w:sz w:val="24"/>
          <w:szCs w:val="24"/>
        </w:rPr>
        <w:t>na</w:t>
      </w:r>
      <w:r w:rsidR="0040472F">
        <w:rPr>
          <w:rFonts w:ascii="Tahoma" w:hAnsi="Tahoma" w:cs="Tahoma"/>
          <w:sz w:val="24"/>
          <w:szCs w:val="24"/>
        </w:rPr>
        <w:t>,</w:t>
      </w:r>
      <w:r w:rsidR="000113D8">
        <w:rPr>
          <w:rFonts w:ascii="Tahoma" w:hAnsi="Tahoma" w:cs="Tahoma"/>
          <w:sz w:val="24"/>
          <w:szCs w:val="24"/>
        </w:rPr>
        <w:t xml:space="preserve"> glavnog političkog savjetnika Predsjednika Vlade Crne Gore </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8D0927">
        <w:rPr>
          <w:rFonts w:ascii="Tahoma" w:hAnsi="Tahoma" w:cs="Tahoma"/>
          <w:sz w:val="24"/>
          <w:szCs w:val="24"/>
        </w:rPr>
        <w:t>07</w:t>
      </w:r>
      <w:r w:rsidR="004E6F59">
        <w:rPr>
          <w:rFonts w:ascii="Tahoma" w:hAnsi="Tahoma" w:cs="Tahoma"/>
          <w:sz w:val="24"/>
          <w:szCs w:val="24"/>
        </w:rPr>
        <w:t xml:space="preserve">. </w:t>
      </w:r>
      <w:r w:rsidR="008D0927">
        <w:rPr>
          <w:rFonts w:ascii="Tahoma" w:hAnsi="Tahoma" w:cs="Tahoma"/>
          <w:sz w:val="24"/>
          <w:szCs w:val="24"/>
        </w:rPr>
        <w:t>maja</w:t>
      </w:r>
      <w:r w:rsidR="004E6F59">
        <w:rPr>
          <w:rFonts w:ascii="Tahoma" w:hAnsi="Tahoma" w:cs="Tahoma"/>
          <w:sz w:val="24"/>
          <w:szCs w:val="24"/>
        </w:rPr>
        <w:t xml:space="preserve">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w:t>
      </w:r>
      <w:r w:rsidR="004229D0" w:rsidRPr="004229D0">
        <w:rPr>
          <w:rFonts w:ascii="Tahoma" w:hAnsi="Tahoma" w:cs="Tahoma"/>
          <w:sz w:val="24"/>
          <w:szCs w:val="24"/>
        </w:rPr>
        <w:lastRenderedPageBreak/>
        <w:t xml:space="preserve">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F47E7A">
        <w:rPr>
          <w:rFonts w:ascii="Tahoma" w:hAnsi="Tahoma" w:cs="Tahoma"/>
          <w:sz w:val="24"/>
          <w:szCs w:val="24"/>
        </w:rPr>
        <w:t>Milana Roće</w:t>
      </w:r>
      <w:r w:rsidR="00A119E1">
        <w:rPr>
          <w:rFonts w:ascii="Tahoma" w:hAnsi="Tahoma" w:cs="Tahoma"/>
          <w:sz w:val="24"/>
          <w:szCs w:val="24"/>
        </w:rPr>
        <w:t>na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747BE3">
        <w:rPr>
          <w:rFonts w:ascii="Tahoma" w:hAnsi="Tahoma" w:cs="Tahoma"/>
          <w:sz w:val="24"/>
          <w:szCs w:val="24"/>
          <w:lang w:val="en-US"/>
        </w:rPr>
        <w:t>08</w:t>
      </w:r>
      <w:r w:rsidR="004229D0" w:rsidRPr="004229D0">
        <w:rPr>
          <w:rFonts w:ascii="Tahoma" w:hAnsi="Tahoma" w:cs="Tahoma"/>
          <w:sz w:val="24"/>
          <w:szCs w:val="24"/>
          <w:lang w:val="en-US"/>
        </w:rPr>
        <w:t xml:space="preserve">. </w:t>
      </w:r>
      <w:r w:rsidR="00747BE3">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747BE3">
        <w:rPr>
          <w:rFonts w:ascii="Tahoma" w:hAnsi="Tahoma" w:cs="Tahoma"/>
          <w:sz w:val="24"/>
          <w:szCs w:val="24"/>
          <w:lang w:val="en-US"/>
        </w:rPr>
        <w:t>971</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747BE3">
        <w:rPr>
          <w:rFonts w:ascii="Tahoma" w:hAnsi="Tahoma" w:cs="Tahoma"/>
          <w:sz w:val="24"/>
          <w:szCs w:val="24"/>
          <w:lang w:val="en-US"/>
        </w:rPr>
        <w:t>08</w:t>
      </w:r>
      <w:r w:rsidR="004229D0" w:rsidRPr="004229D0">
        <w:rPr>
          <w:rFonts w:ascii="Tahoma" w:hAnsi="Tahoma" w:cs="Tahoma"/>
          <w:sz w:val="24"/>
          <w:szCs w:val="24"/>
          <w:lang w:val="en-US"/>
        </w:rPr>
        <w:t xml:space="preserve">. </w:t>
      </w:r>
      <w:r w:rsidR="00747BE3">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w:t>
      </w:r>
      <w:r w:rsidR="004229D0" w:rsidRPr="004229D0">
        <w:rPr>
          <w:rFonts w:ascii="Tahoma" w:hAnsi="Tahoma" w:cs="Tahoma"/>
          <w:sz w:val="24"/>
          <w:szCs w:val="24"/>
        </w:rPr>
        <w:lastRenderedPageBreak/>
        <w:t xml:space="preserve">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D639D7">
        <w:rPr>
          <w:rFonts w:ascii="Tahoma" w:hAnsi="Tahoma" w:cs="Tahoma"/>
          <w:sz w:val="24"/>
          <w:szCs w:val="24"/>
        </w:rPr>
        <w:t>971</w:t>
      </w:r>
      <w:r w:rsidR="004229D0" w:rsidRPr="004229D0">
        <w:rPr>
          <w:rFonts w:ascii="Tahoma" w:hAnsi="Tahoma" w:cs="Tahoma"/>
          <w:sz w:val="24"/>
          <w:szCs w:val="24"/>
        </w:rPr>
        <w:t xml:space="preserve">/2 od </w:t>
      </w:r>
      <w:r w:rsidR="00D639D7">
        <w:rPr>
          <w:rFonts w:ascii="Tahoma" w:hAnsi="Tahoma" w:cs="Tahoma"/>
          <w:sz w:val="24"/>
          <w:szCs w:val="24"/>
        </w:rPr>
        <w:t>08</w:t>
      </w:r>
      <w:r w:rsidR="004229D0" w:rsidRPr="004229D0">
        <w:rPr>
          <w:rFonts w:ascii="Tahoma" w:hAnsi="Tahoma" w:cs="Tahoma"/>
          <w:sz w:val="24"/>
          <w:szCs w:val="24"/>
        </w:rPr>
        <w:t xml:space="preserve">. </w:t>
      </w:r>
      <w:r w:rsidR="00D639D7">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631354">
        <w:rPr>
          <w:rStyle w:val="BodytextBold"/>
          <w:rFonts w:ascii="Tahoma" w:eastAsiaTheme="minorEastAsia" w:hAnsi="Tahoma" w:cs="Tahoma"/>
          <w:b w:val="0"/>
        </w:rPr>
        <w:t>971</w:t>
      </w:r>
      <w:r w:rsidR="002D262F" w:rsidRPr="002D262F">
        <w:rPr>
          <w:rStyle w:val="BodytextBold"/>
          <w:rFonts w:ascii="Tahoma" w:eastAsiaTheme="minorEastAsia" w:hAnsi="Tahoma" w:cs="Tahoma"/>
          <w:b w:val="0"/>
        </w:rPr>
        <w:t xml:space="preserve">/2 od </w:t>
      </w:r>
      <w:r w:rsidR="00631354">
        <w:rPr>
          <w:rStyle w:val="BodytextBold"/>
          <w:rFonts w:ascii="Tahoma" w:eastAsiaTheme="minorEastAsia" w:hAnsi="Tahoma" w:cs="Tahoma"/>
          <w:b w:val="0"/>
        </w:rPr>
        <w:t>08</w:t>
      </w:r>
      <w:r w:rsidR="002D262F" w:rsidRPr="002D262F">
        <w:rPr>
          <w:rStyle w:val="BodytextBold"/>
          <w:rFonts w:ascii="Tahoma" w:eastAsiaTheme="minorEastAsia" w:hAnsi="Tahoma" w:cs="Tahoma"/>
          <w:b w:val="0"/>
        </w:rPr>
        <w:t xml:space="preserve">. </w:t>
      </w:r>
      <w:r w:rsidR="00631354">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F47E7A">
        <w:rPr>
          <w:rStyle w:val="BodytextSpacing0pt"/>
          <w:rFonts w:ascii="Tahoma" w:eastAsiaTheme="minorEastAsia" w:hAnsi="Tahoma" w:cs="Tahoma"/>
        </w:rPr>
        <w:t>6</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F47E7A">
        <w:rPr>
          <w:rStyle w:val="BodytextBold"/>
          <w:rFonts w:ascii="Tahoma" w:eastAsiaTheme="minorEastAsia" w:hAnsi="Tahoma" w:cs="Tahoma"/>
          <w:b w:val="0"/>
        </w:rPr>
        <w:t>Milana Roćena</w:t>
      </w:r>
      <w:r w:rsidR="001B241E">
        <w:rPr>
          <w:rStyle w:val="BodytextBold"/>
          <w:rFonts w:ascii="Tahoma" w:eastAsiaTheme="minorEastAsia" w:hAnsi="Tahoma" w:cs="Tahoma"/>
          <w:b w:val="0"/>
        </w:rPr>
        <w:t xml:space="preserve">, </w:t>
      </w:r>
      <w:r w:rsidR="00F47E7A">
        <w:rPr>
          <w:rStyle w:val="BodytextBold"/>
          <w:rFonts w:ascii="Tahoma" w:eastAsiaTheme="minorEastAsia" w:hAnsi="Tahoma" w:cs="Tahoma"/>
          <w:b w:val="0"/>
        </w:rPr>
        <w:t xml:space="preserve"> glavnog političkog savjetnika Predsjednika Vlade Crne Gore</w:t>
      </w:r>
      <w:r w:rsidR="002D262F" w:rsidRPr="002D262F">
        <w:rPr>
          <w:rStyle w:val="BodytextBold"/>
          <w:rFonts w:ascii="Tahoma" w:eastAsiaTheme="minorEastAsia" w:hAnsi="Tahoma" w:cs="Tahoma"/>
          <w:b w:val="0"/>
        </w:rPr>
        <w:t>.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F47E7A">
        <w:rPr>
          <w:rStyle w:val="BodytextSpacing0pt"/>
          <w:rFonts w:ascii="Tahoma" w:eastAsiaTheme="minorEastAsia" w:hAnsi="Tahoma" w:cs="Tahoma"/>
        </w:rPr>
        <w:t>971</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F47E7A">
        <w:rPr>
          <w:rStyle w:val="BodytextSpacing0pt"/>
          <w:rFonts w:ascii="Tahoma" w:eastAsiaTheme="minorEastAsia" w:hAnsi="Tahoma" w:cs="Tahoma"/>
        </w:rPr>
        <w:t>07</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w:t>
      </w:r>
      <w:r w:rsidR="00F47E7A">
        <w:rPr>
          <w:rFonts w:ascii="Tahoma" w:hAnsi="Tahoma" w:cs="Tahoma"/>
          <w:sz w:val="24"/>
          <w:szCs w:val="24"/>
        </w:rPr>
        <w:t>maja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w:t>
      </w:r>
      <w:r w:rsidR="002D262F" w:rsidRPr="002D262F">
        <w:rPr>
          <w:rFonts w:ascii="Tahoma" w:hAnsi="Tahoma" w:cs="Tahoma"/>
          <w:sz w:val="24"/>
          <w:szCs w:val="24"/>
        </w:rPr>
        <w:lastRenderedPageBreak/>
        <w:t xml:space="preserve">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F47E7A">
        <w:rPr>
          <w:rFonts w:ascii="Tahoma" w:hAnsi="Tahoma" w:cs="Tahoma"/>
          <w:sz w:val="24"/>
          <w:szCs w:val="24"/>
        </w:rPr>
        <w:t>Milana Roćena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8F4BB9">
        <w:rPr>
          <w:rFonts w:ascii="Tahoma" w:hAnsi="Tahoma" w:cs="Tahoma"/>
          <w:sz w:val="24"/>
          <w:szCs w:val="24"/>
        </w:rPr>
        <w:t>971</w:t>
      </w:r>
      <w:r w:rsidR="002D262F" w:rsidRPr="002D262F">
        <w:rPr>
          <w:rFonts w:ascii="Tahoma" w:hAnsi="Tahoma" w:cs="Tahoma"/>
          <w:sz w:val="24"/>
          <w:szCs w:val="24"/>
        </w:rPr>
        <w:t xml:space="preserve">/2 od </w:t>
      </w:r>
      <w:r w:rsidR="008F4BB9">
        <w:rPr>
          <w:rFonts w:ascii="Tahoma" w:hAnsi="Tahoma" w:cs="Tahoma"/>
          <w:sz w:val="24"/>
          <w:szCs w:val="24"/>
        </w:rPr>
        <w:t>08</w:t>
      </w:r>
      <w:r w:rsidR="002D262F" w:rsidRPr="002D262F">
        <w:rPr>
          <w:rFonts w:ascii="Tahoma" w:hAnsi="Tahoma" w:cs="Tahoma"/>
          <w:sz w:val="24"/>
          <w:szCs w:val="24"/>
        </w:rPr>
        <w:t xml:space="preserve">. </w:t>
      </w:r>
      <w:r w:rsidR="008F4BB9">
        <w:rPr>
          <w:rFonts w:ascii="Tahoma" w:hAnsi="Tahoma" w:cs="Tahoma"/>
          <w:sz w:val="24"/>
          <w:szCs w:val="24"/>
        </w:rPr>
        <w:t>maja</w:t>
      </w:r>
      <w:r w:rsidR="002D262F" w:rsidRPr="002D262F">
        <w:rPr>
          <w:rFonts w:ascii="Tahoma" w:hAnsi="Tahoma" w:cs="Tahoma"/>
          <w:sz w:val="24"/>
          <w:szCs w:val="24"/>
        </w:rPr>
        <w:t xml:space="preserve"> 2015. godine sprovela postupak po zahtjevu </w:t>
      </w:r>
      <w:r w:rsidR="002D262F" w:rsidRPr="002D262F">
        <w:rPr>
          <w:rFonts w:ascii="Tahoma" w:hAnsi="Tahoma" w:cs="Tahoma"/>
          <w:sz w:val="24"/>
          <w:szCs w:val="24"/>
        </w:rPr>
        <w:lastRenderedPageBreak/>
        <w:t>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A6E2B">
        <w:rPr>
          <w:rFonts w:ascii="Tahoma" w:hAnsi="Tahoma" w:cs="Tahoma"/>
          <w:sz w:val="24"/>
          <w:szCs w:val="24"/>
        </w:rPr>
        <w:t>971</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AA6E2B">
        <w:rPr>
          <w:rFonts w:ascii="Tahoma" w:hAnsi="Tahoma" w:cs="Tahoma"/>
          <w:sz w:val="24"/>
          <w:szCs w:val="24"/>
        </w:rPr>
        <w:t>08</w:t>
      </w:r>
      <w:r w:rsidR="004247CF">
        <w:rPr>
          <w:rFonts w:ascii="Tahoma" w:hAnsi="Tahoma" w:cs="Tahoma"/>
          <w:sz w:val="24"/>
          <w:szCs w:val="24"/>
        </w:rPr>
        <w:t>.0</w:t>
      </w:r>
      <w:r w:rsidR="00AA6E2B">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E023F0" w:rsidRPr="00E023F0">
        <w:rPr>
          <w:rFonts w:ascii="Tahoma" w:hAnsi="Tahoma" w:cs="Tahoma"/>
          <w:sz w:val="24"/>
          <w:szCs w:val="24"/>
        </w:rPr>
        <w:t>http://www.antikorupcija.me/me/sukob-interesa/registri-sk/stari-ikartoni/?query=Milan+Ro%C4%87en</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F24ADF" w:rsidRPr="006F4255" w:rsidRDefault="00306A70" w:rsidP="006F4255">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006F4255">
        <w:rPr>
          <w:rFonts w:ascii="Tahoma" w:hAnsi="Tahoma" w:cs="Tahoma"/>
        </w:rPr>
        <w:tab/>
      </w:r>
      <w:r w:rsidR="006F4255">
        <w:rPr>
          <w:rFonts w:ascii="Tahoma" w:hAnsi="Tahoma" w:cs="Tahoma"/>
        </w:rPr>
        <w:tab/>
      </w:r>
      <w:r w:rsidR="006F425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8B45C6" w:rsidRPr="00D37E62" w:rsidRDefault="006F4255" w:rsidP="00D37E62">
      <w:pPr>
        <w:spacing w:after="0"/>
        <w:rPr>
          <w:rFonts w:ascii="Tahoma" w:hAnsi="Tahoma" w:cs="Tahoma"/>
          <w:b/>
          <w:sz w:val="24"/>
          <w:szCs w:val="24"/>
        </w:rPr>
      </w:pPr>
      <w:r>
        <w:rPr>
          <w:rFonts w:ascii="Tahoma" w:hAnsi="Tahoma" w:cs="Tahoma"/>
          <w:b/>
          <w:sz w:val="28"/>
          <w:szCs w:val="28"/>
        </w:rPr>
        <w:t xml:space="preserve">                                                                 </w:t>
      </w:r>
      <w:r w:rsidR="00306A70"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D37E62"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A" w:rsidRDefault="00F959EA" w:rsidP="004C7646">
      <w:pPr>
        <w:spacing w:after="0" w:line="240" w:lineRule="auto"/>
      </w:pPr>
      <w:r>
        <w:separator/>
      </w:r>
    </w:p>
  </w:endnote>
  <w:endnote w:type="continuationSeparator" w:id="0">
    <w:p w:rsidR="00F959EA" w:rsidRDefault="00F959E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A" w:rsidRDefault="00F959EA" w:rsidP="004C7646">
      <w:pPr>
        <w:spacing w:after="0" w:line="240" w:lineRule="auto"/>
      </w:pPr>
      <w:r>
        <w:separator/>
      </w:r>
    </w:p>
  </w:footnote>
  <w:footnote w:type="continuationSeparator" w:id="0">
    <w:p w:rsidR="00F959EA" w:rsidRDefault="00F959E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13D8"/>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1D04"/>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403"/>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4EAA"/>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354"/>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93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C1"/>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4255"/>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47BE3"/>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3BA"/>
    <w:rsid w:val="008B3CB7"/>
    <w:rsid w:val="008B45C6"/>
    <w:rsid w:val="008B4EA3"/>
    <w:rsid w:val="008B539C"/>
    <w:rsid w:val="008B6CDD"/>
    <w:rsid w:val="008B79E1"/>
    <w:rsid w:val="008B7F57"/>
    <w:rsid w:val="008C20EC"/>
    <w:rsid w:val="008C3BC4"/>
    <w:rsid w:val="008C5981"/>
    <w:rsid w:val="008C6897"/>
    <w:rsid w:val="008C73F5"/>
    <w:rsid w:val="008D0927"/>
    <w:rsid w:val="008D1630"/>
    <w:rsid w:val="008D3B41"/>
    <w:rsid w:val="008D455F"/>
    <w:rsid w:val="008D6B4E"/>
    <w:rsid w:val="008E04A0"/>
    <w:rsid w:val="008E04F2"/>
    <w:rsid w:val="008E113B"/>
    <w:rsid w:val="008E3355"/>
    <w:rsid w:val="008E6A10"/>
    <w:rsid w:val="008E7246"/>
    <w:rsid w:val="008F035C"/>
    <w:rsid w:val="008F0A93"/>
    <w:rsid w:val="008F3AC1"/>
    <w:rsid w:val="008F4BB9"/>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4E58"/>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19E1"/>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6E2B"/>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C75F5"/>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AB8"/>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620"/>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37E62"/>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39D7"/>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4ACA"/>
    <w:rsid w:val="00DD6E5E"/>
    <w:rsid w:val="00DD7866"/>
    <w:rsid w:val="00DE0F74"/>
    <w:rsid w:val="00DE11CC"/>
    <w:rsid w:val="00DE37D0"/>
    <w:rsid w:val="00DE6117"/>
    <w:rsid w:val="00DE7103"/>
    <w:rsid w:val="00DF1D57"/>
    <w:rsid w:val="00DF260F"/>
    <w:rsid w:val="00DF54D9"/>
    <w:rsid w:val="00DF5C67"/>
    <w:rsid w:val="00E00253"/>
    <w:rsid w:val="00E00B14"/>
    <w:rsid w:val="00E023F0"/>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46BC"/>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E7A"/>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9EA"/>
    <w:rsid w:val="00F95F39"/>
    <w:rsid w:val="00F97365"/>
    <w:rsid w:val="00FA101D"/>
    <w:rsid w:val="00FA161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CF2C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BFFB-AE32-4A5B-B021-1E9E739E5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5</Pages>
  <Words>2194</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1033</cp:revision>
  <cp:lastPrinted>2017-11-21T08:57:00Z</cp:lastPrinted>
  <dcterms:created xsi:type="dcterms:W3CDTF">2016-04-28T12:02:00Z</dcterms:created>
  <dcterms:modified xsi:type="dcterms:W3CDTF">2017-12-07T13:13:00Z</dcterms:modified>
</cp:coreProperties>
</file>