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D012AB">
        <w:rPr>
          <w:rFonts w:ascii="Tahoma" w:hAnsi="Tahoma" w:cs="Tahoma"/>
          <w:b/>
          <w:sz w:val="24"/>
          <w:szCs w:val="24"/>
          <w:lang w:val="sr-Latn-ME"/>
        </w:rPr>
        <w:t>3442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1C6065">
        <w:rPr>
          <w:rFonts w:ascii="Tahoma" w:hAnsi="Tahoma" w:cs="Tahoma"/>
          <w:b/>
          <w:sz w:val="24"/>
          <w:szCs w:val="24"/>
          <w:lang w:val="sr-Latn-ME"/>
        </w:rPr>
        <w:t>16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bookmarkStart w:id="0" w:name="_GoBack"/>
      <w:r w:rsidR="00560B66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012AB">
        <w:rPr>
          <w:rFonts w:ascii="Tahoma" w:hAnsi="Tahoma" w:cs="Tahoma"/>
          <w:sz w:val="24"/>
          <w:szCs w:val="24"/>
          <w:lang w:val="sr-Latn-ME"/>
        </w:rPr>
        <w:t>32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C832C8">
        <w:rPr>
          <w:rFonts w:ascii="Tahoma" w:hAnsi="Tahoma" w:cs="Tahoma"/>
          <w:sz w:val="24"/>
          <w:szCs w:val="24"/>
          <w:lang w:val="sr-Latn-ME"/>
        </w:rPr>
        <w:t>14.12</w:t>
      </w:r>
      <w:r w:rsidR="00910B10">
        <w:rPr>
          <w:rFonts w:ascii="Tahoma" w:hAnsi="Tahoma" w:cs="Tahoma"/>
          <w:sz w:val="24"/>
          <w:szCs w:val="24"/>
          <w:lang w:val="sr-Latn-ME"/>
        </w:rPr>
        <w:t>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D012AB">
        <w:rPr>
          <w:rFonts w:ascii="Tahoma" w:hAnsi="Tahoma" w:cs="Tahoma"/>
          <w:sz w:val="24"/>
          <w:szCs w:val="24"/>
          <w:lang w:val="sr-Latn-ME"/>
        </w:rPr>
        <w:t>4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D012AB">
        <w:rPr>
          <w:rFonts w:ascii="Tahoma" w:hAnsi="Tahoma" w:cs="Tahoma"/>
          <w:sz w:val="24"/>
          <w:szCs w:val="24"/>
          <w:lang w:val="sr-Latn-ME"/>
        </w:rPr>
        <w:t>4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D012AB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D012AB">
        <w:rPr>
          <w:rFonts w:ascii="Tahoma" w:hAnsi="Tahoma" w:cs="Tahoma"/>
          <w:sz w:val="24"/>
          <w:szCs w:val="24"/>
        </w:rPr>
        <w:t>4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012AB">
        <w:rPr>
          <w:rFonts w:ascii="Tahoma" w:hAnsi="Tahoma" w:cs="Tahoma"/>
          <w:sz w:val="24"/>
          <w:szCs w:val="24"/>
        </w:rPr>
        <w:t>22.11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910B10">
        <w:rPr>
          <w:rFonts w:ascii="Tahoma" w:hAnsi="Tahoma" w:cs="Tahoma"/>
          <w:sz w:val="24"/>
          <w:szCs w:val="24"/>
        </w:rPr>
        <w:t>2016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560B66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t xml:space="preserve"> 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D012AB">
        <w:rPr>
          <w:rFonts w:ascii="Tahoma" w:hAnsi="Tahoma" w:cs="Tahoma"/>
          <w:sz w:val="24"/>
          <w:szCs w:val="24"/>
        </w:rPr>
        <w:t>4</w:t>
      </w:r>
      <w:r w:rsidR="00C63404" w:rsidRPr="00005D08">
        <w:rPr>
          <w:rFonts w:ascii="Tahoma" w:hAnsi="Tahoma" w:cs="Tahoma"/>
          <w:sz w:val="24"/>
          <w:szCs w:val="24"/>
        </w:rPr>
        <w:t xml:space="preserve">/1 obavještavamo Vas da </w:t>
      </w:r>
      <w:r w:rsidR="00D012AB">
        <w:rPr>
          <w:rFonts w:ascii="Tahoma" w:hAnsi="Tahoma" w:cs="Tahoma"/>
          <w:sz w:val="24"/>
          <w:szCs w:val="24"/>
        </w:rPr>
        <w:t xml:space="preserve">nijesmo u mogućnosti da Vam dostavimo tražene podatke s obzirom da je službenica koja je vršila obračun zarada za navedeni period preminula. Takođe Vas obavještavamo da se metodologija obračuna zarada i vrijednosti startnog koeficijenta i svih koeficijenata složenosti obračun azarada vrši na osnovu dopisa Ministarstv prosvjete i da istu donosi Ministarstvo prosvjete“. </w:t>
      </w:r>
    </w:p>
    <w:p w:rsidR="00953D66" w:rsidRPr="00005D08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D012AB">
        <w:rPr>
          <w:rFonts w:ascii="Tahoma" w:hAnsi="Tahoma" w:cs="Tahoma"/>
          <w:sz w:val="24"/>
          <w:szCs w:val="24"/>
        </w:rPr>
        <w:t>4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012AB">
        <w:rPr>
          <w:rFonts w:ascii="Tahoma" w:hAnsi="Tahoma" w:cs="Tahoma"/>
          <w:sz w:val="24"/>
          <w:szCs w:val="24"/>
        </w:rPr>
        <w:t>07.11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D012AB">
        <w:rPr>
          <w:rFonts w:ascii="Tahoma" w:hAnsi="Tahoma" w:cs="Tahoma"/>
          <w:sz w:val="24"/>
          <w:szCs w:val="24"/>
        </w:rPr>
        <w:t xml:space="preserve"> informaciju o broju radnih sati u sedmici koji je obračunat u zaradu žalioca za septembar 2009.godine.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je dopisom</w:t>
      </w:r>
      <w:r w:rsidR="003C438C">
        <w:rPr>
          <w:rFonts w:ascii="Tahoma" w:hAnsi="Tahoma" w:cs="Tahoma"/>
          <w:sz w:val="24"/>
          <w:szCs w:val="24"/>
        </w:rPr>
        <w:t xml:space="preserve"> UP I 4/2 od 22.11.2016.godine obavještava žalioca nformacijama koje žalilac nije tražio zahtjevom za slobodan pristup UP I 4/1 od 07.11.2016.godine. </w:t>
      </w:r>
      <w:r w:rsidR="001915BF">
        <w:rPr>
          <w:rFonts w:ascii="Tahoma" w:hAnsi="Tahoma" w:cs="Tahoma"/>
          <w:sz w:val="24"/>
          <w:szCs w:val="24"/>
        </w:rPr>
        <w:t xml:space="preserve">Žalilac navodi da je dopis UP I </w:t>
      </w:r>
      <w:r w:rsidR="00D012AB">
        <w:rPr>
          <w:rFonts w:ascii="Tahoma" w:hAnsi="Tahoma" w:cs="Tahoma"/>
          <w:sz w:val="24"/>
          <w:szCs w:val="24"/>
        </w:rPr>
        <w:t>4</w:t>
      </w:r>
      <w:r w:rsidR="001915BF">
        <w:rPr>
          <w:rFonts w:ascii="Tahoma" w:hAnsi="Tahoma" w:cs="Tahoma"/>
          <w:sz w:val="24"/>
          <w:szCs w:val="24"/>
        </w:rPr>
        <w:t xml:space="preserve">/2 od </w:t>
      </w:r>
      <w:r w:rsidR="00D012AB">
        <w:rPr>
          <w:rFonts w:ascii="Tahoma" w:hAnsi="Tahoma" w:cs="Tahoma"/>
          <w:sz w:val="24"/>
          <w:szCs w:val="24"/>
        </w:rPr>
        <w:t>22.11</w:t>
      </w:r>
      <w:r w:rsidR="001915BF">
        <w:rPr>
          <w:rFonts w:ascii="Tahoma" w:hAnsi="Tahoma" w:cs="Tahoma"/>
          <w:sz w:val="24"/>
          <w:szCs w:val="24"/>
        </w:rPr>
        <w:t xml:space="preserve">.2016.godine nezakonit, jer su razlozi suprotni činjenicama 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 xml:space="preserve">Naime, navodi žalilac, činjenica je da </w:t>
      </w:r>
      <w:r w:rsidR="00EB43D9" w:rsidRPr="00005D08">
        <w:rPr>
          <w:rFonts w:ascii="Tahoma" w:hAnsi="Tahoma" w:cs="Tahoma"/>
          <w:sz w:val="24"/>
          <w:szCs w:val="24"/>
        </w:rPr>
        <w:t xml:space="preserve">JU SMŠ Mladost </w:t>
      </w:r>
      <w:r w:rsidR="00EB43D9" w:rsidRPr="00005D08">
        <w:rPr>
          <w:rFonts w:ascii="Tahoma" w:hAnsi="Tahoma" w:cs="Tahoma"/>
          <w:sz w:val="24"/>
          <w:szCs w:val="24"/>
        </w:rPr>
        <w:lastRenderedPageBreak/>
        <w:t>Tivat</w:t>
      </w:r>
      <w:r w:rsidR="00EB43D9">
        <w:rPr>
          <w:rFonts w:ascii="Tahoma" w:hAnsi="Tahoma" w:cs="Tahoma"/>
          <w:sz w:val="24"/>
          <w:szCs w:val="24"/>
        </w:rPr>
        <w:t xml:space="preserve"> </w:t>
      </w:r>
      <w:r w:rsidR="003C438C">
        <w:rPr>
          <w:rFonts w:ascii="Tahoma" w:hAnsi="Tahoma" w:cs="Tahoma"/>
          <w:sz w:val="24"/>
          <w:szCs w:val="24"/>
        </w:rPr>
        <w:t xml:space="preserve">namjerno ne navodi u osporenom dopisu traženu informaciju </w:t>
      </w:r>
      <w:r w:rsidR="0026330A">
        <w:rPr>
          <w:rFonts w:ascii="Tahoma" w:hAnsi="Tahoma" w:cs="Tahoma"/>
          <w:sz w:val="24"/>
          <w:szCs w:val="24"/>
        </w:rPr>
        <w:t xml:space="preserve">o broju radnih sati u sedmici za žalioca koji su obračunati u zaradu žalioca za septembar 2009.godine, već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osporenim dopisom dostavlja žaliocu informaciju koju žalilac nije tražio predmetnim zahtjevom, a sve kako bi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pokušala da izbjegne ponovni pravilni obračun i pravilnu isplatu zarade žaliocu za septembar 2009.godine. Sve prethodno navedeno u ovoj žalbi, ističe žalilac, potpuno jasno ukazuje da dopis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4/2 od 22.11.2016.godine nezakonit.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D012AB">
        <w:rPr>
          <w:rFonts w:ascii="Tahoma" w:hAnsi="Tahoma" w:cs="Tahoma"/>
          <w:sz w:val="24"/>
          <w:szCs w:val="24"/>
        </w:rPr>
        <w:t>4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012AB">
        <w:rPr>
          <w:rFonts w:ascii="Tahoma" w:hAnsi="Tahoma" w:cs="Tahoma"/>
          <w:sz w:val="24"/>
          <w:szCs w:val="24"/>
        </w:rPr>
        <w:t>22.11</w:t>
      </w:r>
      <w:r w:rsidR="00544B52">
        <w:rPr>
          <w:rFonts w:ascii="Tahoma" w:hAnsi="Tahoma" w:cs="Tahoma"/>
          <w:sz w:val="24"/>
          <w:szCs w:val="24"/>
        </w:rPr>
        <w:t xml:space="preserve">.2016.godine kao nezakonit.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26330A">
        <w:rPr>
          <w:rFonts w:ascii="Tahoma" w:hAnsi="Tahoma" w:cs="Tahoma"/>
          <w:sz w:val="24"/>
          <w:szCs w:val="24"/>
          <w:lang w:val="sr-Latn-ME"/>
        </w:rPr>
        <w:t>4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7A0363">
        <w:rPr>
          <w:rFonts w:ascii="Tahoma" w:hAnsi="Tahoma" w:cs="Tahoma"/>
          <w:sz w:val="24"/>
          <w:szCs w:val="24"/>
          <w:lang w:val="sr-Latn-ME"/>
        </w:rPr>
        <w:t>.2016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26330A">
        <w:rPr>
          <w:rFonts w:ascii="Tahoma" w:hAnsi="Tahoma" w:cs="Tahoma"/>
          <w:sz w:val="24"/>
          <w:szCs w:val="24"/>
        </w:rPr>
        <w:t xml:space="preserve">o </w:t>
      </w:r>
      <w:proofErr w:type="spellStart"/>
      <w:r w:rsidR="0026330A">
        <w:rPr>
          <w:rFonts w:ascii="Tahoma" w:hAnsi="Tahoma" w:cs="Tahoma"/>
          <w:sz w:val="24"/>
          <w:szCs w:val="24"/>
        </w:rPr>
        <w:t>broju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330A">
        <w:rPr>
          <w:rFonts w:ascii="Tahoma" w:hAnsi="Tahoma" w:cs="Tahoma"/>
          <w:sz w:val="24"/>
          <w:szCs w:val="24"/>
        </w:rPr>
        <w:t>radnih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r w:rsidR="0026330A">
        <w:rPr>
          <w:rFonts w:ascii="Tahoma" w:hAnsi="Tahoma" w:cs="Tahoma"/>
          <w:sz w:val="24"/>
          <w:szCs w:val="24"/>
        </w:rPr>
        <w:lastRenderedPageBreak/>
        <w:t xml:space="preserve">sati u </w:t>
      </w:r>
      <w:proofErr w:type="spellStart"/>
      <w:r w:rsidR="0026330A">
        <w:rPr>
          <w:rFonts w:ascii="Tahoma" w:hAnsi="Tahoma" w:cs="Tahoma"/>
          <w:sz w:val="24"/>
          <w:szCs w:val="24"/>
        </w:rPr>
        <w:t>sedmici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330A">
        <w:rPr>
          <w:rFonts w:ascii="Tahoma" w:hAnsi="Tahoma" w:cs="Tahoma"/>
          <w:sz w:val="24"/>
          <w:szCs w:val="24"/>
        </w:rPr>
        <w:t>koji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330A">
        <w:rPr>
          <w:rFonts w:ascii="Tahoma" w:hAnsi="Tahoma" w:cs="Tahoma"/>
          <w:sz w:val="24"/>
          <w:szCs w:val="24"/>
        </w:rPr>
        <w:t>obračunat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330A">
        <w:rPr>
          <w:rFonts w:ascii="Tahoma" w:hAnsi="Tahoma" w:cs="Tahoma"/>
          <w:sz w:val="24"/>
          <w:szCs w:val="24"/>
        </w:rPr>
        <w:t>zaradu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330A">
        <w:rPr>
          <w:rFonts w:ascii="Tahoma" w:hAnsi="Tahoma" w:cs="Tahoma"/>
          <w:sz w:val="24"/>
          <w:szCs w:val="24"/>
        </w:rPr>
        <w:t>žalioca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330A">
        <w:rPr>
          <w:rFonts w:ascii="Tahoma" w:hAnsi="Tahoma" w:cs="Tahoma"/>
          <w:sz w:val="24"/>
          <w:szCs w:val="24"/>
        </w:rPr>
        <w:t>za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330A">
        <w:rPr>
          <w:rFonts w:ascii="Tahoma" w:hAnsi="Tahoma" w:cs="Tahoma"/>
          <w:sz w:val="24"/>
          <w:szCs w:val="24"/>
        </w:rPr>
        <w:t>septembar</w:t>
      </w:r>
      <w:proofErr w:type="spellEnd"/>
      <w:r w:rsidR="0026330A">
        <w:rPr>
          <w:rFonts w:ascii="Tahoma" w:hAnsi="Tahoma" w:cs="Tahoma"/>
          <w:sz w:val="24"/>
          <w:szCs w:val="24"/>
        </w:rPr>
        <w:t xml:space="preserve"> 2009.godine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DB9" w:rsidRDefault="001A6DB9">
      <w:pPr>
        <w:spacing w:after="0" w:line="240" w:lineRule="auto"/>
      </w:pPr>
      <w:r>
        <w:separator/>
      </w:r>
    </w:p>
  </w:endnote>
  <w:endnote w:type="continuationSeparator" w:id="0">
    <w:p w:rsidR="001A6DB9" w:rsidRDefault="001A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1A6DB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A6DB9" w:rsidP="00855C93">
    <w:pPr>
      <w:pStyle w:val="Footer"/>
      <w:rPr>
        <w:b/>
        <w:sz w:val="16"/>
        <w:szCs w:val="16"/>
      </w:rPr>
    </w:pPr>
  </w:p>
  <w:p w:rsidR="0009317F" w:rsidRPr="00E62A90" w:rsidRDefault="001A6DB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1A6DB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1A6DB9" w:rsidP="00855C93">
    <w:pPr>
      <w:pStyle w:val="Footer"/>
      <w:jc w:val="center"/>
      <w:rPr>
        <w:sz w:val="16"/>
        <w:szCs w:val="16"/>
      </w:rPr>
    </w:pPr>
  </w:p>
  <w:p w:rsidR="0009317F" w:rsidRPr="002B6C39" w:rsidRDefault="001A6DB9">
    <w:pPr>
      <w:pStyle w:val="Footer"/>
    </w:pPr>
  </w:p>
  <w:p w:rsidR="0009317F" w:rsidRDefault="001A6DB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A6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DB9" w:rsidRDefault="001A6DB9">
      <w:pPr>
        <w:spacing w:after="0" w:line="240" w:lineRule="auto"/>
      </w:pPr>
      <w:r>
        <w:separator/>
      </w:r>
    </w:p>
  </w:footnote>
  <w:footnote w:type="continuationSeparator" w:id="0">
    <w:p w:rsidR="001A6DB9" w:rsidRDefault="001A6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A6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A6D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A6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A6DB9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0B66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89DE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2017-10-16T09:03:00Z</cp:lastPrinted>
  <dcterms:created xsi:type="dcterms:W3CDTF">2017-10-16T09:06:00Z</dcterms:created>
  <dcterms:modified xsi:type="dcterms:W3CDTF">2017-12-15T11:36:00Z</dcterms:modified>
</cp:coreProperties>
</file>