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CF1CD7">
        <w:rPr>
          <w:rFonts w:ascii="Tahoma" w:hAnsi="Tahoma" w:cs="Tahoma"/>
          <w:b/>
          <w:sz w:val="24"/>
          <w:szCs w:val="24"/>
        </w:rPr>
        <w:t>2971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CF1CD7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A42902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CF1CD7">
        <w:rPr>
          <w:rFonts w:ascii="Tahoma" w:hAnsi="Tahoma" w:cs="Tahoma"/>
          <w:sz w:val="24"/>
          <w:szCs w:val="24"/>
        </w:rPr>
        <w:t>2971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CF1CD7">
        <w:rPr>
          <w:rFonts w:ascii="Tahoma" w:hAnsi="Tahoma" w:cs="Tahoma"/>
          <w:sz w:val="24"/>
          <w:szCs w:val="24"/>
        </w:rPr>
        <w:t>820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07313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4290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A42902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CF1CD7">
        <w:rPr>
          <w:rFonts w:ascii="Tahoma" w:hAnsi="Tahoma" w:cs="Tahoma"/>
          <w:sz w:val="24"/>
          <w:szCs w:val="24"/>
        </w:rPr>
        <w:t>820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A42902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CF1CD7">
        <w:rPr>
          <w:rFonts w:ascii="Tahoma" w:hAnsi="Tahoma" w:cs="Tahoma"/>
          <w:sz w:val="24"/>
          <w:szCs w:val="24"/>
        </w:rPr>
        <w:t>820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575968">
        <w:rPr>
          <w:rFonts w:ascii="Tahoma" w:hAnsi="Tahoma" w:cs="Tahoma"/>
          <w:sz w:val="24"/>
          <w:szCs w:val="24"/>
        </w:rPr>
        <w:t>blagajnička domumenta- priznanice za isplatu fizičkim i pravnim licima</w:t>
      </w:r>
      <w:r w:rsidR="007D2DC0">
        <w:rPr>
          <w:rFonts w:ascii="Tahoma" w:hAnsi="Tahoma" w:cs="Tahoma"/>
          <w:sz w:val="24"/>
          <w:szCs w:val="24"/>
        </w:rPr>
        <w:t xml:space="preserve"> </w:t>
      </w:r>
      <w:r w:rsidR="00C2409B">
        <w:rPr>
          <w:rFonts w:ascii="Tahoma" w:hAnsi="Tahoma" w:cs="Tahoma"/>
          <w:sz w:val="24"/>
          <w:szCs w:val="24"/>
        </w:rPr>
        <w:t xml:space="preserve">za </w:t>
      </w:r>
      <w:r w:rsidR="00CF1CD7">
        <w:rPr>
          <w:rFonts w:ascii="Tahoma" w:hAnsi="Tahoma" w:cs="Tahoma"/>
          <w:sz w:val="24"/>
          <w:szCs w:val="24"/>
        </w:rPr>
        <w:t>mart</w:t>
      </w:r>
      <w:r w:rsidR="00E07313">
        <w:rPr>
          <w:rFonts w:ascii="Tahoma" w:hAnsi="Tahoma" w:cs="Tahoma"/>
          <w:sz w:val="24"/>
          <w:szCs w:val="24"/>
        </w:rPr>
        <w:t xml:space="preserve"> 2006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A42902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CF1CD7">
        <w:rPr>
          <w:rFonts w:ascii="Tahoma" w:hAnsi="Tahoma" w:cs="Tahoma"/>
          <w:sz w:val="24"/>
          <w:szCs w:val="24"/>
        </w:rPr>
        <w:t>820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575968">
        <w:rPr>
          <w:rFonts w:ascii="Tahoma" w:hAnsi="Tahoma" w:cs="Tahoma"/>
          <w:sz w:val="24"/>
          <w:szCs w:val="24"/>
        </w:rPr>
        <w:t>blagajnička domumenta- priznanice za isplatu fizičkim i pravnim licima</w:t>
      </w:r>
      <w:r w:rsidR="007D2DC0" w:rsidRPr="007D2DC0">
        <w:rPr>
          <w:rFonts w:ascii="Tahoma" w:hAnsi="Tahoma" w:cs="Tahoma"/>
          <w:sz w:val="24"/>
          <w:szCs w:val="24"/>
        </w:rPr>
        <w:t xml:space="preserve">, </w:t>
      </w:r>
      <w:r w:rsidR="00C2409B">
        <w:rPr>
          <w:rFonts w:ascii="Tahoma" w:hAnsi="Tahoma" w:cs="Tahoma"/>
          <w:sz w:val="24"/>
          <w:szCs w:val="24"/>
        </w:rPr>
        <w:t xml:space="preserve">za </w:t>
      </w:r>
      <w:r w:rsidR="00CF1CD7">
        <w:rPr>
          <w:rFonts w:ascii="Tahoma" w:hAnsi="Tahoma" w:cs="Tahoma"/>
          <w:sz w:val="24"/>
          <w:szCs w:val="24"/>
        </w:rPr>
        <w:t>mart</w:t>
      </w:r>
      <w:r w:rsidR="00E07313">
        <w:rPr>
          <w:rFonts w:ascii="Tahoma" w:hAnsi="Tahoma" w:cs="Tahoma"/>
          <w:sz w:val="24"/>
          <w:szCs w:val="24"/>
        </w:rPr>
        <w:t xml:space="preserve"> 2006</w:t>
      </w:r>
      <w:r w:rsidR="007D2DC0" w:rsidRPr="007D2DC0">
        <w:rPr>
          <w:rFonts w:ascii="Tahoma" w:hAnsi="Tahoma" w:cs="Tahoma"/>
          <w:sz w:val="24"/>
          <w:szCs w:val="24"/>
        </w:rPr>
        <w:t>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F1CD7">
        <w:rPr>
          <w:rFonts w:ascii="Tahoma" w:hAnsi="Tahoma" w:cs="Tahoma"/>
          <w:sz w:val="24"/>
          <w:szCs w:val="24"/>
        </w:rPr>
        <w:t>820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575968">
        <w:rPr>
          <w:rFonts w:ascii="Tahoma" w:hAnsi="Tahoma" w:cs="Tahoma"/>
          <w:sz w:val="24"/>
          <w:szCs w:val="24"/>
        </w:rPr>
        <w:t>blagajnička domumenta- priznanice za isplatu fizičkim i pravnim licima</w:t>
      </w:r>
      <w:r w:rsidR="007D2DC0">
        <w:rPr>
          <w:rFonts w:ascii="Tahoma" w:hAnsi="Tahoma" w:cs="Tahoma"/>
          <w:sz w:val="24"/>
          <w:szCs w:val="24"/>
        </w:rPr>
        <w:t xml:space="preserve">, </w:t>
      </w:r>
      <w:r w:rsidR="00C2409B">
        <w:rPr>
          <w:rFonts w:ascii="Tahoma" w:hAnsi="Tahoma" w:cs="Tahoma"/>
          <w:sz w:val="24"/>
          <w:szCs w:val="24"/>
        </w:rPr>
        <w:t xml:space="preserve">za </w:t>
      </w:r>
      <w:r w:rsidR="00CF1CD7">
        <w:rPr>
          <w:rFonts w:ascii="Tahoma" w:hAnsi="Tahoma" w:cs="Tahoma"/>
          <w:sz w:val="24"/>
          <w:szCs w:val="24"/>
        </w:rPr>
        <w:t>mart</w:t>
      </w:r>
      <w:r w:rsidR="00E07313">
        <w:rPr>
          <w:rFonts w:ascii="Tahoma" w:hAnsi="Tahoma" w:cs="Tahoma"/>
          <w:sz w:val="24"/>
          <w:szCs w:val="24"/>
        </w:rPr>
        <w:t xml:space="preserve"> 2006</w:t>
      </w:r>
      <w:r w:rsidR="007D2DC0">
        <w:rPr>
          <w:rFonts w:ascii="Tahoma" w:hAnsi="Tahoma" w:cs="Tahoma"/>
          <w:sz w:val="24"/>
          <w:szCs w:val="24"/>
        </w:rPr>
        <w:t>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F1CD7">
        <w:rPr>
          <w:rFonts w:ascii="Tahoma" w:hAnsi="Tahoma" w:cs="Tahoma"/>
          <w:sz w:val="24"/>
          <w:szCs w:val="24"/>
        </w:rPr>
        <w:t>820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F1CD7">
        <w:rPr>
          <w:rFonts w:ascii="Tahoma" w:hAnsi="Tahoma" w:cs="Tahoma"/>
          <w:sz w:val="24"/>
          <w:szCs w:val="24"/>
        </w:rPr>
        <w:t>820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F1CD7">
        <w:rPr>
          <w:rFonts w:ascii="Tahoma" w:hAnsi="Tahoma" w:cs="Tahoma"/>
          <w:sz w:val="24"/>
          <w:szCs w:val="24"/>
        </w:rPr>
        <w:t>820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CF1CD7">
        <w:rPr>
          <w:rFonts w:ascii="Tahoma" w:hAnsi="Tahoma" w:cs="Tahoma"/>
          <w:sz w:val="24"/>
          <w:szCs w:val="24"/>
        </w:rPr>
        <w:t>820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CF1CD7">
        <w:rPr>
          <w:rFonts w:ascii="Tahoma" w:hAnsi="Tahoma" w:cs="Tahoma"/>
          <w:sz w:val="24"/>
          <w:szCs w:val="24"/>
        </w:rPr>
        <w:t>820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F1CD7">
        <w:rPr>
          <w:rFonts w:ascii="Tahoma" w:hAnsi="Tahoma" w:cs="Tahoma"/>
          <w:sz w:val="24"/>
          <w:szCs w:val="24"/>
        </w:rPr>
        <w:t>820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575968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CF1CD7">
        <w:rPr>
          <w:rFonts w:ascii="Tahoma" w:hAnsi="Tahoma" w:cs="Tahoma"/>
          <w:sz w:val="24"/>
          <w:szCs w:val="24"/>
        </w:rPr>
        <w:t>9638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003848" w:rsidRDefault="00003848" w:rsidP="00896AF6">
      <w:pPr>
        <w:jc w:val="both"/>
        <w:rPr>
          <w:rFonts w:ascii="Tahoma" w:hAnsi="Tahoma" w:cs="Tahoma"/>
          <w:sz w:val="24"/>
          <w:szCs w:val="24"/>
        </w:rPr>
      </w:pPr>
    </w:p>
    <w:p w:rsidR="00003848" w:rsidRDefault="00003848" w:rsidP="00896AF6">
      <w:pPr>
        <w:jc w:val="both"/>
        <w:rPr>
          <w:rFonts w:ascii="Tahoma" w:hAnsi="Tahoma" w:cs="Tahoma"/>
          <w:sz w:val="24"/>
          <w:szCs w:val="24"/>
        </w:rPr>
      </w:pPr>
    </w:p>
    <w:p w:rsidR="00003848" w:rsidRDefault="00003848" w:rsidP="00896AF6">
      <w:pPr>
        <w:jc w:val="both"/>
        <w:rPr>
          <w:rFonts w:ascii="Tahoma" w:hAnsi="Tahoma" w:cs="Tahoma"/>
          <w:sz w:val="24"/>
          <w:szCs w:val="24"/>
        </w:rPr>
      </w:pPr>
    </w:p>
    <w:p w:rsidR="00003848" w:rsidRDefault="00003848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A42902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CF1CD7">
        <w:rPr>
          <w:rFonts w:ascii="Tahoma" w:hAnsi="Tahoma" w:cs="Tahoma"/>
          <w:sz w:val="24"/>
          <w:szCs w:val="24"/>
        </w:rPr>
        <w:t>820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575968">
        <w:rPr>
          <w:rFonts w:ascii="Tahoma" w:hAnsi="Tahoma" w:cs="Tahoma"/>
          <w:sz w:val="24"/>
          <w:szCs w:val="24"/>
        </w:rPr>
        <w:t>blagajnička domumenta- priznanice za isplatu fizičkim i pravnim licima</w:t>
      </w:r>
      <w:r w:rsidR="007D2DC0">
        <w:rPr>
          <w:rFonts w:ascii="Tahoma" w:hAnsi="Tahoma" w:cs="Tahoma"/>
          <w:sz w:val="24"/>
          <w:szCs w:val="24"/>
        </w:rPr>
        <w:t xml:space="preserve">, </w:t>
      </w:r>
      <w:r w:rsidR="00C2409B">
        <w:rPr>
          <w:rFonts w:ascii="Tahoma" w:hAnsi="Tahoma" w:cs="Tahoma"/>
          <w:sz w:val="24"/>
          <w:szCs w:val="24"/>
        </w:rPr>
        <w:t xml:space="preserve">za </w:t>
      </w:r>
      <w:r w:rsidR="00CF1CD7">
        <w:rPr>
          <w:rFonts w:ascii="Tahoma" w:hAnsi="Tahoma" w:cs="Tahoma"/>
          <w:sz w:val="24"/>
          <w:szCs w:val="24"/>
        </w:rPr>
        <w:t>mart</w:t>
      </w:r>
      <w:r w:rsidR="00575968">
        <w:rPr>
          <w:rFonts w:ascii="Tahoma" w:hAnsi="Tahoma" w:cs="Tahoma"/>
          <w:sz w:val="24"/>
          <w:szCs w:val="24"/>
        </w:rPr>
        <w:t xml:space="preserve"> 2006</w:t>
      </w:r>
      <w:r w:rsidR="007D2DC0">
        <w:rPr>
          <w:rFonts w:ascii="Tahoma" w:hAnsi="Tahoma" w:cs="Tahoma"/>
          <w:sz w:val="24"/>
          <w:szCs w:val="24"/>
        </w:rPr>
        <w:t>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A42902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A42902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CF1CD7">
        <w:rPr>
          <w:rFonts w:ascii="Tahoma" w:hAnsi="Tahoma" w:cs="Tahoma"/>
          <w:sz w:val="24"/>
          <w:szCs w:val="24"/>
        </w:rPr>
        <w:t>820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575968">
        <w:rPr>
          <w:rFonts w:ascii="Tahoma" w:hAnsi="Tahoma" w:cs="Tahoma"/>
          <w:sz w:val="24"/>
          <w:szCs w:val="24"/>
        </w:rPr>
        <w:t>blagajnička domumenta- priznanice za isplatu fizičkim i pravnim licima</w:t>
      </w:r>
      <w:r w:rsidR="007D2DC0" w:rsidRPr="007D2DC0">
        <w:rPr>
          <w:rFonts w:ascii="Tahoma" w:hAnsi="Tahoma" w:cs="Tahoma"/>
          <w:sz w:val="24"/>
          <w:szCs w:val="24"/>
        </w:rPr>
        <w:t xml:space="preserve">, </w:t>
      </w:r>
      <w:r w:rsidR="00C2409B">
        <w:rPr>
          <w:rFonts w:ascii="Tahoma" w:hAnsi="Tahoma" w:cs="Tahoma"/>
          <w:sz w:val="24"/>
          <w:szCs w:val="24"/>
        </w:rPr>
        <w:t xml:space="preserve">za </w:t>
      </w:r>
      <w:r w:rsidR="00CF1CD7">
        <w:rPr>
          <w:rFonts w:ascii="Tahoma" w:hAnsi="Tahoma" w:cs="Tahoma"/>
          <w:sz w:val="24"/>
          <w:szCs w:val="24"/>
        </w:rPr>
        <w:t>mart</w:t>
      </w:r>
      <w:r w:rsidR="00575968">
        <w:rPr>
          <w:rFonts w:ascii="Tahoma" w:hAnsi="Tahoma" w:cs="Tahoma"/>
          <w:sz w:val="24"/>
          <w:szCs w:val="24"/>
        </w:rPr>
        <w:t xml:space="preserve"> 2006</w:t>
      </w:r>
      <w:r w:rsidR="007D2DC0" w:rsidRPr="007D2DC0">
        <w:rPr>
          <w:rFonts w:ascii="Tahoma" w:hAnsi="Tahoma" w:cs="Tahoma"/>
          <w:sz w:val="24"/>
          <w:szCs w:val="24"/>
        </w:rPr>
        <w:t>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003848" w:rsidRDefault="00003848" w:rsidP="005A768B">
      <w:pPr>
        <w:jc w:val="both"/>
        <w:rPr>
          <w:rFonts w:ascii="Tahoma" w:hAnsi="Tahoma" w:cs="Tahoma"/>
          <w:sz w:val="24"/>
          <w:szCs w:val="24"/>
        </w:rPr>
      </w:pPr>
    </w:p>
    <w:p w:rsidR="00003848" w:rsidRDefault="00003848" w:rsidP="005A768B">
      <w:pPr>
        <w:jc w:val="both"/>
        <w:rPr>
          <w:rFonts w:ascii="Tahoma" w:hAnsi="Tahoma" w:cs="Tahoma"/>
          <w:sz w:val="24"/>
          <w:szCs w:val="24"/>
        </w:rPr>
      </w:pPr>
    </w:p>
    <w:p w:rsidR="00003848" w:rsidRDefault="00003848" w:rsidP="005A768B">
      <w:pPr>
        <w:jc w:val="both"/>
        <w:rPr>
          <w:rFonts w:ascii="Tahoma" w:hAnsi="Tahoma" w:cs="Tahoma"/>
          <w:sz w:val="24"/>
          <w:szCs w:val="24"/>
        </w:rPr>
      </w:pPr>
    </w:p>
    <w:p w:rsidR="00003848" w:rsidRDefault="00003848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456" w:rsidRDefault="00BC4456" w:rsidP="004C7646">
      <w:pPr>
        <w:spacing w:after="0" w:line="240" w:lineRule="auto"/>
      </w:pPr>
      <w:r>
        <w:separator/>
      </w:r>
    </w:p>
  </w:endnote>
  <w:endnote w:type="continuationSeparator" w:id="0">
    <w:p w:rsidR="00BC4456" w:rsidRDefault="00BC445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C445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4456" w:rsidP="00EA2993">
    <w:pPr>
      <w:pStyle w:val="Footer"/>
      <w:rPr>
        <w:b/>
        <w:sz w:val="16"/>
        <w:szCs w:val="16"/>
      </w:rPr>
    </w:pPr>
  </w:p>
  <w:p w:rsidR="0090753B" w:rsidRPr="00E62A90" w:rsidRDefault="00BC445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C445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C4456" w:rsidP="00E03674">
    <w:pPr>
      <w:pStyle w:val="Footer"/>
      <w:jc w:val="center"/>
      <w:rPr>
        <w:sz w:val="16"/>
        <w:szCs w:val="16"/>
      </w:rPr>
    </w:pPr>
  </w:p>
  <w:p w:rsidR="0090753B" w:rsidRPr="002B6C39" w:rsidRDefault="00BC4456">
    <w:pPr>
      <w:pStyle w:val="Footer"/>
    </w:pPr>
  </w:p>
  <w:p w:rsidR="0090753B" w:rsidRDefault="00BC445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44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456" w:rsidRDefault="00BC4456" w:rsidP="004C7646">
      <w:pPr>
        <w:spacing w:after="0" w:line="240" w:lineRule="auto"/>
      </w:pPr>
      <w:r>
        <w:separator/>
      </w:r>
    </w:p>
  </w:footnote>
  <w:footnote w:type="continuationSeparator" w:id="0">
    <w:p w:rsidR="00BC4456" w:rsidRDefault="00BC445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44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44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44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3848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437F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2902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4456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1CD7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DF49A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53F453-A474-4559-8AEE-8A1112083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2017-08-01T08:24:00Z</cp:lastPrinted>
  <dcterms:created xsi:type="dcterms:W3CDTF">2017-10-13T06:19:00Z</dcterms:created>
  <dcterms:modified xsi:type="dcterms:W3CDTF">2017-12-06T09:52:00Z</dcterms:modified>
</cp:coreProperties>
</file>