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02ED7">
        <w:rPr>
          <w:rFonts w:ascii="Tahoma" w:hAnsi="Tahoma" w:cs="Tahoma"/>
          <w:b/>
          <w:sz w:val="24"/>
          <w:szCs w:val="24"/>
        </w:rPr>
        <w:t>1417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02ED7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02ED7">
        <w:rPr>
          <w:rFonts w:ascii="Tahoma" w:hAnsi="Tahoma" w:cs="Tahoma"/>
          <w:sz w:val="24"/>
          <w:szCs w:val="24"/>
        </w:rPr>
        <w:t xml:space="preserve">NVO </w:t>
      </w:r>
      <w:r w:rsidR="00B02ED7">
        <w:rPr>
          <w:rFonts w:ascii="Tahoma" w:hAnsi="Tahoma" w:cs="Tahoma"/>
          <w:sz w:val="24"/>
          <w:szCs w:val="24"/>
          <w:lang w:val="sr-Latn-CS"/>
        </w:rPr>
        <w:t xml:space="preserve">Euromost 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02ED7">
        <w:rPr>
          <w:rFonts w:ascii="Tahoma" w:hAnsi="Tahoma" w:cs="Tahoma"/>
          <w:sz w:val="24"/>
          <w:szCs w:val="24"/>
          <w:lang w:val="sr-Latn-CS"/>
        </w:rPr>
        <w:t xml:space="preserve">214/04-17 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02ED7">
        <w:rPr>
          <w:rFonts w:ascii="Tahoma" w:hAnsi="Tahoma" w:cs="Tahoma"/>
          <w:sz w:val="24"/>
          <w:szCs w:val="24"/>
          <w:lang w:val="sr-Latn-CS"/>
        </w:rPr>
        <w:t>18.04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ED7">
        <w:rPr>
          <w:rFonts w:ascii="Tahoma" w:hAnsi="Tahoma" w:cs="Tahoma"/>
          <w:sz w:val="24"/>
          <w:szCs w:val="24"/>
          <w:lang w:val="sr-Latn-CS"/>
        </w:rPr>
        <w:t>Radio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02ED7">
        <w:rPr>
          <w:rFonts w:ascii="Tahoma" w:hAnsi="Tahoma" w:cs="Tahoma"/>
          <w:sz w:val="24"/>
          <w:szCs w:val="24"/>
          <w:lang w:val="sr-Latn-CS"/>
        </w:rPr>
        <w:t>09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02ED7">
        <w:rPr>
          <w:rFonts w:ascii="Tahoma" w:hAnsi="Tahoma" w:cs="Tahoma"/>
          <w:sz w:val="24"/>
          <w:szCs w:val="24"/>
          <w:lang w:val="sr-Latn-CS"/>
        </w:rPr>
        <w:t>06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ED7">
        <w:rPr>
          <w:rFonts w:ascii="Tahoma" w:hAnsi="Tahoma" w:cs="Tahoma"/>
          <w:sz w:val="24"/>
          <w:szCs w:val="24"/>
          <w:lang w:val="sr-Latn-CS"/>
        </w:rPr>
        <w:t>Radiju Bijelo Polje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B02ED7">
        <w:rPr>
          <w:rFonts w:ascii="Tahoma" w:hAnsi="Tahoma" w:cs="Tahoma"/>
          <w:sz w:val="24"/>
          <w:szCs w:val="24"/>
          <w:lang w:val="sr-Latn-CS"/>
        </w:rPr>
        <w:t>NVO Euromost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ED7">
        <w:rPr>
          <w:rFonts w:ascii="Tahoma" w:hAnsi="Tahoma" w:cs="Tahoma"/>
          <w:sz w:val="24"/>
          <w:szCs w:val="24"/>
          <w:lang w:val="sr-Latn-CS"/>
        </w:rPr>
        <w:t xml:space="preserve">br. 68/2-17 </w:t>
      </w:r>
      <w:r w:rsidR="00EC0B5E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02ED7">
        <w:rPr>
          <w:rFonts w:ascii="Tahoma" w:hAnsi="Tahoma" w:cs="Tahoma"/>
          <w:sz w:val="24"/>
          <w:szCs w:val="24"/>
          <w:lang w:val="sr-Latn-CS"/>
        </w:rPr>
        <w:t>13.02.2017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ED7">
        <w:rPr>
          <w:rFonts w:ascii="Tahoma" w:hAnsi="Tahoma" w:cs="Tahoma"/>
          <w:sz w:val="24"/>
          <w:szCs w:val="24"/>
          <w:lang w:val="sr-Latn-CS"/>
        </w:rPr>
        <w:t>Radija Bijelo Polje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02ED7">
        <w:rPr>
          <w:rFonts w:ascii="Tahoma" w:hAnsi="Tahoma" w:cs="Tahoma"/>
          <w:sz w:val="24"/>
          <w:szCs w:val="24"/>
          <w:lang w:val="sr-Latn-CS"/>
        </w:rPr>
        <w:t>13.02.2017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 xml:space="preserve">sledećim 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>informacijama</w:t>
      </w:r>
      <w:r w:rsidR="00EC0B5E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02ED7">
        <w:rPr>
          <w:rFonts w:ascii="Tahoma" w:hAnsi="Tahoma" w:cs="Tahoma"/>
          <w:sz w:val="24"/>
          <w:szCs w:val="24"/>
          <w:lang w:val="sr-Latn-CS"/>
        </w:rPr>
        <w:t>Kop</w:t>
      </w:r>
      <w:r w:rsidR="00B02ED7">
        <w:rPr>
          <w:rFonts w:ascii="Tahoma" w:hAnsi="Tahoma" w:cs="Tahoma"/>
          <w:sz w:val="24"/>
          <w:szCs w:val="24"/>
        </w:rPr>
        <w:t>ije izvještaja revizora periodičnih i godišnjih izvještaja za 2011, 2012, 2013, 2014 i 2015 godinu, obzirom da ste članom 20 stav 13 Odluke o organizovanju lokalnog javnog emitera Radio Bijelo Polje obavezni da birate ovlašćenog revizora periodičnih i godišnjih obračuna i usvajate izvještaje revizora</w:t>
      </w:r>
      <w:r w:rsidR="00AD667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884E5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02ED7">
        <w:rPr>
          <w:rFonts w:ascii="Tahoma" w:hAnsi="Tahoma" w:cs="Tahoma"/>
          <w:sz w:val="24"/>
          <w:szCs w:val="24"/>
          <w:lang w:val="sr-Latn-CS"/>
        </w:rPr>
        <w:t>24.04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02ED7">
        <w:rPr>
          <w:rFonts w:ascii="Tahoma" w:hAnsi="Tahoma" w:cs="Tahoma"/>
          <w:sz w:val="24"/>
          <w:szCs w:val="24"/>
          <w:lang w:val="sr-Latn-CS"/>
        </w:rPr>
        <w:t>5443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02ED7">
        <w:rPr>
          <w:rFonts w:ascii="Tahoma" w:hAnsi="Tahoma" w:cs="Tahoma"/>
          <w:sz w:val="24"/>
          <w:szCs w:val="24"/>
          <w:lang w:val="sr-Latn-CS"/>
        </w:rPr>
        <w:t>24.04.</w:t>
      </w:r>
      <w:r w:rsidR="00EC0B5E" w:rsidRPr="00EC0B5E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884A8F">
        <w:rPr>
          <w:rFonts w:ascii="Tahoma" w:hAnsi="Tahoma" w:cs="Tahoma"/>
          <w:sz w:val="24"/>
          <w:szCs w:val="24"/>
          <w:lang w:val="sr-Latn-CS"/>
        </w:rPr>
        <w:t>je dostavio akt br. 36/17 od 28.04.2017. u kome navode da imajući u vidu istoriju saradnje sa predstavnicima podnosioca zakona te kako na dokumentu nije navedeno odgovorno lice ili predstavnik organizacije sa potpisom i pečatom, već se na dnu stranicu pojavljuje nešto nalik na potpis iz čega se ne može zaključiti da li je isto lice ovlašćeno za ovakvu vrstu akata shodno statutu NVO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.</w:t>
      </w:r>
      <w:r w:rsidR="00884A8F">
        <w:rPr>
          <w:rFonts w:ascii="Tahoma" w:hAnsi="Tahoma" w:cs="Tahoma"/>
          <w:sz w:val="24"/>
          <w:szCs w:val="24"/>
          <w:lang w:val="sr-Latn-CS"/>
        </w:rPr>
        <w:t xml:space="preserve"> Navode da poučeni dosadašnjim iskustvom apeluju na Savjet Agencije da ispoštuje formalnu stranu zahtjeva koji je upućen od strane NVO. 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07D66" w:rsidRDefault="00607D66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ED7">
        <w:rPr>
          <w:rFonts w:ascii="Tahoma" w:hAnsi="Tahoma" w:cs="Tahoma"/>
          <w:sz w:val="24"/>
          <w:szCs w:val="24"/>
          <w:lang w:val="sr-Latn-CS"/>
        </w:rPr>
        <w:t>Radio Bijelo Polje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B02ED7">
        <w:rPr>
          <w:rFonts w:ascii="Tahoma" w:hAnsi="Tahoma" w:cs="Tahoma"/>
          <w:sz w:val="24"/>
          <w:szCs w:val="24"/>
          <w:lang w:val="sr-Latn-CS"/>
        </w:rPr>
        <w:t>o</w:t>
      </w:r>
      <w:r w:rsidR="00EC0B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02ED7" w:rsidRPr="00B02ED7">
        <w:rPr>
          <w:rFonts w:ascii="Tahoma" w:hAnsi="Tahoma" w:cs="Tahoma"/>
          <w:sz w:val="24"/>
          <w:szCs w:val="24"/>
          <w:lang w:val="sr-Latn-CS"/>
        </w:rPr>
        <w:t xml:space="preserve">NVO Euromost br. 68/2-17 od </w:t>
      </w:r>
      <w:r w:rsidR="00B02ED7">
        <w:rPr>
          <w:rFonts w:ascii="Tahoma" w:hAnsi="Tahoma" w:cs="Tahoma"/>
          <w:sz w:val="24"/>
          <w:szCs w:val="24"/>
          <w:lang w:val="sr-Latn-CS"/>
        </w:rPr>
        <w:t>13.02.2017</w:t>
      </w:r>
      <w:r w:rsidR="00B02ED7" w:rsidRPr="00B02ED7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02ED7">
        <w:rPr>
          <w:rFonts w:ascii="Tahoma" w:hAnsi="Tahoma" w:cs="Tahoma"/>
          <w:sz w:val="24"/>
          <w:szCs w:val="24"/>
          <w:lang w:val="sr-Latn-CS"/>
        </w:rPr>
        <w:t>Radio Bijelo Polje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EC0B5E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07D66" w:rsidRPr="00B02ED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4E5E" w:rsidRPr="00F17189" w:rsidRDefault="0065022E" w:rsidP="00F1718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884E5E" w:rsidRPr="00F1718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1DE" w:rsidRDefault="009261DE" w:rsidP="00CB7F9A">
      <w:pPr>
        <w:spacing w:after="0" w:line="240" w:lineRule="auto"/>
      </w:pPr>
      <w:r>
        <w:separator/>
      </w:r>
    </w:p>
  </w:endnote>
  <w:endnote w:type="continuationSeparator" w:id="0">
    <w:p w:rsidR="009261DE" w:rsidRDefault="009261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1DE" w:rsidRDefault="009261DE" w:rsidP="00CB7F9A">
      <w:pPr>
        <w:spacing w:after="0" w:line="240" w:lineRule="auto"/>
      </w:pPr>
      <w:r>
        <w:separator/>
      </w:r>
    </w:p>
  </w:footnote>
  <w:footnote w:type="continuationSeparator" w:id="0">
    <w:p w:rsidR="009261DE" w:rsidRDefault="009261D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1EB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2A6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D66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31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4A8F"/>
    <w:rsid w:val="00884E5E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1DE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BF9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67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ED7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0B5E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189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0C9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2AFF5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35B29-A2F4-4A32-A3FD-303DA051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2014-12-08T14:22:00Z</cp:lastPrinted>
  <dcterms:created xsi:type="dcterms:W3CDTF">2015-12-16T13:08:00Z</dcterms:created>
  <dcterms:modified xsi:type="dcterms:W3CDTF">2017-12-13T08:53:00Z</dcterms:modified>
</cp:coreProperties>
</file>