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4D77E6">
        <w:rPr>
          <w:rFonts w:ascii="Tahoma" w:hAnsi="Tahoma" w:cs="Tahoma"/>
          <w:b/>
          <w:sz w:val="24"/>
          <w:szCs w:val="24"/>
        </w:rPr>
        <w:t>3210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E2649F">
        <w:rPr>
          <w:rFonts w:ascii="Tahoma" w:hAnsi="Tahoma" w:cs="Tahoma"/>
          <w:b/>
          <w:sz w:val="24"/>
          <w:szCs w:val="24"/>
        </w:rPr>
        <w:t>01.0</w:t>
      </w:r>
      <w:r w:rsidR="00ED1C5C">
        <w:rPr>
          <w:rFonts w:ascii="Tahoma" w:hAnsi="Tahoma" w:cs="Tahoma"/>
          <w:b/>
          <w:sz w:val="24"/>
          <w:szCs w:val="24"/>
        </w:rPr>
        <w:t>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E2649F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4D77E6">
        <w:rPr>
          <w:rFonts w:ascii="Tahoma" w:hAnsi="Tahoma" w:cs="Tahoma"/>
          <w:sz w:val="24"/>
          <w:szCs w:val="24"/>
        </w:rPr>
        <w:t>100045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4D77E6">
        <w:rPr>
          <w:rFonts w:ascii="Tahoma" w:hAnsi="Tahoma" w:cs="Tahoma"/>
          <w:sz w:val="24"/>
          <w:szCs w:val="24"/>
        </w:rPr>
        <w:t>06</w:t>
      </w:r>
      <w:r w:rsidR="004C0DAB">
        <w:rPr>
          <w:rFonts w:ascii="Tahoma" w:hAnsi="Tahoma" w:cs="Tahoma"/>
          <w:sz w:val="24"/>
          <w:szCs w:val="24"/>
        </w:rPr>
        <w:t>.1</w:t>
      </w:r>
      <w:r w:rsidR="00FA7A93">
        <w:rPr>
          <w:rFonts w:ascii="Tahoma" w:hAnsi="Tahoma" w:cs="Tahoma"/>
          <w:sz w:val="24"/>
          <w:szCs w:val="24"/>
        </w:rPr>
        <w:t>2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FA7A93">
        <w:rPr>
          <w:rFonts w:ascii="Tahoma" w:hAnsi="Tahoma" w:cs="Tahoma"/>
          <w:sz w:val="24"/>
          <w:szCs w:val="24"/>
        </w:rPr>
        <w:t xml:space="preserve">Sekretarijata </w:t>
      </w:r>
      <w:r w:rsidR="001B6E89">
        <w:rPr>
          <w:rFonts w:ascii="Tahoma" w:hAnsi="Tahoma" w:cs="Tahoma"/>
          <w:sz w:val="24"/>
          <w:szCs w:val="24"/>
        </w:rPr>
        <w:t xml:space="preserve">za finansije opštine Bijelo Polje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1B6E89">
        <w:rPr>
          <w:rFonts w:ascii="Tahoma" w:hAnsi="Tahoma" w:cs="Tahoma"/>
          <w:sz w:val="24"/>
          <w:szCs w:val="24"/>
        </w:rPr>
        <w:t>05/1-</w:t>
      </w:r>
      <w:r w:rsidR="004A29CB">
        <w:rPr>
          <w:rFonts w:ascii="Tahoma" w:hAnsi="Tahoma" w:cs="Tahoma"/>
          <w:sz w:val="24"/>
          <w:szCs w:val="24"/>
        </w:rPr>
        <w:t>37</w:t>
      </w:r>
      <w:r w:rsidR="004D77E6">
        <w:rPr>
          <w:rFonts w:ascii="Tahoma" w:hAnsi="Tahoma" w:cs="Tahoma"/>
          <w:sz w:val="24"/>
          <w:szCs w:val="24"/>
        </w:rPr>
        <w:t>63</w:t>
      </w:r>
      <w:r w:rsidR="004A29CB">
        <w:rPr>
          <w:rFonts w:ascii="Tahoma" w:hAnsi="Tahoma" w:cs="Tahoma"/>
          <w:sz w:val="24"/>
          <w:szCs w:val="24"/>
        </w:rPr>
        <w:t>/1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4C0DAB">
        <w:rPr>
          <w:rFonts w:ascii="Tahoma" w:hAnsi="Tahoma" w:cs="Tahoma"/>
          <w:sz w:val="24"/>
          <w:szCs w:val="24"/>
        </w:rPr>
        <w:t>26</w:t>
      </w:r>
      <w:r w:rsidR="00ED1C5C">
        <w:rPr>
          <w:rFonts w:ascii="Tahoma" w:hAnsi="Tahoma" w:cs="Tahoma"/>
          <w:sz w:val="24"/>
          <w:szCs w:val="24"/>
        </w:rPr>
        <w:t>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4A29CB">
        <w:rPr>
          <w:rFonts w:ascii="Tahoma" w:hAnsi="Tahoma" w:cs="Tahoma"/>
          <w:sz w:val="24"/>
          <w:szCs w:val="24"/>
        </w:rPr>
        <w:t>21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F46A25">
        <w:rPr>
          <w:rFonts w:ascii="Tahoma" w:hAnsi="Tahoma" w:cs="Tahoma"/>
          <w:sz w:val="24"/>
          <w:szCs w:val="24"/>
        </w:rPr>
        <w:t>05/1-</w:t>
      </w:r>
      <w:r w:rsidR="004D77E6">
        <w:rPr>
          <w:rFonts w:ascii="Tahoma" w:hAnsi="Tahoma" w:cs="Tahoma"/>
          <w:sz w:val="24"/>
          <w:szCs w:val="24"/>
        </w:rPr>
        <w:t>376</w:t>
      </w:r>
      <w:r w:rsidR="00F46A25">
        <w:rPr>
          <w:rFonts w:ascii="Tahoma" w:hAnsi="Tahoma" w:cs="Tahoma"/>
          <w:sz w:val="24"/>
          <w:szCs w:val="24"/>
        </w:rPr>
        <w:t xml:space="preserve">3/1 </w:t>
      </w:r>
      <w:r w:rsidR="00F46A25" w:rsidRPr="00A657F5">
        <w:rPr>
          <w:rFonts w:ascii="Tahoma" w:hAnsi="Tahoma" w:cs="Tahoma"/>
          <w:sz w:val="24"/>
          <w:szCs w:val="24"/>
        </w:rPr>
        <w:t xml:space="preserve">od </w:t>
      </w:r>
      <w:r w:rsidR="00F46A25">
        <w:rPr>
          <w:rFonts w:ascii="Tahoma" w:hAnsi="Tahoma" w:cs="Tahoma"/>
          <w:sz w:val="24"/>
          <w:szCs w:val="24"/>
        </w:rPr>
        <w:t>26.09.2016.godine</w:t>
      </w:r>
      <w:r w:rsidR="00F46A25" w:rsidRPr="00A657F5">
        <w:rPr>
          <w:rFonts w:ascii="Tahoma" w:hAnsi="Tahoma" w:cs="Tahoma"/>
          <w:sz w:val="24"/>
          <w:szCs w:val="24"/>
        </w:rPr>
        <w:t>,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t xml:space="preserve"> </w:t>
      </w:r>
      <w:r w:rsidR="004D77E6">
        <w:rPr>
          <w:rFonts w:ascii="Tahoma" w:hAnsi="Tahoma" w:cs="Tahoma"/>
          <w:sz w:val="24"/>
        </w:rPr>
        <w:t>br.16/100045</w:t>
      </w:r>
      <w:r w:rsidR="00F46A25">
        <w:rPr>
          <w:rFonts w:ascii="Tahoma" w:hAnsi="Tahoma" w:cs="Tahoma"/>
          <w:sz w:val="24"/>
        </w:rPr>
        <w:t xml:space="preserve"> od 1</w:t>
      </w:r>
      <w:r w:rsidR="00266546">
        <w:rPr>
          <w:rFonts w:ascii="Tahoma" w:hAnsi="Tahoma" w:cs="Tahoma"/>
          <w:sz w:val="24"/>
        </w:rPr>
        <w:t xml:space="preserve">6.09.2016.godine 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266546">
        <w:rPr>
          <w:rFonts w:ascii="Tahoma" w:hAnsi="Tahoma" w:cs="Tahoma"/>
          <w:sz w:val="24"/>
        </w:rPr>
        <w:t>kopija</w:t>
      </w:r>
      <w:r w:rsidR="004D77E6">
        <w:rPr>
          <w:rFonts w:ascii="Tahoma" w:hAnsi="Tahoma" w:cs="Tahoma"/>
          <w:sz w:val="24"/>
        </w:rPr>
        <w:t xml:space="preserve"> izvoda iz lokalnog trezora</w:t>
      </w:r>
      <w:r w:rsidR="00266546" w:rsidRPr="00266546">
        <w:rPr>
          <w:rFonts w:ascii="Tahoma" w:hAnsi="Tahoma" w:cs="Tahoma"/>
          <w:sz w:val="24"/>
        </w:rPr>
        <w:t xml:space="preserve"> za period  od </w:t>
      </w:r>
      <w:r w:rsidR="004D77E6">
        <w:rPr>
          <w:rFonts w:ascii="Tahoma" w:hAnsi="Tahoma" w:cs="Tahoma"/>
          <w:sz w:val="24"/>
        </w:rPr>
        <w:t>26/08/2016. do 09</w:t>
      </w:r>
      <w:r w:rsidR="00266546" w:rsidRPr="00266546">
        <w:rPr>
          <w:rFonts w:ascii="Tahoma" w:hAnsi="Tahoma" w:cs="Tahoma"/>
          <w:sz w:val="24"/>
        </w:rPr>
        <w:t>/09/2016, dokument treba da sadrži najmanje: broj konta/</w:t>
      </w:r>
      <w:r w:rsidR="004D77E6">
        <w:rPr>
          <w:rFonts w:ascii="Tahoma" w:hAnsi="Tahoma" w:cs="Tahoma"/>
          <w:sz w:val="24"/>
        </w:rPr>
        <w:t>naloga, naziv korisnika budžeta,</w:t>
      </w:r>
      <w:r w:rsidR="00266546" w:rsidRPr="00266546">
        <w:rPr>
          <w:rFonts w:ascii="Tahoma" w:hAnsi="Tahoma" w:cs="Tahoma"/>
          <w:sz w:val="24"/>
        </w:rPr>
        <w:t>naziv dobavljača, izvor  sredstava, broj budžetske linije, datum plaćanja, iznos plaćanja</w:t>
      </w:r>
      <w:r w:rsidR="00F46A25">
        <w:rPr>
          <w:rFonts w:ascii="Tahoma" w:hAnsi="Tahoma" w:cs="Tahoma"/>
          <w:sz w:val="24"/>
        </w:rPr>
        <w:t xml:space="preserve"> i svrhu plaćanja/naziv konta</w:t>
      </w:r>
      <w:r w:rsidR="00951BF6">
        <w:rPr>
          <w:rFonts w:ascii="Tahoma" w:hAnsi="Tahoma" w:cs="Tahoma"/>
          <w:sz w:val="24"/>
        </w:rPr>
        <w:t xml:space="preserve"> GK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na internet stranici </w:t>
      </w:r>
      <w:r w:rsidR="00F46A25">
        <w:rPr>
          <w:rFonts w:ascii="Tahoma" w:hAnsi="Tahoma" w:cs="Tahoma"/>
          <w:sz w:val="24"/>
          <w:szCs w:val="24"/>
        </w:rPr>
        <w:t>Sekretarijata za finansije opštine Bijelo Polje</w:t>
      </w:r>
      <w:r w:rsidR="00F46A25">
        <w:t xml:space="preserve"> </w:t>
      </w:r>
      <w:hyperlink r:id="rId8" w:history="1">
        <w:r w:rsidR="00951BF6" w:rsidRPr="007F0FE4">
          <w:rPr>
            <w:rStyle w:val="Hyperlink"/>
            <w:rFonts w:ascii="Tahoma" w:hAnsi="Tahoma" w:cs="Tahoma"/>
            <w:sz w:val="24"/>
            <w:szCs w:val="24"/>
          </w:rPr>
          <w:t>http://www.bijelopolje.co.me/index.php/component/content/article/2411</w:t>
        </w:r>
      </w:hyperlink>
      <w:r w:rsidR="007E11DD">
        <w:rPr>
          <w:rFonts w:ascii="Tahoma" w:hAnsi="Tahoma" w:cs="Tahoma"/>
          <w:sz w:val="24"/>
          <w:szCs w:val="24"/>
        </w:rPr>
        <w:t xml:space="preserve"> 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F46A25">
        <w:rPr>
          <w:rFonts w:ascii="Tahoma" w:hAnsi="Tahoma" w:cs="Tahoma"/>
          <w:sz w:val="24"/>
          <w:szCs w:val="24"/>
        </w:rPr>
        <w:t>1</w:t>
      </w:r>
      <w:r w:rsidR="003E6CC1">
        <w:rPr>
          <w:rFonts w:ascii="Tahoma" w:hAnsi="Tahoma" w:cs="Tahoma"/>
          <w:sz w:val="24"/>
          <w:szCs w:val="24"/>
        </w:rPr>
        <w:t>6</w:t>
      </w:r>
      <w:r w:rsidRPr="00D4255A">
        <w:rPr>
          <w:rFonts w:ascii="Tahoma" w:hAnsi="Tahoma" w:cs="Tahoma"/>
          <w:sz w:val="24"/>
          <w:szCs w:val="24"/>
        </w:rPr>
        <w:t>.0</w:t>
      </w:r>
      <w:r w:rsidR="00B22F1D">
        <w:rPr>
          <w:rFonts w:ascii="Tahoma" w:hAnsi="Tahoma" w:cs="Tahoma"/>
          <w:sz w:val="24"/>
          <w:szCs w:val="24"/>
        </w:rPr>
        <w:t>9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F46A25">
        <w:rPr>
          <w:rFonts w:ascii="Tahoma" w:hAnsi="Tahoma" w:cs="Tahoma"/>
          <w:sz w:val="24"/>
          <w:szCs w:val="24"/>
        </w:rPr>
        <w:t>Sekretarijata za finansije opštine Bijelo Polje</w:t>
      </w:r>
      <w:r w:rsidR="00F46A25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</w:t>
      </w:r>
      <w:r w:rsidR="00951BF6">
        <w:rPr>
          <w:rFonts w:ascii="Tahoma" w:hAnsi="Tahoma" w:cs="Tahoma"/>
          <w:sz w:val="24"/>
        </w:rPr>
        <w:t>izvoda iz lokalnog trezora za period</w:t>
      </w:r>
      <w:r w:rsidR="00B22F1D">
        <w:rPr>
          <w:rFonts w:ascii="Tahoma" w:hAnsi="Tahoma" w:cs="Tahoma"/>
          <w:sz w:val="24"/>
        </w:rPr>
        <w:t xml:space="preserve"> </w:t>
      </w:r>
      <w:r w:rsidR="00951BF6">
        <w:rPr>
          <w:rFonts w:ascii="Tahoma" w:hAnsi="Tahoma" w:cs="Tahoma"/>
          <w:sz w:val="24"/>
        </w:rPr>
        <w:t>od 26/08</w:t>
      </w:r>
      <w:r w:rsidR="00F46A25">
        <w:rPr>
          <w:rFonts w:ascii="Tahoma" w:hAnsi="Tahoma" w:cs="Tahoma"/>
          <w:sz w:val="24"/>
        </w:rPr>
        <w:t xml:space="preserve">/2016 do </w:t>
      </w:r>
      <w:r w:rsidR="00951BF6">
        <w:rPr>
          <w:rFonts w:ascii="Tahoma" w:hAnsi="Tahoma" w:cs="Tahoma"/>
          <w:sz w:val="24"/>
        </w:rPr>
        <w:t>09</w:t>
      </w:r>
      <w:r w:rsidR="00B22F1D">
        <w:rPr>
          <w:rFonts w:ascii="Tahoma" w:hAnsi="Tahoma" w:cs="Tahoma"/>
          <w:sz w:val="24"/>
        </w:rPr>
        <w:t>/09</w:t>
      </w:r>
      <w:r w:rsidR="00F46A25">
        <w:rPr>
          <w:rFonts w:ascii="Tahoma" w:hAnsi="Tahoma" w:cs="Tahoma"/>
          <w:sz w:val="24"/>
        </w:rPr>
        <w:t>/2016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</w:t>
      </w:r>
      <w:r w:rsidR="00951BF6">
        <w:rPr>
          <w:rFonts w:ascii="Tahoma" w:hAnsi="Tahoma" w:cs="Tahoma"/>
          <w:sz w:val="24"/>
        </w:rPr>
        <w:t>/naziv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7E11DD">
        <w:rPr>
          <w:rFonts w:ascii="Tahoma" w:hAnsi="Tahoma" w:cs="Tahoma"/>
          <w:sz w:val="24"/>
          <w:szCs w:val="24"/>
        </w:rPr>
        <w:t>30</w:t>
      </w:r>
      <w:r w:rsidR="00B22F1D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F46A25">
        <w:rPr>
          <w:rFonts w:ascii="Tahoma" w:hAnsi="Tahoma" w:cs="Tahoma"/>
          <w:sz w:val="24"/>
          <w:szCs w:val="24"/>
        </w:rPr>
        <w:t>Sekretarijat za finansije opštine Bijelo Polje dostavilo akt br.05/1-</w:t>
      </w:r>
      <w:r w:rsidR="00201B8F">
        <w:rPr>
          <w:rFonts w:ascii="Tahoma" w:hAnsi="Tahoma" w:cs="Tahoma"/>
          <w:sz w:val="24"/>
          <w:szCs w:val="24"/>
        </w:rPr>
        <w:t>376</w:t>
      </w:r>
      <w:r w:rsidR="00F46A25">
        <w:rPr>
          <w:rFonts w:ascii="Tahoma" w:hAnsi="Tahoma" w:cs="Tahoma"/>
          <w:sz w:val="24"/>
          <w:szCs w:val="24"/>
        </w:rPr>
        <w:t xml:space="preserve">3/1 </w:t>
      </w:r>
      <w:r w:rsidR="00F46A25" w:rsidRPr="00A657F5">
        <w:rPr>
          <w:rFonts w:ascii="Tahoma" w:hAnsi="Tahoma" w:cs="Tahoma"/>
          <w:sz w:val="24"/>
          <w:szCs w:val="24"/>
        </w:rPr>
        <w:t xml:space="preserve">od </w:t>
      </w:r>
      <w:r w:rsidR="00F46A25">
        <w:rPr>
          <w:rFonts w:ascii="Tahoma" w:hAnsi="Tahoma" w:cs="Tahoma"/>
          <w:sz w:val="24"/>
          <w:szCs w:val="24"/>
        </w:rPr>
        <w:t>26.09.2016.godine</w:t>
      </w:r>
      <w:r w:rsidR="00F46A25" w:rsidRPr="00A657F5">
        <w:rPr>
          <w:rFonts w:ascii="Tahoma" w:hAnsi="Tahoma" w:cs="Tahoma"/>
          <w:sz w:val="24"/>
          <w:szCs w:val="24"/>
        </w:rPr>
        <w:t>,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F46A25">
        <w:rPr>
          <w:rFonts w:ascii="Tahoma" w:hAnsi="Tahoma" w:cs="Tahoma"/>
          <w:sz w:val="24"/>
          <w:szCs w:val="24"/>
        </w:rPr>
        <w:t xml:space="preserve">Opštine Bijelo </w:t>
      </w:r>
      <w:r w:rsidR="00F46A25">
        <w:rPr>
          <w:rFonts w:ascii="Tahoma" w:hAnsi="Tahoma" w:cs="Tahoma"/>
          <w:sz w:val="24"/>
          <w:szCs w:val="24"/>
        </w:rPr>
        <w:lastRenderedPageBreak/>
        <w:t>Polje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 w:rsidR="00201B8F">
        <w:rPr>
          <w:rFonts w:ascii="Tahoma" w:hAnsi="Tahoma" w:cs="Tahoma"/>
          <w:sz w:val="24"/>
          <w:szCs w:val="24"/>
        </w:rPr>
        <w:t xml:space="preserve">dokument koja nije sadržavao </w:t>
      </w:r>
      <w:r>
        <w:rPr>
          <w:rFonts w:ascii="Tahoma" w:hAnsi="Tahoma" w:cs="Tahoma"/>
          <w:sz w:val="24"/>
          <w:szCs w:val="24"/>
        </w:rPr>
        <w:t>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</w:t>
      </w:r>
      <w:r w:rsidR="00201B8F">
        <w:rPr>
          <w:rFonts w:ascii="Tahoma" w:hAnsi="Tahoma" w:cs="Tahoma"/>
          <w:sz w:val="24"/>
          <w:szCs w:val="24"/>
        </w:rPr>
        <w:t>o je to u zahtjevu navedeno jeste</w:t>
      </w:r>
      <w:r w:rsidR="00CB597C">
        <w:rPr>
          <w:rFonts w:ascii="Tahoma" w:hAnsi="Tahoma" w:cs="Tahoma"/>
          <w:sz w:val="24"/>
          <w:szCs w:val="24"/>
        </w:rPr>
        <w:t xml:space="preserve"> </w:t>
      </w:r>
      <w:r w:rsidR="00201B8F">
        <w:rPr>
          <w:rFonts w:ascii="Tahoma" w:hAnsi="Tahoma" w:cs="Tahoma"/>
          <w:sz w:val="24"/>
          <w:szCs w:val="24"/>
        </w:rPr>
        <w:t>dokument iz kojih se jasno može</w:t>
      </w:r>
      <w:r w:rsidR="00CB597C">
        <w:rPr>
          <w:rFonts w:ascii="Tahoma" w:hAnsi="Tahoma" w:cs="Tahoma"/>
          <w:sz w:val="24"/>
          <w:szCs w:val="24"/>
        </w:rPr>
        <w:t xml:space="preserve"> vidjeti broj konta/naloga, naziv korisnika budžeta (organa koji su uključeni u analitičku karticu) naziv dobavljača, izvor sredstava, broj budžetske linije, datum plaćanja, iznos plaćanja</w:t>
      </w:r>
      <w:r w:rsidR="00F46A25">
        <w:rPr>
          <w:rFonts w:ascii="Tahoma" w:hAnsi="Tahoma" w:cs="Tahoma"/>
          <w:sz w:val="24"/>
          <w:szCs w:val="24"/>
        </w:rPr>
        <w:t xml:space="preserve"> i svrhu plaćanja/naziv konta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 xml:space="preserve">, niti suštinski odgovara informaciji traženoj zahtjevom za sobodan pristup informacijama, zbog čega žalilac ističe da je prvostepeni organ pogrešno utvrdio šinjenično stanje i na osnovu toga pogrešno ograničio pristup traženoj informaciji. 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F46A25">
        <w:rPr>
          <w:rFonts w:ascii="Tahoma" w:hAnsi="Tahoma" w:cs="Tahoma"/>
          <w:sz w:val="24"/>
          <w:szCs w:val="24"/>
        </w:rPr>
        <w:t xml:space="preserve">Sekretarijata za finansije opštine Bijelo Polje </w:t>
      </w:r>
      <w:r>
        <w:rPr>
          <w:rFonts w:ascii="Tahoma" w:hAnsi="Tahoma" w:cs="Tahoma"/>
          <w:sz w:val="24"/>
          <w:szCs w:val="24"/>
        </w:rPr>
        <w:t xml:space="preserve">br. </w:t>
      </w:r>
      <w:r w:rsidR="00F46A25">
        <w:rPr>
          <w:rFonts w:ascii="Tahoma" w:hAnsi="Tahoma" w:cs="Tahoma"/>
          <w:sz w:val="24"/>
          <w:szCs w:val="24"/>
        </w:rPr>
        <w:t>05/1-</w:t>
      </w:r>
      <w:r w:rsidR="00201B8F">
        <w:rPr>
          <w:rFonts w:ascii="Tahoma" w:hAnsi="Tahoma" w:cs="Tahoma"/>
          <w:sz w:val="24"/>
          <w:szCs w:val="24"/>
        </w:rPr>
        <w:t>376</w:t>
      </w:r>
      <w:r w:rsidR="00F46A25">
        <w:rPr>
          <w:rFonts w:ascii="Tahoma" w:hAnsi="Tahoma" w:cs="Tahoma"/>
          <w:sz w:val="24"/>
          <w:szCs w:val="24"/>
        </w:rPr>
        <w:t xml:space="preserve">3/1 </w:t>
      </w:r>
      <w:r w:rsidR="00F46A25" w:rsidRPr="00A657F5">
        <w:rPr>
          <w:rFonts w:ascii="Tahoma" w:hAnsi="Tahoma" w:cs="Tahoma"/>
          <w:sz w:val="24"/>
          <w:szCs w:val="24"/>
        </w:rPr>
        <w:t xml:space="preserve">od </w:t>
      </w:r>
      <w:r w:rsidR="00F46A25">
        <w:rPr>
          <w:rFonts w:ascii="Tahoma" w:hAnsi="Tahoma" w:cs="Tahoma"/>
          <w:sz w:val="24"/>
          <w:szCs w:val="24"/>
        </w:rPr>
        <w:t>26.09.2016.godine</w:t>
      </w:r>
      <w:r w:rsidR="00F46A25" w:rsidRPr="00A657F5">
        <w:rPr>
          <w:rFonts w:ascii="Tahoma" w:hAnsi="Tahoma" w:cs="Tahoma"/>
          <w:sz w:val="24"/>
          <w:szCs w:val="24"/>
        </w:rPr>
        <w:t>,</w:t>
      </w:r>
      <w:r w:rsidRPr="00D4255A">
        <w:rPr>
          <w:rFonts w:ascii="Tahoma" w:hAnsi="Tahoma" w:cs="Tahoma"/>
          <w:sz w:val="24"/>
          <w:szCs w:val="24"/>
        </w:rPr>
        <w:t xml:space="preserve">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2649F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 w:rsidR="00E2649F">
        <w:rPr>
          <w:rFonts w:ascii="Tahoma" w:hAnsi="Tahoma" w:cs="Tahoma"/>
          <w:sz w:val="24"/>
          <w:szCs w:val="24"/>
        </w:rPr>
        <w:t xml:space="preserve">u izvode iz lokalnog trezora i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hyperlink r:id="rId9" w:history="1">
        <w:r w:rsidR="00F46A25" w:rsidRPr="007F0FE4">
          <w:rPr>
            <w:rStyle w:val="Hyperlink"/>
            <w:rFonts w:ascii="Tahoma" w:hAnsi="Tahoma" w:cs="Tahoma"/>
            <w:sz w:val="24"/>
            <w:szCs w:val="24"/>
          </w:rPr>
          <w:t>http://www.bijelopolje.co.me/index.php/component/content/article/2411</w:t>
        </w:r>
      </w:hyperlink>
      <w:r w:rsidR="00A53B66"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3E6CC1">
        <w:rPr>
          <w:rFonts w:ascii="Tahoma" w:hAnsi="Tahoma" w:cs="Tahoma"/>
          <w:sz w:val="24"/>
          <w:szCs w:val="24"/>
        </w:rPr>
        <w:t>100</w:t>
      </w:r>
      <w:r w:rsidR="00F46A25">
        <w:rPr>
          <w:rFonts w:ascii="Tahoma" w:hAnsi="Tahoma" w:cs="Tahoma"/>
          <w:sz w:val="24"/>
          <w:szCs w:val="24"/>
        </w:rPr>
        <w:t>044</w:t>
      </w:r>
      <w:r>
        <w:rPr>
          <w:rFonts w:ascii="Tahoma" w:hAnsi="Tahoma" w:cs="Tahoma"/>
          <w:sz w:val="24"/>
          <w:szCs w:val="24"/>
        </w:rPr>
        <w:t xml:space="preserve"> i to: </w:t>
      </w:r>
      <w:r w:rsidR="00206530">
        <w:rPr>
          <w:rFonts w:ascii="Tahoma" w:hAnsi="Tahoma" w:cs="Tahoma"/>
          <w:sz w:val="24"/>
          <w:szCs w:val="24"/>
        </w:rPr>
        <w:t>Izvodi iz lokalnog trezora za period od 26.08.2016.do 09</w:t>
      </w:r>
      <w:r w:rsidR="00C77B37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.2016.godine</w:t>
      </w:r>
      <w:r w:rsidR="00F46A25">
        <w:rPr>
          <w:rFonts w:ascii="Tahoma" w:hAnsi="Tahoma" w:cs="Tahoma"/>
          <w:sz w:val="24"/>
          <w:szCs w:val="24"/>
        </w:rPr>
        <w:t xml:space="preserve"> (Plać</w:t>
      </w:r>
      <w:r w:rsidR="00F46A25" w:rsidRPr="00F46A25">
        <w:rPr>
          <w:rFonts w:ascii="Tahoma" w:hAnsi="Tahoma" w:cs="Tahoma"/>
          <w:sz w:val="24"/>
          <w:szCs w:val="24"/>
        </w:rPr>
        <w:t>eni nalozi za fizicka i pravna lica za pe</w:t>
      </w:r>
      <w:r w:rsidR="00F46A25">
        <w:rPr>
          <w:rFonts w:ascii="Tahoma" w:hAnsi="Tahoma" w:cs="Tahoma"/>
          <w:sz w:val="24"/>
          <w:szCs w:val="24"/>
        </w:rPr>
        <w:t xml:space="preserve">riod </w:t>
      </w:r>
      <w:r w:rsidR="00206530">
        <w:rPr>
          <w:rFonts w:ascii="Tahoma" w:hAnsi="Tahoma" w:cs="Tahoma"/>
          <w:sz w:val="24"/>
          <w:szCs w:val="24"/>
        </w:rPr>
        <w:t>od 29.08.do 04.0</w:t>
      </w:r>
      <w:r w:rsidR="00827295">
        <w:rPr>
          <w:rFonts w:ascii="Tahoma" w:hAnsi="Tahoma" w:cs="Tahoma"/>
          <w:sz w:val="24"/>
          <w:szCs w:val="24"/>
        </w:rPr>
        <w:t xml:space="preserve">9. i </w:t>
      </w:r>
      <w:r w:rsidR="00F46A25">
        <w:rPr>
          <w:rFonts w:ascii="Tahoma" w:hAnsi="Tahoma" w:cs="Tahoma"/>
          <w:sz w:val="24"/>
          <w:szCs w:val="24"/>
        </w:rPr>
        <w:t>od 05.09 do 11.09.2016 godine)</w:t>
      </w:r>
      <w:r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E2649F">
        <w:rPr>
          <w:rFonts w:ascii="Tahoma" w:hAnsi="Tahoma" w:cs="Tahoma"/>
          <w:sz w:val="24"/>
          <w:szCs w:val="24"/>
        </w:rPr>
        <w:t xml:space="preserve"> Savjet Agencije je nedvosmisleo utvrdio da se sadržaj izvoda iz lokalnog trezora ne razlikuje od onih koji su objavljeni na internet stranici organa, na linku: </w:t>
      </w:r>
      <w:hyperlink r:id="rId10" w:history="1">
        <w:r w:rsidR="00E2649F" w:rsidRPr="007F0FE4">
          <w:rPr>
            <w:rStyle w:val="Hyperlink"/>
            <w:rFonts w:ascii="Tahoma" w:hAnsi="Tahoma" w:cs="Tahoma"/>
            <w:sz w:val="24"/>
            <w:szCs w:val="24"/>
          </w:rPr>
          <w:t>http://www.bijelopolje.co.me/index.php/component/content/article/2411</w:t>
        </w:r>
      </w:hyperlink>
      <w:r w:rsidR="00C97F36">
        <w:rPr>
          <w:rStyle w:val="Hyperlink"/>
          <w:rFonts w:ascii="Tahoma" w:hAnsi="Tahoma" w:cs="Tahoma"/>
          <w:sz w:val="24"/>
          <w:szCs w:val="24"/>
        </w:rPr>
        <w:t xml:space="preserve"> 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 xml:space="preserve">organ vlasti dužan, u roku od pet </w:t>
      </w:r>
      <w:r w:rsidRPr="00485E6D">
        <w:rPr>
          <w:rFonts w:ascii="Tahoma" w:hAnsi="Tahoma" w:cs="Tahoma"/>
          <w:sz w:val="24"/>
          <w:szCs w:val="24"/>
        </w:rPr>
        <w:lastRenderedPageBreak/>
        <w:t>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F46A25">
        <w:rPr>
          <w:rFonts w:ascii="Tahoma" w:hAnsi="Tahoma" w:cs="Tahoma"/>
          <w:sz w:val="24"/>
          <w:szCs w:val="24"/>
        </w:rPr>
        <w:t xml:space="preserve">Sekretarijata za finansije opštine Bijelo Polje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br. </w:t>
      </w:r>
      <w:r w:rsidR="00F46A25">
        <w:rPr>
          <w:rFonts w:ascii="Tahoma" w:hAnsi="Tahoma" w:cs="Tahoma"/>
          <w:sz w:val="24"/>
          <w:szCs w:val="24"/>
        </w:rPr>
        <w:t>05/1-</w:t>
      </w:r>
      <w:r w:rsidR="00827295">
        <w:rPr>
          <w:rFonts w:ascii="Tahoma" w:hAnsi="Tahoma" w:cs="Tahoma"/>
          <w:sz w:val="24"/>
          <w:szCs w:val="24"/>
        </w:rPr>
        <w:t>376</w:t>
      </w:r>
      <w:r w:rsidR="00F46A25">
        <w:rPr>
          <w:rFonts w:ascii="Tahoma" w:hAnsi="Tahoma" w:cs="Tahoma"/>
          <w:sz w:val="24"/>
          <w:szCs w:val="24"/>
        </w:rPr>
        <w:t xml:space="preserve">3/1 </w:t>
      </w:r>
      <w:r w:rsidR="00F46A25" w:rsidRPr="00A657F5">
        <w:rPr>
          <w:rFonts w:ascii="Tahoma" w:hAnsi="Tahoma" w:cs="Tahoma"/>
          <w:sz w:val="24"/>
          <w:szCs w:val="24"/>
        </w:rPr>
        <w:t xml:space="preserve">od </w:t>
      </w:r>
      <w:r w:rsidR="00F46A25">
        <w:rPr>
          <w:rFonts w:ascii="Tahoma" w:hAnsi="Tahoma" w:cs="Tahoma"/>
          <w:sz w:val="24"/>
          <w:szCs w:val="24"/>
        </w:rPr>
        <w:t>26.09.2016.godine</w:t>
      </w:r>
      <w:r w:rsidR="00F46A25" w:rsidRPr="00A657F5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dine,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link</w:t>
      </w:r>
      <w:r w:rsidR="003701A5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3701A5" w:rsidRPr="007F0FE4">
          <w:rPr>
            <w:rStyle w:val="Hyperlink"/>
            <w:rFonts w:ascii="Tahoma" w:hAnsi="Tahoma" w:cs="Tahoma"/>
            <w:sz w:val="24"/>
            <w:szCs w:val="24"/>
          </w:rPr>
          <w:t>http://www.bijelopolje.co.me/index.php/component/content/article/2411</w:t>
        </w:r>
      </w:hyperlink>
      <w:r w:rsidR="0094163C">
        <w:rPr>
          <w:rFonts w:ascii="Tahoma" w:hAnsi="Tahoma" w:cs="Tahoma"/>
          <w:sz w:val="24"/>
          <w:szCs w:val="24"/>
        </w:rPr>
        <w:t xml:space="preserve"> utvrdio da je </w:t>
      </w:r>
      <w:r w:rsidR="0094163C" w:rsidRPr="0094163C">
        <w:rPr>
          <w:rFonts w:ascii="Tahoma" w:hAnsi="Tahoma" w:cs="Tahoma"/>
          <w:sz w:val="24"/>
          <w:szCs w:val="24"/>
        </w:rPr>
        <w:t xml:space="preserve">objavljena tražena informacija i to: </w:t>
      </w:r>
      <w:r w:rsidR="002D3897">
        <w:rPr>
          <w:rFonts w:ascii="Tahoma" w:hAnsi="Tahoma" w:cs="Tahoma"/>
          <w:sz w:val="24"/>
          <w:szCs w:val="24"/>
        </w:rPr>
        <w:t>Izvodi iz lokalnog trezora za period od 26.08.2016.do 09.09.2016.godine (Plać</w:t>
      </w:r>
      <w:r w:rsidR="002D3897" w:rsidRPr="00F46A25">
        <w:rPr>
          <w:rFonts w:ascii="Tahoma" w:hAnsi="Tahoma" w:cs="Tahoma"/>
          <w:sz w:val="24"/>
          <w:szCs w:val="24"/>
        </w:rPr>
        <w:t>eni nalozi za fizicka i pravna lica za pe</w:t>
      </w:r>
      <w:r w:rsidR="002D3897">
        <w:rPr>
          <w:rFonts w:ascii="Tahoma" w:hAnsi="Tahoma" w:cs="Tahoma"/>
          <w:sz w:val="24"/>
          <w:szCs w:val="24"/>
        </w:rPr>
        <w:t>riod od 29.08.do 04.09. i od 05.09 do 11.09.2016 godine)</w:t>
      </w:r>
      <w:r w:rsidR="0094163C">
        <w:rPr>
          <w:rFonts w:ascii="Tahoma" w:hAnsi="Tahoma" w:cs="Tahoma"/>
          <w:sz w:val="24"/>
          <w:szCs w:val="24"/>
        </w:rPr>
        <w:t xml:space="preserve">, te </w:t>
      </w:r>
      <w:r w:rsidR="00C77B37">
        <w:rPr>
          <w:rFonts w:ascii="Tahoma" w:hAnsi="Tahoma" w:cs="Tahoma"/>
          <w:sz w:val="24"/>
          <w:szCs w:val="24"/>
        </w:rPr>
        <w:t xml:space="preserve"> </w:t>
      </w:r>
      <w:r w:rsidR="00C77B37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3701A5">
        <w:rPr>
          <w:rFonts w:ascii="Tahoma" w:hAnsi="Tahoma" w:cs="Tahoma"/>
          <w:sz w:val="24"/>
          <w:szCs w:val="24"/>
        </w:rPr>
        <w:t>Sekretarijat</w:t>
      </w:r>
      <w:r w:rsidR="00F46A25">
        <w:rPr>
          <w:rFonts w:ascii="Tahoma" w:hAnsi="Tahoma" w:cs="Tahoma"/>
          <w:sz w:val="24"/>
          <w:szCs w:val="24"/>
        </w:rPr>
        <w:t xml:space="preserve"> za finansije opštine Bijelo Polje </w:t>
      </w:r>
      <w:r w:rsidR="003701A5">
        <w:rPr>
          <w:rFonts w:ascii="Tahoma" w:hAnsi="Tahoma" w:cs="Tahoma"/>
          <w:sz w:val="24"/>
          <w:szCs w:val="24"/>
        </w:rPr>
        <w:t>pravilno primjeni</w:t>
      </w:r>
      <w:r>
        <w:rPr>
          <w:rFonts w:ascii="Tahoma" w:hAnsi="Tahoma" w:cs="Tahoma"/>
          <w:sz w:val="24"/>
          <w:szCs w:val="24"/>
        </w:rPr>
        <w:t>o materijalno pravo i član 26 Zakona o slobodnom pristupu informacijama,  n</w:t>
      </w:r>
      <w:r w:rsidR="003701A5">
        <w:rPr>
          <w:rFonts w:ascii="Tahoma" w:hAnsi="Tahoma" w:cs="Tahoma"/>
          <w:sz w:val="24"/>
          <w:szCs w:val="24"/>
        </w:rPr>
        <w:t>a način što je obavještenjem da</w:t>
      </w:r>
      <w:r>
        <w:rPr>
          <w:rFonts w:ascii="Tahoma" w:hAnsi="Tahoma" w:cs="Tahoma"/>
          <w:sz w:val="24"/>
          <w:szCs w:val="24"/>
        </w:rPr>
        <w:t xml:space="preserve">o jasno obavještenje gdje se može pronaći tražena informacija na internet stranici </w:t>
      </w:r>
      <w:r w:rsidR="00F46A25">
        <w:rPr>
          <w:rFonts w:ascii="Tahoma" w:hAnsi="Tahoma" w:cs="Tahoma"/>
          <w:sz w:val="24"/>
          <w:szCs w:val="24"/>
        </w:rPr>
        <w:t>Sekretarijata za finansije opštine Bijelo Polje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3701A5">
        <w:rPr>
          <w:rFonts w:ascii="Tahoma" w:hAnsi="Tahoma" w:cs="Tahoma"/>
          <w:sz w:val="24"/>
          <w:szCs w:val="24"/>
        </w:rPr>
        <w:t>O</w:t>
      </w:r>
      <w:r w:rsidR="00F46A25">
        <w:rPr>
          <w:rFonts w:ascii="Tahoma" w:hAnsi="Tahoma" w:cs="Tahoma"/>
          <w:sz w:val="24"/>
          <w:szCs w:val="24"/>
        </w:rPr>
        <w:t xml:space="preserve">pštine Bijelo Polje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2A5" w:rsidRDefault="00FF52A5" w:rsidP="004C7646">
      <w:pPr>
        <w:spacing w:after="0" w:line="240" w:lineRule="auto"/>
      </w:pPr>
      <w:r>
        <w:separator/>
      </w:r>
    </w:p>
  </w:endnote>
  <w:endnote w:type="continuationSeparator" w:id="0">
    <w:p w:rsidR="00FF52A5" w:rsidRDefault="00FF52A5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2A5" w:rsidRDefault="00FF52A5" w:rsidP="004C7646">
      <w:pPr>
        <w:spacing w:after="0" w:line="240" w:lineRule="auto"/>
      </w:pPr>
      <w:r>
        <w:separator/>
      </w:r>
    </w:p>
  </w:footnote>
  <w:footnote w:type="continuationSeparator" w:id="0">
    <w:p w:rsidR="00FF52A5" w:rsidRDefault="00FF52A5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B6E89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1B8F"/>
    <w:rsid w:val="00202FF2"/>
    <w:rsid w:val="002049A1"/>
    <w:rsid w:val="00204FFE"/>
    <w:rsid w:val="00205263"/>
    <w:rsid w:val="00205660"/>
    <w:rsid w:val="0020603C"/>
    <w:rsid w:val="00206530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3897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01A5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29CB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D77E6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27295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44D8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BF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1AE9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97F36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85B1E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C7022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49F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6A25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A7A93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52A5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B59C0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jelopolje.co.me/index.php/component/content/article/2411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jelopolje.co.me/index.php/component/content/article/241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bijelopolje.co.me/index.php/component/content/article/241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bijelopolje.co.me/index.php/component/content/article/2411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4E84D-D1F3-4C7C-AAE1-38F95B570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1152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2017-02-01T13:36:00Z</cp:lastPrinted>
  <dcterms:created xsi:type="dcterms:W3CDTF">2016-12-29T13:53:00Z</dcterms:created>
  <dcterms:modified xsi:type="dcterms:W3CDTF">2017-11-29T11:19:00Z</dcterms:modified>
</cp:coreProperties>
</file>