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F2116">
        <w:rPr>
          <w:rFonts w:ascii="Tahoma" w:hAnsi="Tahoma" w:cs="Tahoma"/>
          <w:b/>
          <w:sz w:val="24"/>
          <w:szCs w:val="24"/>
        </w:rPr>
        <w:t>15</w:t>
      </w:r>
      <w:r w:rsidR="00A77C28">
        <w:rPr>
          <w:rFonts w:ascii="Tahoma" w:hAnsi="Tahoma" w:cs="Tahoma"/>
          <w:b/>
          <w:sz w:val="24"/>
          <w:szCs w:val="24"/>
        </w:rPr>
        <w:t>60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D265F9">
        <w:rPr>
          <w:rFonts w:ascii="Tahoma" w:hAnsi="Tahoma" w:cs="Tahoma"/>
          <w:b/>
          <w:sz w:val="24"/>
          <w:szCs w:val="24"/>
        </w:rPr>
        <w:t>05</w:t>
      </w:r>
      <w:r w:rsidR="001F2116">
        <w:rPr>
          <w:rFonts w:ascii="Tahoma" w:hAnsi="Tahoma" w:cs="Tahoma"/>
          <w:b/>
          <w:sz w:val="24"/>
          <w:szCs w:val="24"/>
        </w:rPr>
        <w:t>.10</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77C28">
        <w:rPr>
          <w:rFonts w:ascii="Tahoma" w:hAnsi="Tahoma" w:cs="Tahoma"/>
          <w:sz w:val="24"/>
          <w:szCs w:val="24"/>
        </w:rPr>
        <w:t>96858</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265F9">
        <w:rPr>
          <w:rFonts w:ascii="Tahoma" w:hAnsi="Tahoma" w:cs="Tahoma"/>
          <w:sz w:val="24"/>
          <w:szCs w:val="24"/>
        </w:rPr>
        <w:t>12.09.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D265F9">
        <w:rPr>
          <w:rFonts w:ascii="Tahoma" w:hAnsi="Tahoma" w:cs="Tahoma"/>
          <w:sz w:val="24"/>
          <w:szCs w:val="24"/>
        </w:rPr>
        <w:t>Fonda penzijskog i invalidskog osiguranja Crne Gore</w:t>
      </w:r>
      <w:r w:rsidR="00A63831">
        <w:rPr>
          <w:rFonts w:ascii="Tahoma" w:hAnsi="Tahoma" w:cs="Tahoma"/>
          <w:sz w:val="24"/>
          <w:szCs w:val="24"/>
        </w:rPr>
        <w:t xml:space="preserve"> </w:t>
      </w:r>
      <w:r w:rsidR="00EE4541">
        <w:rPr>
          <w:rFonts w:ascii="Tahoma" w:hAnsi="Tahoma" w:cs="Tahoma"/>
          <w:sz w:val="24"/>
          <w:szCs w:val="24"/>
        </w:rPr>
        <w:t>br.</w:t>
      </w:r>
      <w:r w:rsidR="00D265F9">
        <w:rPr>
          <w:rFonts w:ascii="Tahoma" w:hAnsi="Tahoma" w:cs="Tahoma"/>
          <w:sz w:val="24"/>
          <w:szCs w:val="24"/>
        </w:rPr>
        <w:t xml:space="preserve"> 01-</w:t>
      </w:r>
      <w:r w:rsidR="00A77C28">
        <w:rPr>
          <w:rFonts w:ascii="Tahoma" w:hAnsi="Tahoma" w:cs="Tahoma"/>
          <w:sz w:val="24"/>
          <w:szCs w:val="24"/>
        </w:rPr>
        <w:t>2327</w:t>
      </w:r>
      <w:r w:rsidR="00D265F9">
        <w:rPr>
          <w:rFonts w:ascii="Tahoma" w:hAnsi="Tahoma" w:cs="Tahoma"/>
          <w:sz w:val="24"/>
          <w:szCs w:val="24"/>
        </w:rPr>
        <w:t>/2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E57233">
        <w:rPr>
          <w:rFonts w:ascii="Tahoma" w:hAnsi="Tahoma" w:cs="Tahoma"/>
          <w:sz w:val="24"/>
          <w:szCs w:val="24"/>
        </w:rPr>
        <w:t>03</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1F2116">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A77C28">
        <w:rPr>
          <w:rFonts w:ascii="Tahoma" w:hAnsi="Tahoma" w:cs="Tahoma"/>
          <w:sz w:val="24"/>
          <w:szCs w:val="24"/>
        </w:rPr>
        <w:t>96858</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577D23">
        <w:rPr>
          <w:rFonts w:ascii="Tahoma" w:hAnsi="Tahoma" w:cs="Tahoma"/>
          <w:sz w:val="24"/>
          <w:szCs w:val="24"/>
        </w:rPr>
        <w:t>15.08.</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A77C28" w:rsidRPr="00A77C28">
        <w:rPr>
          <w:rFonts w:ascii="Tahoma" w:hAnsi="Tahoma" w:cs="Tahoma"/>
          <w:sz w:val="24"/>
        </w:rPr>
        <w:t>Svih izdatih putnih naloga za upravljanje službenim vozilima(za period od 25/07/2016 do 31/07/2016) ,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 32, st. 3, Zakona o finansiranju političkih</w:t>
      </w:r>
      <w:r w:rsidR="005D611E">
        <w:rPr>
          <w:rFonts w:ascii="Tahoma" w:hAnsi="Tahoma" w:cs="Tahoma"/>
          <w:sz w:val="24"/>
        </w:rPr>
        <w:t xml:space="preserve"> subjekata i izbornih kampanja) </w:t>
      </w:r>
      <w:r w:rsidR="00A77C28" w:rsidRPr="00A77C28">
        <w:rPr>
          <w:rFonts w:ascii="Tahoma" w:hAnsi="Tahoma" w:cs="Tahoma"/>
          <w:sz w:val="24"/>
        </w:rPr>
        <w:t>koji sadrže sve informacije u skladu sa Pravilnikom o obrascu putnog naloga, načinu njegovog izdavanja i vođenju ev</w:t>
      </w:r>
      <w:r w:rsidR="00A77C28">
        <w:rPr>
          <w:rFonts w:ascii="Tahoma" w:hAnsi="Tahoma" w:cs="Tahoma"/>
          <w:sz w:val="24"/>
        </w:rPr>
        <w:t>idencije izdatih putnih nalog</w:t>
      </w:r>
      <w:r w:rsidR="005D611E">
        <w:rPr>
          <w:rFonts w:ascii="Tahoma" w:hAnsi="Tahoma" w:cs="Tahoma"/>
          <w:sz w:val="24"/>
        </w:rPr>
        <w:t>a</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D265F9">
        <w:rPr>
          <w:rFonts w:ascii="Tahoma" w:hAnsi="Tahoma" w:cs="Tahoma"/>
          <w:sz w:val="24"/>
          <w:szCs w:val="24"/>
        </w:rPr>
        <w:t>01-</w:t>
      </w:r>
      <w:r w:rsidR="00A77C28">
        <w:rPr>
          <w:rFonts w:ascii="Tahoma" w:hAnsi="Tahoma" w:cs="Tahoma"/>
          <w:sz w:val="24"/>
          <w:szCs w:val="24"/>
        </w:rPr>
        <w:t>2327</w:t>
      </w:r>
      <w:r w:rsidR="00D265F9">
        <w:rPr>
          <w:rFonts w:ascii="Tahoma" w:hAnsi="Tahoma" w:cs="Tahoma"/>
          <w:sz w:val="24"/>
          <w:szCs w:val="24"/>
        </w:rPr>
        <w:t>/2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A11E66">
        <w:rPr>
          <w:rFonts w:ascii="Tahoma" w:hAnsi="Tahoma" w:cs="Tahoma"/>
          <w:sz w:val="24"/>
        </w:rPr>
        <w:t>se o</w:t>
      </w:r>
      <w:r w:rsidR="00A11E66" w:rsidRPr="00A11E66">
        <w:rPr>
          <w:rFonts w:ascii="Tahoma" w:hAnsi="Tahoma" w:cs="Tahoma"/>
          <w:sz w:val="24"/>
        </w:rPr>
        <w:t>dbija zahtjev NVO MANS iz Podgorice, br. 16/</w:t>
      </w:r>
      <w:r w:rsidR="00A77C28">
        <w:rPr>
          <w:rFonts w:ascii="Tahoma" w:hAnsi="Tahoma" w:cs="Tahoma"/>
          <w:sz w:val="24"/>
        </w:rPr>
        <w:t>96858</w:t>
      </w:r>
      <w:r w:rsidR="00A11E66" w:rsidRPr="00A11E66">
        <w:rPr>
          <w:rFonts w:ascii="Tahoma" w:hAnsi="Tahoma" w:cs="Tahoma"/>
          <w:sz w:val="24"/>
        </w:rPr>
        <w:t xml:space="preserve"> od 15.08.2016. godine, pa se za</w:t>
      </w:r>
      <w:r w:rsidR="00A11E66">
        <w:rPr>
          <w:rFonts w:ascii="Tahoma" w:hAnsi="Tahoma" w:cs="Tahoma"/>
          <w:sz w:val="24"/>
        </w:rPr>
        <w:t xml:space="preserve">branjuje pristup informacijama. U obrazloženju rješenja se navodi da je Fond PIO CG utvrdio da posjeduje tražene informacije iznijete u stavu 1 dispozitiva ovog rješenja, međutim kako je ista javno objavljenja, Fond PIO Crne Gore u skladu sa članom 26 stav 2 Zakona o slobodnom pristupu informacijama obavještava da se tražena informacija može preuzeti na sajtu </w:t>
      </w:r>
      <w:hyperlink r:id="rId8" w:history="1">
        <w:r w:rsidR="00A11E66" w:rsidRPr="001F1F15">
          <w:rPr>
            <w:rStyle w:val="Hyperlink"/>
            <w:rFonts w:ascii="Tahoma" w:hAnsi="Tahoma" w:cs="Tahoma"/>
            <w:sz w:val="24"/>
          </w:rPr>
          <w:t>www.fondpio.me</w:t>
        </w:r>
      </w:hyperlink>
      <w:r w:rsidR="00A11E66">
        <w:rPr>
          <w:rFonts w:ascii="Tahoma" w:hAnsi="Tahoma" w:cs="Tahoma"/>
          <w:sz w:val="24"/>
        </w:rPr>
        <w:t>. Shodno stavu 1 istog člana Zakona Fond PIO Crne Gore nije dužan omogućiti pristup informacijama na traženi način.</w:t>
      </w:r>
    </w:p>
    <w:p w:rsidR="009738E7" w:rsidRDefault="00400905" w:rsidP="00186695">
      <w:pPr>
        <w:jc w:val="both"/>
        <w:rPr>
          <w:rFonts w:ascii="Tahoma" w:hAnsi="Tahoma" w:cs="Tahoma"/>
          <w:sz w:val="24"/>
          <w:szCs w:val="24"/>
        </w:rPr>
      </w:pPr>
      <w:r w:rsidRPr="00D4255A">
        <w:rPr>
          <w:rFonts w:ascii="Tahoma" w:hAnsi="Tahoma" w:cs="Tahoma"/>
          <w:sz w:val="24"/>
          <w:szCs w:val="24"/>
        </w:rPr>
        <w:lastRenderedPageBreak/>
        <w:t xml:space="preserve">Protiv ovog </w:t>
      </w:r>
      <w:r w:rsidR="00294407">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29440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77D23">
        <w:rPr>
          <w:rFonts w:ascii="Tahoma" w:hAnsi="Tahoma" w:cs="Tahoma"/>
          <w:sz w:val="24"/>
          <w:szCs w:val="24"/>
        </w:rPr>
        <w:t>15.08.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D265F9">
        <w:rPr>
          <w:rFonts w:ascii="Tahoma" w:hAnsi="Tahoma" w:cs="Tahoma"/>
          <w:sz w:val="24"/>
          <w:szCs w:val="24"/>
        </w:rPr>
        <w:t>Fonda penzijskog i invalidskog osiguranja Crne Gore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1E7BDF" w:rsidRPr="001E7BDF">
        <w:rPr>
          <w:rFonts w:ascii="Tahoma" w:hAnsi="Tahoma" w:cs="Tahoma"/>
          <w:sz w:val="24"/>
        </w:rPr>
        <w:t xml:space="preserve">kopije </w:t>
      </w:r>
      <w:r w:rsidR="00186695" w:rsidRPr="00186695">
        <w:rPr>
          <w:rFonts w:ascii="Tahoma" w:hAnsi="Tahoma" w:cs="Tahoma"/>
          <w:sz w:val="24"/>
        </w:rPr>
        <w:t>Svih izdatih putnih naloga za upravljanje službenim vozilima(za period od 25/07/2016 do 31/07/2016) ,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 32, st. 3, Zakona o finansiranju političkih</w:t>
      </w:r>
      <w:r w:rsidR="005D611E">
        <w:rPr>
          <w:rFonts w:ascii="Tahoma" w:hAnsi="Tahoma" w:cs="Tahoma"/>
          <w:sz w:val="24"/>
        </w:rPr>
        <w:t xml:space="preserve"> subjekata i izbornih kampanja) </w:t>
      </w:r>
      <w:r w:rsidR="00186695" w:rsidRPr="00186695">
        <w:rPr>
          <w:rFonts w:ascii="Tahoma" w:hAnsi="Tahoma" w:cs="Tahoma"/>
          <w:sz w:val="24"/>
        </w:rPr>
        <w:t>koji sadrže sve informacije u skladu sa Pravilnikom o obrascu putnog naloga, načinu njegovog izdavanja i vođenju ev</w:t>
      </w:r>
      <w:r w:rsidR="005D611E">
        <w:rPr>
          <w:rFonts w:ascii="Tahoma" w:hAnsi="Tahoma" w:cs="Tahoma"/>
          <w:sz w:val="24"/>
        </w:rPr>
        <w:t>idencije izdatih putnih naloga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D35E5B">
        <w:rPr>
          <w:rFonts w:ascii="Tahoma" w:hAnsi="Tahoma" w:cs="Tahoma"/>
          <w:sz w:val="24"/>
          <w:szCs w:val="24"/>
        </w:rPr>
        <w:t>29</w:t>
      </w:r>
      <w:r w:rsidR="00E57233">
        <w:rPr>
          <w:rFonts w:ascii="Tahoma" w:hAnsi="Tahoma" w:cs="Tahoma"/>
          <w:sz w:val="24"/>
          <w:szCs w:val="24"/>
        </w:rPr>
        <w:t>.08.</w:t>
      </w:r>
      <w:r w:rsidR="00D4255A" w:rsidRPr="00D4255A">
        <w:rPr>
          <w:rFonts w:ascii="Tahoma" w:hAnsi="Tahoma" w:cs="Tahoma"/>
          <w:sz w:val="24"/>
          <w:szCs w:val="24"/>
        </w:rPr>
        <w:t xml:space="preserve">2016. godine </w:t>
      </w:r>
      <w:r w:rsidR="00D265F9">
        <w:rPr>
          <w:rFonts w:ascii="Tahoma" w:hAnsi="Tahoma" w:cs="Tahoma"/>
          <w:sz w:val="24"/>
          <w:szCs w:val="24"/>
        </w:rPr>
        <w:t>Fond penzijskog i invalidskog osiguranja Crne Gore</w:t>
      </w:r>
      <w:r w:rsidR="00A63831">
        <w:rPr>
          <w:rFonts w:ascii="Tahoma" w:hAnsi="Tahoma" w:cs="Tahoma"/>
          <w:sz w:val="24"/>
          <w:szCs w:val="24"/>
        </w:rPr>
        <w:t xml:space="preserve"> dostavi</w:t>
      </w:r>
      <w:r w:rsidR="00AD24C4">
        <w:rPr>
          <w:rFonts w:ascii="Tahoma" w:hAnsi="Tahoma" w:cs="Tahoma"/>
          <w:sz w:val="24"/>
          <w:szCs w:val="24"/>
        </w:rPr>
        <w:t xml:space="preserve">o </w:t>
      </w:r>
      <w:r w:rsidR="00ED405A">
        <w:rPr>
          <w:rFonts w:ascii="Tahoma" w:hAnsi="Tahoma" w:cs="Tahoma"/>
          <w:sz w:val="24"/>
          <w:szCs w:val="24"/>
        </w:rPr>
        <w:t>rješenje</w:t>
      </w:r>
      <w:r w:rsidR="00AD24C4">
        <w:rPr>
          <w:rFonts w:ascii="Tahoma" w:hAnsi="Tahoma" w:cs="Tahoma"/>
          <w:sz w:val="24"/>
          <w:szCs w:val="24"/>
        </w:rPr>
        <w:t xml:space="preserve"> </w:t>
      </w:r>
      <w:r w:rsidR="00A63831">
        <w:rPr>
          <w:rFonts w:ascii="Tahoma" w:hAnsi="Tahoma" w:cs="Tahoma"/>
          <w:sz w:val="24"/>
          <w:szCs w:val="24"/>
        </w:rPr>
        <w:t>br.</w:t>
      </w:r>
      <w:r w:rsidR="00D265F9">
        <w:rPr>
          <w:rFonts w:ascii="Tahoma" w:hAnsi="Tahoma" w:cs="Tahoma"/>
          <w:sz w:val="24"/>
          <w:szCs w:val="24"/>
        </w:rPr>
        <w:t>01-</w:t>
      </w:r>
      <w:r w:rsidR="00A77C28">
        <w:rPr>
          <w:rFonts w:ascii="Tahoma" w:hAnsi="Tahoma" w:cs="Tahoma"/>
          <w:sz w:val="24"/>
          <w:szCs w:val="24"/>
        </w:rPr>
        <w:t>2327</w:t>
      </w:r>
      <w:r w:rsidR="00D265F9">
        <w:rPr>
          <w:rFonts w:ascii="Tahoma" w:hAnsi="Tahoma" w:cs="Tahoma"/>
          <w:sz w:val="24"/>
          <w:szCs w:val="24"/>
        </w:rPr>
        <w:t>/2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w:t>
      </w:r>
      <w:r w:rsidR="00D35E5B">
        <w:rPr>
          <w:rFonts w:ascii="Tahoma" w:hAnsi="Tahoma" w:cs="Tahoma"/>
          <w:sz w:val="24"/>
          <w:szCs w:val="24"/>
        </w:rPr>
        <w:t>odbija zahtjev</w:t>
      </w:r>
      <w:r w:rsidR="00ED405A">
        <w:rPr>
          <w:rFonts w:ascii="Tahoma" w:hAnsi="Tahoma" w:cs="Tahoma"/>
          <w:sz w:val="24"/>
          <w:szCs w:val="24"/>
        </w:rPr>
        <w:t xml:space="preserve"> </w:t>
      </w:r>
      <w:r w:rsidR="00D35E5B">
        <w:rPr>
          <w:rFonts w:ascii="Tahoma" w:hAnsi="Tahoma" w:cs="Tahoma"/>
          <w:sz w:val="24"/>
          <w:szCs w:val="24"/>
        </w:rPr>
        <w:t>i u</w:t>
      </w:r>
      <w:r w:rsidR="00ED405A">
        <w:rPr>
          <w:rFonts w:ascii="Tahoma" w:hAnsi="Tahoma" w:cs="Tahoma"/>
          <w:sz w:val="24"/>
          <w:szCs w:val="24"/>
        </w:rPr>
        <w:t xml:space="preserve"> obrazloženj</w:t>
      </w:r>
      <w:r w:rsidR="00D35E5B">
        <w:rPr>
          <w:rFonts w:ascii="Tahoma" w:hAnsi="Tahoma" w:cs="Tahoma"/>
          <w:sz w:val="24"/>
          <w:szCs w:val="24"/>
        </w:rPr>
        <w:t>u</w:t>
      </w:r>
      <w:r w:rsidR="00ED405A">
        <w:rPr>
          <w:rFonts w:ascii="Tahoma" w:hAnsi="Tahoma" w:cs="Tahoma"/>
          <w:sz w:val="24"/>
          <w:szCs w:val="24"/>
        </w:rPr>
        <w:t xml:space="preserve"> rješenja obavještava </w:t>
      </w:r>
      <w:r w:rsidR="00D4255A" w:rsidRPr="00D4255A">
        <w:rPr>
          <w:rFonts w:ascii="Tahoma" w:hAnsi="Tahoma" w:cs="Tahoma"/>
          <w:sz w:val="24"/>
          <w:szCs w:val="24"/>
        </w:rPr>
        <w:t xml:space="preserve">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w:t>
      </w:r>
      <w:r w:rsidR="00D35E5B">
        <w:rPr>
          <w:rFonts w:ascii="Tahoma" w:hAnsi="Tahoma" w:cs="Tahoma"/>
          <w:sz w:val="24"/>
          <w:szCs w:val="24"/>
        </w:rPr>
        <w:t xml:space="preserve">. </w:t>
      </w:r>
      <w:r w:rsidR="00AA642B" w:rsidRPr="00AA642B">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w:t>
      </w:r>
      <w:r w:rsidR="00AA642B">
        <w:rPr>
          <w:rFonts w:ascii="Tahoma" w:hAnsi="Tahoma" w:cs="Tahoma"/>
          <w:sz w:val="24"/>
          <w:szCs w:val="24"/>
        </w:rPr>
        <w:t xml:space="preserve">nternet stranici organa vlasti. </w:t>
      </w:r>
      <w:r w:rsidR="00AA642B" w:rsidRPr="00AA642B">
        <w:rPr>
          <w:rFonts w:ascii="Tahoma" w:hAnsi="Tahoma" w:cs="Tahoma"/>
          <w:sz w:val="24"/>
          <w:szCs w:val="24"/>
        </w:rPr>
        <w:t>Prema stavu 2 istog člana: "U slučaju iz stava 1 ovo</w:t>
      </w:r>
      <w:r w:rsidR="005D611E">
        <w:rPr>
          <w:rFonts w:ascii="Tahoma" w:hAnsi="Tahoma" w:cs="Tahoma"/>
          <w:sz w:val="24"/>
          <w:szCs w:val="24"/>
        </w:rPr>
        <w:t>g</w:t>
      </w:r>
      <w:r w:rsidR="00AA642B" w:rsidRPr="00AA642B">
        <w:rPr>
          <w:rFonts w:ascii="Tahoma" w:hAnsi="Tahoma" w:cs="Tahoma"/>
          <w:sz w:val="24"/>
          <w:szCs w:val="24"/>
        </w:rPr>
        <w:t xml:space="preserve"> člana organ vlasti dužan je da, u roku od pet dana od dana podnošenja zahtjeva, u pisanoj formi obavijesti podnosioca zahtjeva o tome gdje je i kada tražena</w:t>
      </w:r>
      <w:r w:rsidR="00AA642B">
        <w:rPr>
          <w:rFonts w:ascii="Tahoma" w:hAnsi="Tahoma" w:cs="Tahoma"/>
          <w:sz w:val="24"/>
          <w:szCs w:val="24"/>
        </w:rPr>
        <w:t xml:space="preserve"> informacija javno objavljena." </w:t>
      </w:r>
      <w:r w:rsidR="00186695" w:rsidRPr="00186695">
        <w:rPr>
          <w:rFonts w:ascii="Tahoma" w:hAnsi="Tahoma" w:cs="Tahoma"/>
          <w:sz w:val="24"/>
          <w:szCs w:val="24"/>
        </w:rPr>
        <w:t xml:space="preserve">Naime, pretragom internet stranice na koju </w:t>
      </w:r>
      <w:r w:rsidR="005D611E">
        <w:rPr>
          <w:rFonts w:ascii="Tahoma" w:hAnsi="Tahoma" w:cs="Tahoma"/>
          <w:sz w:val="24"/>
          <w:szCs w:val="24"/>
        </w:rPr>
        <w:t>žalioca</w:t>
      </w:r>
      <w:r w:rsidR="00186695" w:rsidRPr="00186695">
        <w:rPr>
          <w:rFonts w:ascii="Tahoma" w:hAnsi="Tahoma" w:cs="Tahoma"/>
          <w:sz w:val="24"/>
          <w:szCs w:val="24"/>
        </w:rPr>
        <w:t xml:space="preserve"> prvostepeni organ upu</w:t>
      </w:r>
      <w:r w:rsidR="005D611E">
        <w:rPr>
          <w:rFonts w:ascii="Tahoma" w:hAnsi="Tahoma" w:cs="Tahoma"/>
          <w:sz w:val="24"/>
          <w:szCs w:val="24"/>
        </w:rPr>
        <w:t xml:space="preserve">ćuje, žalilac je </w:t>
      </w:r>
      <w:r w:rsidR="00186695" w:rsidRPr="00186695">
        <w:rPr>
          <w:rFonts w:ascii="Tahoma" w:hAnsi="Tahoma" w:cs="Tahoma"/>
          <w:sz w:val="24"/>
          <w:szCs w:val="24"/>
        </w:rPr>
        <w:t xml:space="preserve"> pronaš</w:t>
      </w:r>
      <w:r w:rsidR="005D611E">
        <w:rPr>
          <w:rFonts w:ascii="Tahoma" w:hAnsi="Tahoma" w:cs="Tahoma"/>
          <w:sz w:val="24"/>
          <w:szCs w:val="24"/>
        </w:rPr>
        <w:t xml:space="preserve">ao </w:t>
      </w:r>
      <w:r w:rsidR="00186695" w:rsidRPr="00186695">
        <w:rPr>
          <w:rFonts w:ascii="Tahoma" w:hAnsi="Tahoma" w:cs="Tahoma"/>
          <w:sz w:val="24"/>
          <w:szCs w:val="24"/>
        </w:rPr>
        <w:t>putne naloge za navedeni period, međutim isti ne sadrže sve potrebne podatke i nijesu u skladu sa obrascem putnog naloga koji je definisan Pravilnikom o obrascu putnog naloga, načinu njegovog izdavanja i vođenju evidencije izdatih putnih naloga. Kako je prvostepeni organ objavio samo prvu stranu putnog naloga, izostavljajući djelove obrazaca koji su definisani pravilnikom: evidenciju utroška goriva i maziva iz istih nije moguće utvrditi da li je došlo do zloupotrebe služenih vozila u predizbornim kampanjama.</w:t>
      </w:r>
      <w:r w:rsidR="005D611E">
        <w:rPr>
          <w:rFonts w:ascii="Tahoma" w:hAnsi="Tahoma" w:cs="Tahoma"/>
          <w:sz w:val="24"/>
          <w:szCs w:val="24"/>
        </w:rPr>
        <w:t xml:space="preserve"> </w:t>
      </w:r>
      <w:r w:rsidR="00186695" w:rsidRPr="00186695">
        <w:rPr>
          <w:rFonts w:ascii="Tahoma" w:hAnsi="Tahoma" w:cs="Tahoma"/>
          <w:sz w:val="24"/>
          <w:szCs w:val="24"/>
        </w:rPr>
        <w:t>Shodno navedenom, nesporno je da prvostepeni organ nije objavio informaciju traženu zahtjevom, već nepotpune putne naloge, koji su kao takvi neupotrebljivi. Prema tome, kako su predmet zahtjeva bili puni nalozi sa svim potrebnim informacijama, a prema navedenom Pravilniku, jasno je da informacije na koje nas prvostepeni organ upućuje ne odgovaraju traženim.</w:t>
      </w:r>
      <w:r w:rsidR="005D611E">
        <w:rPr>
          <w:rFonts w:ascii="Tahoma" w:hAnsi="Tahoma" w:cs="Tahoma"/>
          <w:sz w:val="24"/>
          <w:szCs w:val="24"/>
        </w:rPr>
        <w:t xml:space="preserve"> </w:t>
      </w:r>
      <w:r w:rsidR="00186695" w:rsidRPr="00186695">
        <w:rPr>
          <w:rFonts w:ascii="Tahoma" w:hAnsi="Tahoma" w:cs="Tahoma"/>
          <w:sz w:val="24"/>
          <w:szCs w:val="24"/>
        </w:rPr>
        <w:t xml:space="preserve">Dakle, informacija </w:t>
      </w:r>
      <w:r w:rsidR="005D611E">
        <w:rPr>
          <w:rFonts w:ascii="Tahoma" w:hAnsi="Tahoma" w:cs="Tahoma"/>
          <w:sz w:val="24"/>
          <w:szCs w:val="24"/>
        </w:rPr>
        <w:t>na</w:t>
      </w:r>
      <w:r w:rsidR="00186695" w:rsidRPr="00186695">
        <w:rPr>
          <w:rFonts w:ascii="Tahoma" w:hAnsi="Tahoma" w:cs="Tahoma"/>
          <w:sz w:val="24"/>
          <w:szCs w:val="24"/>
        </w:rPr>
        <w:t xml:space="preserve"> koju </w:t>
      </w:r>
      <w:r w:rsidR="005D611E">
        <w:rPr>
          <w:rFonts w:ascii="Tahoma" w:hAnsi="Tahoma" w:cs="Tahoma"/>
          <w:sz w:val="24"/>
          <w:szCs w:val="24"/>
        </w:rPr>
        <w:t>žalioca</w:t>
      </w:r>
      <w:r w:rsidR="00186695" w:rsidRPr="00186695">
        <w:rPr>
          <w:rFonts w:ascii="Tahoma" w:hAnsi="Tahoma" w:cs="Tahoma"/>
          <w:sz w:val="24"/>
          <w:szCs w:val="24"/>
        </w:rPr>
        <w:t xml:space="preserve"> Fond penzijskog i invalidskog osiguranja Crne Gore upućuje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186695">
        <w:rPr>
          <w:rFonts w:ascii="Tahoma" w:hAnsi="Tahoma" w:cs="Tahoma"/>
          <w:sz w:val="24"/>
          <w:szCs w:val="24"/>
        </w:rPr>
        <w:t xml:space="preserve"> </w:t>
      </w:r>
      <w:r w:rsidR="005D62E4">
        <w:rPr>
          <w:rFonts w:ascii="Tahoma" w:hAnsi="Tahoma" w:cs="Tahoma"/>
          <w:sz w:val="24"/>
          <w:szCs w:val="24"/>
        </w:rPr>
        <w:t xml:space="preserve">Obzirom da je donošenjem </w:t>
      </w:r>
      <w:r w:rsidR="001E142F">
        <w:rPr>
          <w:rFonts w:ascii="Tahoma" w:hAnsi="Tahoma" w:cs="Tahoma"/>
          <w:sz w:val="24"/>
          <w:szCs w:val="24"/>
        </w:rPr>
        <w:t>rješenja</w:t>
      </w:r>
      <w:r w:rsidR="005D62E4">
        <w:rPr>
          <w:rFonts w:ascii="Tahoma" w:hAnsi="Tahoma" w:cs="Tahoma"/>
          <w:sz w:val="24"/>
          <w:szCs w:val="24"/>
        </w:rPr>
        <w:t xml:space="preserve"> </w:t>
      </w:r>
      <w:r w:rsidR="00D265F9">
        <w:rPr>
          <w:rFonts w:ascii="Tahoma" w:hAnsi="Tahoma" w:cs="Tahoma"/>
          <w:sz w:val="24"/>
          <w:szCs w:val="24"/>
        </w:rPr>
        <w:t>Fonda penzijskog i invalidskog osiguranja Crne Gore</w:t>
      </w:r>
      <w:r w:rsidR="002308CD">
        <w:rPr>
          <w:rFonts w:ascii="Tahoma" w:hAnsi="Tahoma" w:cs="Tahoma"/>
          <w:sz w:val="24"/>
          <w:szCs w:val="24"/>
        </w:rPr>
        <w:t xml:space="preserve"> br.</w:t>
      </w:r>
      <w:r w:rsidR="00D265F9">
        <w:rPr>
          <w:rFonts w:ascii="Tahoma" w:hAnsi="Tahoma" w:cs="Tahoma"/>
          <w:sz w:val="24"/>
          <w:szCs w:val="24"/>
        </w:rPr>
        <w:t>01-</w:t>
      </w:r>
      <w:r w:rsidR="00A77C28">
        <w:rPr>
          <w:rFonts w:ascii="Tahoma" w:hAnsi="Tahoma" w:cs="Tahoma"/>
          <w:sz w:val="24"/>
          <w:szCs w:val="24"/>
        </w:rPr>
        <w:t>2327</w:t>
      </w:r>
      <w:r w:rsidR="00D265F9">
        <w:rPr>
          <w:rFonts w:ascii="Tahoma" w:hAnsi="Tahoma" w:cs="Tahoma"/>
          <w:sz w:val="24"/>
          <w:szCs w:val="24"/>
        </w:rPr>
        <w:t>/2</w:t>
      </w:r>
      <w:r w:rsidR="002308CD">
        <w:rPr>
          <w:rFonts w:ascii="Tahoma" w:hAnsi="Tahoma" w:cs="Tahoma"/>
          <w:sz w:val="24"/>
          <w:szCs w:val="24"/>
        </w:rPr>
        <w:t xml:space="preserve"> od 2</w:t>
      </w:r>
      <w:r w:rsidR="0040223D">
        <w:rPr>
          <w:rFonts w:ascii="Tahoma" w:hAnsi="Tahoma" w:cs="Tahoma"/>
          <w:sz w:val="24"/>
          <w:szCs w:val="24"/>
        </w:rPr>
        <w:t>9</w:t>
      </w:r>
      <w:r w:rsidR="002308CD">
        <w:rPr>
          <w:rFonts w:ascii="Tahoma" w:hAnsi="Tahoma" w:cs="Tahoma"/>
          <w:sz w:val="24"/>
          <w:szCs w:val="24"/>
        </w:rPr>
        <w:t>.</w:t>
      </w:r>
      <w:r w:rsidR="00573EBB">
        <w:rPr>
          <w:rFonts w:ascii="Tahoma" w:hAnsi="Tahoma" w:cs="Tahoma"/>
          <w:sz w:val="24"/>
          <w:szCs w:val="24"/>
        </w:rPr>
        <w:t xml:space="preserve">avgusta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w:t>
      </w:r>
      <w:r w:rsidR="005D62E4">
        <w:rPr>
          <w:rFonts w:ascii="Tahoma" w:hAnsi="Tahoma" w:cs="Tahoma"/>
          <w:sz w:val="24"/>
          <w:szCs w:val="24"/>
        </w:rPr>
        <w:lastRenderedPageBreak/>
        <w:t>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D4255A" w:rsidRPr="00D4255A">
        <w:rPr>
          <w:rFonts w:ascii="Tahoma" w:hAnsi="Tahoma" w:cs="Tahoma"/>
          <w:sz w:val="24"/>
          <w:szCs w:val="24"/>
        </w:rPr>
        <w:t xml:space="preserve"> </w:t>
      </w:r>
      <w:r w:rsidR="00D265F9">
        <w:rPr>
          <w:rFonts w:ascii="Tahoma" w:hAnsi="Tahoma" w:cs="Tahoma"/>
          <w:sz w:val="24"/>
          <w:szCs w:val="24"/>
        </w:rPr>
        <w:t>Fonda penzijskog i invalidskog osiguranja Crne Gore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D265F9">
        <w:rPr>
          <w:rFonts w:ascii="Tahoma" w:hAnsi="Tahoma" w:cs="Tahoma"/>
          <w:sz w:val="24"/>
          <w:szCs w:val="24"/>
        </w:rPr>
        <w:t>01-</w:t>
      </w:r>
      <w:r w:rsidR="00A77C28">
        <w:rPr>
          <w:rFonts w:ascii="Tahoma" w:hAnsi="Tahoma" w:cs="Tahoma"/>
          <w:sz w:val="24"/>
          <w:szCs w:val="24"/>
        </w:rPr>
        <w:t>2327</w:t>
      </w:r>
      <w:r w:rsidR="00D265F9">
        <w:rPr>
          <w:rFonts w:ascii="Tahoma" w:hAnsi="Tahoma" w:cs="Tahoma"/>
          <w:sz w:val="24"/>
          <w:szCs w:val="24"/>
        </w:rPr>
        <w:t>/2</w:t>
      </w:r>
      <w:r w:rsidR="002308CD">
        <w:rPr>
          <w:rFonts w:ascii="Tahoma" w:hAnsi="Tahoma" w:cs="Tahoma"/>
          <w:sz w:val="24"/>
          <w:szCs w:val="24"/>
        </w:rPr>
        <w:t xml:space="preserve"> od </w:t>
      </w:r>
      <w:r w:rsidR="00E57233">
        <w:rPr>
          <w:rFonts w:ascii="Tahoma" w:hAnsi="Tahoma" w:cs="Tahoma"/>
          <w:sz w:val="24"/>
          <w:szCs w:val="24"/>
        </w:rPr>
        <w:t>29.08.</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C8060C">
        <w:rPr>
          <w:rFonts w:ascii="Tahoma" w:hAnsi="Tahoma" w:cs="Tahoma"/>
          <w:sz w:val="24"/>
          <w:szCs w:val="24"/>
        </w:rPr>
        <w:t>i meritorno odluči</w:t>
      </w:r>
      <w:r w:rsidR="007611D2">
        <w:rPr>
          <w:rFonts w:ascii="Tahoma" w:hAnsi="Tahoma" w:cs="Tahoma"/>
          <w:sz w:val="24"/>
          <w:szCs w:val="24"/>
        </w:rPr>
        <w:t>.</w:t>
      </w:r>
    </w:p>
    <w:p w:rsidR="00C8060C" w:rsidRPr="00C8060C" w:rsidRDefault="00C8060C" w:rsidP="00C8060C">
      <w:pPr>
        <w:jc w:val="both"/>
        <w:rPr>
          <w:rFonts w:ascii="Tahoma" w:hAnsi="Tahoma" w:cs="Tahoma"/>
          <w:sz w:val="24"/>
          <w:szCs w:val="24"/>
        </w:rPr>
      </w:pPr>
      <w:r>
        <w:rPr>
          <w:rFonts w:ascii="Tahoma" w:hAnsi="Tahoma" w:cs="Tahoma"/>
          <w:sz w:val="24"/>
          <w:szCs w:val="24"/>
        </w:rPr>
        <w:t>Prvostepeni organ je uz dostavljanje žalbe aktom br. 01-2</w:t>
      </w:r>
      <w:r w:rsidR="00186695">
        <w:rPr>
          <w:rFonts w:ascii="Tahoma" w:hAnsi="Tahoma" w:cs="Tahoma"/>
          <w:sz w:val="24"/>
          <w:szCs w:val="24"/>
        </w:rPr>
        <w:t>501</w:t>
      </w:r>
      <w:r>
        <w:rPr>
          <w:rFonts w:ascii="Tahoma" w:hAnsi="Tahoma" w:cs="Tahoma"/>
          <w:sz w:val="24"/>
          <w:szCs w:val="24"/>
        </w:rPr>
        <w:t>/2 od 1</w:t>
      </w:r>
      <w:r w:rsidR="00186695">
        <w:rPr>
          <w:rFonts w:ascii="Tahoma" w:hAnsi="Tahoma" w:cs="Tahoma"/>
          <w:sz w:val="24"/>
          <w:szCs w:val="24"/>
        </w:rPr>
        <w:t>6</w:t>
      </w:r>
      <w:r>
        <w:rPr>
          <w:rFonts w:ascii="Tahoma" w:hAnsi="Tahoma" w:cs="Tahoma"/>
          <w:sz w:val="24"/>
          <w:szCs w:val="24"/>
        </w:rPr>
        <w:t xml:space="preserve">.09.2016. godine dostavio odgovor na žalbu u kojem navodi </w:t>
      </w:r>
      <w:r w:rsidRPr="00C8060C">
        <w:rPr>
          <w:rFonts w:ascii="Tahoma" w:hAnsi="Tahoma" w:cs="Tahoma"/>
          <w:sz w:val="24"/>
          <w:szCs w:val="24"/>
        </w:rPr>
        <w:t xml:space="preserve">da je Fond PIO Crne Gore u skladu sa članom 26 stav 2 Zakona o slobodnom pristupu informacijama obavijestio NVO MANS da je tražena informacija dostupna na internet stranici </w:t>
      </w:r>
      <w:hyperlink r:id="rId9" w:history="1">
        <w:r w:rsidRPr="001F1F15">
          <w:rPr>
            <w:rStyle w:val="Hyperlink"/>
            <w:rFonts w:ascii="Tahoma" w:hAnsi="Tahoma" w:cs="Tahoma"/>
            <w:sz w:val="24"/>
            <w:szCs w:val="24"/>
          </w:rPr>
          <w:t>www.fondpio.me</w:t>
        </w:r>
      </w:hyperlink>
      <w:r w:rsidRPr="00C8060C">
        <w:rPr>
          <w:rFonts w:ascii="Tahoma" w:hAnsi="Tahoma" w:cs="Tahoma"/>
          <w:sz w:val="24"/>
          <w:szCs w:val="24"/>
        </w:rPr>
        <w:t>.</w:t>
      </w:r>
      <w:r>
        <w:rPr>
          <w:rFonts w:ascii="Tahoma" w:hAnsi="Tahoma" w:cs="Tahoma"/>
          <w:sz w:val="24"/>
          <w:szCs w:val="24"/>
        </w:rPr>
        <w:t xml:space="preserve"> </w:t>
      </w:r>
      <w:r w:rsidRPr="00C8060C">
        <w:rPr>
          <w:rFonts w:ascii="Tahoma" w:hAnsi="Tahoma" w:cs="Tahoma"/>
          <w:sz w:val="24"/>
          <w:szCs w:val="24"/>
        </w:rPr>
        <w:t>Shodno navedenom,</w:t>
      </w:r>
      <w:r w:rsidR="005D611E">
        <w:rPr>
          <w:rFonts w:ascii="Tahoma" w:hAnsi="Tahoma" w:cs="Tahoma"/>
          <w:sz w:val="24"/>
          <w:szCs w:val="24"/>
        </w:rPr>
        <w:t>navodi se dalje u odgovoru na žalbu,</w:t>
      </w:r>
      <w:r w:rsidRPr="00C8060C">
        <w:rPr>
          <w:rFonts w:ascii="Tahoma" w:hAnsi="Tahoma" w:cs="Tahoma"/>
          <w:sz w:val="24"/>
          <w:szCs w:val="24"/>
        </w:rPr>
        <w:t xml:space="preserve"> žalilac ne osporava datu informaciju već </w:t>
      </w:r>
      <w:r w:rsidR="00186695">
        <w:rPr>
          <w:rFonts w:ascii="Tahoma" w:hAnsi="Tahoma" w:cs="Tahoma"/>
          <w:sz w:val="24"/>
          <w:szCs w:val="24"/>
        </w:rPr>
        <w:t>formu obrasca putnog naloga koji je objavljen na gore navedenom sajtu, što prvostepeni organ smatra neosnovanim</w:t>
      </w:r>
      <w:r w:rsidRPr="00C8060C">
        <w:rPr>
          <w:rFonts w:ascii="Tahoma" w:hAnsi="Tahoma" w:cs="Tahoma"/>
          <w:sz w:val="24"/>
          <w:szCs w:val="24"/>
        </w:rPr>
        <w:t>.</w:t>
      </w:r>
      <w:r w:rsidRPr="00C8060C">
        <w:t xml:space="preserve"> </w:t>
      </w:r>
      <w:r w:rsidR="00186695">
        <w:rPr>
          <w:rFonts w:ascii="Tahoma" w:hAnsi="Tahoma" w:cs="Tahoma"/>
          <w:sz w:val="24"/>
          <w:szCs w:val="24"/>
        </w:rPr>
        <w:t>Naime, obrazac putnog naloga koji koristi Fond propisan je Pravilnikom o obrascu putnog naloga</w:t>
      </w:r>
      <w:r w:rsidR="00932E50">
        <w:rPr>
          <w:rFonts w:ascii="Tahoma" w:hAnsi="Tahoma" w:cs="Tahoma"/>
          <w:sz w:val="24"/>
          <w:szCs w:val="24"/>
        </w:rPr>
        <w:t>, načinu njegovog izdavanja i vođenju evidencije izdatih putnih naloga, dok se evidencija o potrošnji goriva i maziva vodi na mjesečnom nivou</w:t>
      </w:r>
      <w:r w:rsidRPr="00C8060C">
        <w:rPr>
          <w:rFonts w:ascii="Tahoma" w:hAnsi="Tahoma" w:cs="Tahoma"/>
          <w:sz w:val="24"/>
          <w:szCs w:val="24"/>
        </w:rPr>
        <w:t>.</w:t>
      </w:r>
    </w:p>
    <w:p w:rsidR="005D611E"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w:t>
      </w:r>
      <w:r w:rsidR="005D611E">
        <w:rPr>
          <w:rFonts w:ascii="Tahoma" w:hAnsi="Tahoma" w:cs="Tahoma"/>
          <w:sz w:val="24"/>
          <w:szCs w:val="24"/>
        </w:rPr>
        <w:t xml:space="preserve">, žalbenih navoda i odgovora na žalbu, kao i uvida u </w:t>
      </w:r>
      <w:r w:rsidR="003A2A68">
        <w:rPr>
          <w:rFonts w:ascii="Tahoma" w:hAnsi="Tahoma" w:cs="Tahoma"/>
          <w:sz w:val="24"/>
          <w:szCs w:val="24"/>
        </w:rPr>
        <w:t xml:space="preserve"> </w:t>
      </w:r>
      <w:r w:rsidR="005D611E">
        <w:rPr>
          <w:rFonts w:ascii="Tahoma" w:hAnsi="Tahoma" w:cs="Tahoma"/>
          <w:sz w:val="24"/>
          <w:szCs w:val="24"/>
        </w:rPr>
        <w:t xml:space="preserve">putne naloge </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003A2A68" w:rsidRPr="001F1F15">
          <w:rPr>
            <w:rStyle w:val="Hyperlink"/>
            <w:rFonts w:ascii="Tahoma" w:hAnsi="Tahoma" w:cs="Tahoma"/>
            <w:sz w:val="24"/>
            <w:szCs w:val="24"/>
          </w:rPr>
          <w:t>www.fondpio.me</w:t>
        </w:r>
      </w:hyperlink>
      <w:r w:rsidR="00573EB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A77C28">
        <w:rPr>
          <w:rFonts w:ascii="Tahoma" w:hAnsi="Tahoma" w:cs="Tahoma"/>
          <w:sz w:val="24"/>
          <w:szCs w:val="24"/>
        </w:rPr>
        <w:t>96858</w:t>
      </w:r>
      <w:r w:rsidR="001E142F">
        <w:rPr>
          <w:rFonts w:ascii="Tahoma" w:hAnsi="Tahoma" w:cs="Tahoma"/>
          <w:sz w:val="24"/>
          <w:szCs w:val="24"/>
        </w:rPr>
        <w:t xml:space="preserve"> od </w:t>
      </w:r>
      <w:r w:rsidR="00577D23">
        <w:rPr>
          <w:rFonts w:ascii="Tahoma" w:hAnsi="Tahoma" w:cs="Tahoma"/>
          <w:sz w:val="24"/>
          <w:szCs w:val="24"/>
        </w:rPr>
        <w:t>15.08.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932E50">
        <w:rPr>
          <w:rFonts w:ascii="Tahoma" w:hAnsi="Tahoma" w:cs="Tahoma"/>
          <w:sz w:val="24"/>
          <w:szCs w:val="24"/>
        </w:rPr>
        <w:t>Putni nalog za putničko vozilo br. 176517 od 05.07.2016. godine za vozilo PG MN 770 sa evidencijom kretanja vozila, provedenog vremena i učinka koju vodi vozač za vremenski period od 05.07. do 30.07.2016.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00932E50" w:rsidRPr="00932E50">
        <w:rPr>
          <w:rFonts w:ascii="Tahoma" w:hAnsi="Tahoma" w:cs="Tahoma"/>
          <w:sz w:val="24"/>
          <w:szCs w:val="24"/>
          <w:shd w:val="clear" w:color="auto" w:fill="FFFFFF"/>
        </w:rPr>
        <w:t>Putni nalog za putničko vozilo br. 176517 od 05.07.2016. godine za vozilo PG MN 770 sa evidencijom kretanja vozila, provedenog vremena i učinka koju vodi vozač za vremenski period od 05.07. do 30.07.2016. godine</w:t>
      </w:r>
      <w:r w:rsidR="00932E50">
        <w:rPr>
          <w:rFonts w:ascii="Tahoma" w:hAnsi="Tahoma" w:cs="Tahoma"/>
          <w:sz w:val="24"/>
          <w:szCs w:val="24"/>
          <w:shd w:val="clear" w:color="auto" w:fill="FFFFFF"/>
        </w:rPr>
        <w:t xml:space="preserve">, </w:t>
      </w:r>
      <w:r w:rsidR="00932E50" w:rsidRPr="00932E50">
        <w:rPr>
          <w:rFonts w:ascii="Tahoma" w:hAnsi="Tahoma" w:cs="Tahoma"/>
          <w:sz w:val="24"/>
          <w:szCs w:val="24"/>
          <w:shd w:val="clear" w:color="auto" w:fill="FFFFFF"/>
        </w:rPr>
        <w:t xml:space="preserve">Putni nalog za putničko vozilo br. </w:t>
      </w:r>
      <w:r w:rsidR="00932E50">
        <w:rPr>
          <w:rFonts w:ascii="Tahoma" w:hAnsi="Tahoma" w:cs="Tahoma"/>
          <w:sz w:val="24"/>
          <w:szCs w:val="24"/>
          <w:shd w:val="clear" w:color="auto" w:fill="FFFFFF"/>
        </w:rPr>
        <w:t>144139</w:t>
      </w:r>
      <w:r w:rsidR="00932E50" w:rsidRPr="00932E50">
        <w:rPr>
          <w:rFonts w:ascii="Tahoma" w:hAnsi="Tahoma" w:cs="Tahoma"/>
          <w:sz w:val="24"/>
          <w:szCs w:val="24"/>
          <w:shd w:val="clear" w:color="auto" w:fill="FFFFFF"/>
        </w:rPr>
        <w:t xml:space="preserve"> od 05.07.2016. godine za vozilo PG </w:t>
      </w:r>
      <w:r w:rsidR="00932E50">
        <w:rPr>
          <w:rFonts w:ascii="Tahoma" w:hAnsi="Tahoma" w:cs="Tahoma"/>
          <w:sz w:val="24"/>
          <w:szCs w:val="24"/>
          <w:shd w:val="clear" w:color="auto" w:fill="FFFFFF"/>
        </w:rPr>
        <w:t>CG 170</w:t>
      </w:r>
      <w:r w:rsidR="00932E50" w:rsidRPr="00932E50">
        <w:rPr>
          <w:rFonts w:ascii="Tahoma" w:hAnsi="Tahoma" w:cs="Tahoma"/>
          <w:sz w:val="24"/>
          <w:szCs w:val="24"/>
          <w:shd w:val="clear" w:color="auto" w:fill="FFFFFF"/>
        </w:rPr>
        <w:t xml:space="preserve"> sa evidencijom kretanja vozila, provedenog vremena i učinka koju vodi vozač za</w:t>
      </w:r>
      <w:r w:rsidR="00932E50">
        <w:rPr>
          <w:rFonts w:ascii="Tahoma" w:hAnsi="Tahoma" w:cs="Tahoma"/>
          <w:sz w:val="24"/>
          <w:szCs w:val="24"/>
          <w:shd w:val="clear" w:color="auto" w:fill="FFFFFF"/>
        </w:rPr>
        <w:t xml:space="preserve"> vremenski period od 05.07. do 2</w:t>
      </w:r>
      <w:r w:rsidR="00932E50" w:rsidRPr="00932E50">
        <w:rPr>
          <w:rFonts w:ascii="Tahoma" w:hAnsi="Tahoma" w:cs="Tahoma"/>
          <w:sz w:val="24"/>
          <w:szCs w:val="24"/>
          <w:shd w:val="clear" w:color="auto" w:fill="FFFFFF"/>
        </w:rPr>
        <w:t>0.07.2016. godine</w:t>
      </w:r>
      <w:r w:rsidR="00932E50">
        <w:rPr>
          <w:rFonts w:ascii="Tahoma" w:hAnsi="Tahoma" w:cs="Tahoma"/>
          <w:sz w:val="24"/>
          <w:szCs w:val="24"/>
          <w:shd w:val="clear" w:color="auto" w:fill="FFFFFF"/>
        </w:rPr>
        <w:t>,</w:t>
      </w:r>
      <w:r w:rsidR="00932E50" w:rsidRPr="00932E50">
        <w:t xml:space="preserve"> </w:t>
      </w:r>
      <w:r w:rsidR="00932E50" w:rsidRPr="00932E50">
        <w:rPr>
          <w:rFonts w:ascii="Tahoma" w:hAnsi="Tahoma" w:cs="Tahoma"/>
          <w:sz w:val="24"/>
          <w:szCs w:val="24"/>
          <w:shd w:val="clear" w:color="auto" w:fill="FFFFFF"/>
        </w:rPr>
        <w:t xml:space="preserve">Putni nalog za </w:t>
      </w:r>
      <w:r w:rsidR="00932E50">
        <w:rPr>
          <w:rFonts w:ascii="Tahoma" w:hAnsi="Tahoma" w:cs="Tahoma"/>
          <w:sz w:val="24"/>
          <w:szCs w:val="24"/>
          <w:shd w:val="clear" w:color="auto" w:fill="FFFFFF"/>
        </w:rPr>
        <w:t>teretno</w:t>
      </w:r>
      <w:r w:rsidR="00932E50" w:rsidRPr="00932E50">
        <w:rPr>
          <w:rFonts w:ascii="Tahoma" w:hAnsi="Tahoma" w:cs="Tahoma"/>
          <w:sz w:val="24"/>
          <w:szCs w:val="24"/>
          <w:shd w:val="clear" w:color="auto" w:fill="FFFFFF"/>
        </w:rPr>
        <w:t xml:space="preserve"> vozilo br. </w:t>
      </w:r>
      <w:r w:rsidR="00932E50">
        <w:rPr>
          <w:rFonts w:ascii="Tahoma" w:hAnsi="Tahoma" w:cs="Tahoma"/>
          <w:sz w:val="24"/>
          <w:szCs w:val="24"/>
          <w:shd w:val="clear" w:color="auto" w:fill="FFFFFF"/>
        </w:rPr>
        <w:t>007517</w:t>
      </w:r>
      <w:r w:rsidR="00932E50" w:rsidRPr="00932E50">
        <w:rPr>
          <w:rFonts w:ascii="Tahoma" w:hAnsi="Tahoma" w:cs="Tahoma"/>
          <w:sz w:val="24"/>
          <w:szCs w:val="24"/>
          <w:shd w:val="clear" w:color="auto" w:fill="FFFFFF"/>
        </w:rPr>
        <w:t xml:space="preserve"> od </w:t>
      </w:r>
      <w:r w:rsidR="00932E50">
        <w:rPr>
          <w:rFonts w:ascii="Tahoma" w:hAnsi="Tahoma" w:cs="Tahoma"/>
          <w:sz w:val="24"/>
          <w:szCs w:val="24"/>
          <w:shd w:val="clear" w:color="auto" w:fill="FFFFFF"/>
        </w:rPr>
        <w:t>14</w:t>
      </w:r>
      <w:r w:rsidR="00932E50" w:rsidRPr="00932E50">
        <w:rPr>
          <w:rFonts w:ascii="Tahoma" w:hAnsi="Tahoma" w:cs="Tahoma"/>
          <w:sz w:val="24"/>
          <w:szCs w:val="24"/>
          <w:shd w:val="clear" w:color="auto" w:fill="FFFFFF"/>
        </w:rPr>
        <w:t>.07</w:t>
      </w:r>
      <w:r w:rsidR="00932E50">
        <w:rPr>
          <w:rFonts w:ascii="Tahoma" w:hAnsi="Tahoma" w:cs="Tahoma"/>
          <w:sz w:val="24"/>
          <w:szCs w:val="24"/>
          <w:shd w:val="clear" w:color="auto" w:fill="FFFFFF"/>
        </w:rPr>
        <w:t>.2016. godine za vozilo PG MN 654</w:t>
      </w:r>
      <w:r w:rsidR="00932E50" w:rsidRPr="00932E50">
        <w:rPr>
          <w:rFonts w:ascii="Tahoma" w:hAnsi="Tahoma" w:cs="Tahoma"/>
          <w:sz w:val="24"/>
          <w:szCs w:val="24"/>
          <w:shd w:val="clear" w:color="auto" w:fill="FFFFFF"/>
        </w:rPr>
        <w:t xml:space="preserve"> sa evidencijom kretanja vozila, provedenog vremena i učinka koju vod</w:t>
      </w:r>
      <w:r w:rsidR="00932E50">
        <w:rPr>
          <w:rFonts w:ascii="Tahoma" w:hAnsi="Tahoma" w:cs="Tahoma"/>
          <w:sz w:val="24"/>
          <w:szCs w:val="24"/>
          <w:shd w:val="clear" w:color="auto" w:fill="FFFFFF"/>
        </w:rPr>
        <w:t>i vozač za vremenski period od 1</w:t>
      </w:r>
      <w:r w:rsidR="00932E50" w:rsidRPr="00932E50">
        <w:rPr>
          <w:rFonts w:ascii="Tahoma" w:hAnsi="Tahoma" w:cs="Tahoma"/>
          <w:sz w:val="24"/>
          <w:szCs w:val="24"/>
          <w:shd w:val="clear" w:color="auto" w:fill="FFFFFF"/>
        </w:rPr>
        <w:t xml:space="preserve">5.07. do </w:t>
      </w:r>
      <w:r w:rsidR="00932E50">
        <w:rPr>
          <w:rFonts w:ascii="Tahoma" w:hAnsi="Tahoma" w:cs="Tahoma"/>
          <w:sz w:val="24"/>
          <w:szCs w:val="24"/>
          <w:shd w:val="clear" w:color="auto" w:fill="FFFFFF"/>
        </w:rPr>
        <w:t>29</w:t>
      </w:r>
      <w:r w:rsidR="00932E50" w:rsidRPr="00932E50">
        <w:rPr>
          <w:rFonts w:ascii="Tahoma" w:hAnsi="Tahoma" w:cs="Tahoma"/>
          <w:sz w:val="24"/>
          <w:szCs w:val="24"/>
          <w:shd w:val="clear" w:color="auto" w:fill="FFFFFF"/>
        </w:rPr>
        <w:t>.07.2016. godine</w:t>
      </w:r>
      <w:r w:rsidR="00932E50">
        <w:rPr>
          <w:rFonts w:ascii="Tahoma" w:hAnsi="Tahoma" w:cs="Tahoma"/>
          <w:sz w:val="24"/>
          <w:szCs w:val="24"/>
          <w:shd w:val="clear" w:color="auto" w:fill="FFFFFF"/>
        </w:rPr>
        <w:t>, Putni nalog za putnički automobil</w:t>
      </w:r>
      <w:r w:rsidR="00932E50" w:rsidRPr="00932E50">
        <w:rPr>
          <w:rFonts w:ascii="Tahoma" w:hAnsi="Tahoma" w:cs="Tahoma"/>
          <w:sz w:val="24"/>
          <w:szCs w:val="24"/>
          <w:shd w:val="clear" w:color="auto" w:fill="FFFFFF"/>
        </w:rPr>
        <w:t xml:space="preserve"> br. </w:t>
      </w:r>
      <w:r w:rsidR="00932E50">
        <w:rPr>
          <w:rFonts w:ascii="Tahoma" w:hAnsi="Tahoma" w:cs="Tahoma"/>
          <w:sz w:val="24"/>
          <w:szCs w:val="24"/>
          <w:shd w:val="clear" w:color="auto" w:fill="FFFFFF"/>
        </w:rPr>
        <w:t>011538</w:t>
      </w:r>
      <w:r w:rsidR="00932E50" w:rsidRPr="00932E50">
        <w:rPr>
          <w:rFonts w:ascii="Tahoma" w:hAnsi="Tahoma" w:cs="Tahoma"/>
          <w:sz w:val="24"/>
          <w:szCs w:val="24"/>
          <w:shd w:val="clear" w:color="auto" w:fill="FFFFFF"/>
        </w:rPr>
        <w:t xml:space="preserve"> od 05.07.2016. godine za vozilo PG </w:t>
      </w:r>
      <w:r w:rsidR="00932E50">
        <w:rPr>
          <w:rFonts w:ascii="Tahoma" w:hAnsi="Tahoma" w:cs="Tahoma"/>
          <w:sz w:val="24"/>
          <w:szCs w:val="24"/>
          <w:shd w:val="clear" w:color="auto" w:fill="FFFFFF"/>
        </w:rPr>
        <w:t>AD</w:t>
      </w:r>
      <w:r w:rsidR="00932E50" w:rsidRPr="00932E50">
        <w:rPr>
          <w:rFonts w:ascii="Tahoma" w:hAnsi="Tahoma" w:cs="Tahoma"/>
          <w:sz w:val="24"/>
          <w:szCs w:val="24"/>
          <w:shd w:val="clear" w:color="auto" w:fill="FFFFFF"/>
        </w:rPr>
        <w:t xml:space="preserve"> </w:t>
      </w:r>
      <w:r w:rsidR="00932E50">
        <w:rPr>
          <w:rFonts w:ascii="Tahoma" w:hAnsi="Tahoma" w:cs="Tahoma"/>
          <w:sz w:val="24"/>
          <w:szCs w:val="24"/>
          <w:shd w:val="clear" w:color="auto" w:fill="FFFFFF"/>
        </w:rPr>
        <w:t>020</w:t>
      </w:r>
      <w:r w:rsidR="00932E50" w:rsidRPr="00932E50">
        <w:rPr>
          <w:rFonts w:ascii="Tahoma" w:hAnsi="Tahoma" w:cs="Tahoma"/>
          <w:sz w:val="24"/>
          <w:szCs w:val="24"/>
          <w:shd w:val="clear" w:color="auto" w:fill="FFFFFF"/>
        </w:rPr>
        <w:t xml:space="preserve"> sa evidencijom kretanja vozila, provedenog vremena i učinka koju vodi vozač za vremenski period </w:t>
      </w:r>
      <w:r w:rsidR="00932E50">
        <w:rPr>
          <w:rFonts w:ascii="Tahoma" w:hAnsi="Tahoma" w:cs="Tahoma"/>
          <w:sz w:val="24"/>
          <w:szCs w:val="24"/>
          <w:shd w:val="clear" w:color="auto" w:fill="FFFFFF"/>
        </w:rPr>
        <w:t>do 25</w:t>
      </w:r>
      <w:r w:rsidR="00932E50" w:rsidRPr="00932E50">
        <w:rPr>
          <w:rFonts w:ascii="Tahoma" w:hAnsi="Tahoma" w:cs="Tahoma"/>
          <w:sz w:val="24"/>
          <w:szCs w:val="24"/>
          <w:shd w:val="clear" w:color="auto" w:fill="FFFFFF"/>
        </w:rPr>
        <w:t>.07.2016. godine</w:t>
      </w:r>
      <w:r w:rsidR="00932E50">
        <w:rPr>
          <w:rFonts w:ascii="Tahoma" w:hAnsi="Tahoma" w:cs="Tahoma"/>
          <w:sz w:val="24"/>
          <w:szCs w:val="24"/>
          <w:shd w:val="clear" w:color="auto" w:fill="FFFFFF"/>
        </w:rPr>
        <w:t xml:space="preserve">, Nalog za kontrolu upotrebe službenih vozila i potrošnju goriva od 15.07.2016. godine za vozilo PG MN 028, za vremenski period od 15.07. do 01.08.2016. godine, </w:t>
      </w:r>
      <w:r w:rsidRPr="00932E50">
        <w:rPr>
          <w:rFonts w:ascii="Tahoma" w:hAnsi="Tahoma" w:cs="Tahoma"/>
          <w:sz w:val="24"/>
          <w:szCs w:val="24"/>
        </w:rPr>
        <w:t xml:space="preserve">Savjet </w:t>
      </w:r>
      <w:r w:rsidRPr="009752E0">
        <w:rPr>
          <w:rFonts w:ascii="Tahoma" w:hAnsi="Tahoma" w:cs="Tahoma"/>
          <w:sz w:val="24"/>
          <w:szCs w:val="24"/>
        </w:rPr>
        <w:t>Agencije je našao da je žalba neosnovana</w:t>
      </w:r>
      <w:r>
        <w:rPr>
          <w:rFonts w:ascii="Tahoma" w:hAnsi="Tahoma" w:cs="Tahoma"/>
          <w:sz w:val="24"/>
          <w:szCs w:val="24"/>
        </w:rPr>
        <w:t>.</w:t>
      </w:r>
      <w:r w:rsidR="00A30F8E">
        <w:rPr>
          <w:rFonts w:ascii="Tahoma" w:hAnsi="Tahoma" w:cs="Tahoma"/>
          <w:sz w:val="24"/>
          <w:szCs w:val="24"/>
        </w:rPr>
        <w:t xml:space="preserve"> </w:t>
      </w:r>
    </w:p>
    <w:p w:rsidR="005D611E" w:rsidRDefault="00A30F8E" w:rsidP="00E2026E">
      <w:pPr>
        <w:jc w:val="both"/>
      </w:pPr>
      <w:r>
        <w:rPr>
          <w:rFonts w:ascii="Tahoma" w:hAnsi="Tahoma" w:cs="Tahoma"/>
          <w:sz w:val="24"/>
          <w:szCs w:val="24"/>
        </w:rPr>
        <w:t xml:space="preserve">Savjet Agencije je nesporno utvrdio da se </w:t>
      </w:r>
      <w:r w:rsidR="005D611E">
        <w:rPr>
          <w:rFonts w:ascii="Tahoma" w:hAnsi="Tahoma" w:cs="Tahoma"/>
          <w:sz w:val="24"/>
          <w:szCs w:val="24"/>
        </w:rPr>
        <w:t>putni nalozi</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11" w:history="1">
        <w:r w:rsidR="003A2A68" w:rsidRPr="003A2A68">
          <w:rPr>
            <w:rStyle w:val="Hyperlink"/>
            <w:rFonts w:ascii="Tahoma" w:hAnsi="Tahoma" w:cs="Tahoma"/>
            <w:sz w:val="24"/>
            <w:szCs w:val="24"/>
          </w:rPr>
          <w:t>www.fondpio.me</w:t>
        </w:r>
      </w:hyperlink>
      <w:r w:rsidR="003A2A68">
        <w:rPr>
          <w:rFonts w:ascii="Tahoma" w:hAnsi="Tahoma" w:cs="Tahoma"/>
          <w:sz w:val="24"/>
          <w:szCs w:val="24"/>
        </w:rPr>
        <w:t>.</w:t>
      </w:r>
      <w:r w:rsidR="003A2A68">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w:t>
      </w:r>
      <w:r w:rsidRPr="003D6951">
        <w:rPr>
          <w:rFonts w:ascii="Tahoma" w:hAnsi="Tahoma" w:cs="Tahoma"/>
          <w:sz w:val="24"/>
          <w:szCs w:val="24"/>
        </w:rPr>
        <w:lastRenderedPageBreak/>
        <w:t xml:space="preserve">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D265F9">
        <w:rPr>
          <w:rFonts w:ascii="Tahoma" w:hAnsi="Tahoma" w:cs="Tahoma"/>
          <w:sz w:val="24"/>
          <w:szCs w:val="24"/>
        </w:rPr>
        <w:t>Fond penzijskog i invalidskog osiguranja Crne Gore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D265F9">
        <w:rPr>
          <w:rFonts w:ascii="Tahoma" w:hAnsi="Tahoma" w:cs="Tahoma"/>
          <w:sz w:val="24"/>
          <w:szCs w:val="24"/>
        </w:rPr>
        <w:t>01-</w:t>
      </w:r>
      <w:r w:rsidR="00A77C28">
        <w:rPr>
          <w:rFonts w:ascii="Tahoma" w:hAnsi="Tahoma" w:cs="Tahoma"/>
          <w:sz w:val="24"/>
          <w:szCs w:val="24"/>
        </w:rPr>
        <w:t>2327</w:t>
      </w:r>
      <w:r w:rsidR="00D265F9">
        <w:rPr>
          <w:rFonts w:ascii="Tahoma" w:hAnsi="Tahoma" w:cs="Tahoma"/>
          <w:sz w:val="24"/>
          <w:szCs w:val="24"/>
        </w:rPr>
        <w:t>/2</w:t>
      </w:r>
      <w:r w:rsidR="006E08C3">
        <w:rPr>
          <w:rFonts w:ascii="Tahoma" w:hAnsi="Tahoma" w:cs="Tahoma"/>
          <w:sz w:val="24"/>
          <w:szCs w:val="24"/>
        </w:rPr>
        <w:t xml:space="preserve"> od </w:t>
      </w:r>
      <w:r w:rsidR="00E57233">
        <w:rPr>
          <w:rFonts w:ascii="Tahoma" w:hAnsi="Tahoma" w:cs="Tahoma"/>
          <w:sz w:val="24"/>
          <w:szCs w:val="24"/>
        </w:rPr>
        <w:t>29.08.</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2" w:history="1">
        <w:r w:rsidR="003A2A68" w:rsidRPr="003A2A68">
          <w:rPr>
            <w:rStyle w:val="Hyperlink"/>
            <w:rFonts w:ascii="Tahoma" w:hAnsi="Tahoma" w:cs="Tahoma"/>
            <w:sz w:val="24"/>
            <w:szCs w:val="24"/>
          </w:rPr>
          <w:t>www.fondpio.me</w:t>
        </w:r>
      </w:hyperlink>
      <w:r w:rsidR="003A2A68">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932E50" w:rsidRPr="00932E50">
        <w:rPr>
          <w:rFonts w:ascii="Tahoma" w:hAnsi="Tahoma" w:cs="Tahoma"/>
          <w:sz w:val="24"/>
          <w:szCs w:val="24"/>
        </w:rPr>
        <w:t>Putni nalog za putničko vozilo br. 176517 od 05.07.2016. godine za vozilo PG MN 770 sa evidencijom kretanja vozila, provedenog vremena i učinka koju vodi vozač za vremenski period od 05.07. do 30.07.2016. godine, Putni nalog za putničko vozilo br. 176517 od 05.07.2016. godine za vozilo PG MN 770 sa evidencijom kretanja vozila, provedenog vremena i učinka koju vodi vozač za vremenski period od 05.07. do 30.07.2016. godine, Putni nalog za putničko vozilo br. 144139 od 05.07.2016. godine za vozilo PG CG 170 sa evidencijom kretanja vozila, provedenog vremena i učinka koju vodi vozač za vremenski period od 05.07. do 20.07.2016. godine, Putni nalog za teretno vozilo br. 007517 od 14.07.2016. godine za vozilo PG MN 654 sa evidencijom kretanja vozila, provedenog vremena i učinka koju vodi vozač za vremenski period od 15.07. do 29.07.2016. godine, Putni nalog za putnički automobil br. 011538 od 05.07.2016. godine za vozilo PG AD 020 sa evidencijom kretanja vozila, provedenog vremena i učinka koju vodi vozač za vremenski period do 25.07.2016. godine, Nalog za kontrolu upotrebe službenih vozila i potrošnju goriva od 15.07.2016. godine za vozilo PG MN 028, za vremenski period od 15.07. do 01.08.2016.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w:t>
      </w:r>
      <w:r w:rsidR="003A2A68">
        <w:rPr>
          <w:rFonts w:ascii="Tahoma" w:hAnsi="Tahoma" w:cs="Tahoma"/>
          <w:sz w:val="24"/>
          <w:szCs w:val="24"/>
        </w:rPr>
        <w:t>taj način udovoljeno zahtjevu p</w:t>
      </w:r>
      <w:r w:rsidR="00B909B8">
        <w:rPr>
          <w:rFonts w:ascii="Tahoma" w:hAnsi="Tahoma" w:cs="Tahoma"/>
          <w:sz w:val="24"/>
          <w:szCs w:val="24"/>
        </w:rPr>
        <w:t>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 xml:space="preserve">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D265F9">
        <w:rPr>
          <w:rFonts w:ascii="Tahoma" w:hAnsi="Tahoma" w:cs="Tahoma"/>
          <w:sz w:val="24"/>
          <w:szCs w:val="24"/>
        </w:rPr>
        <w:t>Fonda penzijskog i invalidskog osiguranja Crne Gore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5D611E">
      <w:headerReference w:type="even" r:id="rId13"/>
      <w:headerReference w:type="default" r:id="rId14"/>
      <w:footerReference w:type="even" r:id="rId15"/>
      <w:footerReference w:type="default" r:id="rId16"/>
      <w:headerReference w:type="first" r:id="rId17"/>
      <w:footerReference w:type="first" r:id="rId18"/>
      <w:pgSz w:w="11907" w:h="16839" w:code="9"/>
      <w:pgMar w:top="1276" w:right="1417"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CE7" w:rsidRDefault="00100CE7" w:rsidP="004C7646">
      <w:pPr>
        <w:spacing w:after="0" w:line="240" w:lineRule="auto"/>
      </w:pPr>
      <w:r>
        <w:separator/>
      </w:r>
    </w:p>
  </w:endnote>
  <w:endnote w:type="continuationSeparator" w:id="0">
    <w:p w:rsidR="00100CE7" w:rsidRDefault="00100CE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CE7" w:rsidRDefault="00100CE7" w:rsidP="004C7646">
      <w:pPr>
        <w:spacing w:after="0" w:line="240" w:lineRule="auto"/>
      </w:pPr>
      <w:r>
        <w:separator/>
      </w:r>
    </w:p>
  </w:footnote>
  <w:footnote w:type="continuationSeparator" w:id="0">
    <w:p w:rsidR="00100CE7" w:rsidRDefault="00100CE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56CEB"/>
    <w:rsid w:val="0006001E"/>
    <w:rsid w:val="00061491"/>
    <w:rsid w:val="0006161D"/>
    <w:rsid w:val="00063125"/>
    <w:rsid w:val="00064B67"/>
    <w:rsid w:val="00064D2E"/>
    <w:rsid w:val="00066705"/>
    <w:rsid w:val="00067AED"/>
    <w:rsid w:val="00067B0F"/>
    <w:rsid w:val="00072B60"/>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B5470"/>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0E16"/>
    <w:rsid w:val="000F10E4"/>
    <w:rsid w:val="000F1FD0"/>
    <w:rsid w:val="000F3F9D"/>
    <w:rsid w:val="000F4955"/>
    <w:rsid w:val="000F5AE7"/>
    <w:rsid w:val="000F5BDC"/>
    <w:rsid w:val="000F7DFF"/>
    <w:rsid w:val="00100874"/>
    <w:rsid w:val="00100CE7"/>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695"/>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544A"/>
    <w:rsid w:val="001C64ED"/>
    <w:rsid w:val="001D162D"/>
    <w:rsid w:val="001D19F1"/>
    <w:rsid w:val="001D5562"/>
    <w:rsid w:val="001E11C3"/>
    <w:rsid w:val="001E142F"/>
    <w:rsid w:val="001E1AB4"/>
    <w:rsid w:val="001E233B"/>
    <w:rsid w:val="001E407B"/>
    <w:rsid w:val="001E43C3"/>
    <w:rsid w:val="001E4D3B"/>
    <w:rsid w:val="001E5013"/>
    <w:rsid w:val="001E5F39"/>
    <w:rsid w:val="001E7BDF"/>
    <w:rsid w:val="001F04B5"/>
    <w:rsid w:val="001F0F0C"/>
    <w:rsid w:val="001F2116"/>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6598F"/>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4407"/>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21A"/>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2A68"/>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23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1C69"/>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3EBB"/>
    <w:rsid w:val="00574777"/>
    <w:rsid w:val="00577035"/>
    <w:rsid w:val="00577D23"/>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11E"/>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8DF"/>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37F4E"/>
    <w:rsid w:val="0084030D"/>
    <w:rsid w:val="00840B52"/>
    <w:rsid w:val="008417D9"/>
    <w:rsid w:val="00842B80"/>
    <w:rsid w:val="00843553"/>
    <w:rsid w:val="00843FFE"/>
    <w:rsid w:val="00846252"/>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2E50"/>
    <w:rsid w:val="00934A6C"/>
    <w:rsid w:val="00936F36"/>
    <w:rsid w:val="00937AA6"/>
    <w:rsid w:val="00941370"/>
    <w:rsid w:val="00942490"/>
    <w:rsid w:val="00942946"/>
    <w:rsid w:val="00943549"/>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1E66"/>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77C2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642B"/>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60C"/>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0594"/>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5F9"/>
    <w:rsid w:val="00D26A35"/>
    <w:rsid w:val="00D26C80"/>
    <w:rsid w:val="00D26FED"/>
    <w:rsid w:val="00D31F08"/>
    <w:rsid w:val="00D346B5"/>
    <w:rsid w:val="00D3486E"/>
    <w:rsid w:val="00D35E5B"/>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575"/>
    <w:rsid w:val="00D9595A"/>
    <w:rsid w:val="00D95CD4"/>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233"/>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370C"/>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05A"/>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A5FDD"/>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8B0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 w:type="paragraph" w:styleId="ListParagraph">
    <w:name w:val="List Paragraph"/>
    <w:basedOn w:val="Normal"/>
    <w:uiPriority w:val="34"/>
    <w:qFormat/>
    <w:rsid w:val="00FA5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pio.m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pio.m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pi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ondpio.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ndpio.m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6CCF1-BF8B-475C-B848-86AA41AA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1763</Words>
  <Characters>10052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2017-10-05T12:27:00Z</cp:lastPrinted>
  <dcterms:created xsi:type="dcterms:W3CDTF">2017-10-05T12:27:00Z</dcterms:created>
  <dcterms:modified xsi:type="dcterms:W3CDTF">2017-12-15T07:10:00Z</dcterms:modified>
</cp:coreProperties>
</file>