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065D9E" w:rsidRDefault="00065D9E"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10334F">
        <w:rPr>
          <w:rFonts w:ascii="Tahoma" w:hAnsi="Tahoma" w:cs="Tahoma"/>
          <w:b/>
          <w:sz w:val="24"/>
          <w:szCs w:val="24"/>
        </w:rPr>
        <w:t>07-30-</w:t>
      </w:r>
      <w:r w:rsidR="00F45212">
        <w:rPr>
          <w:rFonts w:ascii="Tahoma" w:hAnsi="Tahoma" w:cs="Tahoma"/>
          <w:b/>
          <w:sz w:val="24"/>
          <w:szCs w:val="24"/>
        </w:rPr>
        <w:t>319</w:t>
      </w:r>
      <w:r w:rsidR="00B065B1">
        <w:rPr>
          <w:rFonts w:ascii="Tahoma" w:hAnsi="Tahoma" w:cs="Tahoma"/>
          <w:b/>
          <w:sz w:val="24"/>
          <w:szCs w:val="24"/>
        </w:rPr>
        <w:t>3</w:t>
      </w:r>
      <w:r w:rsidR="00BB7DE6">
        <w:rPr>
          <w:rFonts w:ascii="Tahoma" w:hAnsi="Tahoma" w:cs="Tahoma"/>
          <w:b/>
          <w:sz w:val="24"/>
          <w:szCs w:val="24"/>
        </w:rPr>
        <w:t>-</w:t>
      </w:r>
      <w:r w:rsidR="00FA7135">
        <w:rPr>
          <w:rFonts w:ascii="Tahoma" w:hAnsi="Tahoma" w:cs="Tahoma"/>
          <w:b/>
          <w:sz w:val="24"/>
          <w:szCs w:val="24"/>
        </w:rPr>
        <w:t>4</w:t>
      </w:r>
      <w:r w:rsidR="00BB7DE6">
        <w:rPr>
          <w:rFonts w:ascii="Tahoma" w:hAnsi="Tahoma" w:cs="Tahoma"/>
          <w:b/>
          <w:sz w:val="24"/>
          <w:szCs w:val="24"/>
        </w:rPr>
        <w:t>/16</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9055E3">
        <w:rPr>
          <w:rFonts w:ascii="Tahoma" w:hAnsi="Tahoma" w:cs="Tahoma"/>
          <w:b/>
          <w:sz w:val="24"/>
          <w:szCs w:val="24"/>
        </w:rPr>
        <w:t xml:space="preserve"> </w:t>
      </w:r>
      <w:r w:rsidR="00FA7135">
        <w:rPr>
          <w:rFonts w:ascii="Tahoma" w:hAnsi="Tahoma" w:cs="Tahoma"/>
          <w:b/>
          <w:sz w:val="24"/>
          <w:szCs w:val="24"/>
        </w:rPr>
        <w:t>16</w:t>
      </w:r>
      <w:r w:rsidR="007009CE">
        <w:rPr>
          <w:rFonts w:ascii="Tahoma" w:hAnsi="Tahoma" w:cs="Tahoma"/>
          <w:b/>
          <w:sz w:val="24"/>
          <w:szCs w:val="24"/>
        </w:rPr>
        <w:t>.</w:t>
      </w:r>
      <w:r w:rsidR="00D62FD4">
        <w:rPr>
          <w:rFonts w:ascii="Tahoma" w:hAnsi="Tahoma" w:cs="Tahoma"/>
          <w:b/>
          <w:sz w:val="24"/>
          <w:szCs w:val="24"/>
        </w:rPr>
        <w:t xml:space="preserve"> </w:t>
      </w:r>
      <w:r w:rsidR="00FA7135">
        <w:rPr>
          <w:rFonts w:ascii="Tahoma" w:hAnsi="Tahoma" w:cs="Tahoma"/>
          <w:b/>
          <w:sz w:val="24"/>
          <w:szCs w:val="24"/>
        </w:rPr>
        <w:t>05</w:t>
      </w:r>
      <w:r w:rsidR="007009CE">
        <w:rPr>
          <w:rFonts w:ascii="Tahoma" w:hAnsi="Tahoma" w:cs="Tahoma"/>
          <w:b/>
          <w:sz w:val="24"/>
          <w:szCs w:val="24"/>
        </w:rPr>
        <w:t>.</w:t>
      </w:r>
      <w:r w:rsidR="00D62FD4">
        <w:rPr>
          <w:rFonts w:ascii="Tahoma" w:hAnsi="Tahoma" w:cs="Tahoma"/>
          <w:b/>
          <w:sz w:val="24"/>
          <w:szCs w:val="24"/>
        </w:rPr>
        <w:t xml:space="preserve"> 2017</w:t>
      </w:r>
      <w:r w:rsidR="009055E3">
        <w:rPr>
          <w:rFonts w:ascii="Tahoma" w:hAnsi="Tahoma" w:cs="Tahoma"/>
          <w:b/>
          <w:sz w:val="24"/>
          <w:szCs w:val="24"/>
        </w:rPr>
        <w:t>.</w:t>
      </w:r>
      <w:r w:rsidR="00423A90">
        <w:rPr>
          <w:rFonts w:ascii="Tahoma" w:hAnsi="Tahoma" w:cs="Tahoma"/>
          <w:b/>
          <w:sz w:val="24"/>
          <w:szCs w:val="24"/>
        </w:rPr>
        <w:t xml:space="preserve"> </w:t>
      </w:r>
      <w:r w:rsidR="00C456CD" w:rsidRPr="0063619C">
        <w:rPr>
          <w:rFonts w:ascii="Tahoma" w:hAnsi="Tahoma" w:cs="Tahoma"/>
          <w:b/>
          <w:sz w:val="24"/>
          <w:szCs w:val="24"/>
        </w:rPr>
        <w:t>godine</w:t>
      </w:r>
    </w:p>
    <w:p w:rsidR="003A4433"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BB28FC" w:rsidRPr="00903FF8">
        <w:rPr>
          <w:rFonts w:ascii="Tahoma" w:hAnsi="Tahoma" w:cs="Tahoma"/>
          <w:sz w:val="24"/>
          <w:szCs w:val="24"/>
          <w:lang w:val="sr-Latn-CS"/>
        </w:rPr>
        <w:t>NVO Mans</w:t>
      </w:r>
      <w:r w:rsidR="0018587D" w:rsidRPr="00903FF8">
        <w:rPr>
          <w:rFonts w:ascii="Tahoma" w:hAnsi="Tahoma" w:cs="Tahoma"/>
          <w:sz w:val="24"/>
          <w:szCs w:val="24"/>
          <w:lang w:val="sr-Latn-CS"/>
        </w:rPr>
        <w:t xml:space="preserve"> </w:t>
      </w:r>
      <w:r w:rsidR="0068243C">
        <w:rPr>
          <w:rFonts w:ascii="Tahoma" w:hAnsi="Tahoma" w:cs="Tahoma"/>
          <w:sz w:val="24"/>
          <w:szCs w:val="24"/>
          <w:lang w:val="sr-Latn-CS"/>
        </w:rPr>
        <w:t>br.</w:t>
      </w:r>
      <w:r w:rsidR="00BB7DE6">
        <w:rPr>
          <w:rFonts w:ascii="Tahoma" w:hAnsi="Tahoma" w:cs="Tahoma"/>
          <w:sz w:val="24"/>
          <w:szCs w:val="24"/>
          <w:lang w:val="sr-Latn-CS"/>
        </w:rPr>
        <w:t>16/</w:t>
      </w:r>
      <w:r w:rsidR="00904BA4">
        <w:rPr>
          <w:rFonts w:ascii="Tahoma" w:hAnsi="Tahoma" w:cs="Tahoma"/>
          <w:sz w:val="24"/>
          <w:szCs w:val="24"/>
          <w:lang w:val="sr-Latn-CS"/>
        </w:rPr>
        <w:t>933</w:t>
      </w:r>
      <w:r w:rsidR="00113102">
        <w:rPr>
          <w:rFonts w:ascii="Tahoma" w:hAnsi="Tahoma" w:cs="Tahoma"/>
          <w:sz w:val="24"/>
          <w:szCs w:val="24"/>
          <w:lang w:val="sr-Latn-CS"/>
        </w:rPr>
        <w:t>4</w:t>
      </w:r>
      <w:r w:rsidR="00904BA4">
        <w:rPr>
          <w:rFonts w:ascii="Tahoma" w:hAnsi="Tahoma" w:cs="Tahoma"/>
          <w:sz w:val="24"/>
          <w:szCs w:val="24"/>
          <w:lang w:val="sr-Latn-CS"/>
        </w:rPr>
        <w:t>9</w:t>
      </w:r>
      <w:r w:rsidR="005C2609" w:rsidRPr="00903FF8">
        <w:rPr>
          <w:rFonts w:ascii="Tahoma" w:hAnsi="Tahoma" w:cs="Tahoma"/>
          <w:sz w:val="24"/>
          <w:szCs w:val="24"/>
        </w:rPr>
        <w:t xml:space="preserve"> </w:t>
      </w:r>
      <w:r w:rsidR="00036203" w:rsidRPr="00903FF8">
        <w:rPr>
          <w:rFonts w:ascii="Tahoma" w:hAnsi="Tahoma" w:cs="Tahoma"/>
          <w:sz w:val="24"/>
          <w:szCs w:val="24"/>
          <w:lang w:val="sr-Latn-CS"/>
        </w:rPr>
        <w:t xml:space="preserve">od </w:t>
      </w:r>
      <w:r w:rsidR="00F87332">
        <w:rPr>
          <w:rFonts w:ascii="Tahoma" w:hAnsi="Tahoma" w:cs="Tahoma"/>
          <w:sz w:val="24"/>
          <w:szCs w:val="24"/>
          <w:lang w:val="sr-Latn-CS"/>
        </w:rPr>
        <w:t>0</w:t>
      </w:r>
      <w:r w:rsidR="00F45212">
        <w:rPr>
          <w:rFonts w:ascii="Tahoma" w:hAnsi="Tahoma" w:cs="Tahoma"/>
          <w:sz w:val="24"/>
          <w:szCs w:val="24"/>
          <w:lang w:val="sr-Latn-CS"/>
        </w:rPr>
        <w:t>9</w:t>
      </w:r>
      <w:r w:rsidR="004E061E">
        <w:rPr>
          <w:rFonts w:ascii="Tahoma" w:hAnsi="Tahoma" w:cs="Tahoma"/>
          <w:sz w:val="24"/>
          <w:szCs w:val="24"/>
          <w:lang w:val="sr-Latn-CS"/>
        </w:rPr>
        <w:t>.</w:t>
      </w:r>
      <w:r w:rsidR="00D62FD4">
        <w:rPr>
          <w:rFonts w:ascii="Tahoma" w:hAnsi="Tahoma" w:cs="Tahoma"/>
          <w:sz w:val="24"/>
          <w:szCs w:val="24"/>
          <w:lang w:val="sr-Latn-CS"/>
        </w:rPr>
        <w:t xml:space="preserve"> 11</w:t>
      </w:r>
      <w:r w:rsidR="00BB7DE6">
        <w:rPr>
          <w:rFonts w:ascii="Tahoma" w:hAnsi="Tahoma" w:cs="Tahoma"/>
          <w:sz w:val="24"/>
          <w:szCs w:val="24"/>
          <w:lang w:val="sr-Latn-CS"/>
        </w:rPr>
        <w:t>.</w:t>
      </w:r>
      <w:r w:rsidR="00D62FD4">
        <w:rPr>
          <w:rFonts w:ascii="Tahoma" w:hAnsi="Tahoma" w:cs="Tahoma"/>
          <w:sz w:val="24"/>
          <w:szCs w:val="24"/>
          <w:lang w:val="sr-Latn-CS"/>
        </w:rPr>
        <w:t xml:space="preserve"> </w:t>
      </w:r>
      <w:r w:rsidR="00BB7DE6">
        <w:rPr>
          <w:rFonts w:ascii="Tahoma" w:hAnsi="Tahoma" w:cs="Tahoma"/>
          <w:sz w:val="24"/>
          <w:szCs w:val="24"/>
          <w:lang w:val="sr-Latn-CS"/>
        </w:rPr>
        <w:t>2016</w:t>
      </w:r>
      <w:r w:rsidRPr="00903FF8">
        <w:rPr>
          <w:rFonts w:ascii="Tahoma" w:hAnsi="Tahoma" w:cs="Tahoma"/>
          <w:sz w:val="24"/>
          <w:szCs w:val="24"/>
          <w:lang w:val="sr-Latn-CS"/>
        </w:rPr>
        <w:t>. 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F45212">
        <w:rPr>
          <w:rFonts w:ascii="Tahoma" w:hAnsi="Tahoma" w:cs="Tahoma"/>
          <w:sz w:val="24"/>
          <w:szCs w:val="24"/>
          <w:lang w:val="sr-Latn-CS"/>
        </w:rPr>
        <w:t>Crnogorskog olimpijskog</w:t>
      </w:r>
      <w:r w:rsidR="00F45212" w:rsidRPr="00F45212">
        <w:rPr>
          <w:rFonts w:ascii="Tahoma" w:hAnsi="Tahoma" w:cs="Tahoma"/>
          <w:sz w:val="24"/>
          <w:szCs w:val="24"/>
          <w:lang w:val="sr-Latn-CS"/>
        </w:rPr>
        <w:t xml:space="preserve"> komitet</w:t>
      </w:r>
      <w:r w:rsidR="00F45212">
        <w:rPr>
          <w:rFonts w:ascii="Tahoma" w:hAnsi="Tahoma" w:cs="Tahoma"/>
          <w:sz w:val="24"/>
          <w:szCs w:val="24"/>
          <w:lang w:val="sr-Latn-CS"/>
        </w:rPr>
        <w:t>a</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na osnovu člana 38 Zakona o slobodnom pristupu informacijama („Sl.list Crne Gore, br.44/12) člana 23</w:t>
      </w:r>
      <w:r w:rsidR="00FA7135">
        <w:rPr>
          <w:rFonts w:ascii="Tahoma" w:hAnsi="Tahoma" w:cs="Tahoma"/>
          <w:sz w:val="24"/>
          <w:szCs w:val="24"/>
          <w:lang w:val="sr-Latn-CS"/>
        </w:rPr>
        <w:t>5</w:t>
      </w:r>
      <w:r w:rsidRPr="00903FF8">
        <w:rPr>
          <w:rFonts w:ascii="Tahoma" w:hAnsi="Tahoma" w:cs="Tahoma"/>
          <w:sz w:val="24"/>
          <w:szCs w:val="24"/>
          <w:lang w:val="sr-Latn-CS"/>
        </w:rPr>
        <w:t xml:space="preserve"> stav 1 Zakona o opštem upravnom postupku („Sl.list Crne Gore, br.60/03, 73/10 i 32/11)</w:t>
      </w:r>
      <w:r w:rsidR="002E3C0D" w:rsidRPr="00903FF8">
        <w:rPr>
          <w:rFonts w:ascii="Tahoma" w:hAnsi="Tahoma" w:cs="Tahoma"/>
          <w:sz w:val="24"/>
          <w:szCs w:val="24"/>
          <w:lang w:val="sr-Latn-CS"/>
        </w:rPr>
        <w:t xml:space="preserve"> je na sjednici održanoj dana</w:t>
      </w:r>
      <w:r w:rsidR="00E12B2A">
        <w:rPr>
          <w:rFonts w:ascii="Tahoma" w:hAnsi="Tahoma" w:cs="Tahoma"/>
          <w:sz w:val="24"/>
          <w:szCs w:val="24"/>
          <w:lang w:val="sr-Latn-CS"/>
        </w:rPr>
        <w:t xml:space="preserve"> </w:t>
      </w:r>
      <w:r w:rsidR="00711FF6">
        <w:rPr>
          <w:rFonts w:ascii="Tahoma" w:hAnsi="Tahoma" w:cs="Tahoma"/>
          <w:sz w:val="24"/>
          <w:szCs w:val="24"/>
          <w:lang w:val="sr-Latn-CS"/>
        </w:rPr>
        <w:t>13</w:t>
      </w:r>
      <w:r w:rsidR="00D62FD4" w:rsidRPr="00D62FD4">
        <w:rPr>
          <w:rFonts w:ascii="Tahoma" w:hAnsi="Tahoma" w:cs="Tahoma"/>
          <w:sz w:val="24"/>
          <w:szCs w:val="24"/>
          <w:lang w:val="sr-Latn-CS"/>
        </w:rPr>
        <w:t xml:space="preserve">. </w:t>
      </w:r>
      <w:r w:rsidR="00711FF6">
        <w:rPr>
          <w:rFonts w:ascii="Tahoma" w:hAnsi="Tahoma" w:cs="Tahoma"/>
          <w:sz w:val="24"/>
          <w:szCs w:val="24"/>
          <w:lang w:val="sr-Latn-CS"/>
        </w:rPr>
        <w:t>04</w:t>
      </w:r>
      <w:r w:rsidR="00D62FD4" w:rsidRPr="00D62FD4">
        <w:rPr>
          <w:rFonts w:ascii="Tahoma" w:hAnsi="Tahoma" w:cs="Tahoma"/>
          <w:sz w:val="24"/>
          <w:szCs w:val="24"/>
          <w:lang w:val="sr-Latn-CS"/>
        </w:rPr>
        <w:t>. 2017</w:t>
      </w:r>
      <w:r w:rsidRPr="00903FF8">
        <w:rPr>
          <w:rFonts w:ascii="Tahoma" w:hAnsi="Tahoma" w:cs="Tahoma"/>
          <w:sz w:val="24"/>
          <w:szCs w:val="24"/>
          <w:lang w:val="sr-Latn-CS"/>
        </w:rPr>
        <w:t xml:space="preserve">. godine, donio: </w:t>
      </w:r>
    </w:p>
    <w:p w:rsidR="009845A6" w:rsidRPr="00903FF8" w:rsidRDefault="009845A6" w:rsidP="009845A6">
      <w:pPr>
        <w:jc w:val="both"/>
        <w:rPr>
          <w:rFonts w:ascii="Tahoma" w:hAnsi="Tahoma" w:cs="Tahoma"/>
          <w:sz w:val="24"/>
          <w:szCs w:val="24"/>
          <w:lang w:val="sr-Latn-CS"/>
        </w:rPr>
      </w:pPr>
      <w:r w:rsidRPr="00903FF8">
        <w:rPr>
          <w:rFonts w:ascii="Tahoma" w:hAnsi="Tahoma" w:cs="Tahoma"/>
          <w:sz w:val="24"/>
          <w:szCs w:val="24"/>
          <w:lang w:val="sr-Latn-CS"/>
        </w:rPr>
        <w:t xml:space="preserve">                                </w:t>
      </w:r>
    </w:p>
    <w:p w:rsidR="009845A6"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R J E Š E NJ E</w:t>
      </w:r>
    </w:p>
    <w:p w:rsidR="009845A6" w:rsidRPr="0063619C" w:rsidRDefault="00BA2488" w:rsidP="009845A6">
      <w:pPr>
        <w:jc w:val="both"/>
        <w:rPr>
          <w:rFonts w:ascii="Tahoma" w:hAnsi="Tahoma" w:cs="Tahoma"/>
          <w:sz w:val="24"/>
          <w:szCs w:val="24"/>
          <w:lang w:val="sr-Latn-CS"/>
        </w:rPr>
      </w:pPr>
      <w:r>
        <w:rPr>
          <w:rFonts w:ascii="Tahoma" w:hAnsi="Tahoma" w:cs="Tahoma"/>
          <w:sz w:val="24"/>
          <w:szCs w:val="24"/>
          <w:lang w:val="sr-Latn-CS"/>
        </w:rPr>
        <w:t>Žalba se odbija kao neosnovana .</w:t>
      </w:r>
      <w:r w:rsidR="00827ED9" w:rsidRPr="0063619C">
        <w:rPr>
          <w:rFonts w:ascii="Tahoma" w:hAnsi="Tahoma" w:cs="Tahoma"/>
          <w:sz w:val="24"/>
          <w:szCs w:val="24"/>
          <w:lang w:val="sr-Latn-CS"/>
        </w:rPr>
        <w:t xml:space="preserve"> </w:t>
      </w:r>
    </w:p>
    <w:p w:rsidR="003A4433" w:rsidRPr="00BF314B" w:rsidRDefault="003A4433" w:rsidP="009845A6">
      <w:pPr>
        <w:jc w:val="both"/>
        <w:rPr>
          <w:rFonts w:ascii="Tahoma" w:hAnsi="Tahoma" w:cs="Tahoma"/>
          <w:sz w:val="24"/>
          <w:szCs w:val="24"/>
          <w:lang w:val="sr-Latn-CS"/>
        </w:rPr>
      </w:pP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8A7755" w:rsidRPr="00266A91" w:rsidRDefault="009845A6" w:rsidP="009845A6">
      <w:pPr>
        <w:jc w:val="both"/>
        <w:rPr>
          <w:rFonts w:ascii="Tahoma" w:hAnsi="Tahoma" w:cs="Tahoma"/>
          <w:sz w:val="24"/>
          <w:szCs w:val="24"/>
          <w:lang w:val="sr-Latn-CS"/>
        </w:rPr>
      </w:pPr>
      <w:r w:rsidRPr="00B93F96">
        <w:rPr>
          <w:rFonts w:ascii="Tahoma" w:hAnsi="Tahoma" w:cs="Tahoma"/>
          <w:sz w:val="24"/>
          <w:szCs w:val="24"/>
          <w:lang w:val="sr-Latn-CS"/>
        </w:rPr>
        <w:t>Zbog povrede pravila postupka-nedonošenja</w:t>
      </w:r>
      <w:r w:rsidR="00E56FCD">
        <w:rPr>
          <w:rFonts w:ascii="Tahoma" w:hAnsi="Tahoma" w:cs="Tahoma"/>
          <w:sz w:val="24"/>
          <w:szCs w:val="24"/>
          <w:lang w:val="sr-Latn-CS"/>
        </w:rPr>
        <w:t xml:space="preserve"> rješenja</w:t>
      </w:r>
      <w:r w:rsidRPr="00B93F96">
        <w:rPr>
          <w:rFonts w:ascii="Tahoma" w:hAnsi="Tahoma" w:cs="Tahoma"/>
          <w:sz w:val="24"/>
          <w:szCs w:val="24"/>
          <w:lang w:val="sr-Latn-CS"/>
        </w:rPr>
        <w:t xml:space="preserve"> </w:t>
      </w:r>
      <w:r w:rsidR="00F45212">
        <w:rPr>
          <w:rFonts w:ascii="Tahoma" w:hAnsi="Tahoma" w:cs="Tahoma"/>
          <w:sz w:val="24"/>
          <w:szCs w:val="24"/>
          <w:lang w:val="sr-Latn-CS"/>
        </w:rPr>
        <w:t>Crnogorskog olimpijskog</w:t>
      </w:r>
      <w:r w:rsidR="00F45212" w:rsidRPr="00F45212">
        <w:rPr>
          <w:rFonts w:ascii="Tahoma" w:hAnsi="Tahoma" w:cs="Tahoma"/>
          <w:sz w:val="24"/>
          <w:szCs w:val="24"/>
          <w:lang w:val="sr-Latn-CS"/>
        </w:rPr>
        <w:t xml:space="preserve"> komitet</w:t>
      </w:r>
      <w:r w:rsidR="00F45212">
        <w:rPr>
          <w:rFonts w:ascii="Tahoma" w:hAnsi="Tahoma" w:cs="Tahoma"/>
          <w:sz w:val="24"/>
          <w:szCs w:val="24"/>
          <w:lang w:val="sr-Latn-CS"/>
        </w:rPr>
        <w:t>a</w:t>
      </w:r>
      <w:r w:rsidR="00BA096B" w:rsidRPr="00B93F96">
        <w:rPr>
          <w:rFonts w:ascii="Tahoma" w:hAnsi="Tahoma" w:cs="Tahoma"/>
          <w:sz w:val="24"/>
          <w:szCs w:val="24"/>
          <w:lang w:val="sr-Latn-CS"/>
        </w:rPr>
        <w:t>,</w:t>
      </w:r>
      <w:r w:rsidR="00EF0681" w:rsidRPr="00B93F96">
        <w:rPr>
          <w:rFonts w:ascii="Tahoma" w:hAnsi="Tahoma" w:cs="Tahoma"/>
          <w:sz w:val="24"/>
          <w:szCs w:val="24"/>
          <w:lang w:val="sr-Latn-CS"/>
        </w:rPr>
        <w:t xml:space="preserve"> </w:t>
      </w:r>
      <w:r w:rsidRPr="00B93F96">
        <w:rPr>
          <w:rFonts w:ascii="Tahoma" w:hAnsi="Tahoma" w:cs="Tahoma"/>
          <w:sz w:val="24"/>
          <w:szCs w:val="24"/>
          <w:lang w:val="sr-Latn-CS"/>
        </w:rPr>
        <w:t>podnosilac zahtjeva za pristup informaciji je uložio žalbu.</w:t>
      </w:r>
      <w:r w:rsidR="006F03D6" w:rsidRPr="00B93F96">
        <w:rPr>
          <w:rFonts w:ascii="Tahoma" w:hAnsi="Tahoma" w:cs="Tahoma"/>
          <w:sz w:val="24"/>
          <w:szCs w:val="24"/>
          <w:lang w:val="sr-Latn-CS"/>
        </w:rPr>
        <w:t xml:space="preserve"> U žalb</w:t>
      </w:r>
      <w:r w:rsidR="000B0FA4" w:rsidRPr="00B93F96">
        <w:rPr>
          <w:rFonts w:ascii="Tahoma" w:hAnsi="Tahoma" w:cs="Tahoma"/>
          <w:sz w:val="24"/>
          <w:szCs w:val="24"/>
          <w:lang w:val="sr-Latn-CS"/>
        </w:rPr>
        <w:t xml:space="preserve">i </w:t>
      </w:r>
      <w:r w:rsidR="006F03D6" w:rsidRPr="00B93F96">
        <w:rPr>
          <w:rFonts w:ascii="Tahoma" w:hAnsi="Tahoma" w:cs="Tahoma"/>
          <w:sz w:val="24"/>
          <w:szCs w:val="24"/>
          <w:lang w:val="sr-Latn-CS"/>
        </w:rPr>
        <w:t>se navodi da su dana</w:t>
      </w:r>
      <w:r w:rsidR="00933089">
        <w:rPr>
          <w:rFonts w:ascii="Tahoma" w:hAnsi="Tahoma" w:cs="Tahoma"/>
          <w:sz w:val="24"/>
          <w:szCs w:val="24"/>
          <w:lang w:val="sr-Latn-CS"/>
        </w:rPr>
        <w:t xml:space="preserve"> </w:t>
      </w:r>
      <w:r w:rsidR="00F87332">
        <w:rPr>
          <w:rFonts w:ascii="Tahoma" w:hAnsi="Tahoma" w:cs="Tahoma"/>
          <w:sz w:val="24"/>
          <w:szCs w:val="24"/>
          <w:lang w:val="sr-Latn-CS"/>
        </w:rPr>
        <w:t>0</w:t>
      </w:r>
      <w:r w:rsidR="00F45212">
        <w:rPr>
          <w:rFonts w:ascii="Tahoma" w:hAnsi="Tahoma" w:cs="Tahoma"/>
          <w:sz w:val="24"/>
          <w:szCs w:val="24"/>
          <w:lang w:val="sr-Latn-CS"/>
        </w:rPr>
        <w:t>8</w:t>
      </w:r>
      <w:r w:rsidR="00D62FD4">
        <w:rPr>
          <w:rFonts w:ascii="Tahoma" w:hAnsi="Tahoma" w:cs="Tahoma"/>
          <w:sz w:val="24"/>
          <w:szCs w:val="24"/>
          <w:lang w:val="sr-Latn-CS"/>
        </w:rPr>
        <w:t xml:space="preserve">. </w:t>
      </w:r>
      <w:r w:rsidR="00F87332">
        <w:rPr>
          <w:rFonts w:ascii="Tahoma" w:hAnsi="Tahoma" w:cs="Tahoma"/>
          <w:sz w:val="24"/>
          <w:szCs w:val="24"/>
          <w:lang w:val="sr-Latn-CS"/>
        </w:rPr>
        <w:t>0</w:t>
      </w:r>
      <w:r w:rsidR="00F45212">
        <w:rPr>
          <w:rFonts w:ascii="Tahoma" w:hAnsi="Tahoma" w:cs="Tahoma"/>
          <w:sz w:val="24"/>
          <w:szCs w:val="24"/>
          <w:lang w:val="sr-Latn-CS"/>
        </w:rPr>
        <w:t>7</w:t>
      </w:r>
      <w:r w:rsidR="00D62FD4">
        <w:rPr>
          <w:rFonts w:ascii="Tahoma" w:hAnsi="Tahoma" w:cs="Tahoma"/>
          <w:sz w:val="24"/>
          <w:szCs w:val="24"/>
          <w:lang w:val="sr-Latn-CS"/>
        </w:rPr>
        <w:t>. 2016</w:t>
      </w:r>
      <w:r w:rsidR="00EB4106" w:rsidRPr="00B93F96">
        <w:rPr>
          <w:rFonts w:ascii="Tahoma" w:hAnsi="Tahoma" w:cs="Tahoma"/>
          <w:sz w:val="24"/>
          <w:szCs w:val="24"/>
          <w:lang w:val="sr-Latn-CS"/>
        </w:rPr>
        <w:t xml:space="preserve">. </w:t>
      </w:r>
      <w:r w:rsidRPr="00B93F96">
        <w:rPr>
          <w:rFonts w:ascii="Tahoma" w:hAnsi="Tahoma" w:cs="Tahoma"/>
          <w:sz w:val="24"/>
          <w:szCs w:val="24"/>
          <w:lang w:val="sr-Latn-CS"/>
        </w:rPr>
        <w:t>godine podnijeli zahtjev za pristup</w:t>
      </w:r>
      <w:r w:rsidR="0080598B" w:rsidRPr="00B93F96">
        <w:rPr>
          <w:rFonts w:ascii="Tahoma" w:hAnsi="Tahoma" w:cs="Tahoma"/>
          <w:sz w:val="24"/>
          <w:szCs w:val="24"/>
          <w:lang w:val="sr-Latn-CS"/>
        </w:rPr>
        <w:t xml:space="preserve"> informacijama</w:t>
      </w:r>
      <w:r w:rsidR="005C4271" w:rsidRPr="00B93F96">
        <w:rPr>
          <w:rFonts w:ascii="Tahoma" w:hAnsi="Tahoma" w:cs="Tahoma"/>
          <w:sz w:val="24"/>
          <w:szCs w:val="24"/>
          <w:lang w:val="sr-Latn-CS"/>
        </w:rPr>
        <w:t xml:space="preserve"> i to kopije</w:t>
      </w:r>
      <w:r w:rsidR="00D922E1" w:rsidRPr="00B93F96">
        <w:rPr>
          <w:rFonts w:ascii="Tahoma" w:hAnsi="Tahoma" w:cs="Tahoma"/>
          <w:sz w:val="24"/>
          <w:szCs w:val="24"/>
          <w:lang w:val="sr-Latn-CS"/>
        </w:rPr>
        <w:t>:</w:t>
      </w:r>
      <w:r w:rsidR="003D67E5" w:rsidRPr="00B93F96">
        <w:rPr>
          <w:rFonts w:ascii="Tahoma" w:hAnsi="Tahoma" w:cs="Tahoma"/>
          <w:sz w:val="24"/>
          <w:szCs w:val="24"/>
          <w:lang w:val="sr-Latn-CS"/>
        </w:rPr>
        <w:t xml:space="preserve"> </w:t>
      </w:r>
      <w:r w:rsidR="009942FE">
        <w:rPr>
          <w:rFonts w:ascii="Tahoma" w:hAnsi="Tahoma" w:cs="Tahoma"/>
          <w:sz w:val="24"/>
          <w:szCs w:val="24"/>
          <w:lang w:val="sr-Latn-CS"/>
        </w:rPr>
        <w:t>akta o sistematizaciji Crnogorskog olimpijskog komiteta</w:t>
      </w:r>
      <w:r w:rsidR="0074185E">
        <w:rPr>
          <w:rFonts w:ascii="Tahoma" w:hAnsi="Tahoma" w:cs="Tahoma"/>
          <w:sz w:val="24"/>
          <w:szCs w:val="24"/>
          <w:lang w:val="sr-Latn-CS"/>
        </w:rPr>
        <w:t>.</w:t>
      </w:r>
      <w:r w:rsidR="00403421" w:rsidRPr="00B93F96">
        <w:rPr>
          <w:rFonts w:ascii="Tahoma" w:hAnsi="Tahoma" w:cs="Tahoma"/>
          <w:sz w:val="24"/>
          <w:szCs w:val="24"/>
          <w:lang w:val="sr-Latn-CS"/>
        </w:rPr>
        <w:t xml:space="preserve"> </w:t>
      </w:r>
      <w:r w:rsidR="007B2B30" w:rsidRPr="00B93F96">
        <w:rPr>
          <w:rFonts w:ascii="Tahoma" w:hAnsi="Tahoma" w:cs="Tahoma"/>
          <w:sz w:val="24"/>
          <w:szCs w:val="24"/>
          <w:lang w:val="sr-Latn-CS"/>
        </w:rPr>
        <w:t xml:space="preserve">Predloženo je da </w:t>
      </w:r>
      <w:r w:rsidR="00CB6625" w:rsidRPr="00B93F96">
        <w:rPr>
          <w:rFonts w:ascii="Tahoma" w:hAnsi="Tahoma" w:cs="Tahoma"/>
          <w:sz w:val="24"/>
          <w:szCs w:val="24"/>
          <w:lang w:val="sr-Latn-CS"/>
        </w:rPr>
        <w:t>Savjet Agencije</w:t>
      </w:r>
      <w:r w:rsidR="007B2B30" w:rsidRPr="00B93F96">
        <w:rPr>
          <w:rFonts w:ascii="Tahoma" w:hAnsi="Tahoma" w:cs="Tahoma"/>
          <w:sz w:val="24"/>
          <w:szCs w:val="24"/>
          <w:lang w:val="sr-Latn-CS"/>
        </w:rPr>
        <w:t xml:space="preserve"> sprovede postupak i naloži donošenje rješenja po zahtjevu za slobodan pristup informacijama.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 xml:space="preserve">Nakon razmatranja spisa predmeta i žalbenih navoda Savjet Agencije nalazi da je žalba </w:t>
      </w:r>
      <w:r w:rsidR="00BA2488">
        <w:rPr>
          <w:rFonts w:ascii="Tahoma" w:hAnsi="Tahoma" w:cs="Tahoma"/>
          <w:sz w:val="24"/>
          <w:szCs w:val="24"/>
          <w:lang w:val="sr-Latn-CS"/>
        </w:rPr>
        <w:t>ne</w:t>
      </w:r>
      <w:r w:rsidRPr="0063619C">
        <w:rPr>
          <w:rFonts w:ascii="Tahoma" w:hAnsi="Tahoma" w:cs="Tahoma"/>
          <w:sz w:val="24"/>
          <w:szCs w:val="24"/>
          <w:lang w:val="sr-Latn-CS"/>
        </w:rPr>
        <w:t>osnovana.</w:t>
      </w:r>
    </w:p>
    <w:p w:rsidR="00E84524" w:rsidRDefault="00E84524" w:rsidP="009845A6">
      <w:pPr>
        <w:jc w:val="both"/>
        <w:rPr>
          <w:rFonts w:ascii="Tahoma" w:hAnsi="Tahoma" w:cs="Tahoma"/>
          <w:sz w:val="24"/>
          <w:szCs w:val="24"/>
          <w:lang w:val="sr-Latn-CS"/>
        </w:rPr>
      </w:pPr>
      <w:r w:rsidRPr="00E84524">
        <w:rPr>
          <w:rFonts w:ascii="Tahoma" w:hAnsi="Tahoma" w:cs="Tahoma"/>
          <w:sz w:val="24"/>
          <w:szCs w:val="24"/>
          <w:lang w:val="sr-Latn-CS"/>
        </w:rPr>
        <w:t>Član 9 Zakona o slobodnom pristupu informacijama propisuje da pojedini izrazi u ovom zakonu imaju sljedeće značenje: 1) organ vlasti je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javnim fondom.</w:t>
      </w:r>
    </w:p>
    <w:p w:rsidR="00F65592" w:rsidRDefault="00CC792E" w:rsidP="009845A6">
      <w:pPr>
        <w:jc w:val="both"/>
        <w:rPr>
          <w:rFonts w:ascii="Tahoma" w:hAnsi="Tahoma" w:cs="Tahoma"/>
          <w:sz w:val="24"/>
          <w:szCs w:val="24"/>
          <w:lang w:val="sr-Latn-CS"/>
        </w:rPr>
      </w:pPr>
      <w:r>
        <w:rPr>
          <w:rFonts w:ascii="Tahoma" w:hAnsi="Tahoma" w:cs="Tahoma"/>
          <w:sz w:val="24"/>
          <w:szCs w:val="24"/>
          <w:lang w:val="sr-Latn-CS"/>
        </w:rPr>
        <w:t xml:space="preserve">Agencija za zaštitu ličnih podataka i slobodan pristup informacijama dana </w:t>
      </w:r>
      <w:r w:rsidR="00F45212">
        <w:rPr>
          <w:rFonts w:ascii="Tahoma" w:hAnsi="Tahoma" w:cs="Tahoma"/>
          <w:sz w:val="24"/>
          <w:szCs w:val="24"/>
          <w:lang w:val="sr-Latn-CS"/>
        </w:rPr>
        <w:t>21</w:t>
      </w:r>
      <w:r w:rsidR="004E061E">
        <w:rPr>
          <w:rFonts w:ascii="Tahoma" w:hAnsi="Tahoma" w:cs="Tahoma"/>
          <w:sz w:val="24"/>
          <w:szCs w:val="24"/>
          <w:lang w:val="sr-Latn-CS"/>
        </w:rPr>
        <w:t>.</w:t>
      </w:r>
      <w:r w:rsidR="00D62FD4">
        <w:rPr>
          <w:rFonts w:ascii="Tahoma" w:hAnsi="Tahoma" w:cs="Tahoma"/>
          <w:sz w:val="24"/>
          <w:szCs w:val="24"/>
          <w:lang w:val="sr-Latn-CS"/>
        </w:rPr>
        <w:t xml:space="preserve"> 12</w:t>
      </w:r>
      <w:r w:rsidR="009055E3">
        <w:rPr>
          <w:rFonts w:ascii="Tahoma" w:hAnsi="Tahoma" w:cs="Tahoma"/>
          <w:sz w:val="24"/>
          <w:szCs w:val="24"/>
          <w:lang w:val="sr-Latn-CS"/>
        </w:rPr>
        <w:t>.</w:t>
      </w:r>
      <w:r w:rsidR="00D62FD4">
        <w:rPr>
          <w:rFonts w:ascii="Tahoma" w:hAnsi="Tahoma" w:cs="Tahoma"/>
          <w:sz w:val="24"/>
          <w:szCs w:val="24"/>
          <w:lang w:val="sr-Latn-CS"/>
        </w:rPr>
        <w:t xml:space="preserve"> </w:t>
      </w:r>
      <w:r w:rsidR="009055E3">
        <w:rPr>
          <w:rFonts w:ascii="Tahoma" w:hAnsi="Tahoma" w:cs="Tahoma"/>
          <w:sz w:val="24"/>
          <w:szCs w:val="24"/>
          <w:lang w:val="sr-Latn-CS"/>
        </w:rPr>
        <w:t>2016</w:t>
      </w:r>
      <w:r w:rsidRPr="00E805CA">
        <w:rPr>
          <w:rFonts w:ascii="Tahoma" w:hAnsi="Tahoma" w:cs="Tahoma"/>
          <w:sz w:val="24"/>
          <w:szCs w:val="24"/>
          <w:lang w:val="sr-Latn-CS"/>
        </w:rPr>
        <w:t>.</w:t>
      </w:r>
      <w:r w:rsidR="00D62FD4">
        <w:rPr>
          <w:rFonts w:ascii="Tahoma" w:hAnsi="Tahoma" w:cs="Tahoma"/>
          <w:sz w:val="24"/>
          <w:szCs w:val="24"/>
          <w:lang w:val="sr-Latn-CS"/>
        </w:rPr>
        <w:t xml:space="preserve"> </w:t>
      </w:r>
      <w:r w:rsidRPr="00E805CA">
        <w:rPr>
          <w:rFonts w:ascii="Tahoma" w:hAnsi="Tahoma" w:cs="Tahoma"/>
          <w:sz w:val="24"/>
          <w:szCs w:val="24"/>
          <w:lang w:val="sr-Latn-CS"/>
        </w:rPr>
        <w:t xml:space="preserve">godine </w:t>
      </w:r>
      <w:r>
        <w:rPr>
          <w:rFonts w:ascii="Tahoma" w:hAnsi="Tahoma" w:cs="Tahoma"/>
          <w:sz w:val="24"/>
          <w:szCs w:val="24"/>
          <w:lang w:val="sr-Latn-CS"/>
        </w:rPr>
        <w:t xml:space="preserve">na osnovu člana 40 stav 1 tačka 1 Zakona o slobodnom pristupu informacijama </w:t>
      </w:r>
      <w:r>
        <w:rPr>
          <w:rFonts w:ascii="Tahoma" w:hAnsi="Tahoma" w:cs="Tahoma"/>
          <w:sz w:val="24"/>
          <w:szCs w:val="24"/>
          <w:lang w:val="sr-Latn-CS"/>
        </w:rPr>
        <w:lastRenderedPageBreak/>
        <w:t>podnijela prvostepenom organu zahtjev za dostavlj</w:t>
      </w:r>
      <w:r w:rsidR="004F5F9A">
        <w:rPr>
          <w:rFonts w:ascii="Tahoma" w:hAnsi="Tahoma" w:cs="Tahoma"/>
          <w:sz w:val="24"/>
          <w:szCs w:val="24"/>
          <w:lang w:val="sr-Latn-CS"/>
        </w:rPr>
        <w:t>a</w:t>
      </w:r>
      <w:r w:rsidR="006860B7">
        <w:rPr>
          <w:rFonts w:ascii="Tahoma" w:hAnsi="Tahoma" w:cs="Tahoma"/>
          <w:sz w:val="24"/>
          <w:szCs w:val="24"/>
          <w:lang w:val="sr-Latn-CS"/>
        </w:rPr>
        <w:t>nje I</w:t>
      </w:r>
      <w:r>
        <w:rPr>
          <w:rFonts w:ascii="Tahoma" w:hAnsi="Tahoma" w:cs="Tahoma"/>
          <w:sz w:val="24"/>
          <w:szCs w:val="24"/>
          <w:lang w:val="sr-Latn-CS"/>
        </w:rPr>
        <w:t xml:space="preserve">zjašnjenja  </w:t>
      </w:r>
      <w:r w:rsidRPr="00E805CA">
        <w:rPr>
          <w:rFonts w:ascii="Tahoma" w:hAnsi="Tahoma" w:cs="Tahoma"/>
          <w:sz w:val="24"/>
          <w:szCs w:val="24"/>
          <w:lang w:val="sr-Latn-CS"/>
        </w:rPr>
        <w:t xml:space="preserve">br. </w:t>
      </w:r>
      <w:r w:rsidR="0010334F">
        <w:rPr>
          <w:rFonts w:ascii="Tahoma" w:hAnsi="Tahoma" w:cs="Tahoma"/>
          <w:sz w:val="24"/>
          <w:szCs w:val="24"/>
          <w:lang w:val="sr-Latn-CS"/>
        </w:rPr>
        <w:t>07-42-</w:t>
      </w:r>
      <w:r w:rsidR="00F45212">
        <w:rPr>
          <w:rFonts w:ascii="Tahoma" w:hAnsi="Tahoma" w:cs="Tahoma"/>
          <w:sz w:val="24"/>
          <w:szCs w:val="24"/>
          <w:lang w:val="sr-Latn-CS"/>
        </w:rPr>
        <w:t>813</w:t>
      </w:r>
      <w:r w:rsidR="00262C3E">
        <w:rPr>
          <w:rFonts w:ascii="Tahoma" w:hAnsi="Tahoma" w:cs="Tahoma"/>
          <w:sz w:val="24"/>
          <w:szCs w:val="24"/>
          <w:lang w:val="sr-Latn-CS"/>
        </w:rPr>
        <w:t>5</w:t>
      </w:r>
      <w:r w:rsidR="009055E3">
        <w:rPr>
          <w:rFonts w:ascii="Tahoma" w:hAnsi="Tahoma" w:cs="Tahoma"/>
          <w:sz w:val="24"/>
          <w:szCs w:val="24"/>
          <w:lang w:val="sr-Latn-CS"/>
        </w:rPr>
        <w:t>-1/16</w:t>
      </w:r>
      <w:r w:rsidRPr="00E805CA">
        <w:rPr>
          <w:rFonts w:ascii="Tahoma" w:hAnsi="Tahoma" w:cs="Tahoma"/>
          <w:sz w:val="24"/>
          <w:szCs w:val="24"/>
          <w:lang w:val="sr-Latn-CS"/>
        </w:rPr>
        <w:t xml:space="preserve"> od </w:t>
      </w:r>
      <w:r w:rsidR="00F45212">
        <w:rPr>
          <w:rFonts w:ascii="Tahoma" w:hAnsi="Tahoma" w:cs="Tahoma"/>
          <w:sz w:val="24"/>
          <w:szCs w:val="24"/>
          <w:lang w:val="sr-Latn-CS"/>
        </w:rPr>
        <w:t>21</w:t>
      </w:r>
      <w:r w:rsidR="004E061E">
        <w:rPr>
          <w:rFonts w:ascii="Tahoma" w:hAnsi="Tahoma" w:cs="Tahoma"/>
          <w:sz w:val="24"/>
          <w:szCs w:val="24"/>
          <w:lang w:val="sr-Latn-CS"/>
        </w:rPr>
        <w:t>.</w:t>
      </w:r>
      <w:r w:rsidR="00D62FD4">
        <w:rPr>
          <w:rFonts w:ascii="Tahoma" w:hAnsi="Tahoma" w:cs="Tahoma"/>
          <w:sz w:val="24"/>
          <w:szCs w:val="24"/>
          <w:lang w:val="sr-Latn-CS"/>
        </w:rPr>
        <w:t xml:space="preserve"> 12</w:t>
      </w:r>
      <w:r w:rsidR="009055E3">
        <w:rPr>
          <w:rFonts w:ascii="Tahoma" w:hAnsi="Tahoma" w:cs="Tahoma"/>
          <w:sz w:val="24"/>
          <w:szCs w:val="24"/>
          <w:lang w:val="sr-Latn-CS"/>
        </w:rPr>
        <w:t>.</w:t>
      </w:r>
      <w:r w:rsidR="00D62FD4">
        <w:rPr>
          <w:rFonts w:ascii="Tahoma" w:hAnsi="Tahoma" w:cs="Tahoma"/>
          <w:sz w:val="24"/>
          <w:szCs w:val="24"/>
          <w:lang w:val="sr-Latn-CS"/>
        </w:rPr>
        <w:t xml:space="preserve"> </w:t>
      </w:r>
      <w:r w:rsidR="009055E3">
        <w:rPr>
          <w:rFonts w:ascii="Tahoma" w:hAnsi="Tahoma" w:cs="Tahoma"/>
          <w:sz w:val="24"/>
          <w:szCs w:val="24"/>
          <w:lang w:val="sr-Latn-CS"/>
        </w:rPr>
        <w:t>2016</w:t>
      </w:r>
      <w:r w:rsidRPr="00E805CA">
        <w:rPr>
          <w:rFonts w:ascii="Tahoma" w:hAnsi="Tahoma" w:cs="Tahoma"/>
          <w:sz w:val="24"/>
          <w:szCs w:val="24"/>
          <w:lang w:val="sr-Latn-CS"/>
        </w:rPr>
        <w:t>.</w:t>
      </w:r>
      <w:r w:rsidR="00D62FD4">
        <w:rPr>
          <w:rFonts w:ascii="Tahoma" w:hAnsi="Tahoma" w:cs="Tahoma"/>
          <w:sz w:val="24"/>
          <w:szCs w:val="24"/>
          <w:lang w:val="sr-Latn-CS"/>
        </w:rPr>
        <w:t xml:space="preserve"> </w:t>
      </w:r>
      <w:r w:rsidRPr="00E805CA">
        <w:rPr>
          <w:rFonts w:ascii="Tahoma" w:hAnsi="Tahoma" w:cs="Tahoma"/>
          <w:sz w:val="24"/>
          <w:szCs w:val="24"/>
          <w:lang w:val="sr-Latn-CS"/>
        </w:rPr>
        <w:t xml:space="preserve">godine </w:t>
      </w:r>
      <w:r>
        <w:rPr>
          <w:rFonts w:ascii="Tahoma" w:hAnsi="Tahoma" w:cs="Tahoma"/>
          <w:sz w:val="24"/>
          <w:szCs w:val="24"/>
          <w:lang w:val="sr-Latn-CS"/>
        </w:rPr>
        <w:t xml:space="preserve">na osnovu </w:t>
      </w:r>
      <w:r w:rsidRPr="008805A3">
        <w:rPr>
          <w:rFonts w:ascii="Tahoma" w:hAnsi="Tahoma" w:cs="Tahoma"/>
          <w:sz w:val="24"/>
          <w:szCs w:val="24"/>
          <w:lang w:val="sr-Latn-CS"/>
        </w:rPr>
        <w:t>člana</w:t>
      </w:r>
      <w:r>
        <w:rPr>
          <w:rFonts w:ascii="Tahoma" w:hAnsi="Tahoma" w:cs="Tahoma"/>
          <w:sz w:val="24"/>
          <w:szCs w:val="24"/>
          <w:lang w:val="sr-Latn-CS"/>
        </w:rPr>
        <w:t xml:space="preserve"> 241 stav 1</w:t>
      </w:r>
      <w:r w:rsidRPr="008805A3">
        <w:t xml:space="preserve"> </w:t>
      </w:r>
      <w:r w:rsidRPr="008805A3">
        <w:rPr>
          <w:rFonts w:ascii="Tahoma" w:hAnsi="Tahoma" w:cs="Tahoma"/>
          <w:sz w:val="24"/>
          <w:szCs w:val="24"/>
          <w:lang w:val="sr-Latn-CS"/>
        </w:rPr>
        <w:t>Zakona o opštem upravnom postupku</w:t>
      </w:r>
      <w:r>
        <w:rPr>
          <w:rFonts w:ascii="Tahoma" w:hAnsi="Tahoma" w:cs="Tahoma"/>
          <w:sz w:val="24"/>
          <w:szCs w:val="24"/>
          <w:lang w:val="sr-Latn-CS"/>
        </w:rPr>
        <w:t xml:space="preserve"> i zatražila dostav</w:t>
      </w:r>
      <w:r w:rsidR="00BD447F">
        <w:rPr>
          <w:rFonts w:ascii="Tahoma" w:hAnsi="Tahoma" w:cs="Tahoma"/>
          <w:sz w:val="24"/>
          <w:szCs w:val="24"/>
          <w:lang w:val="sr-Latn-CS"/>
        </w:rPr>
        <w:t>l</w:t>
      </w:r>
      <w:r>
        <w:rPr>
          <w:rFonts w:ascii="Tahoma" w:hAnsi="Tahoma" w:cs="Tahoma"/>
          <w:sz w:val="24"/>
          <w:szCs w:val="24"/>
          <w:lang w:val="sr-Latn-CS"/>
        </w:rPr>
        <w:t>janje izja</w:t>
      </w:r>
      <w:r w:rsidR="00266A91">
        <w:rPr>
          <w:rFonts w:ascii="Tahoma" w:hAnsi="Tahoma" w:cs="Tahoma"/>
          <w:sz w:val="24"/>
          <w:szCs w:val="24"/>
          <w:lang w:val="sr-Latn-CS"/>
        </w:rPr>
        <w:t>šnjenja</w:t>
      </w:r>
      <w:r w:rsidR="006860B7">
        <w:rPr>
          <w:rFonts w:ascii="Tahoma" w:hAnsi="Tahoma" w:cs="Tahoma"/>
          <w:sz w:val="24"/>
          <w:szCs w:val="24"/>
          <w:lang w:val="sr-Latn-CS"/>
        </w:rPr>
        <w:t>,</w:t>
      </w:r>
      <w:r w:rsidR="00266A91">
        <w:rPr>
          <w:rFonts w:ascii="Tahoma" w:hAnsi="Tahoma" w:cs="Tahoma"/>
          <w:sz w:val="24"/>
          <w:szCs w:val="24"/>
          <w:lang w:val="sr-Latn-CS"/>
        </w:rPr>
        <w:t xml:space="preserve"> uz navođ</w:t>
      </w:r>
      <w:r>
        <w:rPr>
          <w:rFonts w:ascii="Tahoma" w:hAnsi="Tahoma" w:cs="Tahoma"/>
          <w:sz w:val="24"/>
          <w:szCs w:val="24"/>
          <w:lang w:val="sr-Latn-CS"/>
        </w:rPr>
        <w:t>enja razloga zbog čega prvostepeni organ nije u roku donio rješenje</w:t>
      </w:r>
      <w:r w:rsidR="00235BE5">
        <w:rPr>
          <w:rFonts w:ascii="Tahoma" w:hAnsi="Tahoma" w:cs="Tahoma"/>
          <w:sz w:val="24"/>
          <w:szCs w:val="24"/>
          <w:lang w:val="sr-Latn-CS"/>
        </w:rPr>
        <w:t>,</w:t>
      </w:r>
      <w:r>
        <w:rPr>
          <w:rFonts w:ascii="Tahoma" w:hAnsi="Tahoma" w:cs="Tahoma"/>
          <w:sz w:val="24"/>
          <w:szCs w:val="24"/>
          <w:lang w:val="sr-Latn-CS"/>
        </w:rPr>
        <w:t xml:space="preserve"> odnosno akt</w:t>
      </w:r>
      <w:r w:rsidR="00235BE5">
        <w:rPr>
          <w:rFonts w:ascii="Tahoma" w:hAnsi="Tahoma" w:cs="Tahoma"/>
          <w:sz w:val="24"/>
          <w:szCs w:val="24"/>
          <w:lang w:val="sr-Latn-CS"/>
        </w:rPr>
        <w:t>,</w:t>
      </w:r>
      <w:r>
        <w:rPr>
          <w:rFonts w:ascii="Tahoma" w:hAnsi="Tahoma" w:cs="Tahoma"/>
          <w:sz w:val="24"/>
          <w:szCs w:val="24"/>
          <w:lang w:val="sr-Latn-CS"/>
        </w:rPr>
        <w:t xml:space="preserve"> po podnijetom zahtjevu za slobodan pristup informacijama</w:t>
      </w:r>
      <w:r w:rsidR="00433B4D">
        <w:rPr>
          <w:rFonts w:ascii="Tahoma" w:hAnsi="Tahoma" w:cs="Tahoma"/>
          <w:sz w:val="24"/>
          <w:szCs w:val="24"/>
          <w:lang w:val="sr-Latn-CS"/>
        </w:rPr>
        <w:t>.</w:t>
      </w:r>
      <w:r>
        <w:rPr>
          <w:rFonts w:ascii="Tahoma" w:hAnsi="Tahoma" w:cs="Tahoma"/>
          <w:sz w:val="24"/>
          <w:szCs w:val="24"/>
          <w:lang w:val="sr-Latn-CS"/>
        </w:rPr>
        <w:t xml:space="preserve"> </w:t>
      </w:r>
      <w:r w:rsidR="00433B4D">
        <w:rPr>
          <w:rFonts w:ascii="Tahoma" w:hAnsi="Tahoma" w:cs="Tahoma"/>
          <w:sz w:val="24"/>
          <w:szCs w:val="24"/>
          <w:lang w:val="sr-Latn-CS"/>
        </w:rPr>
        <w:t>P</w:t>
      </w:r>
      <w:r w:rsidRPr="006860B7">
        <w:rPr>
          <w:rFonts w:ascii="Tahoma" w:hAnsi="Tahoma" w:cs="Tahoma"/>
          <w:sz w:val="24"/>
          <w:szCs w:val="24"/>
          <w:lang w:val="sr-Latn-CS"/>
        </w:rPr>
        <w:t>rvostepeni organ u ostavljen</w:t>
      </w:r>
      <w:r w:rsidR="00802766">
        <w:rPr>
          <w:rFonts w:ascii="Tahoma" w:hAnsi="Tahoma" w:cs="Tahoma"/>
          <w:sz w:val="24"/>
          <w:szCs w:val="24"/>
          <w:lang w:val="sr-Latn-CS"/>
        </w:rPr>
        <w:t>om</w:t>
      </w:r>
      <w:r w:rsidRPr="006860B7">
        <w:rPr>
          <w:rFonts w:ascii="Tahoma" w:hAnsi="Tahoma" w:cs="Tahoma"/>
          <w:sz w:val="24"/>
          <w:szCs w:val="24"/>
          <w:lang w:val="sr-Latn-CS"/>
        </w:rPr>
        <w:t xml:space="preserve"> roku od 5 dana od prijema zahtjeva za izjašnjenje nije dostavio spise predmeta i odgovor na predmetni zahtjev</w:t>
      </w:r>
      <w:r w:rsidR="00266A91" w:rsidRPr="006860B7">
        <w:rPr>
          <w:rFonts w:ascii="Tahoma" w:hAnsi="Tahoma" w:cs="Tahoma"/>
          <w:sz w:val="24"/>
          <w:szCs w:val="24"/>
          <w:lang w:val="sr-Latn-CS"/>
        </w:rPr>
        <w:t>.</w:t>
      </w:r>
    </w:p>
    <w:p w:rsidR="00675C3F" w:rsidRDefault="00675C3F" w:rsidP="009845A6">
      <w:pPr>
        <w:jc w:val="both"/>
        <w:rPr>
          <w:rFonts w:ascii="Tahoma" w:hAnsi="Tahoma" w:cs="Tahoma"/>
          <w:sz w:val="24"/>
          <w:szCs w:val="24"/>
          <w:lang w:val="sr-Latn-CS"/>
        </w:rPr>
      </w:pPr>
      <w:r w:rsidRPr="00675C3F">
        <w:rPr>
          <w:rFonts w:ascii="Tahoma" w:hAnsi="Tahoma" w:cs="Tahoma"/>
          <w:sz w:val="24"/>
          <w:szCs w:val="24"/>
          <w:lang w:val="sr-Latn-CS"/>
        </w:rPr>
        <w:t xml:space="preserve">Na osnovu sprovedenog ponovnog postupka odlučivanja je po ocjeni Savjeta Agencije utvrdjeno činjenično stanje u konkretnom predmetu, to je Savjet Agencije tek nakon uvida u izvoda u Zakon o budžetu Crne Gore 2017 utvrdio da nije budžetski korisnik te nije obveznik Zakona o slobodnom pristupu informacijama u smislu člana 9 stav 1 tačka 1.Crnogorski olimpijski komitet je dostavio izjašnjenje br.02-82 od 03.04.2017.godine u kojem se navodi da COK nije organ vlasti u smislu člana 9 tačka 1 Zakona o slobodnom pristupu informacijama ("Službeni list CG", broj 44/12), pa shodno tome nema obavezu da postupa prema odredbama tog zakona. Naime, COK nije državni organ (zakonodavni, izvršni, sudski, upravni), nije organ lokalne samouprave, nije organ lokalne uprave, nije ustanova, nije privredno društvo i drugo pravno lice čiji je osnivač, suosnivač ili većinski vlasnik država ili lokalna samouprava, nije pravno lice čiji se rad većim dijelom finansira iz javnih prihoda, kao i nije fizičko lice, preduzetnik ili pravno lice koje vrši javno ovlašćenje ili upravlja javnim fondom. Saglasno Zakonu o sportu ("Službeni list CG", br. 36/1 i 36/13), COK je sportska organizacija (član 36 stav 2) koja svoju djelatnost zasniva na načelima Olimpijske povelje Međunarodnog olimpijskog komiteta (MOK) i na ciljevima razvoja crnogorskog sporta (član 61 stav 2). Olimpijskom poveljom MOK je, definisan kao nevladina organizacija, koja zbog svog značaja i uticaja od 2009.godine ima stolicu u Ujedinjenim nacijama. Olimpijskom poveljom MOK-a, kao osnovni principi, između ostalih, utvrđeni su: „ Potvrđujući da se sport odvija u okviru društva, sportske organizacije olimpijskog pokreta imaju prava i obveze nezavisnosti, što uključuje slobodno utvrđivanje i nadzor sportskih pravila, određivanje strukture i upravljanja organizacijama, uživanje u pravu izbora bez vanjskog uticaja i odgovornost za obezbjeđivanje primjene načela dobrog upravljanja". Pripadanje olimpijskom pokretu podrazumijeva poštovanje Olimpijske povelje i priznanje MOK-a. U IV Poglavlju - Nacionalni Olimpijski Komitet, u dijelu 27. Zadaci i uloga NOK-a utvrđeno je: "6. NOK mora čuvati svoju autonomiju i oduprijeti se pritiscima svake vrste od političkih, pravnih, vjerskih, ekonomskih i drugih pritisaka koji su u suprotnosti s Olimpijskom poveljom".Pored mjera i sankcija predviđenih u slučaju povrede Olimpijske povelje, Izvršni odbor MOK-a može donijeti odgovarajuće odluke za zaštitu olimpijskog pokreta u zemlji nekog NOK-a, uključujući suspenziju ili opoziv priznanja NOK-a ako su povrijeđeni ustav, zakon ili drugi propisi na snazi u toj zemlji ili ako neki čin vladinog ili drugog tijela ometa aktivnosti NOK-a ili provođenje </w:t>
      </w:r>
      <w:r w:rsidRPr="00675C3F">
        <w:rPr>
          <w:rFonts w:ascii="Tahoma" w:hAnsi="Tahoma" w:cs="Tahoma"/>
          <w:sz w:val="24"/>
          <w:szCs w:val="24"/>
          <w:lang w:val="sr-Latn-CS"/>
        </w:rPr>
        <w:lastRenderedPageBreak/>
        <w:t>ili izražavanje njegove volje. Izvršni odbor nudi takvom NOK-u mogućnost saslušanja prije donošenja odluke".U skladu sa načelima Olimpijske povelje MOK-a, COK je osnovan od strane određenih sportskih saveza u Crnoj Gori i počeo sa radom tek nakon priznanja od strane MOK-a. Odlukom Generalne skupštine MOK-a od 7.07.2007.godine COK je stekao status nacionalnog olimpijskog komiteta. U skladu sa navedenim, rad COK-a se većim dijelom finansira iz sredstava MOK-a, donacija i poklona, a manjim dijelom i iz javnih prihoda na osnovu konkurisanja za realizaciju određenih projekata koje, takode, imaju status sponzorstava za tačno definisane projekte i nijesu garantovana sredstva, već država može ali ne mora dodijeliti ista. S obzirom na to, COK nije obveznik primjene ni Zakona o javnim nabavkama. Mišljenja su da lokalno zakonodavstvo koje se odnosi na rad sportskih organizacija nije u potpunosti usaglašeno sa međunarodnim, ali je u tom slučaju prednost na strain međunarodnog zakonodavstva, odnosno kao što vam je poznato, međunarodni akti imaju prioritet. Bez obzira na navedene činjenice, COK u cilju transparentnosti i javnosti rada na svojoj internet stranici objavljuje sva značajnija dokumenta.</w:t>
      </w:r>
    </w:p>
    <w:p w:rsidR="00881AD3" w:rsidRPr="00881AD3" w:rsidRDefault="00881AD3" w:rsidP="00881AD3">
      <w:pPr>
        <w:jc w:val="both"/>
        <w:rPr>
          <w:rFonts w:ascii="Tahoma" w:hAnsi="Tahoma" w:cs="Tahoma"/>
          <w:sz w:val="24"/>
          <w:szCs w:val="24"/>
          <w:lang w:val="sr-Latn-CS"/>
        </w:rPr>
      </w:pPr>
      <w:r w:rsidRPr="00881AD3">
        <w:rPr>
          <w:rFonts w:ascii="Tahoma" w:hAnsi="Tahoma" w:cs="Tahoma"/>
          <w:sz w:val="24"/>
          <w:szCs w:val="24"/>
          <w:lang w:val="sr-Latn-CS"/>
        </w:rPr>
        <w:t xml:space="preserve">Savjet Agencije je u konkretnom predmetu formiranom po žalbi NVO Mans </w:t>
      </w:r>
      <w:r w:rsidR="008D177D">
        <w:rPr>
          <w:rFonts w:ascii="Tahoma" w:hAnsi="Tahoma" w:cs="Tahoma"/>
          <w:sz w:val="24"/>
          <w:szCs w:val="24"/>
          <w:lang w:val="sr-Latn-CS"/>
        </w:rPr>
        <w:t>br.16/9332</w:t>
      </w:r>
      <w:r w:rsidR="00812651">
        <w:rPr>
          <w:rFonts w:ascii="Tahoma" w:hAnsi="Tahoma" w:cs="Tahoma"/>
          <w:sz w:val="24"/>
          <w:szCs w:val="24"/>
          <w:lang w:val="sr-Latn-CS"/>
        </w:rPr>
        <w:t>9</w:t>
      </w:r>
      <w:r w:rsidR="008D177D">
        <w:rPr>
          <w:rFonts w:ascii="Tahoma" w:hAnsi="Tahoma" w:cs="Tahoma"/>
          <w:sz w:val="24"/>
          <w:szCs w:val="24"/>
          <w:lang w:val="sr-Latn-CS"/>
        </w:rPr>
        <w:t xml:space="preserve"> od 09.11.</w:t>
      </w:r>
      <w:r w:rsidRPr="00881AD3">
        <w:rPr>
          <w:rFonts w:ascii="Tahoma" w:hAnsi="Tahoma" w:cs="Tahoma"/>
          <w:sz w:val="24"/>
          <w:szCs w:val="24"/>
          <w:lang w:val="sr-Latn-CS"/>
        </w:rPr>
        <w:t>2016. godine, uvidom u spise predmeta, utvrdio da Crnogorski olimpijski komitet nije obveznik Zakona o slobodnom pristupu informacijama, a u smislu člana 9 Zakona, te da iz iznijetog nije u obavezi da postupa po zahtjevima za slobodan pristup informacijama i dostavlja tražene informacije.</w:t>
      </w:r>
    </w:p>
    <w:p w:rsidR="00881AD3" w:rsidRDefault="00881AD3" w:rsidP="00881AD3">
      <w:pPr>
        <w:jc w:val="both"/>
        <w:rPr>
          <w:rFonts w:ascii="Tahoma" w:hAnsi="Tahoma" w:cs="Tahoma"/>
          <w:sz w:val="24"/>
          <w:szCs w:val="24"/>
          <w:lang w:val="sr-Latn-CS"/>
        </w:rPr>
      </w:pPr>
      <w:r w:rsidRPr="00881AD3">
        <w:rPr>
          <w:rFonts w:ascii="Tahoma" w:hAnsi="Tahoma" w:cs="Tahoma"/>
          <w:sz w:val="24"/>
          <w:szCs w:val="24"/>
          <w:lang w:val="sr-Latn-CS"/>
        </w:rPr>
        <w:t>Sa iznijetih razloga, shodno članu 38 Zakona o slobodnom pristupu informacijama i člana 235 stav 1 Zakona o opštem upravnom postupku, odlučeno je kao u izreci.</w:t>
      </w:r>
    </w:p>
    <w:p w:rsidR="009845A6" w:rsidRPr="0063619C" w:rsidRDefault="009845A6" w:rsidP="009845A6">
      <w:pPr>
        <w:jc w:val="both"/>
        <w:rPr>
          <w:rFonts w:ascii="Tahoma" w:hAnsi="Tahoma" w:cs="Tahoma"/>
          <w:sz w:val="24"/>
          <w:szCs w:val="24"/>
          <w:lang w:val="sr-Latn-CS"/>
        </w:rPr>
      </w:pPr>
      <w:r w:rsidRPr="0063619C">
        <w:rPr>
          <w:rFonts w:ascii="Tahoma" w:hAnsi="Tahoma" w:cs="Tahoma"/>
          <w:b/>
          <w:sz w:val="24"/>
          <w:szCs w:val="24"/>
          <w:u w:val="single"/>
          <w:lang w:val="sr-Latn-CS"/>
        </w:rPr>
        <w:t xml:space="preserve">Pravna pouka: </w:t>
      </w:r>
      <w:r w:rsidRPr="0063619C">
        <w:rPr>
          <w:rFonts w:ascii="Tahoma" w:hAnsi="Tahoma" w:cs="Tahoma"/>
          <w:sz w:val="24"/>
          <w:szCs w:val="24"/>
          <w:lang w:val="sr-Latn-CS"/>
        </w:rPr>
        <w:t>Protiv ovog Rješenja može se pokrenuti Upravni spor u roku od 30 dana od dana prijema.</w:t>
      </w:r>
    </w:p>
    <w:p w:rsidR="009845A6" w:rsidRDefault="009845A6" w:rsidP="009845A6">
      <w:pPr>
        <w:jc w:val="right"/>
        <w:rPr>
          <w:rFonts w:ascii="Tahoma" w:hAnsi="Tahoma" w:cs="Tahoma"/>
          <w:b/>
          <w:sz w:val="24"/>
          <w:szCs w:val="24"/>
          <w:lang w:val="sr-Latn-CS"/>
        </w:rPr>
      </w:pPr>
      <w:r w:rsidRPr="0063619C">
        <w:rPr>
          <w:rFonts w:ascii="Tahoma" w:hAnsi="Tahoma" w:cs="Tahoma"/>
          <w:b/>
          <w:sz w:val="24"/>
          <w:szCs w:val="24"/>
          <w:lang w:val="sr-Latn-CS"/>
        </w:rPr>
        <w:t>SAVJET AGENCIJE:</w:t>
      </w:r>
    </w:p>
    <w:p w:rsidR="008D477B" w:rsidRDefault="0065022E" w:rsidP="006860B7">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p>
    <w:p w:rsidR="00070AC8" w:rsidRDefault="00070AC8" w:rsidP="006860B7">
      <w:pPr>
        <w:jc w:val="right"/>
        <w:rPr>
          <w:rFonts w:ascii="Tahoma" w:hAnsi="Tahoma" w:cs="Tahoma"/>
          <w:b/>
          <w:sz w:val="24"/>
          <w:szCs w:val="24"/>
          <w:lang w:val="sr-Latn-CS"/>
        </w:rPr>
      </w:pPr>
      <w:r>
        <w:rPr>
          <w:rFonts w:ascii="Tahoma" w:hAnsi="Tahoma" w:cs="Tahoma"/>
          <w:b/>
          <w:sz w:val="24"/>
          <w:szCs w:val="24"/>
          <w:lang w:val="sr-Latn-CS"/>
        </w:rPr>
        <w:t>po Radenko Lacmanović</w:t>
      </w:r>
    </w:p>
    <w:p w:rsidR="00F87332" w:rsidRPr="006860B7" w:rsidRDefault="00F87332" w:rsidP="0010334F">
      <w:pPr>
        <w:spacing w:after="0"/>
        <w:rPr>
          <w:rFonts w:ascii="Tahoma" w:hAnsi="Tahoma" w:cs="Tahoma"/>
          <w:b/>
          <w:sz w:val="24"/>
          <w:szCs w:val="24"/>
        </w:rPr>
      </w:pPr>
      <w:bookmarkStart w:id="0" w:name="_GoBack"/>
      <w:bookmarkEnd w:id="0"/>
    </w:p>
    <w:sectPr w:rsidR="00F87332" w:rsidRPr="006860B7" w:rsidSect="00F03089">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2329" w:rsidRDefault="00812329" w:rsidP="00CB7F9A">
      <w:pPr>
        <w:spacing w:after="0" w:line="240" w:lineRule="auto"/>
      </w:pPr>
      <w:r>
        <w:separator/>
      </w:r>
    </w:p>
  </w:endnote>
  <w:endnote w:type="continuationSeparator" w:id="0">
    <w:p w:rsidR="00812329" w:rsidRDefault="00812329"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2329" w:rsidRDefault="00812329" w:rsidP="00CB7F9A">
      <w:pPr>
        <w:spacing w:after="0" w:line="240" w:lineRule="auto"/>
      </w:pPr>
      <w:r>
        <w:separator/>
      </w:r>
    </w:p>
  </w:footnote>
  <w:footnote w:type="continuationSeparator" w:id="0">
    <w:p w:rsidR="00812329" w:rsidRDefault="00812329"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6008"/>
    <w:rsid w:val="00006D74"/>
    <w:rsid w:val="00010567"/>
    <w:rsid w:val="00010838"/>
    <w:rsid w:val="00011003"/>
    <w:rsid w:val="00011348"/>
    <w:rsid w:val="00011905"/>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303B"/>
    <w:rsid w:val="000331D1"/>
    <w:rsid w:val="0003471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5067B"/>
    <w:rsid w:val="0005078B"/>
    <w:rsid w:val="000532D2"/>
    <w:rsid w:val="00053EDD"/>
    <w:rsid w:val="0005446D"/>
    <w:rsid w:val="00054721"/>
    <w:rsid w:val="00054C6D"/>
    <w:rsid w:val="0005542A"/>
    <w:rsid w:val="00060F32"/>
    <w:rsid w:val="000610D2"/>
    <w:rsid w:val="000619D2"/>
    <w:rsid w:val="0006330E"/>
    <w:rsid w:val="00065055"/>
    <w:rsid w:val="0006566B"/>
    <w:rsid w:val="00065D9E"/>
    <w:rsid w:val="00066E19"/>
    <w:rsid w:val="000676C0"/>
    <w:rsid w:val="00067E4A"/>
    <w:rsid w:val="00070AC8"/>
    <w:rsid w:val="000715FF"/>
    <w:rsid w:val="0007234E"/>
    <w:rsid w:val="00073D73"/>
    <w:rsid w:val="00074E13"/>
    <w:rsid w:val="00075B9A"/>
    <w:rsid w:val="00077284"/>
    <w:rsid w:val="0007775D"/>
    <w:rsid w:val="00077FBA"/>
    <w:rsid w:val="000806A4"/>
    <w:rsid w:val="00080CB1"/>
    <w:rsid w:val="00081CB5"/>
    <w:rsid w:val="00082852"/>
    <w:rsid w:val="000830CD"/>
    <w:rsid w:val="00083D54"/>
    <w:rsid w:val="00084318"/>
    <w:rsid w:val="0008443F"/>
    <w:rsid w:val="00085BB9"/>
    <w:rsid w:val="000869D1"/>
    <w:rsid w:val="000870F0"/>
    <w:rsid w:val="000872DD"/>
    <w:rsid w:val="000903D7"/>
    <w:rsid w:val="00090DA3"/>
    <w:rsid w:val="0009205F"/>
    <w:rsid w:val="000943C1"/>
    <w:rsid w:val="000961E8"/>
    <w:rsid w:val="00096AC9"/>
    <w:rsid w:val="00097E1D"/>
    <w:rsid w:val="00097FED"/>
    <w:rsid w:val="000A3373"/>
    <w:rsid w:val="000A5B1A"/>
    <w:rsid w:val="000A5F37"/>
    <w:rsid w:val="000B0FA4"/>
    <w:rsid w:val="000B1707"/>
    <w:rsid w:val="000B2252"/>
    <w:rsid w:val="000B3235"/>
    <w:rsid w:val="000B382E"/>
    <w:rsid w:val="000B3E8E"/>
    <w:rsid w:val="000B4931"/>
    <w:rsid w:val="000B50EB"/>
    <w:rsid w:val="000B63A9"/>
    <w:rsid w:val="000B7516"/>
    <w:rsid w:val="000B770B"/>
    <w:rsid w:val="000B7EE2"/>
    <w:rsid w:val="000C09A6"/>
    <w:rsid w:val="000C1206"/>
    <w:rsid w:val="000C120A"/>
    <w:rsid w:val="000C16A5"/>
    <w:rsid w:val="000C451D"/>
    <w:rsid w:val="000C475D"/>
    <w:rsid w:val="000D08E7"/>
    <w:rsid w:val="000D16C2"/>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100186"/>
    <w:rsid w:val="00100F85"/>
    <w:rsid w:val="001012E7"/>
    <w:rsid w:val="0010310F"/>
    <w:rsid w:val="0010334F"/>
    <w:rsid w:val="00104EE1"/>
    <w:rsid w:val="0010541C"/>
    <w:rsid w:val="00105E23"/>
    <w:rsid w:val="00106769"/>
    <w:rsid w:val="0010733C"/>
    <w:rsid w:val="00107754"/>
    <w:rsid w:val="00111A7D"/>
    <w:rsid w:val="0011232F"/>
    <w:rsid w:val="00112670"/>
    <w:rsid w:val="00113102"/>
    <w:rsid w:val="00113EB7"/>
    <w:rsid w:val="00114C29"/>
    <w:rsid w:val="00116BFA"/>
    <w:rsid w:val="001171A7"/>
    <w:rsid w:val="001177DE"/>
    <w:rsid w:val="00120953"/>
    <w:rsid w:val="0012108E"/>
    <w:rsid w:val="00122685"/>
    <w:rsid w:val="00122A76"/>
    <w:rsid w:val="00123DD7"/>
    <w:rsid w:val="001245BD"/>
    <w:rsid w:val="001252D6"/>
    <w:rsid w:val="001256B3"/>
    <w:rsid w:val="00125C17"/>
    <w:rsid w:val="00125FB4"/>
    <w:rsid w:val="001260ED"/>
    <w:rsid w:val="00127139"/>
    <w:rsid w:val="001301F4"/>
    <w:rsid w:val="00131DC8"/>
    <w:rsid w:val="0013236B"/>
    <w:rsid w:val="00132653"/>
    <w:rsid w:val="00132900"/>
    <w:rsid w:val="0013491D"/>
    <w:rsid w:val="00135939"/>
    <w:rsid w:val="00136B03"/>
    <w:rsid w:val="00136E88"/>
    <w:rsid w:val="00136FC6"/>
    <w:rsid w:val="00137784"/>
    <w:rsid w:val="0014136C"/>
    <w:rsid w:val="00141972"/>
    <w:rsid w:val="001425E4"/>
    <w:rsid w:val="00142695"/>
    <w:rsid w:val="00143975"/>
    <w:rsid w:val="00143E4A"/>
    <w:rsid w:val="0014463E"/>
    <w:rsid w:val="00146331"/>
    <w:rsid w:val="00146CD5"/>
    <w:rsid w:val="00146DAE"/>
    <w:rsid w:val="001473D7"/>
    <w:rsid w:val="00152C15"/>
    <w:rsid w:val="00152EC8"/>
    <w:rsid w:val="00155528"/>
    <w:rsid w:val="001558C3"/>
    <w:rsid w:val="00156494"/>
    <w:rsid w:val="00157C4B"/>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C09"/>
    <w:rsid w:val="001750AB"/>
    <w:rsid w:val="00175942"/>
    <w:rsid w:val="00175D80"/>
    <w:rsid w:val="00176EB0"/>
    <w:rsid w:val="0018084E"/>
    <w:rsid w:val="00182CDD"/>
    <w:rsid w:val="001839C3"/>
    <w:rsid w:val="00183BE2"/>
    <w:rsid w:val="00184012"/>
    <w:rsid w:val="0018540A"/>
    <w:rsid w:val="0018587D"/>
    <w:rsid w:val="001862A0"/>
    <w:rsid w:val="00186715"/>
    <w:rsid w:val="001871FC"/>
    <w:rsid w:val="0019063B"/>
    <w:rsid w:val="0019188B"/>
    <w:rsid w:val="00191F56"/>
    <w:rsid w:val="001931F2"/>
    <w:rsid w:val="0019329C"/>
    <w:rsid w:val="001A1180"/>
    <w:rsid w:val="001A13D3"/>
    <w:rsid w:val="001A3B27"/>
    <w:rsid w:val="001A4719"/>
    <w:rsid w:val="001A574B"/>
    <w:rsid w:val="001A613D"/>
    <w:rsid w:val="001A7B8B"/>
    <w:rsid w:val="001B0055"/>
    <w:rsid w:val="001B0924"/>
    <w:rsid w:val="001B21DF"/>
    <w:rsid w:val="001B48A5"/>
    <w:rsid w:val="001B494A"/>
    <w:rsid w:val="001B4BAA"/>
    <w:rsid w:val="001B548A"/>
    <w:rsid w:val="001B7A8F"/>
    <w:rsid w:val="001B7C36"/>
    <w:rsid w:val="001C1D2F"/>
    <w:rsid w:val="001C2A1D"/>
    <w:rsid w:val="001C4B96"/>
    <w:rsid w:val="001C4D2F"/>
    <w:rsid w:val="001C64C2"/>
    <w:rsid w:val="001C747C"/>
    <w:rsid w:val="001C791F"/>
    <w:rsid w:val="001D1FDC"/>
    <w:rsid w:val="001D52D2"/>
    <w:rsid w:val="001D56F3"/>
    <w:rsid w:val="001D5B93"/>
    <w:rsid w:val="001D7FCB"/>
    <w:rsid w:val="001E0102"/>
    <w:rsid w:val="001E0409"/>
    <w:rsid w:val="001E2729"/>
    <w:rsid w:val="001E4BDF"/>
    <w:rsid w:val="001E4F62"/>
    <w:rsid w:val="001E5F29"/>
    <w:rsid w:val="001E7356"/>
    <w:rsid w:val="001E7AF2"/>
    <w:rsid w:val="001F0244"/>
    <w:rsid w:val="001F0DB5"/>
    <w:rsid w:val="001F1C3E"/>
    <w:rsid w:val="001F223F"/>
    <w:rsid w:val="001F232B"/>
    <w:rsid w:val="001F3C75"/>
    <w:rsid w:val="001F3E21"/>
    <w:rsid w:val="001F4884"/>
    <w:rsid w:val="001F7E8F"/>
    <w:rsid w:val="001F7FF6"/>
    <w:rsid w:val="002022CB"/>
    <w:rsid w:val="00202942"/>
    <w:rsid w:val="002057BC"/>
    <w:rsid w:val="002059B9"/>
    <w:rsid w:val="00206C73"/>
    <w:rsid w:val="00210146"/>
    <w:rsid w:val="00210A83"/>
    <w:rsid w:val="00210E29"/>
    <w:rsid w:val="00211A49"/>
    <w:rsid w:val="00211AA8"/>
    <w:rsid w:val="00212A4B"/>
    <w:rsid w:val="002138DD"/>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E76"/>
    <w:rsid w:val="00230FCD"/>
    <w:rsid w:val="002324A0"/>
    <w:rsid w:val="0023266A"/>
    <w:rsid w:val="00233BB6"/>
    <w:rsid w:val="00233C92"/>
    <w:rsid w:val="00233EE2"/>
    <w:rsid w:val="00235714"/>
    <w:rsid w:val="00235B6F"/>
    <w:rsid w:val="00235BE5"/>
    <w:rsid w:val="002373D4"/>
    <w:rsid w:val="00237852"/>
    <w:rsid w:val="002378AA"/>
    <w:rsid w:val="0024016F"/>
    <w:rsid w:val="002403F0"/>
    <w:rsid w:val="00240AD2"/>
    <w:rsid w:val="00241584"/>
    <w:rsid w:val="00241B89"/>
    <w:rsid w:val="00242F32"/>
    <w:rsid w:val="00243436"/>
    <w:rsid w:val="00243537"/>
    <w:rsid w:val="00243E43"/>
    <w:rsid w:val="00243F33"/>
    <w:rsid w:val="002447BF"/>
    <w:rsid w:val="0024481A"/>
    <w:rsid w:val="002449FC"/>
    <w:rsid w:val="0024616C"/>
    <w:rsid w:val="00246C92"/>
    <w:rsid w:val="00246F63"/>
    <w:rsid w:val="00247E2E"/>
    <w:rsid w:val="002508AE"/>
    <w:rsid w:val="00250ED0"/>
    <w:rsid w:val="00251017"/>
    <w:rsid w:val="00251185"/>
    <w:rsid w:val="00251538"/>
    <w:rsid w:val="00251666"/>
    <w:rsid w:val="00251EB9"/>
    <w:rsid w:val="002527D5"/>
    <w:rsid w:val="00253A58"/>
    <w:rsid w:val="00255127"/>
    <w:rsid w:val="00255D7E"/>
    <w:rsid w:val="002565B2"/>
    <w:rsid w:val="00256EDB"/>
    <w:rsid w:val="00260DA0"/>
    <w:rsid w:val="00260EE4"/>
    <w:rsid w:val="00261D4B"/>
    <w:rsid w:val="00262C3E"/>
    <w:rsid w:val="00263E1E"/>
    <w:rsid w:val="002654DC"/>
    <w:rsid w:val="002656A1"/>
    <w:rsid w:val="002659E1"/>
    <w:rsid w:val="00265E4D"/>
    <w:rsid w:val="0026611E"/>
    <w:rsid w:val="00266393"/>
    <w:rsid w:val="002665FA"/>
    <w:rsid w:val="00266A91"/>
    <w:rsid w:val="00267A1A"/>
    <w:rsid w:val="002707F7"/>
    <w:rsid w:val="00271841"/>
    <w:rsid w:val="00272B03"/>
    <w:rsid w:val="002739E4"/>
    <w:rsid w:val="0027435D"/>
    <w:rsid w:val="00275555"/>
    <w:rsid w:val="00275B72"/>
    <w:rsid w:val="00275D94"/>
    <w:rsid w:val="00275FD1"/>
    <w:rsid w:val="00277326"/>
    <w:rsid w:val="002774F7"/>
    <w:rsid w:val="00280A48"/>
    <w:rsid w:val="00283352"/>
    <w:rsid w:val="0028414F"/>
    <w:rsid w:val="00285841"/>
    <w:rsid w:val="00285E14"/>
    <w:rsid w:val="00286ED0"/>
    <w:rsid w:val="00287AD9"/>
    <w:rsid w:val="002900F9"/>
    <w:rsid w:val="00290921"/>
    <w:rsid w:val="00291E28"/>
    <w:rsid w:val="00292255"/>
    <w:rsid w:val="002958AA"/>
    <w:rsid w:val="00295A11"/>
    <w:rsid w:val="002967D0"/>
    <w:rsid w:val="00296FD4"/>
    <w:rsid w:val="002A0541"/>
    <w:rsid w:val="002A24B9"/>
    <w:rsid w:val="002A42C7"/>
    <w:rsid w:val="002A4604"/>
    <w:rsid w:val="002A4912"/>
    <w:rsid w:val="002A5EB1"/>
    <w:rsid w:val="002B0734"/>
    <w:rsid w:val="002B0781"/>
    <w:rsid w:val="002B0CFC"/>
    <w:rsid w:val="002B1D94"/>
    <w:rsid w:val="002B22AE"/>
    <w:rsid w:val="002B22EA"/>
    <w:rsid w:val="002B3662"/>
    <w:rsid w:val="002B4204"/>
    <w:rsid w:val="002B6C39"/>
    <w:rsid w:val="002B73E6"/>
    <w:rsid w:val="002B7B4F"/>
    <w:rsid w:val="002B7CF5"/>
    <w:rsid w:val="002C147F"/>
    <w:rsid w:val="002C14B6"/>
    <w:rsid w:val="002C152A"/>
    <w:rsid w:val="002C208A"/>
    <w:rsid w:val="002C2820"/>
    <w:rsid w:val="002C2B13"/>
    <w:rsid w:val="002C37AC"/>
    <w:rsid w:val="002C57CE"/>
    <w:rsid w:val="002C597B"/>
    <w:rsid w:val="002C7146"/>
    <w:rsid w:val="002C7811"/>
    <w:rsid w:val="002C79C2"/>
    <w:rsid w:val="002C79D6"/>
    <w:rsid w:val="002C7D5E"/>
    <w:rsid w:val="002D01C7"/>
    <w:rsid w:val="002D0DB7"/>
    <w:rsid w:val="002D0F98"/>
    <w:rsid w:val="002D1C1F"/>
    <w:rsid w:val="002D1F96"/>
    <w:rsid w:val="002D20B5"/>
    <w:rsid w:val="002D3F5D"/>
    <w:rsid w:val="002D4164"/>
    <w:rsid w:val="002D4B1A"/>
    <w:rsid w:val="002D5804"/>
    <w:rsid w:val="002D7CC1"/>
    <w:rsid w:val="002E06A2"/>
    <w:rsid w:val="002E0F8A"/>
    <w:rsid w:val="002E1375"/>
    <w:rsid w:val="002E181F"/>
    <w:rsid w:val="002E3C0D"/>
    <w:rsid w:val="002E42F3"/>
    <w:rsid w:val="002E4495"/>
    <w:rsid w:val="002E69DE"/>
    <w:rsid w:val="002F123E"/>
    <w:rsid w:val="002F3238"/>
    <w:rsid w:val="002F37C8"/>
    <w:rsid w:val="002F478B"/>
    <w:rsid w:val="002F4BB3"/>
    <w:rsid w:val="002F4D07"/>
    <w:rsid w:val="002F4DDC"/>
    <w:rsid w:val="002F578E"/>
    <w:rsid w:val="00300A41"/>
    <w:rsid w:val="00300CF3"/>
    <w:rsid w:val="0030189A"/>
    <w:rsid w:val="0030202C"/>
    <w:rsid w:val="00302266"/>
    <w:rsid w:val="00302B90"/>
    <w:rsid w:val="00304328"/>
    <w:rsid w:val="00305D9B"/>
    <w:rsid w:val="00306084"/>
    <w:rsid w:val="00306097"/>
    <w:rsid w:val="00306A1A"/>
    <w:rsid w:val="00307B67"/>
    <w:rsid w:val="00310C62"/>
    <w:rsid w:val="00313C96"/>
    <w:rsid w:val="00313CF5"/>
    <w:rsid w:val="003140C6"/>
    <w:rsid w:val="00314868"/>
    <w:rsid w:val="00315416"/>
    <w:rsid w:val="00315733"/>
    <w:rsid w:val="003164EE"/>
    <w:rsid w:val="003169CC"/>
    <w:rsid w:val="0032035B"/>
    <w:rsid w:val="00321454"/>
    <w:rsid w:val="00321CD7"/>
    <w:rsid w:val="00321F84"/>
    <w:rsid w:val="00322466"/>
    <w:rsid w:val="003229CF"/>
    <w:rsid w:val="003247BF"/>
    <w:rsid w:val="00324E6E"/>
    <w:rsid w:val="003275E8"/>
    <w:rsid w:val="00332455"/>
    <w:rsid w:val="003332FA"/>
    <w:rsid w:val="00333B82"/>
    <w:rsid w:val="00333EB0"/>
    <w:rsid w:val="00337665"/>
    <w:rsid w:val="00341B58"/>
    <w:rsid w:val="00341D61"/>
    <w:rsid w:val="0034258F"/>
    <w:rsid w:val="003438C0"/>
    <w:rsid w:val="00345748"/>
    <w:rsid w:val="00345CD2"/>
    <w:rsid w:val="003473CD"/>
    <w:rsid w:val="00347EBE"/>
    <w:rsid w:val="0035151E"/>
    <w:rsid w:val="00352865"/>
    <w:rsid w:val="00353C5F"/>
    <w:rsid w:val="00354C33"/>
    <w:rsid w:val="00354FB0"/>
    <w:rsid w:val="0035593A"/>
    <w:rsid w:val="00356AEB"/>
    <w:rsid w:val="003573C4"/>
    <w:rsid w:val="00357962"/>
    <w:rsid w:val="00361AA2"/>
    <w:rsid w:val="00362560"/>
    <w:rsid w:val="0036370C"/>
    <w:rsid w:val="003639DC"/>
    <w:rsid w:val="0036544B"/>
    <w:rsid w:val="00365DB8"/>
    <w:rsid w:val="00366724"/>
    <w:rsid w:val="003729EA"/>
    <w:rsid w:val="00372D33"/>
    <w:rsid w:val="003732C8"/>
    <w:rsid w:val="00373677"/>
    <w:rsid w:val="003737E6"/>
    <w:rsid w:val="00373B6F"/>
    <w:rsid w:val="00373D49"/>
    <w:rsid w:val="00374A63"/>
    <w:rsid w:val="00374A88"/>
    <w:rsid w:val="00376A0D"/>
    <w:rsid w:val="003779BB"/>
    <w:rsid w:val="00377BB9"/>
    <w:rsid w:val="003820D0"/>
    <w:rsid w:val="00382619"/>
    <w:rsid w:val="0038407A"/>
    <w:rsid w:val="003843B5"/>
    <w:rsid w:val="00384F09"/>
    <w:rsid w:val="00386FB1"/>
    <w:rsid w:val="00387F96"/>
    <w:rsid w:val="0039114A"/>
    <w:rsid w:val="00392849"/>
    <w:rsid w:val="003930D3"/>
    <w:rsid w:val="003930E5"/>
    <w:rsid w:val="003933D8"/>
    <w:rsid w:val="00395C69"/>
    <w:rsid w:val="00396B2B"/>
    <w:rsid w:val="003970D6"/>
    <w:rsid w:val="003A051E"/>
    <w:rsid w:val="003A1475"/>
    <w:rsid w:val="003A15B1"/>
    <w:rsid w:val="003A1E5C"/>
    <w:rsid w:val="003A3233"/>
    <w:rsid w:val="003A3602"/>
    <w:rsid w:val="003A4433"/>
    <w:rsid w:val="003A48EF"/>
    <w:rsid w:val="003A4CDF"/>
    <w:rsid w:val="003A7B76"/>
    <w:rsid w:val="003A7F6A"/>
    <w:rsid w:val="003B0B60"/>
    <w:rsid w:val="003B0C62"/>
    <w:rsid w:val="003B1BB9"/>
    <w:rsid w:val="003B45AD"/>
    <w:rsid w:val="003B5007"/>
    <w:rsid w:val="003B5A65"/>
    <w:rsid w:val="003B7ECD"/>
    <w:rsid w:val="003C04AA"/>
    <w:rsid w:val="003C0B68"/>
    <w:rsid w:val="003C1820"/>
    <w:rsid w:val="003C193F"/>
    <w:rsid w:val="003C2CED"/>
    <w:rsid w:val="003C2F2B"/>
    <w:rsid w:val="003C306F"/>
    <w:rsid w:val="003C45EE"/>
    <w:rsid w:val="003C5C23"/>
    <w:rsid w:val="003C675C"/>
    <w:rsid w:val="003C7509"/>
    <w:rsid w:val="003D24F9"/>
    <w:rsid w:val="003D67E5"/>
    <w:rsid w:val="003E01B5"/>
    <w:rsid w:val="003E1237"/>
    <w:rsid w:val="003E2E25"/>
    <w:rsid w:val="003E38AB"/>
    <w:rsid w:val="003E5D13"/>
    <w:rsid w:val="003E7B68"/>
    <w:rsid w:val="003F09F0"/>
    <w:rsid w:val="003F0BD9"/>
    <w:rsid w:val="003F3D22"/>
    <w:rsid w:val="003F4282"/>
    <w:rsid w:val="003F4917"/>
    <w:rsid w:val="003F511D"/>
    <w:rsid w:val="003F53E9"/>
    <w:rsid w:val="003F6BCA"/>
    <w:rsid w:val="003F71EB"/>
    <w:rsid w:val="003F7769"/>
    <w:rsid w:val="003F7921"/>
    <w:rsid w:val="003F7DDA"/>
    <w:rsid w:val="0040062F"/>
    <w:rsid w:val="004006DB"/>
    <w:rsid w:val="00400773"/>
    <w:rsid w:val="0040253B"/>
    <w:rsid w:val="00402929"/>
    <w:rsid w:val="00402BB3"/>
    <w:rsid w:val="00403421"/>
    <w:rsid w:val="00403C86"/>
    <w:rsid w:val="00404693"/>
    <w:rsid w:val="0040632A"/>
    <w:rsid w:val="004064CE"/>
    <w:rsid w:val="00406992"/>
    <w:rsid w:val="004069DB"/>
    <w:rsid w:val="00406FBE"/>
    <w:rsid w:val="00412206"/>
    <w:rsid w:val="00413354"/>
    <w:rsid w:val="00413746"/>
    <w:rsid w:val="00414B22"/>
    <w:rsid w:val="00416782"/>
    <w:rsid w:val="004176D8"/>
    <w:rsid w:val="004178D9"/>
    <w:rsid w:val="0042099C"/>
    <w:rsid w:val="00420BE9"/>
    <w:rsid w:val="0042176E"/>
    <w:rsid w:val="004237DE"/>
    <w:rsid w:val="004239C8"/>
    <w:rsid w:val="00423A90"/>
    <w:rsid w:val="0042507F"/>
    <w:rsid w:val="004251C2"/>
    <w:rsid w:val="004256E9"/>
    <w:rsid w:val="004264B7"/>
    <w:rsid w:val="004275BE"/>
    <w:rsid w:val="00427D6C"/>
    <w:rsid w:val="004300FE"/>
    <w:rsid w:val="00430D0B"/>
    <w:rsid w:val="0043142A"/>
    <w:rsid w:val="004326C4"/>
    <w:rsid w:val="00433B4D"/>
    <w:rsid w:val="00434870"/>
    <w:rsid w:val="00435098"/>
    <w:rsid w:val="00435109"/>
    <w:rsid w:val="004355AE"/>
    <w:rsid w:val="00435D57"/>
    <w:rsid w:val="004363CF"/>
    <w:rsid w:val="0044017A"/>
    <w:rsid w:val="00440819"/>
    <w:rsid w:val="00442098"/>
    <w:rsid w:val="0044288F"/>
    <w:rsid w:val="0044326E"/>
    <w:rsid w:val="00443B6D"/>
    <w:rsid w:val="00443C26"/>
    <w:rsid w:val="004450BA"/>
    <w:rsid w:val="004451BF"/>
    <w:rsid w:val="0044794A"/>
    <w:rsid w:val="00447AC9"/>
    <w:rsid w:val="00450452"/>
    <w:rsid w:val="0045056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2856"/>
    <w:rsid w:val="00464905"/>
    <w:rsid w:val="00466F3E"/>
    <w:rsid w:val="00467C60"/>
    <w:rsid w:val="00467FFA"/>
    <w:rsid w:val="00470218"/>
    <w:rsid w:val="00470C2B"/>
    <w:rsid w:val="00471C2F"/>
    <w:rsid w:val="004726A4"/>
    <w:rsid w:val="0047354A"/>
    <w:rsid w:val="00473A25"/>
    <w:rsid w:val="00474398"/>
    <w:rsid w:val="00474B76"/>
    <w:rsid w:val="004752B3"/>
    <w:rsid w:val="004776AB"/>
    <w:rsid w:val="00480FA3"/>
    <w:rsid w:val="00481124"/>
    <w:rsid w:val="00481C4F"/>
    <w:rsid w:val="00482EBE"/>
    <w:rsid w:val="004833B8"/>
    <w:rsid w:val="00483E14"/>
    <w:rsid w:val="00485A7F"/>
    <w:rsid w:val="00485C4A"/>
    <w:rsid w:val="004862E8"/>
    <w:rsid w:val="00491017"/>
    <w:rsid w:val="00491415"/>
    <w:rsid w:val="00492395"/>
    <w:rsid w:val="00493AC0"/>
    <w:rsid w:val="00495886"/>
    <w:rsid w:val="00495C68"/>
    <w:rsid w:val="00495FC6"/>
    <w:rsid w:val="004964D3"/>
    <w:rsid w:val="00496C75"/>
    <w:rsid w:val="00496C8A"/>
    <w:rsid w:val="00497090"/>
    <w:rsid w:val="00497669"/>
    <w:rsid w:val="004979AF"/>
    <w:rsid w:val="004A018D"/>
    <w:rsid w:val="004A044C"/>
    <w:rsid w:val="004A072F"/>
    <w:rsid w:val="004A1062"/>
    <w:rsid w:val="004A2C4D"/>
    <w:rsid w:val="004A36A5"/>
    <w:rsid w:val="004A3832"/>
    <w:rsid w:val="004A446E"/>
    <w:rsid w:val="004A5872"/>
    <w:rsid w:val="004A5C42"/>
    <w:rsid w:val="004A5CA3"/>
    <w:rsid w:val="004A6149"/>
    <w:rsid w:val="004A7BF4"/>
    <w:rsid w:val="004B04C8"/>
    <w:rsid w:val="004B05CF"/>
    <w:rsid w:val="004B134C"/>
    <w:rsid w:val="004B1F5A"/>
    <w:rsid w:val="004B211A"/>
    <w:rsid w:val="004B39CD"/>
    <w:rsid w:val="004B543E"/>
    <w:rsid w:val="004B5D6C"/>
    <w:rsid w:val="004B6F4E"/>
    <w:rsid w:val="004B7D7E"/>
    <w:rsid w:val="004B7FB6"/>
    <w:rsid w:val="004C1C0A"/>
    <w:rsid w:val="004C24CD"/>
    <w:rsid w:val="004C31AD"/>
    <w:rsid w:val="004D05AD"/>
    <w:rsid w:val="004D1136"/>
    <w:rsid w:val="004D320A"/>
    <w:rsid w:val="004D4406"/>
    <w:rsid w:val="004D4AB0"/>
    <w:rsid w:val="004D4DF0"/>
    <w:rsid w:val="004E061E"/>
    <w:rsid w:val="004E094A"/>
    <w:rsid w:val="004E0B33"/>
    <w:rsid w:val="004E39BE"/>
    <w:rsid w:val="004E4C4B"/>
    <w:rsid w:val="004E703F"/>
    <w:rsid w:val="004F3C7A"/>
    <w:rsid w:val="004F40EA"/>
    <w:rsid w:val="004F4B0B"/>
    <w:rsid w:val="004F4D49"/>
    <w:rsid w:val="004F5F9A"/>
    <w:rsid w:val="004F609F"/>
    <w:rsid w:val="004F615A"/>
    <w:rsid w:val="005000AC"/>
    <w:rsid w:val="005027D9"/>
    <w:rsid w:val="00503305"/>
    <w:rsid w:val="005039BC"/>
    <w:rsid w:val="0050588F"/>
    <w:rsid w:val="00506EB2"/>
    <w:rsid w:val="00511EF5"/>
    <w:rsid w:val="00512B24"/>
    <w:rsid w:val="00514244"/>
    <w:rsid w:val="00515B4D"/>
    <w:rsid w:val="00517236"/>
    <w:rsid w:val="0051783B"/>
    <w:rsid w:val="005218DD"/>
    <w:rsid w:val="00523E5D"/>
    <w:rsid w:val="00523E95"/>
    <w:rsid w:val="00524150"/>
    <w:rsid w:val="00525594"/>
    <w:rsid w:val="005258EE"/>
    <w:rsid w:val="00527518"/>
    <w:rsid w:val="005278B2"/>
    <w:rsid w:val="00527916"/>
    <w:rsid w:val="005307FE"/>
    <w:rsid w:val="00531387"/>
    <w:rsid w:val="00531584"/>
    <w:rsid w:val="005317F6"/>
    <w:rsid w:val="0053209A"/>
    <w:rsid w:val="005320AE"/>
    <w:rsid w:val="005327B6"/>
    <w:rsid w:val="0053331C"/>
    <w:rsid w:val="005337FB"/>
    <w:rsid w:val="00534062"/>
    <w:rsid w:val="005346DE"/>
    <w:rsid w:val="005358A7"/>
    <w:rsid w:val="00536B17"/>
    <w:rsid w:val="00537173"/>
    <w:rsid w:val="00537C8F"/>
    <w:rsid w:val="005400E5"/>
    <w:rsid w:val="00540FB9"/>
    <w:rsid w:val="00542E2B"/>
    <w:rsid w:val="005445BF"/>
    <w:rsid w:val="00545896"/>
    <w:rsid w:val="00545EAF"/>
    <w:rsid w:val="00546195"/>
    <w:rsid w:val="00546B2E"/>
    <w:rsid w:val="00546E07"/>
    <w:rsid w:val="00546FE1"/>
    <w:rsid w:val="005471C5"/>
    <w:rsid w:val="0055048B"/>
    <w:rsid w:val="005508A2"/>
    <w:rsid w:val="00552180"/>
    <w:rsid w:val="00552B0C"/>
    <w:rsid w:val="00552D42"/>
    <w:rsid w:val="005539DD"/>
    <w:rsid w:val="00554D81"/>
    <w:rsid w:val="00555E6B"/>
    <w:rsid w:val="00557972"/>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90B"/>
    <w:rsid w:val="00584D65"/>
    <w:rsid w:val="00586627"/>
    <w:rsid w:val="00586BE9"/>
    <w:rsid w:val="00586D75"/>
    <w:rsid w:val="00586F30"/>
    <w:rsid w:val="005874A0"/>
    <w:rsid w:val="005907B1"/>
    <w:rsid w:val="00590F9E"/>
    <w:rsid w:val="0059164E"/>
    <w:rsid w:val="00592B57"/>
    <w:rsid w:val="00594A16"/>
    <w:rsid w:val="00594DC2"/>
    <w:rsid w:val="00595E2A"/>
    <w:rsid w:val="005A125C"/>
    <w:rsid w:val="005A361F"/>
    <w:rsid w:val="005A47F8"/>
    <w:rsid w:val="005A48BF"/>
    <w:rsid w:val="005A6046"/>
    <w:rsid w:val="005A6761"/>
    <w:rsid w:val="005A703B"/>
    <w:rsid w:val="005A75D8"/>
    <w:rsid w:val="005A7A1D"/>
    <w:rsid w:val="005A7A53"/>
    <w:rsid w:val="005A7DC2"/>
    <w:rsid w:val="005A7DDC"/>
    <w:rsid w:val="005B00A9"/>
    <w:rsid w:val="005B0F81"/>
    <w:rsid w:val="005B1835"/>
    <w:rsid w:val="005B1870"/>
    <w:rsid w:val="005B1B2F"/>
    <w:rsid w:val="005B398F"/>
    <w:rsid w:val="005B3D3A"/>
    <w:rsid w:val="005B5383"/>
    <w:rsid w:val="005B68E5"/>
    <w:rsid w:val="005B6F16"/>
    <w:rsid w:val="005B79FD"/>
    <w:rsid w:val="005C003C"/>
    <w:rsid w:val="005C03B2"/>
    <w:rsid w:val="005C03D2"/>
    <w:rsid w:val="005C0D0F"/>
    <w:rsid w:val="005C136D"/>
    <w:rsid w:val="005C1404"/>
    <w:rsid w:val="005C1CC6"/>
    <w:rsid w:val="005C2609"/>
    <w:rsid w:val="005C3E58"/>
    <w:rsid w:val="005C4077"/>
    <w:rsid w:val="005C4271"/>
    <w:rsid w:val="005C4DC9"/>
    <w:rsid w:val="005C4E91"/>
    <w:rsid w:val="005C5A01"/>
    <w:rsid w:val="005C71D3"/>
    <w:rsid w:val="005C7CDC"/>
    <w:rsid w:val="005D0143"/>
    <w:rsid w:val="005D043D"/>
    <w:rsid w:val="005D0E1D"/>
    <w:rsid w:val="005D11A3"/>
    <w:rsid w:val="005D2F93"/>
    <w:rsid w:val="005D3812"/>
    <w:rsid w:val="005D4CC5"/>
    <w:rsid w:val="005D69EA"/>
    <w:rsid w:val="005D6A52"/>
    <w:rsid w:val="005D6F6B"/>
    <w:rsid w:val="005D7104"/>
    <w:rsid w:val="005E055D"/>
    <w:rsid w:val="005E0D53"/>
    <w:rsid w:val="005E1437"/>
    <w:rsid w:val="005E28FE"/>
    <w:rsid w:val="005E2A7E"/>
    <w:rsid w:val="005E3890"/>
    <w:rsid w:val="005E3E30"/>
    <w:rsid w:val="005E4714"/>
    <w:rsid w:val="005E7DCA"/>
    <w:rsid w:val="005F0536"/>
    <w:rsid w:val="005F0737"/>
    <w:rsid w:val="005F2374"/>
    <w:rsid w:val="005F2D01"/>
    <w:rsid w:val="005F2DD7"/>
    <w:rsid w:val="005F3048"/>
    <w:rsid w:val="005F42D7"/>
    <w:rsid w:val="005F4FF2"/>
    <w:rsid w:val="005F5271"/>
    <w:rsid w:val="005F7E78"/>
    <w:rsid w:val="00601B2F"/>
    <w:rsid w:val="006024F1"/>
    <w:rsid w:val="00602BDC"/>
    <w:rsid w:val="00602D7E"/>
    <w:rsid w:val="00603F8C"/>
    <w:rsid w:val="006066E7"/>
    <w:rsid w:val="0061097E"/>
    <w:rsid w:val="00612E1A"/>
    <w:rsid w:val="00614921"/>
    <w:rsid w:val="006156C7"/>
    <w:rsid w:val="00616DD2"/>
    <w:rsid w:val="006177F0"/>
    <w:rsid w:val="0061789D"/>
    <w:rsid w:val="0062001C"/>
    <w:rsid w:val="00620448"/>
    <w:rsid w:val="0062180F"/>
    <w:rsid w:val="0062454B"/>
    <w:rsid w:val="00624B7E"/>
    <w:rsid w:val="00625F8B"/>
    <w:rsid w:val="006267C5"/>
    <w:rsid w:val="006279A0"/>
    <w:rsid w:val="006309DD"/>
    <w:rsid w:val="006312A3"/>
    <w:rsid w:val="00631409"/>
    <w:rsid w:val="00631563"/>
    <w:rsid w:val="0063619C"/>
    <w:rsid w:val="006364CC"/>
    <w:rsid w:val="00636826"/>
    <w:rsid w:val="006401BE"/>
    <w:rsid w:val="00640AD1"/>
    <w:rsid w:val="00640BFC"/>
    <w:rsid w:val="00640D7F"/>
    <w:rsid w:val="006414E5"/>
    <w:rsid w:val="006437E2"/>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E64"/>
    <w:rsid w:val="00657000"/>
    <w:rsid w:val="006570FD"/>
    <w:rsid w:val="00657780"/>
    <w:rsid w:val="00657C4B"/>
    <w:rsid w:val="006610F5"/>
    <w:rsid w:val="006616ED"/>
    <w:rsid w:val="00661C39"/>
    <w:rsid w:val="00664762"/>
    <w:rsid w:val="006651F8"/>
    <w:rsid w:val="006654CC"/>
    <w:rsid w:val="00670170"/>
    <w:rsid w:val="006708A7"/>
    <w:rsid w:val="006718A8"/>
    <w:rsid w:val="00671E6C"/>
    <w:rsid w:val="00671E9F"/>
    <w:rsid w:val="00673179"/>
    <w:rsid w:val="00673AE6"/>
    <w:rsid w:val="006747C9"/>
    <w:rsid w:val="0067542F"/>
    <w:rsid w:val="00675945"/>
    <w:rsid w:val="00675BA5"/>
    <w:rsid w:val="00675C3F"/>
    <w:rsid w:val="00676340"/>
    <w:rsid w:val="006768B3"/>
    <w:rsid w:val="00677080"/>
    <w:rsid w:val="00677A2D"/>
    <w:rsid w:val="006810F8"/>
    <w:rsid w:val="00681F10"/>
    <w:rsid w:val="00682157"/>
    <w:rsid w:val="0068243C"/>
    <w:rsid w:val="006829BE"/>
    <w:rsid w:val="006830B5"/>
    <w:rsid w:val="006834B5"/>
    <w:rsid w:val="006844A4"/>
    <w:rsid w:val="00685756"/>
    <w:rsid w:val="006860B7"/>
    <w:rsid w:val="00687BD2"/>
    <w:rsid w:val="00692891"/>
    <w:rsid w:val="0069324B"/>
    <w:rsid w:val="00694EE0"/>
    <w:rsid w:val="00695EA5"/>
    <w:rsid w:val="006963A0"/>
    <w:rsid w:val="006966BD"/>
    <w:rsid w:val="006978BC"/>
    <w:rsid w:val="006A1398"/>
    <w:rsid w:val="006A467D"/>
    <w:rsid w:val="006A61DD"/>
    <w:rsid w:val="006A7A5B"/>
    <w:rsid w:val="006A7F3D"/>
    <w:rsid w:val="006B161F"/>
    <w:rsid w:val="006B1BA7"/>
    <w:rsid w:val="006B32C0"/>
    <w:rsid w:val="006B425E"/>
    <w:rsid w:val="006B45BD"/>
    <w:rsid w:val="006C07CF"/>
    <w:rsid w:val="006C2FE8"/>
    <w:rsid w:val="006C3B25"/>
    <w:rsid w:val="006C4B39"/>
    <w:rsid w:val="006C637E"/>
    <w:rsid w:val="006C6490"/>
    <w:rsid w:val="006C6700"/>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6076"/>
    <w:rsid w:val="006E61D0"/>
    <w:rsid w:val="006E7369"/>
    <w:rsid w:val="006F03D6"/>
    <w:rsid w:val="006F161F"/>
    <w:rsid w:val="006F1732"/>
    <w:rsid w:val="006F1808"/>
    <w:rsid w:val="006F28CC"/>
    <w:rsid w:val="006F3517"/>
    <w:rsid w:val="006F43F5"/>
    <w:rsid w:val="006F4821"/>
    <w:rsid w:val="006F4AB0"/>
    <w:rsid w:val="006F549C"/>
    <w:rsid w:val="006F7353"/>
    <w:rsid w:val="006F77EE"/>
    <w:rsid w:val="007009CE"/>
    <w:rsid w:val="007013CD"/>
    <w:rsid w:val="00701931"/>
    <w:rsid w:val="00701E18"/>
    <w:rsid w:val="0070201C"/>
    <w:rsid w:val="00702532"/>
    <w:rsid w:val="007034DC"/>
    <w:rsid w:val="00704F15"/>
    <w:rsid w:val="00705245"/>
    <w:rsid w:val="00706394"/>
    <w:rsid w:val="0070665E"/>
    <w:rsid w:val="00707193"/>
    <w:rsid w:val="00711471"/>
    <w:rsid w:val="007115E3"/>
    <w:rsid w:val="00711D28"/>
    <w:rsid w:val="00711FE7"/>
    <w:rsid w:val="00711FF6"/>
    <w:rsid w:val="007123C4"/>
    <w:rsid w:val="00712B77"/>
    <w:rsid w:val="007140DB"/>
    <w:rsid w:val="00714B12"/>
    <w:rsid w:val="0071502F"/>
    <w:rsid w:val="0071536E"/>
    <w:rsid w:val="007166A7"/>
    <w:rsid w:val="00716BF8"/>
    <w:rsid w:val="00717D39"/>
    <w:rsid w:val="007247E7"/>
    <w:rsid w:val="00724D5A"/>
    <w:rsid w:val="00725822"/>
    <w:rsid w:val="007259E1"/>
    <w:rsid w:val="0072689D"/>
    <w:rsid w:val="00727DEE"/>
    <w:rsid w:val="0073041C"/>
    <w:rsid w:val="00733521"/>
    <w:rsid w:val="00733CFE"/>
    <w:rsid w:val="00733D3F"/>
    <w:rsid w:val="00734257"/>
    <w:rsid w:val="00734B0C"/>
    <w:rsid w:val="00734BE9"/>
    <w:rsid w:val="0073788E"/>
    <w:rsid w:val="00737BDC"/>
    <w:rsid w:val="007407D4"/>
    <w:rsid w:val="0074185E"/>
    <w:rsid w:val="00741922"/>
    <w:rsid w:val="00743C39"/>
    <w:rsid w:val="007460C6"/>
    <w:rsid w:val="00746869"/>
    <w:rsid w:val="007507F3"/>
    <w:rsid w:val="0075083C"/>
    <w:rsid w:val="007509B7"/>
    <w:rsid w:val="00750C78"/>
    <w:rsid w:val="00750D78"/>
    <w:rsid w:val="00750EA4"/>
    <w:rsid w:val="0075134A"/>
    <w:rsid w:val="0075158C"/>
    <w:rsid w:val="00751939"/>
    <w:rsid w:val="00753CFB"/>
    <w:rsid w:val="00753FA6"/>
    <w:rsid w:val="00754F8E"/>
    <w:rsid w:val="00755FD5"/>
    <w:rsid w:val="0076169C"/>
    <w:rsid w:val="0076171E"/>
    <w:rsid w:val="007619BE"/>
    <w:rsid w:val="00762CF0"/>
    <w:rsid w:val="00762F4D"/>
    <w:rsid w:val="0076318B"/>
    <w:rsid w:val="00763780"/>
    <w:rsid w:val="00763BE1"/>
    <w:rsid w:val="0076450E"/>
    <w:rsid w:val="00767130"/>
    <w:rsid w:val="007700B4"/>
    <w:rsid w:val="00773483"/>
    <w:rsid w:val="00774FEA"/>
    <w:rsid w:val="007755B8"/>
    <w:rsid w:val="00775F6B"/>
    <w:rsid w:val="0077669C"/>
    <w:rsid w:val="0077725F"/>
    <w:rsid w:val="007774D1"/>
    <w:rsid w:val="007834AD"/>
    <w:rsid w:val="00784E6E"/>
    <w:rsid w:val="0078561F"/>
    <w:rsid w:val="00786222"/>
    <w:rsid w:val="00786B21"/>
    <w:rsid w:val="00787B8E"/>
    <w:rsid w:val="00790285"/>
    <w:rsid w:val="00790F2F"/>
    <w:rsid w:val="00793E2A"/>
    <w:rsid w:val="0079462E"/>
    <w:rsid w:val="0079466B"/>
    <w:rsid w:val="00794933"/>
    <w:rsid w:val="00794AC0"/>
    <w:rsid w:val="00795C19"/>
    <w:rsid w:val="007964F0"/>
    <w:rsid w:val="00796A37"/>
    <w:rsid w:val="00796DAB"/>
    <w:rsid w:val="00797B05"/>
    <w:rsid w:val="007A17A3"/>
    <w:rsid w:val="007A195E"/>
    <w:rsid w:val="007A3384"/>
    <w:rsid w:val="007A4037"/>
    <w:rsid w:val="007A77D5"/>
    <w:rsid w:val="007A7CE2"/>
    <w:rsid w:val="007B09B1"/>
    <w:rsid w:val="007B2B30"/>
    <w:rsid w:val="007B2CC4"/>
    <w:rsid w:val="007B3E01"/>
    <w:rsid w:val="007B6065"/>
    <w:rsid w:val="007B6102"/>
    <w:rsid w:val="007B6A1C"/>
    <w:rsid w:val="007B7B8D"/>
    <w:rsid w:val="007B7BF1"/>
    <w:rsid w:val="007B7D49"/>
    <w:rsid w:val="007C03C6"/>
    <w:rsid w:val="007C159F"/>
    <w:rsid w:val="007C1DA2"/>
    <w:rsid w:val="007C25AE"/>
    <w:rsid w:val="007C2AD2"/>
    <w:rsid w:val="007C3477"/>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1DA9"/>
    <w:rsid w:val="007E2180"/>
    <w:rsid w:val="007E2639"/>
    <w:rsid w:val="007E329E"/>
    <w:rsid w:val="007E385B"/>
    <w:rsid w:val="007E4FA8"/>
    <w:rsid w:val="007E57F2"/>
    <w:rsid w:val="007E5E4C"/>
    <w:rsid w:val="007E664C"/>
    <w:rsid w:val="007E6A85"/>
    <w:rsid w:val="007E7336"/>
    <w:rsid w:val="007F06F6"/>
    <w:rsid w:val="007F1380"/>
    <w:rsid w:val="007F21C9"/>
    <w:rsid w:val="007F25BC"/>
    <w:rsid w:val="007F2827"/>
    <w:rsid w:val="007F3360"/>
    <w:rsid w:val="007F4248"/>
    <w:rsid w:val="007F4C80"/>
    <w:rsid w:val="007F4D5D"/>
    <w:rsid w:val="007F77F7"/>
    <w:rsid w:val="00800EBF"/>
    <w:rsid w:val="00801779"/>
    <w:rsid w:val="00802103"/>
    <w:rsid w:val="00802766"/>
    <w:rsid w:val="0080327A"/>
    <w:rsid w:val="0080598B"/>
    <w:rsid w:val="0080622C"/>
    <w:rsid w:val="00807A13"/>
    <w:rsid w:val="0081070A"/>
    <w:rsid w:val="00810FE9"/>
    <w:rsid w:val="00812329"/>
    <w:rsid w:val="00812651"/>
    <w:rsid w:val="008126FB"/>
    <w:rsid w:val="0081275F"/>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73FF"/>
    <w:rsid w:val="0082742B"/>
    <w:rsid w:val="00827484"/>
    <w:rsid w:val="008277E9"/>
    <w:rsid w:val="00827ED9"/>
    <w:rsid w:val="00827FC5"/>
    <w:rsid w:val="008309AD"/>
    <w:rsid w:val="00830CA2"/>
    <w:rsid w:val="00830F34"/>
    <w:rsid w:val="00832BFA"/>
    <w:rsid w:val="008331E0"/>
    <w:rsid w:val="00833214"/>
    <w:rsid w:val="00835B33"/>
    <w:rsid w:val="00835F3F"/>
    <w:rsid w:val="00836B17"/>
    <w:rsid w:val="00837785"/>
    <w:rsid w:val="0084138E"/>
    <w:rsid w:val="0084310C"/>
    <w:rsid w:val="00843CE1"/>
    <w:rsid w:val="008441ED"/>
    <w:rsid w:val="00844C7A"/>
    <w:rsid w:val="0084503F"/>
    <w:rsid w:val="008451C5"/>
    <w:rsid w:val="008451F4"/>
    <w:rsid w:val="0084526C"/>
    <w:rsid w:val="0084615A"/>
    <w:rsid w:val="00846B74"/>
    <w:rsid w:val="0084788D"/>
    <w:rsid w:val="00847A5B"/>
    <w:rsid w:val="00850341"/>
    <w:rsid w:val="00851AB4"/>
    <w:rsid w:val="00851AC1"/>
    <w:rsid w:val="0085257B"/>
    <w:rsid w:val="008526DF"/>
    <w:rsid w:val="0085332F"/>
    <w:rsid w:val="0085577C"/>
    <w:rsid w:val="00856057"/>
    <w:rsid w:val="00856122"/>
    <w:rsid w:val="00857A55"/>
    <w:rsid w:val="00857ADC"/>
    <w:rsid w:val="00860404"/>
    <w:rsid w:val="008615C2"/>
    <w:rsid w:val="00863C26"/>
    <w:rsid w:val="00864A40"/>
    <w:rsid w:val="00865030"/>
    <w:rsid w:val="008654D3"/>
    <w:rsid w:val="00865EA8"/>
    <w:rsid w:val="00866417"/>
    <w:rsid w:val="00866A4A"/>
    <w:rsid w:val="0086722F"/>
    <w:rsid w:val="00872A68"/>
    <w:rsid w:val="00873143"/>
    <w:rsid w:val="00875D61"/>
    <w:rsid w:val="00881AD3"/>
    <w:rsid w:val="00881FAC"/>
    <w:rsid w:val="00883BA6"/>
    <w:rsid w:val="00883FF6"/>
    <w:rsid w:val="00884720"/>
    <w:rsid w:val="00885769"/>
    <w:rsid w:val="0088626E"/>
    <w:rsid w:val="008878D1"/>
    <w:rsid w:val="00891D6F"/>
    <w:rsid w:val="00892026"/>
    <w:rsid w:val="008941CA"/>
    <w:rsid w:val="00894EB6"/>
    <w:rsid w:val="0089729F"/>
    <w:rsid w:val="00897337"/>
    <w:rsid w:val="008A2683"/>
    <w:rsid w:val="008A2AB5"/>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207C"/>
    <w:rsid w:val="008C510B"/>
    <w:rsid w:val="008C6DE9"/>
    <w:rsid w:val="008C70F7"/>
    <w:rsid w:val="008D0502"/>
    <w:rsid w:val="008D080B"/>
    <w:rsid w:val="008D0AB1"/>
    <w:rsid w:val="008D0CD8"/>
    <w:rsid w:val="008D0CE9"/>
    <w:rsid w:val="008D0EAF"/>
    <w:rsid w:val="008D177D"/>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82F"/>
    <w:rsid w:val="008E7E51"/>
    <w:rsid w:val="008E7F5C"/>
    <w:rsid w:val="008F0B7F"/>
    <w:rsid w:val="008F0CEA"/>
    <w:rsid w:val="008F31D6"/>
    <w:rsid w:val="008F4FB7"/>
    <w:rsid w:val="008F5356"/>
    <w:rsid w:val="008F5A7F"/>
    <w:rsid w:val="00900B82"/>
    <w:rsid w:val="00900E37"/>
    <w:rsid w:val="00902351"/>
    <w:rsid w:val="00903AB3"/>
    <w:rsid w:val="00903FF8"/>
    <w:rsid w:val="009040F2"/>
    <w:rsid w:val="00904268"/>
    <w:rsid w:val="00904BA4"/>
    <w:rsid w:val="00904DB4"/>
    <w:rsid w:val="009055E3"/>
    <w:rsid w:val="00905C92"/>
    <w:rsid w:val="00905E8B"/>
    <w:rsid w:val="0090753B"/>
    <w:rsid w:val="00910E99"/>
    <w:rsid w:val="00911207"/>
    <w:rsid w:val="009117A0"/>
    <w:rsid w:val="00911E43"/>
    <w:rsid w:val="00911EF8"/>
    <w:rsid w:val="00914AEC"/>
    <w:rsid w:val="00914ECC"/>
    <w:rsid w:val="00916635"/>
    <w:rsid w:val="00923AA4"/>
    <w:rsid w:val="00923C9E"/>
    <w:rsid w:val="00923F0F"/>
    <w:rsid w:val="009242DC"/>
    <w:rsid w:val="00925B3F"/>
    <w:rsid w:val="00925B60"/>
    <w:rsid w:val="0092669A"/>
    <w:rsid w:val="009267D2"/>
    <w:rsid w:val="00931FAE"/>
    <w:rsid w:val="0093233E"/>
    <w:rsid w:val="00932848"/>
    <w:rsid w:val="009329C9"/>
    <w:rsid w:val="0093303E"/>
    <w:rsid w:val="00933089"/>
    <w:rsid w:val="00933FBA"/>
    <w:rsid w:val="00935FA3"/>
    <w:rsid w:val="0093618A"/>
    <w:rsid w:val="00936C6D"/>
    <w:rsid w:val="00937CC6"/>
    <w:rsid w:val="00940BDB"/>
    <w:rsid w:val="00942B86"/>
    <w:rsid w:val="00942FAF"/>
    <w:rsid w:val="00944733"/>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3375"/>
    <w:rsid w:val="009648C4"/>
    <w:rsid w:val="00966EF8"/>
    <w:rsid w:val="009705E7"/>
    <w:rsid w:val="00970CBC"/>
    <w:rsid w:val="00971105"/>
    <w:rsid w:val="00972468"/>
    <w:rsid w:val="00972AA8"/>
    <w:rsid w:val="00974CB1"/>
    <w:rsid w:val="00975400"/>
    <w:rsid w:val="00975B7B"/>
    <w:rsid w:val="00975D28"/>
    <w:rsid w:val="0097618D"/>
    <w:rsid w:val="009776F1"/>
    <w:rsid w:val="0098021F"/>
    <w:rsid w:val="009826EB"/>
    <w:rsid w:val="009836A6"/>
    <w:rsid w:val="00983758"/>
    <w:rsid w:val="009838F8"/>
    <w:rsid w:val="00983F01"/>
    <w:rsid w:val="009845A6"/>
    <w:rsid w:val="00985683"/>
    <w:rsid w:val="00985BD4"/>
    <w:rsid w:val="00985E92"/>
    <w:rsid w:val="009870B1"/>
    <w:rsid w:val="00987385"/>
    <w:rsid w:val="00987BF1"/>
    <w:rsid w:val="00987ED8"/>
    <w:rsid w:val="00990490"/>
    <w:rsid w:val="00990A12"/>
    <w:rsid w:val="00991140"/>
    <w:rsid w:val="00991777"/>
    <w:rsid w:val="009929A4"/>
    <w:rsid w:val="00992A47"/>
    <w:rsid w:val="00994299"/>
    <w:rsid w:val="009942CF"/>
    <w:rsid w:val="009942FE"/>
    <w:rsid w:val="00997527"/>
    <w:rsid w:val="009A0964"/>
    <w:rsid w:val="009A179D"/>
    <w:rsid w:val="009A1BC5"/>
    <w:rsid w:val="009A1FEC"/>
    <w:rsid w:val="009A4175"/>
    <w:rsid w:val="009A4648"/>
    <w:rsid w:val="009A4BF7"/>
    <w:rsid w:val="009A5D50"/>
    <w:rsid w:val="009A665C"/>
    <w:rsid w:val="009B1BBE"/>
    <w:rsid w:val="009B1BF1"/>
    <w:rsid w:val="009B2A0A"/>
    <w:rsid w:val="009B2ABA"/>
    <w:rsid w:val="009B2B62"/>
    <w:rsid w:val="009B3319"/>
    <w:rsid w:val="009B3C8B"/>
    <w:rsid w:val="009B4055"/>
    <w:rsid w:val="009B4167"/>
    <w:rsid w:val="009B46B8"/>
    <w:rsid w:val="009B4B2D"/>
    <w:rsid w:val="009B4D71"/>
    <w:rsid w:val="009B730B"/>
    <w:rsid w:val="009C0D71"/>
    <w:rsid w:val="009C111C"/>
    <w:rsid w:val="009C16DB"/>
    <w:rsid w:val="009C43CC"/>
    <w:rsid w:val="009C5D48"/>
    <w:rsid w:val="009C7627"/>
    <w:rsid w:val="009C77C7"/>
    <w:rsid w:val="009C7FD3"/>
    <w:rsid w:val="009D04A5"/>
    <w:rsid w:val="009D052F"/>
    <w:rsid w:val="009D0A30"/>
    <w:rsid w:val="009D2602"/>
    <w:rsid w:val="009D28BE"/>
    <w:rsid w:val="009D4575"/>
    <w:rsid w:val="009D7226"/>
    <w:rsid w:val="009D7259"/>
    <w:rsid w:val="009D7B99"/>
    <w:rsid w:val="009D7F0E"/>
    <w:rsid w:val="009E0420"/>
    <w:rsid w:val="009E1873"/>
    <w:rsid w:val="009E19FF"/>
    <w:rsid w:val="009E1D8F"/>
    <w:rsid w:val="009E239C"/>
    <w:rsid w:val="009E2C8B"/>
    <w:rsid w:val="009E2FF3"/>
    <w:rsid w:val="009E30C3"/>
    <w:rsid w:val="009E30F7"/>
    <w:rsid w:val="009E3BDB"/>
    <w:rsid w:val="009E47E0"/>
    <w:rsid w:val="009E4C2E"/>
    <w:rsid w:val="009F00F1"/>
    <w:rsid w:val="009F0303"/>
    <w:rsid w:val="009F2FFC"/>
    <w:rsid w:val="009F486F"/>
    <w:rsid w:val="009F581C"/>
    <w:rsid w:val="009F5DA4"/>
    <w:rsid w:val="009F6013"/>
    <w:rsid w:val="009F6E7A"/>
    <w:rsid w:val="009F734A"/>
    <w:rsid w:val="00A01A36"/>
    <w:rsid w:val="00A0412C"/>
    <w:rsid w:val="00A046D4"/>
    <w:rsid w:val="00A04C3E"/>
    <w:rsid w:val="00A05724"/>
    <w:rsid w:val="00A05774"/>
    <w:rsid w:val="00A06B44"/>
    <w:rsid w:val="00A06E0D"/>
    <w:rsid w:val="00A07673"/>
    <w:rsid w:val="00A07F44"/>
    <w:rsid w:val="00A12F55"/>
    <w:rsid w:val="00A133C6"/>
    <w:rsid w:val="00A13BA0"/>
    <w:rsid w:val="00A13BCD"/>
    <w:rsid w:val="00A1437C"/>
    <w:rsid w:val="00A16417"/>
    <w:rsid w:val="00A16B76"/>
    <w:rsid w:val="00A17C3A"/>
    <w:rsid w:val="00A2193C"/>
    <w:rsid w:val="00A21E98"/>
    <w:rsid w:val="00A227C5"/>
    <w:rsid w:val="00A23908"/>
    <w:rsid w:val="00A23A7F"/>
    <w:rsid w:val="00A23DC6"/>
    <w:rsid w:val="00A24646"/>
    <w:rsid w:val="00A25AD2"/>
    <w:rsid w:val="00A25B37"/>
    <w:rsid w:val="00A2605B"/>
    <w:rsid w:val="00A2623E"/>
    <w:rsid w:val="00A262C9"/>
    <w:rsid w:val="00A26728"/>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74E5"/>
    <w:rsid w:val="00A576C3"/>
    <w:rsid w:val="00A62570"/>
    <w:rsid w:val="00A6286E"/>
    <w:rsid w:val="00A6302A"/>
    <w:rsid w:val="00A63AFB"/>
    <w:rsid w:val="00A63B69"/>
    <w:rsid w:val="00A63D4F"/>
    <w:rsid w:val="00A64F3D"/>
    <w:rsid w:val="00A65BCE"/>
    <w:rsid w:val="00A67281"/>
    <w:rsid w:val="00A701AD"/>
    <w:rsid w:val="00A70B02"/>
    <w:rsid w:val="00A71237"/>
    <w:rsid w:val="00A715B8"/>
    <w:rsid w:val="00A72616"/>
    <w:rsid w:val="00A73405"/>
    <w:rsid w:val="00A74F05"/>
    <w:rsid w:val="00A77534"/>
    <w:rsid w:val="00A812AD"/>
    <w:rsid w:val="00A81351"/>
    <w:rsid w:val="00A82C6A"/>
    <w:rsid w:val="00A83B21"/>
    <w:rsid w:val="00A83DFB"/>
    <w:rsid w:val="00A847B4"/>
    <w:rsid w:val="00A847EC"/>
    <w:rsid w:val="00A84928"/>
    <w:rsid w:val="00A861EC"/>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D7F"/>
    <w:rsid w:val="00AB5D02"/>
    <w:rsid w:val="00AB69D3"/>
    <w:rsid w:val="00AB77D9"/>
    <w:rsid w:val="00AC008F"/>
    <w:rsid w:val="00AC0C78"/>
    <w:rsid w:val="00AC12A7"/>
    <w:rsid w:val="00AC177C"/>
    <w:rsid w:val="00AC1C67"/>
    <w:rsid w:val="00AC2889"/>
    <w:rsid w:val="00AC28AF"/>
    <w:rsid w:val="00AC3D79"/>
    <w:rsid w:val="00AC3E2D"/>
    <w:rsid w:val="00AC3ED4"/>
    <w:rsid w:val="00AC514F"/>
    <w:rsid w:val="00AD045D"/>
    <w:rsid w:val="00AD3770"/>
    <w:rsid w:val="00AD4560"/>
    <w:rsid w:val="00AD68DF"/>
    <w:rsid w:val="00AD75F0"/>
    <w:rsid w:val="00AE0EF3"/>
    <w:rsid w:val="00AE2E3F"/>
    <w:rsid w:val="00AE3AF5"/>
    <w:rsid w:val="00AE48DE"/>
    <w:rsid w:val="00AE6333"/>
    <w:rsid w:val="00AF00C1"/>
    <w:rsid w:val="00AF206A"/>
    <w:rsid w:val="00AF29C7"/>
    <w:rsid w:val="00AF2D40"/>
    <w:rsid w:val="00AF38CF"/>
    <w:rsid w:val="00AF3CEB"/>
    <w:rsid w:val="00AF40B0"/>
    <w:rsid w:val="00AF52AF"/>
    <w:rsid w:val="00AF5BC0"/>
    <w:rsid w:val="00AF6804"/>
    <w:rsid w:val="00AF69B9"/>
    <w:rsid w:val="00AF7116"/>
    <w:rsid w:val="00B00469"/>
    <w:rsid w:val="00B0105A"/>
    <w:rsid w:val="00B0172C"/>
    <w:rsid w:val="00B01B2C"/>
    <w:rsid w:val="00B0208C"/>
    <w:rsid w:val="00B0523D"/>
    <w:rsid w:val="00B05339"/>
    <w:rsid w:val="00B065B1"/>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7EFB"/>
    <w:rsid w:val="00B33079"/>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70061"/>
    <w:rsid w:val="00B706B5"/>
    <w:rsid w:val="00B72794"/>
    <w:rsid w:val="00B73F66"/>
    <w:rsid w:val="00B74495"/>
    <w:rsid w:val="00B75770"/>
    <w:rsid w:val="00B75C9B"/>
    <w:rsid w:val="00B76987"/>
    <w:rsid w:val="00B77678"/>
    <w:rsid w:val="00B776CF"/>
    <w:rsid w:val="00B83A83"/>
    <w:rsid w:val="00B847E9"/>
    <w:rsid w:val="00B84D19"/>
    <w:rsid w:val="00B871FA"/>
    <w:rsid w:val="00B876AF"/>
    <w:rsid w:val="00B87A32"/>
    <w:rsid w:val="00B902D8"/>
    <w:rsid w:val="00B908E6"/>
    <w:rsid w:val="00B92930"/>
    <w:rsid w:val="00B932E3"/>
    <w:rsid w:val="00B93F96"/>
    <w:rsid w:val="00B96840"/>
    <w:rsid w:val="00B9791F"/>
    <w:rsid w:val="00B97CDF"/>
    <w:rsid w:val="00B97DA4"/>
    <w:rsid w:val="00BA039A"/>
    <w:rsid w:val="00BA096B"/>
    <w:rsid w:val="00BA1FC0"/>
    <w:rsid w:val="00BA2488"/>
    <w:rsid w:val="00BA350C"/>
    <w:rsid w:val="00BA4699"/>
    <w:rsid w:val="00BA47CF"/>
    <w:rsid w:val="00BA5435"/>
    <w:rsid w:val="00BA58D9"/>
    <w:rsid w:val="00BA6821"/>
    <w:rsid w:val="00BA69A5"/>
    <w:rsid w:val="00BB0329"/>
    <w:rsid w:val="00BB12C2"/>
    <w:rsid w:val="00BB174A"/>
    <w:rsid w:val="00BB28FC"/>
    <w:rsid w:val="00BB293A"/>
    <w:rsid w:val="00BB31BF"/>
    <w:rsid w:val="00BB3701"/>
    <w:rsid w:val="00BB49CD"/>
    <w:rsid w:val="00BB4EE9"/>
    <w:rsid w:val="00BB64D0"/>
    <w:rsid w:val="00BB6A55"/>
    <w:rsid w:val="00BB75DA"/>
    <w:rsid w:val="00BB7DE6"/>
    <w:rsid w:val="00BC0546"/>
    <w:rsid w:val="00BC0570"/>
    <w:rsid w:val="00BC05B7"/>
    <w:rsid w:val="00BC166A"/>
    <w:rsid w:val="00BC1E2F"/>
    <w:rsid w:val="00BC21E6"/>
    <w:rsid w:val="00BC3822"/>
    <w:rsid w:val="00BC3ED7"/>
    <w:rsid w:val="00BC4829"/>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180C"/>
    <w:rsid w:val="00BE42A2"/>
    <w:rsid w:val="00BE4513"/>
    <w:rsid w:val="00BE596F"/>
    <w:rsid w:val="00BE5974"/>
    <w:rsid w:val="00BE5FAA"/>
    <w:rsid w:val="00BE63E9"/>
    <w:rsid w:val="00BF0ED9"/>
    <w:rsid w:val="00BF2F93"/>
    <w:rsid w:val="00BF314B"/>
    <w:rsid w:val="00BF55C5"/>
    <w:rsid w:val="00BF5EBE"/>
    <w:rsid w:val="00BF77D6"/>
    <w:rsid w:val="00C030FE"/>
    <w:rsid w:val="00C042F7"/>
    <w:rsid w:val="00C0495C"/>
    <w:rsid w:val="00C04C63"/>
    <w:rsid w:val="00C06790"/>
    <w:rsid w:val="00C069F4"/>
    <w:rsid w:val="00C06B2C"/>
    <w:rsid w:val="00C07C8E"/>
    <w:rsid w:val="00C101C8"/>
    <w:rsid w:val="00C14789"/>
    <w:rsid w:val="00C153DB"/>
    <w:rsid w:val="00C16789"/>
    <w:rsid w:val="00C167F2"/>
    <w:rsid w:val="00C16CF1"/>
    <w:rsid w:val="00C17068"/>
    <w:rsid w:val="00C17A00"/>
    <w:rsid w:val="00C17F29"/>
    <w:rsid w:val="00C20CFC"/>
    <w:rsid w:val="00C20D66"/>
    <w:rsid w:val="00C2110F"/>
    <w:rsid w:val="00C21A91"/>
    <w:rsid w:val="00C220B1"/>
    <w:rsid w:val="00C2397A"/>
    <w:rsid w:val="00C23DCB"/>
    <w:rsid w:val="00C25921"/>
    <w:rsid w:val="00C269E1"/>
    <w:rsid w:val="00C275F3"/>
    <w:rsid w:val="00C27A91"/>
    <w:rsid w:val="00C3031F"/>
    <w:rsid w:val="00C31929"/>
    <w:rsid w:val="00C322AE"/>
    <w:rsid w:val="00C33028"/>
    <w:rsid w:val="00C35EB4"/>
    <w:rsid w:val="00C365F9"/>
    <w:rsid w:val="00C40AD7"/>
    <w:rsid w:val="00C41039"/>
    <w:rsid w:val="00C410A9"/>
    <w:rsid w:val="00C419CD"/>
    <w:rsid w:val="00C41C85"/>
    <w:rsid w:val="00C437C7"/>
    <w:rsid w:val="00C4398E"/>
    <w:rsid w:val="00C45434"/>
    <w:rsid w:val="00C456CD"/>
    <w:rsid w:val="00C45995"/>
    <w:rsid w:val="00C4616A"/>
    <w:rsid w:val="00C46D55"/>
    <w:rsid w:val="00C474CB"/>
    <w:rsid w:val="00C5107E"/>
    <w:rsid w:val="00C53C4F"/>
    <w:rsid w:val="00C53EED"/>
    <w:rsid w:val="00C53FAD"/>
    <w:rsid w:val="00C55206"/>
    <w:rsid w:val="00C558F9"/>
    <w:rsid w:val="00C55DEF"/>
    <w:rsid w:val="00C56206"/>
    <w:rsid w:val="00C57607"/>
    <w:rsid w:val="00C605FB"/>
    <w:rsid w:val="00C61248"/>
    <w:rsid w:val="00C63151"/>
    <w:rsid w:val="00C63F81"/>
    <w:rsid w:val="00C64AE7"/>
    <w:rsid w:val="00C65219"/>
    <w:rsid w:val="00C652E7"/>
    <w:rsid w:val="00C65DEE"/>
    <w:rsid w:val="00C662E5"/>
    <w:rsid w:val="00C67FDB"/>
    <w:rsid w:val="00C70BE7"/>
    <w:rsid w:val="00C72264"/>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4487"/>
    <w:rsid w:val="00CA4DC4"/>
    <w:rsid w:val="00CA6E52"/>
    <w:rsid w:val="00CA7589"/>
    <w:rsid w:val="00CA7A9B"/>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2A53"/>
    <w:rsid w:val="00CC52AE"/>
    <w:rsid w:val="00CC792E"/>
    <w:rsid w:val="00CC7988"/>
    <w:rsid w:val="00CC7B92"/>
    <w:rsid w:val="00CC7C8F"/>
    <w:rsid w:val="00CC7F89"/>
    <w:rsid w:val="00CD0E62"/>
    <w:rsid w:val="00CD2289"/>
    <w:rsid w:val="00CD29E1"/>
    <w:rsid w:val="00CD392B"/>
    <w:rsid w:val="00CD60DA"/>
    <w:rsid w:val="00CD6FC5"/>
    <w:rsid w:val="00CD7E32"/>
    <w:rsid w:val="00CE02F9"/>
    <w:rsid w:val="00CE43F9"/>
    <w:rsid w:val="00CE4B55"/>
    <w:rsid w:val="00CE6F80"/>
    <w:rsid w:val="00CF03C1"/>
    <w:rsid w:val="00CF0570"/>
    <w:rsid w:val="00CF0768"/>
    <w:rsid w:val="00CF0861"/>
    <w:rsid w:val="00CF2AD7"/>
    <w:rsid w:val="00CF2CF5"/>
    <w:rsid w:val="00CF58E4"/>
    <w:rsid w:val="00CF613C"/>
    <w:rsid w:val="00D00B78"/>
    <w:rsid w:val="00D0265F"/>
    <w:rsid w:val="00D03E09"/>
    <w:rsid w:val="00D045E8"/>
    <w:rsid w:val="00D05933"/>
    <w:rsid w:val="00D07287"/>
    <w:rsid w:val="00D073D8"/>
    <w:rsid w:val="00D10FBD"/>
    <w:rsid w:val="00D11769"/>
    <w:rsid w:val="00D11E02"/>
    <w:rsid w:val="00D12FB8"/>
    <w:rsid w:val="00D13C94"/>
    <w:rsid w:val="00D145A0"/>
    <w:rsid w:val="00D14D1A"/>
    <w:rsid w:val="00D1577D"/>
    <w:rsid w:val="00D15863"/>
    <w:rsid w:val="00D15D26"/>
    <w:rsid w:val="00D20F97"/>
    <w:rsid w:val="00D21F47"/>
    <w:rsid w:val="00D24802"/>
    <w:rsid w:val="00D2601A"/>
    <w:rsid w:val="00D3074A"/>
    <w:rsid w:val="00D30A33"/>
    <w:rsid w:val="00D3168C"/>
    <w:rsid w:val="00D3182D"/>
    <w:rsid w:val="00D31975"/>
    <w:rsid w:val="00D328BD"/>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2FD4"/>
    <w:rsid w:val="00D64681"/>
    <w:rsid w:val="00D6644D"/>
    <w:rsid w:val="00D71630"/>
    <w:rsid w:val="00D72AB8"/>
    <w:rsid w:val="00D72CAF"/>
    <w:rsid w:val="00D7348D"/>
    <w:rsid w:val="00D73860"/>
    <w:rsid w:val="00D7528C"/>
    <w:rsid w:val="00D76ECF"/>
    <w:rsid w:val="00D8069D"/>
    <w:rsid w:val="00D811F5"/>
    <w:rsid w:val="00D83739"/>
    <w:rsid w:val="00D83B0E"/>
    <w:rsid w:val="00D83F3A"/>
    <w:rsid w:val="00D84DDD"/>
    <w:rsid w:val="00D85280"/>
    <w:rsid w:val="00D86753"/>
    <w:rsid w:val="00D87B94"/>
    <w:rsid w:val="00D902D8"/>
    <w:rsid w:val="00D90926"/>
    <w:rsid w:val="00D91084"/>
    <w:rsid w:val="00D9156B"/>
    <w:rsid w:val="00D917AC"/>
    <w:rsid w:val="00D91E3B"/>
    <w:rsid w:val="00D92000"/>
    <w:rsid w:val="00D92218"/>
    <w:rsid w:val="00D922E1"/>
    <w:rsid w:val="00D9383A"/>
    <w:rsid w:val="00D949E2"/>
    <w:rsid w:val="00D94EA8"/>
    <w:rsid w:val="00D9525A"/>
    <w:rsid w:val="00D958D7"/>
    <w:rsid w:val="00D963D5"/>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42DF"/>
    <w:rsid w:val="00DC4348"/>
    <w:rsid w:val="00DC491C"/>
    <w:rsid w:val="00DC6251"/>
    <w:rsid w:val="00DC64FC"/>
    <w:rsid w:val="00DC7050"/>
    <w:rsid w:val="00DD3080"/>
    <w:rsid w:val="00DD41B6"/>
    <w:rsid w:val="00DD4D87"/>
    <w:rsid w:val="00DD5D55"/>
    <w:rsid w:val="00DD77BF"/>
    <w:rsid w:val="00DD7AF7"/>
    <w:rsid w:val="00DE023F"/>
    <w:rsid w:val="00DE0565"/>
    <w:rsid w:val="00DE175B"/>
    <w:rsid w:val="00DE3C3D"/>
    <w:rsid w:val="00DE4440"/>
    <w:rsid w:val="00DE4984"/>
    <w:rsid w:val="00DF012F"/>
    <w:rsid w:val="00DF0D21"/>
    <w:rsid w:val="00DF279F"/>
    <w:rsid w:val="00DF4113"/>
    <w:rsid w:val="00DF4CEB"/>
    <w:rsid w:val="00DF50F4"/>
    <w:rsid w:val="00DF638A"/>
    <w:rsid w:val="00DF6E7A"/>
    <w:rsid w:val="00E01212"/>
    <w:rsid w:val="00E0168F"/>
    <w:rsid w:val="00E024BF"/>
    <w:rsid w:val="00E03674"/>
    <w:rsid w:val="00E038FE"/>
    <w:rsid w:val="00E05011"/>
    <w:rsid w:val="00E05A66"/>
    <w:rsid w:val="00E0646C"/>
    <w:rsid w:val="00E1019F"/>
    <w:rsid w:val="00E1084D"/>
    <w:rsid w:val="00E10860"/>
    <w:rsid w:val="00E110F4"/>
    <w:rsid w:val="00E11387"/>
    <w:rsid w:val="00E114D2"/>
    <w:rsid w:val="00E11D61"/>
    <w:rsid w:val="00E12B2A"/>
    <w:rsid w:val="00E13460"/>
    <w:rsid w:val="00E135AF"/>
    <w:rsid w:val="00E13A25"/>
    <w:rsid w:val="00E13E5E"/>
    <w:rsid w:val="00E15578"/>
    <w:rsid w:val="00E1701B"/>
    <w:rsid w:val="00E17AE1"/>
    <w:rsid w:val="00E17BA9"/>
    <w:rsid w:val="00E21072"/>
    <w:rsid w:val="00E2127B"/>
    <w:rsid w:val="00E21901"/>
    <w:rsid w:val="00E22265"/>
    <w:rsid w:val="00E24258"/>
    <w:rsid w:val="00E26508"/>
    <w:rsid w:val="00E26D6B"/>
    <w:rsid w:val="00E27E10"/>
    <w:rsid w:val="00E30A35"/>
    <w:rsid w:val="00E30DFB"/>
    <w:rsid w:val="00E30E8B"/>
    <w:rsid w:val="00E311FF"/>
    <w:rsid w:val="00E322E9"/>
    <w:rsid w:val="00E327B2"/>
    <w:rsid w:val="00E334D2"/>
    <w:rsid w:val="00E33C39"/>
    <w:rsid w:val="00E34552"/>
    <w:rsid w:val="00E361C8"/>
    <w:rsid w:val="00E40AF2"/>
    <w:rsid w:val="00E42225"/>
    <w:rsid w:val="00E44833"/>
    <w:rsid w:val="00E44DF8"/>
    <w:rsid w:val="00E45904"/>
    <w:rsid w:val="00E45C01"/>
    <w:rsid w:val="00E47636"/>
    <w:rsid w:val="00E47A80"/>
    <w:rsid w:val="00E47A8A"/>
    <w:rsid w:val="00E536DD"/>
    <w:rsid w:val="00E536E6"/>
    <w:rsid w:val="00E56FCD"/>
    <w:rsid w:val="00E57B9F"/>
    <w:rsid w:val="00E607BB"/>
    <w:rsid w:val="00E60BAA"/>
    <w:rsid w:val="00E62A90"/>
    <w:rsid w:val="00E62DE5"/>
    <w:rsid w:val="00E64F15"/>
    <w:rsid w:val="00E650ED"/>
    <w:rsid w:val="00E65FC5"/>
    <w:rsid w:val="00E67122"/>
    <w:rsid w:val="00E67386"/>
    <w:rsid w:val="00E67FCD"/>
    <w:rsid w:val="00E70376"/>
    <w:rsid w:val="00E71399"/>
    <w:rsid w:val="00E72229"/>
    <w:rsid w:val="00E729DB"/>
    <w:rsid w:val="00E72E13"/>
    <w:rsid w:val="00E73252"/>
    <w:rsid w:val="00E73C8F"/>
    <w:rsid w:val="00E74164"/>
    <w:rsid w:val="00E744F3"/>
    <w:rsid w:val="00E74633"/>
    <w:rsid w:val="00E7589C"/>
    <w:rsid w:val="00E805CA"/>
    <w:rsid w:val="00E80FDA"/>
    <w:rsid w:val="00E84524"/>
    <w:rsid w:val="00E84CC1"/>
    <w:rsid w:val="00E86144"/>
    <w:rsid w:val="00E87682"/>
    <w:rsid w:val="00E90C2E"/>
    <w:rsid w:val="00E9435E"/>
    <w:rsid w:val="00E951F4"/>
    <w:rsid w:val="00E9795F"/>
    <w:rsid w:val="00EA0EF5"/>
    <w:rsid w:val="00EA1541"/>
    <w:rsid w:val="00EA1F1F"/>
    <w:rsid w:val="00EA2993"/>
    <w:rsid w:val="00EA4AC1"/>
    <w:rsid w:val="00EA52BB"/>
    <w:rsid w:val="00EA7E5F"/>
    <w:rsid w:val="00EB06DC"/>
    <w:rsid w:val="00EB0813"/>
    <w:rsid w:val="00EB17BB"/>
    <w:rsid w:val="00EB24E3"/>
    <w:rsid w:val="00EB4106"/>
    <w:rsid w:val="00EC0936"/>
    <w:rsid w:val="00EC1389"/>
    <w:rsid w:val="00EC16ED"/>
    <w:rsid w:val="00EC23E3"/>
    <w:rsid w:val="00EC2EB0"/>
    <w:rsid w:val="00EC3212"/>
    <w:rsid w:val="00EC59E8"/>
    <w:rsid w:val="00EC62A5"/>
    <w:rsid w:val="00EC663E"/>
    <w:rsid w:val="00EC7303"/>
    <w:rsid w:val="00EC7891"/>
    <w:rsid w:val="00ED0174"/>
    <w:rsid w:val="00ED05C8"/>
    <w:rsid w:val="00ED18C4"/>
    <w:rsid w:val="00ED1F23"/>
    <w:rsid w:val="00ED1FC7"/>
    <w:rsid w:val="00ED2331"/>
    <w:rsid w:val="00ED2763"/>
    <w:rsid w:val="00ED341A"/>
    <w:rsid w:val="00ED5884"/>
    <w:rsid w:val="00ED6ED2"/>
    <w:rsid w:val="00ED7444"/>
    <w:rsid w:val="00EE01FA"/>
    <w:rsid w:val="00EE0BE9"/>
    <w:rsid w:val="00EE2366"/>
    <w:rsid w:val="00EE31CD"/>
    <w:rsid w:val="00EE3965"/>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D3D"/>
    <w:rsid w:val="00F42E7E"/>
    <w:rsid w:val="00F433B3"/>
    <w:rsid w:val="00F44843"/>
    <w:rsid w:val="00F44E86"/>
    <w:rsid w:val="00F45212"/>
    <w:rsid w:val="00F45D14"/>
    <w:rsid w:val="00F466C3"/>
    <w:rsid w:val="00F47DC0"/>
    <w:rsid w:val="00F47EC0"/>
    <w:rsid w:val="00F47FB7"/>
    <w:rsid w:val="00F51428"/>
    <w:rsid w:val="00F52A85"/>
    <w:rsid w:val="00F53559"/>
    <w:rsid w:val="00F5356A"/>
    <w:rsid w:val="00F5380C"/>
    <w:rsid w:val="00F540AB"/>
    <w:rsid w:val="00F568E8"/>
    <w:rsid w:val="00F6348D"/>
    <w:rsid w:val="00F637D3"/>
    <w:rsid w:val="00F64AED"/>
    <w:rsid w:val="00F65592"/>
    <w:rsid w:val="00F6591C"/>
    <w:rsid w:val="00F71599"/>
    <w:rsid w:val="00F7162B"/>
    <w:rsid w:val="00F72638"/>
    <w:rsid w:val="00F72E14"/>
    <w:rsid w:val="00F7477C"/>
    <w:rsid w:val="00F753E6"/>
    <w:rsid w:val="00F75498"/>
    <w:rsid w:val="00F7565D"/>
    <w:rsid w:val="00F76E1E"/>
    <w:rsid w:val="00F7776E"/>
    <w:rsid w:val="00F77C74"/>
    <w:rsid w:val="00F820F6"/>
    <w:rsid w:val="00F83A27"/>
    <w:rsid w:val="00F843E3"/>
    <w:rsid w:val="00F84506"/>
    <w:rsid w:val="00F85B85"/>
    <w:rsid w:val="00F86CCF"/>
    <w:rsid w:val="00F86F1C"/>
    <w:rsid w:val="00F87332"/>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135"/>
    <w:rsid w:val="00FA7A3D"/>
    <w:rsid w:val="00FB0266"/>
    <w:rsid w:val="00FB0903"/>
    <w:rsid w:val="00FB16F8"/>
    <w:rsid w:val="00FB1879"/>
    <w:rsid w:val="00FB244C"/>
    <w:rsid w:val="00FB28FD"/>
    <w:rsid w:val="00FB291C"/>
    <w:rsid w:val="00FB3289"/>
    <w:rsid w:val="00FB5A81"/>
    <w:rsid w:val="00FB6192"/>
    <w:rsid w:val="00FB74D0"/>
    <w:rsid w:val="00FB74F1"/>
    <w:rsid w:val="00FB775F"/>
    <w:rsid w:val="00FC08E2"/>
    <w:rsid w:val="00FC097F"/>
    <w:rsid w:val="00FC18E7"/>
    <w:rsid w:val="00FC1948"/>
    <w:rsid w:val="00FC2D09"/>
    <w:rsid w:val="00FC307D"/>
    <w:rsid w:val="00FC3116"/>
    <w:rsid w:val="00FC3741"/>
    <w:rsid w:val="00FC3752"/>
    <w:rsid w:val="00FC437C"/>
    <w:rsid w:val="00FC49A0"/>
    <w:rsid w:val="00FC5892"/>
    <w:rsid w:val="00FD0D07"/>
    <w:rsid w:val="00FD0F99"/>
    <w:rsid w:val="00FD3D5A"/>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238B"/>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3EE9A593"/>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0E6B95-EF56-4315-8C85-FB8AF8B31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3</Pages>
  <Words>1071</Words>
  <Characters>6109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75</cp:revision>
  <cp:lastPrinted>2014-12-08T14:22:00Z</cp:lastPrinted>
  <dcterms:created xsi:type="dcterms:W3CDTF">2015-12-16T13:08:00Z</dcterms:created>
  <dcterms:modified xsi:type="dcterms:W3CDTF">2017-12-07T13:34:00Z</dcterms:modified>
</cp:coreProperties>
</file>