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5528F0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05D08" w:rsidRPr="00005D08" w:rsidRDefault="00005D08" w:rsidP="00005D0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005D08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0D219D">
        <w:rPr>
          <w:rFonts w:ascii="Tahoma" w:hAnsi="Tahoma" w:cs="Tahoma"/>
          <w:b/>
          <w:sz w:val="24"/>
          <w:szCs w:val="24"/>
          <w:lang w:val="sr-Latn-ME"/>
        </w:rPr>
        <w:t>2201</w:t>
      </w:r>
      <w:r w:rsidR="006B1F52" w:rsidRPr="00005D08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005D08">
        <w:rPr>
          <w:rFonts w:ascii="Tahoma" w:hAnsi="Tahoma" w:cs="Tahoma"/>
          <w:b/>
          <w:sz w:val="24"/>
          <w:szCs w:val="24"/>
          <w:lang w:val="sr-Latn-ME"/>
        </w:rPr>
        <w:t>2</w:t>
      </w:r>
      <w:r w:rsidR="000D219D">
        <w:rPr>
          <w:rFonts w:ascii="Tahoma" w:hAnsi="Tahoma" w:cs="Tahoma"/>
          <w:b/>
          <w:sz w:val="24"/>
          <w:szCs w:val="24"/>
          <w:lang w:val="sr-Latn-ME"/>
        </w:rPr>
        <w:t>/17</w:t>
      </w:r>
    </w:p>
    <w:p w:rsidR="005528F0" w:rsidRPr="00005D08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0D219D">
        <w:rPr>
          <w:rFonts w:ascii="Tahoma" w:hAnsi="Tahoma" w:cs="Tahoma"/>
          <w:b/>
          <w:sz w:val="24"/>
          <w:szCs w:val="24"/>
          <w:lang w:val="sr-Latn-ME"/>
        </w:rPr>
        <w:t>18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</w:t>
      </w:r>
      <w:r w:rsidR="00005D08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005D08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005D08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005D08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E02A70">
        <w:rPr>
          <w:rFonts w:ascii="Tahoma" w:hAnsi="Tahoma" w:cs="Tahoma"/>
          <w:sz w:val="24"/>
          <w:szCs w:val="24"/>
          <w:lang w:val="sr-Latn-ME"/>
        </w:rPr>
        <w:t>X X</w:t>
      </w:r>
      <w:r w:rsidR="00D41ED1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0D219D">
        <w:rPr>
          <w:rFonts w:ascii="Tahoma" w:hAnsi="Tahoma" w:cs="Tahoma"/>
          <w:sz w:val="24"/>
          <w:szCs w:val="24"/>
          <w:lang w:val="sr-Latn-ME"/>
        </w:rPr>
        <w:t>579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 xml:space="preserve">/1 od </w:t>
      </w:r>
      <w:r w:rsidR="000D219D">
        <w:rPr>
          <w:rFonts w:ascii="Tahoma" w:hAnsi="Tahoma" w:cs="Tahoma"/>
          <w:sz w:val="24"/>
          <w:szCs w:val="24"/>
          <w:lang w:val="sr-Latn-ME"/>
        </w:rPr>
        <w:t>21.06.2017</w:t>
      </w:r>
      <w:r w:rsidR="005E024D" w:rsidRP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005D08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CC5F9B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JU SMŠ Mladost T</w:t>
      </w:r>
      <w:r w:rsidR="00E04167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>vat UP</w:t>
      </w:r>
      <w:r w:rsid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0D219D">
        <w:rPr>
          <w:rFonts w:ascii="Tahoma" w:hAnsi="Tahoma" w:cs="Tahoma"/>
          <w:sz w:val="24"/>
          <w:szCs w:val="24"/>
          <w:lang w:val="sr-Latn-ME"/>
        </w:rPr>
        <w:t>284</w:t>
      </w:r>
      <w:r w:rsidR="009E4EC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D219D">
        <w:rPr>
          <w:rFonts w:ascii="Tahoma" w:hAnsi="Tahoma" w:cs="Tahoma"/>
          <w:sz w:val="24"/>
          <w:szCs w:val="24"/>
          <w:lang w:val="sr-Latn-ME"/>
        </w:rPr>
        <w:t>05.06.2017</w:t>
      </w:r>
      <w:r w:rsidR="00005D08">
        <w:rPr>
          <w:rFonts w:ascii="Tahoma" w:hAnsi="Tahoma" w:cs="Tahoma"/>
          <w:sz w:val="24"/>
          <w:szCs w:val="24"/>
          <w:lang w:val="sr-Latn-ME"/>
        </w:rPr>
        <w:t>.godine</w:t>
      </w:r>
      <w:r w:rsidRPr="00005D08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</w:t>
      </w:r>
      <w:r w:rsidR="000D219D">
        <w:rPr>
          <w:rFonts w:ascii="Tahoma" w:hAnsi="Tahoma" w:cs="Tahoma"/>
          <w:sz w:val="24"/>
          <w:szCs w:val="24"/>
          <w:lang w:val="sr-Latn-ME"/>
        </w:rPr>
        <w:t>284284</w:t>
      </w:r>
      <w:r w:rsidRPr="00005D08">
        <w:rPr>
          <w:rFonts w:ascii="Tahoma" w:hAnsi="Tahoma" w:cs="Tahoma"/>
          <w:sz w:val="24"/>
          <w:szCs w:val="24"/>
          <w:lang w:val="sr-Latn-ME"/>
        </w:rPr>
        <w:t>/12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0D219D">
        <w:rPr>
          <w:rFonts w:ascii="Tahoma" w:hAnsi="Tahoma" w:cs="Tahoma"/>
          <w:sz w:val="24"/>
          <w:szCs w:val="24"/>
          <w:lang w:val="sr-Latn-ME"/>
        </w:rPr>
        <w:t>02</w:t>
      </w:r>
      <w:r w:rsidR="000A6DD8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005D08">
        <w:rPr>
          <w:rFonts w:ascii="Tahoma" w:hAnsi="Tahoma" w:cs="Tahoma"/>
          <w:sz w:val="24"/>
          <w:szCs w:val="24"/>
          <w:lang w:val="sr-Latn-ME"/>
        </w:rPr>
        <w:t>0</w:t>
      </w:r>
      <w:r w:rsidR="000D219D">
        <w:rPr>
          <w:rFonts w:ascii="Tahoma" w:hAnsi="Tahoma" w:cs="Tahoma"/>
          <w:sz w:val="24"/>
          <w:szCs w:val="24"/>
          <w:lang w:val="sr-Latn-ME"/>
        </w:rPr>
        <w:t>8</w:t>
      </w:r>
      <w:r w:rsidRPr="00005D08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1E71E7" w:rsidRPr="00005D08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005D08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005D08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005D08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005D08">
        <w:rPr>
          <w:lang w:val="sr-Latn-ME"/>
        </w:rPr>
        <w:t xml:space="preserve"> </w:t>
      </w:r>
      <w:r w:rsidR="00E86311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 JU SMŠ Mladost T</w:t>
      </w:r>
      <w:r w:rsidR="00534C31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 xml:space="preserve">vat UPI </w:t>
      </w:r>
      <w:r w:rsidR="000D219D">
        <w:rPr>
          <w:rFonts w:ascii="Tahoma" w:hAnsi="Tahoma" w:cs="Tahoma"/>
          <w:sz w:val="24"/>
          <w:szCs w:val="24"/>
          <w:lang w:val="sr-Latn-ME"/>
        </w:rPr>
        <w:t>284</w:t>
      </w:r>
      <w:r w:rsidR="00005D08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D219D">
        <w:rPr>
          <w:rFonts w:ascii="Tahoma" w:hAnsi="Tahoma" w:cs="Tahoma"/>
          <w:sz w:val="24"/>
          <w:szCs w:val="24"/>
          <w:lang w:val="sr-Latn-ME"/>
        </w:rPr>
        <w:t>05.06.2017</w:t>
      </w:r>
      <w:r w:rsidR="00005D08">
        <w:rPr>
          <w:rFonts w:ascii="Tahoma" w:hAnsi="Tahoma" w:cs="Tahoma"/>
          <w:sz w:val="24"/>
          <w:szCs w:val="24"/>
          <w:lang w:val="sr-Latn-ME"/>
        </w:rPr>
        <w:t>.</w:t>
      </w:r>
      <w:r w:rsidR="00E86967" w:rsidRPr="00005D08">
        <w:rPr>
          <w:rFonts w:ascii="Tahoma" w:hAnsi="Tahoma" w:cs="Tahoma"/>
          <w:sz w:val="24"/>
          <w:szCs w:val="24"/>
          <w:lang w:val="sr-Latn-ME"/>
        </w:rPr>
        <w:t>godine</w:t>
      </w:r>
      <w:r w:rsidR="00E85B87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005D08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005D08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o</w:t>
      </w:r>
      <w:r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005D08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005D08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6513E5" w:rsidRDefault="005528F0" w:rsidP="003F1A35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Prvostepeni organ je donio </w:t>
      </w:r>
      <w:r w:rsidR="00BF41FB" w:rsidRPr="00005D08">
        <w:rPr>
          <w:rFonts w:ascii="Tahoma" w:hAnsi="Tahoma" w:cs="Tahoma"/>
          <w:sz w:val="24"/>
          <w:szCs w:val="24"/>
        </w:rPr>
        <w:t xml:space="preserve">akt </w:t>
      </w:r>
      <w:r w:rsidR="00005D08">
        <w:rPr>
          <w:rFonts w:ascii="Tahoma" w:hAnsi="Tahoma" w:cs="Tahoma"/>
          <w:sz w:val="24"/>
          <w:szCs w:val="24"/>
        </w:rPr>
        <w:t>br.</w:t>
      </w:r>
      <w:r w:rsidR="00C55A66" w:rsidRPr="00005D08">
        <w:rPr>
          <w:rFonts w:ascii="Tahoma" w:hAnsi="Tahoma" w:cs="Tahoma"/>
          <w:sz w:val="24"/>
          <w:szCs w:val="24"/>
        </w:rPr>
        <w:t xml:space="preserve">UPI </w:t>
      </w:r>
      <w:r w:rsidR="000D219D">
        <w:rPr>
          <w:rFonts w:ascii="Tahoma" w:hAnsi="Tahoma" w:cs="Tahoma"/>
          <w:sz w:val="24"/>
          <w:szCs w:val="24"/>
        </w:rPr>
        <w:t>284</w:t>
      </w:r>
      <w:r w:rsidR="00C55A66" w:rsidRPr="00005D08">
        <w:rPr>
          <w:rFonts w:ascii="Tahoma" w:hAnsi="Tahoma" w:cs="Tahoma"/>
          <w:sz w:val="24"/>
          <w:szCs w:val="24"/>
        </w:rPr>
        <w:t>/2</w:t>
      </w:r>
      <w:r w:rsidR="00AF5183" w:rsidRPr="00005D08">
        <w:rPr>
          <w:rFonts w:ascii="Tahoma" w:hAnsi="Tahoma" w:cs="Tahoma"/>
          <w:sz w:val="24"/>
          <w:szCs w:val="24"/>
        </w:rPr>
        <w:t xml:space="preserve"> od </w:t>
      </w:r>
      <w:r w:rsidR="000D219D">
        <w:rPr>
          <w:rFonts w:ascii="Tahoma" w:hAnsi="Tahoma" w:cs="Tahoma"/>
          <w:sz w:val="24"/>
          <w:szCs w:val="24"/>
        </w:rPr>
        <w:t>05.06.2017</w:t>
      </w:r>
      <w:r w:rsidR="00AF5183" w:rsidRPr="00005D08">
        <w:rPr>
          <w:rFonts w:ascii="Tahoma" w:hAnsi="Tahoma" w:cs="Tahoma"/>
          <w:sz w:val="24"/>
          <w:szCs w:val="24"/>
        </w:rPr>
        <w:t>.godine</w:t>
      </w:r>
      <w:r w:rsidR="00774545" w:rsidRPr="00005D08">
        <w:rPr>
          <w:rFonts w:ascii="Tahoma" w:hAnsi="Tahoma" w:cs="Tahoma"/>
          <w:sz w:val="24"/>
          <w:szCs w:val="24"/>
        </w:rPr>
        <w:t xml:space="preserve">, </w:t>
      </w:r>
      <w:r w:rsidRPr="00005D08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E02A70">
        <w:rPr>
          <w:rFonts w:ascii="Tahoma" w:hAnsi="Tahoma" w:cs="Tahoma"/>
          <w:sz w:val="24"/>
          <w:szCs w:val="24"/>
        </w:rPr>
        <w:t>X X</w:t>
      </w:r>
      <w:r w:rsidR="005A0BFD" w:rsidRPr="00005D08">
        <w:rPr>
          <w:rFonts w:ascii="Tahoma" w:hAnsi="Tahoma" w:cs="Tahoma"/>
          <w:sz w:val="24"/>
          <w:szCs w:val="24"/>
        </w:rPr>
        <w:t xml:space="preserve"> </w:t>
      </w:r>
      <w:r w:rsidRPr="00005D08">
        <w:rPr>
          <w:rFonts w:ascii="Tahoma" w:hAnsi="Tahoma" w:cs="Tahoma"/>
          <w:sz w:val="24"/>
          <w:szCs w:val="24"/>
        </w:rPr>
        <w:t>na način što je odlučeno: “</w:t>
      </w:r>
      <w:r w:rsidR="000D219D">
        <w:rPr>
          <w:rFonts w:ascii="Tahoma" w:hAnsi="Tahoma" w:cs="Tahoma"/>
          <w:sz w:val="24"/>
          <w:szCs w:val="24"/>
        </w:rPr>
        <w:t xml:space="preserve"> Zaosleni u JU SMŠ Mladost Tivat koji su prisustvovali obuci održanoj u Podgorici za izradu obrazovnog programa Ekonomski tehničar su Selma Škanata koja je obuci prisustvovala 12. i 13.maja 2017.godine i Branka Terzić koja je obuci prisustvovala 12.maja 2017.godine.“</w:t>
      </w:r>
      <w:r w:rsidR="00C63404" w:rsidRPr="00005D08">
        <w:t xml:space="preserve"> </w:t>
      </w:r>
    </w:p>
    <w:p w:rsidR="00953D66" w:rsidRDefault="005528F0" w:rsidP="006513E5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 xml:space="preserve">Protiv </w:t>
      </w:r>
      <w:r w:rsidR="00DA54B0" w:rsidRPr="00005D08">
        <w:rPr>
          <w:rFonts w:ascii="Tahoma" w:hAnsi="Tahoma" w:cs="Tahoma"/>
          <w:sz w:val="24"/>
          <w:szCs w:val="24"/>
        </w:rPr>
        <w:t>akta</w:t>
      </w:r>
      <w:r w:rsidR="003B2F88" w:rsidRPr="00005D08">
        <w:rPr>
          <w:rFonts w:ascii="Tahoma" w:hAnsi="Tahoma" w:cs="Tahoma"/>
          <w:sz w:val="24"/>
          <w:szCs w:val="24"/>
        </w:rPr>
        <w:t xml:space="preserve"> prvostepenog organa podnosilac </w:t>
      </w:r>
      <w:r w:rsidR="00AD2C93" w:rsidRPr="00005D08">
        <w:rPr>
          <w:rFonts w:ascii="Tahoma" w:hAnsi="Tahoma" w:cs="Tahoma"/>
          <w:sz w:val="24"/>
          <w:szCs w:val="24"/>
        </w:rPr>
        <w:t>zahtjeva je blagovremeno uložio</w:t>
      </w:r>
      <w:r w:rsidR="003B2F88" w:rsidRPr="00005D08">
        <w:rPr>
          <w:rFonts w:ascii="Tahoma" w:hAnsi="Tahoma" w:cs="Tahoma"/>
          <w:sz w:val="24"/>
          <w:szCs w:val="24"/>
        </w:rPr>
        <w:t xml:space="preserve"> žalbu</w:t>
      </w:r>
      <w:r w:rsidR="000665BF" w:rsidRPr="00005D08">
        <w:rPr>
          <w:rFonts w:ascii="Tahoma" w:hAnsi="Tahoma" w:cs="Tahoma"/>
          <w:sz w:val="24"/>
          <w:szCs w:val="24"/>
        </w:rPr>
        <w:t>.</w:t>
      </w:r>
      <w:r w:rsidR="002128DE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Žalilac navodi da </w:t>
      </w:r>
      <w:r w:rsidR="006513E5">
        <w:rPr>
          <w:rFonts w:ascii="Tahoma" w:hAnsi="Tahoma" w:cs="Tahoma"/>
          <w:sz w:val="24"/>
          <w:szCs w:val="24"/>
        </w:rPr>
        <w:t xml:space="preserve">žalbu izjavljuje iz svih zakonom propisanih razloga.  Da </w:t>
      </w:r>
      <w:r w:rsidR="001A0B84" w:rsidRPr="00005D08">
        <w:rPr>
          <w:rFonts w:ascii="Tahoma" w:hAnsi="Tahoma" w:cs="Tahoma"/>
          <w:sz w:val="24"/>
          <w:szCs w:val="24"/>
        </w:rPr>
        <w:t xml:space="preserve">je zahtjevom br. UPI </w:t>
      </w:r>
      <w:r w:rsidR="000D219D">
        <w:rPr>
          <w:rFonts w:ascii="Tahoma" w:hAnsi="Tahoma" w:cs="Tahoma"/>
          <w:sz w:val="24"/>
          <w:szCs w:val="24"/>
        </w:rPr>
        <w:t>284</w:t>
      </w:r>
      <w:r w:rsidR="001A0B84" w:rsidRPr="00005D08">
        <w:rPr>
          <w:rFonts w:ascii="Tahoma" w:hAnsi="Tahoma" w:cs="Tahoma"/>
          <w:sz w:val="24"/>
          <w:szCs w:val="24"/>
        </w:rPr>
        <w:t xml:space="preserve">/1 od </w:t>
      </w:r>
      <w:r w:rsidR="006513E5">
        <w:rPr>
          <w:rFonts w:ascii="Tahoma" w:hAnsi="Tahoma" w:cs="Tahoma"/>
          <w:sz w:val="24"/>
          <w:szCs w:val="24"/>
        </w:rPr>
        <w:t>15.05</w:t>
      </w:r>
      <w:r w:rsidR="001A0B84" w:rsidRPr="00005D08">
        <w:rPr>
          <w:rFonts w:ascii="Tahoma" w:hAnsi="Tahoma" w:cs="Tahoma"/>
          <w:sz w:val="24"/>
          <w:szCs w:val="24"/>
        </w:rPr>
        <w:t>.201</w:t>
      </w:r>
      <w:r w:rsidR="00C378E5" w:rsidRPr="00005D08">
        <w:rPr>
          <w:rFonts w:ascii="Tahoma" w:hAnsi="Tahoma" w:cs="Tahoma"/>
          <w:sz w:val="24"/>
          <w:szCs w:val="24"/>
        </w:rPr>
        <w:t>6</w:t>
      </w:r>
      <w:r w:rsidR="001A0B84" w:rsidRPr="00005D08">
        <w:rPr>
          <w:rFonts w:ascii="Tahoma" w:hAnsi="Tahoma" w:cs="Tahoma"/>
          <w:sz w:val="24"/>
          <w:szCs w:val="24"/>
        </w:rPr>
        <w:t>.godine</w:t>
      </w:r>
      <w:r w:rsidR="001A0B84" w:rsidRPr="00005D08">
        <w:t xml:space="preserve"> </w:t>
      </w:r>
      <w:r w:rsidR="001A0B84" w:rsidRPr="00005D08">
        <w:rPr>
          <w:rFonts w:ascii="Tahoma" w:hAnsi="Tahoma" w:cs="Tahoma"/>
          <w:sz w:val="24"/>
          <w:szCs w:val="24"/>
        </w:rPr>
        <w:t xml:space="preserve">tražio </w:t>
      </w:r>
      <w:r w:rsidR="00C832C8">
        <w:rPr>
          <w:rFonts w:ascii="Tahoma" w:hAnsi="Tahoma" w:cs="Tahoma"/>
          <w:sz w:val="24"/>
          <w:szCs w:val="24"/>
        </w:rPr>
        <w:t>od</w:t>
      </w:r>
      <w:r w:rsidR="001A0B84" w:rsidRPr="00005D08">
        <w:rPr>
          <w:rFonts w:ascii="Tahoma" w:hAnsi="Tahoma" w:cs="Tahoma"/>
          <w:sz w:val="24"/>
          <w:szCs w:val="24"/>
        </w:rPr>
        <w:t xml:space="preserve"> JU SMŠ Mladost Tivat</w:t>
      </w:r>
      <w:r w:rsidR="00C832C8">
        <w:rPr>
          <w:rFonts w:ascii="Tahoma" w:hAnsi="Tahoma" w:cs="Tahoma"/>
          <w:sz w:val="24"/>
          <w:szCs w:val="24"/>
        </w:rPr>
        <w:t xml:space="preserve"> da mu dostavi</w:t>
      </w:r>
      <w:r w:rsidR="00D012AB">
        <w:rPr>
          <w:rFonts w:ascii="Tahoma" w:hAnsi="Tahoma" w:cs="Tahoma"/>
          <w:sz w:val="24"/>
          <w:szCs w:val="24"/>
        </w:rPr>
        <w:t xml:space="preserve"> informaciju </w:t>
      </w:r>
      <w:r w:rsidR="006513E5">
        <w:rPr>
          <w:rFonts w:ascii="Tahoma" w:hAnsi="Tahoma" w:cs="Tahoma"/>
          <w:sz w:val="24"/>
          <w:szCs w:val="24"/>
        </w:rPr>
        <w:t>o tome koji zaposleni radnici u JU SMŠ Mladost Tivat su bili dana 12 i 13</w:t>
      </w:r>
      <w:r w:rsidR="00BE1F9E">
        <w:rPr>
          <w:rFonts w:ascii="Tahoma" w:hAnsi="Tahoma" w:cs="Tahoma"/>
          <w:sz w:val="24"/>
          <w:szCs w:val="24"/>
        </w:rPr>
        <w:t xml:space="preserve"> maja 2017.godine u Podgorici n</w:t>
      </w:r>
      <w:r w:rsidR="006513E5">
        <w:rPr>
          <w:rFonts w:ascii="Tahoma" w:hAnsi="Tahoma" w:cs="Tahoma"/>
          <w:sz w:val="24"/>
          <w:szCs w:val="24"/>
        </w:rPr>
        <w:t>a</w:t>
      </w:r>
      <w:r w:rsidR="00BE1F9E">
        <w:rPr>
          <w:rFonts w:ascii="Tahoma" w:hAnsi="Tahoma" w:cs="Tahoma"/>
          <w:sz w:val="24"/>
          <w:szCs w:val="24"/>
        </w:rPr>
        <w:t xml:space="preserve"> </w:t>
      </w:r>
      <w:r w:rsidR="006513E5">
        <w:rPr>
          <w:rFonts w:ascii="Tahoma" w:hAnsi="Tahoma" w:cs="Tahoma"/>
          <w:sz w:val="24"/>
          <w:szCs w:val="24"/>
        </w:rPr>
        <w:t>obuku zaposlenih za obrazovni profil Ekonomski tehničar. JU SMŠ Mladost Tivat je dopisom UP I 284/2 od 05.06.2017.godine, nedozvoljenim aktom za odlučivanje, informisao žalioca po zahtjevu UP I 284/1 od 15.05.2017.godine. Žalilac napominje da je JU SMŠ Mladost Tivat dostavila žaliocu jedan primjerak dopisa UP I 284/2 od 05.06.2017.godine. Dopis UP I 284/2 od 05.06.2017.godine je nezakonito</w:t>
      </w:r>
      <w:r w:rsidR="001915BF">
        <w:rPr>
          <w:rFonts w:ascii="Tahoma" w:hAnsi="Tahoma" w:cs="Tahoma"/>
          <w:sz w:val="24"/>
          <w:szCs w:val="24"/>
        </w:rPr>
        <w:t xml:space="preserve">, jer su razlozi suprotni činjenicama , netačno je i nepotpuno utvrđeno činjenično stanje te pogrešno primijenjeno materijalno pravo. </w:t>
      </w:r>
      <w:r w:rsidR="00EB43D9">
        <w:rPr>
          <w:rFonts w:ascii="Tahoma" w:hAnsi="Tahoma" w:cs="Tahoma"/>
          <w:sz w:val="24"/>
          <w:szCs w:val="24"/>
        </w:rPr>
        <w:t xml:space="preserve">Naime, navodi žalilac, </w:t>
      </w:r>
      <w:r w:rsidR="00EB43D9" w:rsidRPr="00005D08">
        <w:rPr>
          <w:rFonts w:ascii="Tahoma" w:hAnsi="Tahoma" w:cs="Tahoma"/>
          <w:sz w:val="24"/>
          <w:szCs w:val="24"/>
        </w:rPr>
        <w:t>JU SMŠ Mladost Tivat</w:t>
      </w:r>
      <w:r w:rsidR="006513E5">
        <w:rPr>
          <w:rFonts w:ascii="Tahoma" w:hAnsi="Tahoma" w:cs="Tahoma"/>
          <w:sz w:val="24"/>
          <w:szCs w:val="24"/>
        </w:rPr>
        <w:t xml:space="preserve"> ne navodi, </w:t>
      </w:r>
      <w:r w:rsidR="006513E5">
        <w:rPr>
          <w:rFonts w:ascii="Tahoma" w:hAnsi="Tahoma" w:cs="Tahoma"/>
          <w:sz w:val="24"/>
          <w:szCs w:val="24"/>
        </w:rPr>
        <w:lastRenderedPageBreak/>
        <w:t>niti eventualne akte žaliocu dostavlja) akte nadležne institucije po kojima su zaposleni pozvani na obuku održanu u Podgorici</w:t>
      </w:r>
      <w:r w:rsidR="00A229DB">
        <w:rPr>
          <w:rFonts w:ascii="Tahoma" w:hAnsi="Tahoma" w:cs="Tahoma"/>
          <w:sz w:val="24"/>
          <w:szCs w:val="24"/>
        </w:rPr>
        <w:t>, te akte JU SMŠ Mladost Tivat po kojim se odobrava zaposlenim da pohadjaju obuku u Podgorici</w:t>
      </w:r>
      <w:r w:rsidR="006513E5">
        <w:rPr>
          <w:rFonts w:ascii="Tahoma" w:hAnsi="Tahoma" w:cs="Tahoma"/>
          <w:sz w:val="24"/>
          <w:szCs w:val="24"/>
        </w:rPr>
        <w:t xml:space="preserve"> navedenu u predmetnom zahtjevu</w:t>
      </w:r>
      <w:r w:rsidR="00A229DB">
        <w:rPr>
          <w:rFonts w:ascii="Tahoma" w:hAnsi="Tahoma" w:cs="Tahoma"/>
          <w:sz w:val="24"/>
          <w:szCs w:val="24"/>
        </w:rPr>
        <w:t xml:space="preserve"> te na paušalan način </w:t>
      </w:r>
      <w:r w:rsidR="0026330A">
        <w:rPr>
          <w:rFonts w:ascii="Tahoma" w:hAnsi="Tahoma" w:cs="Tahoma"/>
          <w:sz w:val="24"/>
          <w:szCs w:val="24"/>
        </w:rPr>
        <w:t xml:space="preserve">Sve prethodno navedeno u ovoj žalbi, ističe žalilac, potpuno jasno ukazuje da dopis </w:t>
      </w:r>
      <w:r w:rsidR="0026330A" w:rsidRPr="00005D08">
        <w:rPr>
          <w:rFonts w:ascii="Tahoma" w:hAnsi="Tahoma" w:cs="Tahoma"/>
          <w:sz w:val="24"/>
          <w:szCs w:val="24"/>
        </w:rPr>
        <w:t>JU SMŠ Mladost Tivat</w:t>
      </w:r>
      <w:r w:rsidR="0026330A">
        <w:rPr>
          <w:rFonts w:ascii="Tahoma" w:hAnsi="Tahoma" w:cs="Tahoma"/>
          <w:sz w:val="24"/>
          <w:szCs w:val="24"/>
        </w:rPr>
        <w:t xml:space="preserve"> UP I </w:t>
      </w:r>
      <w:r w:rsidR="000D219D">
        <w:rPr>
          <w:rFonts w:ascii="Tahoma" w:hAnsi="Tahoma" w:cs="Tahoma"/>
          <w:sz w:val="24"/>
          <w:szCs w:val="24"/>
        </w:rPr>
        <w:t>284</w:t>
      </w:r>
      <w:r w:rsidR="0026330A">
        <w:rPr>
          <w:rFonts w:ascii="Tahoma" w:hAnsi="Tahoma" w:cs="Tahoma"/>
          <w:sz w:val="24"/>
          <w:szCs w:val="24"/>
        </w:rPr>
        <w:t xml:space="preserve">/2 od </w:t>
      </w:r>
      <w:r w:rsidR="000D219D">
        <w:rPr>
          <w:rFonts w:ascii="Tahoma" w:hAnsi="Tahoma" w:cs="Tahoma"/>
          <w:sz w:val="24"/>
          <w:szCs w:val="24"/>
        </w:rPr>
        <w:t>05.06.</w:t>
      </w:r>
      <w:r w:rsidR="0026330A">
        <w:rPr>
          <w:rFonts w:ascii="Tahoma" w:hAnsi="Tahoma" w:cs="Tahoma"/>
          <w:sz w:val="24"/>
          <w:szCs w:val="24"/>
        </w:rPr>
        <w:t xml:space="preserve">2016.godine nezakonit. </w:t>
      </w:r>
      <w:r w:rsidR="00544B52">
        <w:rPr>
          <w:rFonts w:ascii="Tahoma" w:hAnsi="Tahoma" w:cs="Tahoma"/>
          <w:sz w:val="24"/>
          <w:szCs w:val="24"/>
        </w:rPr>
        <w:t xml:space="preserve">S toga žalilac predlaže da Agencija za zaštitu ličnih podataka i slobodan pristup informacijama </w:t>
      </w:r>
      <w:r w:rsidR="0026330A">
        <w:rPr>
          <w:rFonts w:ascii="Tahoma" w:hAnsi="Tahoma" w:cs="Tahoma"/>
          <w:sz w:val="24"/>
          <w:szCs w:val="24"/>
        </w:rPr>
        <w:t xml:space="preserve">da </w:t>
      </w:r>
      <w:r w:rsidR="00544B52">
        <w:rPr>
          <w:rFonts w:ascii="Tahoma" w:hAnsi="Tahoma" w:cs="Tahoma"/>
          <w:sz w:val="24"/>
          <w:szCs w:val="24"/>
        </w:rPr>
        <w:t xml:space="preserve">poništi dopis </w:t>
      </w:r>
      <w:r w:rsidR="00544B52" w:rsidRPr="00005D08">
        <w:rPr>
          <w:rFonts w:ascii="Tahoma" w:hAnsi="Tahoma" w:cs="Tahoma"/>
          <w:sz w:val="24"/>
          <w:szCs w:val="24"/>
        </w:rPr>
        <w:t xml:space="preserve">JU SMŠ Mladost Tivat </w:t>
      </w:r>
      <w:r w:rsidR="00544B52">
        <w:rPr>
          <w:rFonts w:ascii="Tahoma" w:hAnsi="Tahoma" w:cs="Tahoma"/>
          <w:sz w:val="24"/>
          <w:szCs w:val="24"/>
        </w:rPr>
        <w:t xml:space="preserve"> UP I </w:t>
      </w:r>
      <w:r w:rsidR="000D219D">
        <w:rPr>
          <w:rFonts w:ascii="Tahoma" w:hAnsi="Tahoma" w:cs="Tahoma"/>
          <w:sz w:val="24"/>
          <w:szCs w:val="24"/>
        </w:rPr>
        <w:t>284</w:t>
      </w:r>
      <w:r w:rsidR="00544B52">
        <w:rPr>
          <w:rFonts w:ascii="Tahoma" w:hAnsi="Tahoma" w:cs="Tahoma"/>
          <w:sz w:val="24"/>
          <w:szCs w:val="24"/>
        </w:rPr>
        <w:t xml:space="preserve">/2 od </w:t>
      </w:r>
      <w:r w:rsidR="000D219D">
        <w:rPr>
          <w:rFonts w:ascii="Tahoma" w:hAnsi="Tahoma" w:cs="Tahoma"/>
          <w:sz w:val="24"/>
          <w:szCs w:val="24"/>
        </w:rPr>
        <w:t>05.06.</w:t>
      </w:r>
      <w:r w:rsidR="00544B52">
        <w:rPr>
          <w:rFonts w:ascii="Tahoma" w:hAnsi="Tahoma" w:cs="Tahoma"/>
          <w:sz w:val="24"/>
          <w:szCs w:val="24"/>
        </w:rPr>
        <w:t xml:space="preserve">2016.godine kao nezakonit. </w:t>
      </w:r>
    </w:p>
    <w:p w:rsidR="00A229DB" w:rsidRPr="00005D08" w:rsidRDefault="00A229DB" w:rsidP="006513E5">
      <w:pPr>
        <w:pStyle w:val="Bodytext30"/>
        <w:spacing w:after="0" w:line="276" w:lineRule="auto"/>
        <w:ind w:left="40" w:right="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 27.06.2017.godine aktom UP I 579/2 dostavio izjašnjenje na žalbu. U Izjašnjenju se navodi da je dana 21.06.2017.godine </w:t>
      </w:r>
      <w:r w:rsidR="00E02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protiv rješenja JU SMŠ Mladost Tivat broj UP I 284/2 od 21.06.2017.godine, a preko JU SMŠ Mladost Tivat . Prvostepeni organ navodi da su se dana 15.05.2017.godine </w:t>
      </w:r>
      <w:r w:rsidR="00E02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 </w:t>
      </w:r>
      <w:r w:rsidR="00E02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obratili JU SMŠ Mladost Tivat sa yahtjevom za slobodan pristup informacijama broj. UP I 284/1 kojim su tražili da im se shodno Zakonu o slobodnom pristpu informaciji </w:t>
      </w:r>
      <w:r w:rsidR="00BE1F9E">
        <w:rPr>
          <w:rFonts w:ascii="Tahoma" w:hAnsi="Tahoma" w:cs="Tahoma"/>
          <w:sz w:val="24"/>
          <w:szCs w:val="24"/>
        </w:rPr>
        <w:t xml:space="preserve">dostavi informacija o tome koji zaposleni su bili dana 12. i 13.maja 2017.godine u Podgorici na obuci za obrazovni program Ekonomski tehničar. Orvostepeni organ navodi da obzirom da je informacija o tome koji su zaposleni bili na prethodno navedenom seminaru, ista je dostavljena na način na koji je tražena predmetnim zahtjevom.  </w:t>
      </w:r>
    </w:p>
    <w:p w:rsidR="00060766" w:rsidRPr="00005D08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Nakon razmatranja</w:t>
      </w:r>
      <w:r w:rsidR="00BE1F9E">
        <w:rPr>
          <w:rFonts w:ascii="Tahoma" w:hAnsi="Tahoma" w:cs="Tahoma"/>
          <w:sz w:val="24"/>
          <w:szCs w:val="24"/>
          <w:lang w:val="sr-Latn-ME"/>
        </w:rPr>
        <w:t xml:space="preserve"> spisa predmeta, </w:t>
      </w:r>
      <w:r w:rsidRPr="00005D08">
        <w:rPr>
          <w:rFonts w:ascii="Tahoma" w:hAnsi="Tahoma" w:cs="Tahoma"/>
          <w:sz w:val="24"/>
          <w:szCs w:val="24"/>
          <w:lang w:val="sr-Latn-ME"/>
        </w:rPr>
        <w:t>ža</w:t>
      </w:r>
      <w:r w:rsidR="00BE1F9E">
        <w:rPr>
          <w:rFonts w:ascii="Tahoma" w:hAnsi="Tahoma" w:cs="Tahoma"/>
          <w:sz w:val="24"/>
          <w:szCs w:val="24"/>
          <w:lang w:val="sr-Latn-ME"/>
        </w:rPr>
        <w:t>l</w:t>
      </w:r>
      <w:r w:rsidRPr="00005D08">
        <w:rPr>
          <w:rFonts w:ascii="Tahoma" w:hAnsi="Tahoma" w:cs="Tahoma"/>
          <w:sz w:val="24"/>
          <w:szCs w:val="24"/>
          <w:lang w:val="sr-Latn-ME"/>
        </w:rPr>
        <w:t>benih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BE1F9E">
        <w:rPr>
          <w:rFonts w:ascii="Tahoma" w:hAnsi="Tahoma" w:cs="Tahoma"/>
          <w:sz w:val="24"/>
          <w:szCs w:val="24"/>
          <w:lang w:val="sr-Latn-ME"/>
        </w:rPr>
        <w:t xml:space="preserve"> i odgovora na žalbu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, Savjet Agencije nalazi da žalbu treba </w:t>
      </w:r>
      <w:r w:rsidR="004C0FA3" w:rsidRPr="00005D08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005D08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005D08" w:rsidRDefault="005D6152" w:rsidP="00910B10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005D08">
        <w:rPr>
          <w:rFonts w:ascii="Tahoma" w:hAnsi="Tahoma" w:cs="Tahoma"/>
          <w:sz w:val="24"/>
          <w:szCs w:val="24"/>
          <w:lang w:val="sr-Latn-ME"/>
        </w:rPr>
        <w:t>37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005D08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005D08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005D08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005D08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7A036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005D08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akt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UPI </w:t>
      </w:r>
      <w:r w:rsidR="000D219D">
        <w:rPr>
          <w:rFonts w:ascii="Tahoma" w:hAnsi="Tahoma" w:cs="Tahoma"/>
          <w:sz w:val="24"/>
          <w:szCs w:val="24"/>
          <w:lang w:val="sr-Latn-ME"/>
        </w:rPr>
        <w:t>284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/2 od </w:t>
      </w:r>
      <w:r w:rsidR="000D219D">
        <w:rPr>
          <w:rFonts w:ascii="Tahoma" w:hAnsi="Tahoma" w:cs="Tahoma"/>
          <w:sz w:val="24"/>
          <w:szCs w:val="24"/>
          <w:lang w:val="sr-Latn-ME"/>
        </w:rPr>
        <w:t>05.06.</w:t>
      </w:r>
      <w:r w:rsidR="007A0363">
        <w:rPr>
          <w:rFonts w:ascii="Tahoma" w:hAnsi="Tahoma" w:cs="Tahoma"/>
          <w:sz w:val="24"/>
          <w:szCs w:val="24"/>
          <w:lang w:val="sr-Latn-ME"/>
        </w:rPr>
        <w:t>2016</w:t>
      </w:r>
      <w:r w:rsidR="0059455E" w:rsidRPr="00005D08">
        <w:rPr>
          <w:rFonts w:ascii="Tahoma" w:hAnsi="Tahoma" w:cs="Tahoma"/>
          <w:sz w:val="24"/>
          <w:szCs w:val="24"/>
          <w:lang w:val="sr-Latn-ME"/>
        </w:rPr>
        <w:t xml:space="preserve">.godine 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>,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 nepotpuno i nepra</w:t>
      </w:r>
      <w:r w:rsidR="00910B10">
        <w:rPr>
          <w:rFonts w:ascii="Tahoma" w:hAnsi="Tahoma" w:cs="Tahoma"/>
          <w:sz w:val="24"/>
          <w:szCs w:val="24"/>
          <w:lang w:val="sr-Latn-ME"/>
        </w:rPr>
        <w:t>vilno utvrdjenog činjeničnog st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>anja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 i </w:t>
      </w:r>
      <w:r w:rsidR="006A5A03" w:rsidRPr="00005D08">
        <w:rPr>
          <w:rFonts w:ascii="Tahoma" w:hAnsi="Tahoma" w:cs="Tahoma"/>
          <w:sz w:val="24"/>
          <w:szCs w:val="24"/>
          <w:lang w:val="sr-Latn-ME"/>
        </w:rPr>
        <w:t>povrede pravila postupka</w:t>
      </w:r>
      <w:r w:rsidR="00A36458" w:rsidRPr="00005D08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>Prvostepeni organ je izvršio povredu pravila postupka jer o predmetnom zahtjevu nije donio</w:t>
      </w:r>
      <w:r w:rsidR="00CA7D52" w:rsidRPr="00005D08">
        <w:rPr>
          <w:rFonts w:ascii="Tahoma" w:hAnsi="Tahoma" w:cs="Tahoma"/>
          <w:sz w:val="24"/>
          <w:szCs w:val="24"/>
          <w:lang w:val="sr-Latn-ME"/>
        </w:rPr>
        <w:t xml:space="preserve"> rješenje kako je to propisano 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članom 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910B1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Povreda pravila postupka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 xml:space="preserve"> pr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v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o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>st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e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penog organa se ogleda u </w:t>
      </w:r>
      <w:r w:rsidR="00427BC2" w:rsidRPr="00005D08">
        <w:rPr>
          <w:rFonts w:ascii="Tahoma" w:hAnsi="Tahoma" w:cs="Tahoma"/>
          <w:sz w:val="24"/>
          <w:szCs w:val="24"/>
          <w:lang w:val="sr-Latn-ME"/>
        </w:rPr>
        <w:t>činjenici</w:t>
      </w:r>
      <w:r w:rsidR="00260884" w:rsidRPr="00005D08">
        <w:rPr>
          <w:rFonts w:ascii="Tahoma" w:hAnsi="Tahoma" w:cs="Tahoma"/>
          <w:sz w:val="24"/>
          <w:szCs w:val="24"/>
          <w:lang w:val="sr-Latn-ME"/>
        </w:rPr>
        <w:t xml:space="preserve"> što je umjesto rješenja odluku o zahtjevu za slobodan pristup informacijama donio u formi akta.</w:t>
      </w:r>
      <w:r w:rsidR="009D78C7" w:rsidRPr="00005D08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5528F0" w:rsidRPr="00005D08">
        <w:rPr>
          <w:rFonts w:ascii="Tahoma" w:hAnsi="Tahoma" w:cs="Tahoma"/>
          <w:sz w:val="24"/>
          <w:szCs w:val="24"/>
          <w:lang w:val="sr-Latn-ME"/>
        </w:rPr>
        <w:t xml:space="preserve">Savjet Agencije je u postupku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preispitivanja zakonitosti o</w:t>
      </w:r>
      <w:r w:rsidR="00F55FFE" w:rsidRPr="00005D08">
        <w:rPr>
          <w:rFonts w:ascii="Tahoma" w:hAnsi="Tahoma" w:cs="Tahoma"/>
          <w:sz w:val="24"/>
          <w:szCs w:val="24"/>
          <w:lang w:val="sr-Latn-ME"/>
        </w:rPr>
        <w:t>s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porenog </w:t>
      </w:r>
      <w:r w:rsidR="00441F3A" w:rsidRPr="00005D08">
        <w:rPr>
          <w:rFonts w:ascii="Tahoma" w:hAnsi="Tahoma" w:cs="Tahoma"/>
          <w:sz w:val="24"/>
          <w:szCs w:val="24"/>
          <w:lang w:val="sr-Latn-ME"/>
        </w:rPr>
        <w:t>akta</w:t>
      </w:r>
      <w:r w:rsidR="006254A7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E0CA2" w:rsidRPr="00005D08">
        <w:rPr>
          <w:rFonts w:ascii="Tahoma" w:hAnsi="Tahoma" w:cs="Tahoma"/>
          <w:sz w:val="24"/>
          <w:szCs w:val="24"/>
          <w:lang w:val="sr-Latn-ME"/>
        </w:rPr>
        <w:t>utvrdio da je prvostepeni organ</w:t>
      </w:r>
      <w:r w:rsidR="00BD36D6" w:rsidRPr="00005D08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pravilno primi</w:t>
      </w:r>
      <w:r w:rsidR="005B6348" w:rsidRPr="00005D08">
        <w:rPr>
          <w:rFonts w:ascii="Tahoma" w:hAnsi="Tahoma" w:cs="Tahoma"/>
          <w:sz w:val="24"/>
          <w:szCs w:val="24"/>
          <w:lang w:val="sr-Latn-ME"/>
        </w:rPr>
        <w:t>je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nio odredbu člana 9 i 10 Zakona o s</w:t>
      </w:r>
      <w:r w:rsidR="0071339C" w:rsidRPr="00005D08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.</w:t>
      </w:r>
      <w:r w:rsidR="007E61F2" w:rsidRPr="00005D0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>Članom</w:t>
      </w:r>
      <w:r w:rsidR="0096672E" w:rsidRPr="00005D08">
        <w:rPr>
          <w:lang w:val="sr-Latn-ME"/>
        </w:rPr>
        <w:t xml:space="preserve">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faktičko posjedovanje tražene informacije od strane organa vlasti (sopstvena informacija, informacija dostavljena od </w:t>
      </w:r>
      <w:r w:rsidR="0096672E" w:rsidRPr="00005D08">
        <w:rPr>
          <w:rFonts w:ascii="Tahoma" w:hAnsi="Tahoma" w:cs="Tahoma"/>
          <w:sz w:val="24"/>
          <w:szCs w:val="24"/>
          <w:lang w:val="sr-Latn-ME"/>
        </w:rPr>
        <w:lastRenderedPageBreak/>
        <w:t>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</w:t>
      </w:r>
      <w:r w:rsidR="000524E1" w:rsidRPr="00005D08">
        <w:rPr>
          <w:rFonts w:ascii="Tahoma" w:hAnsi="Tahoma" w:cs="Tahoma"/>
          <w:sz w:val="24"/>
          <w:szCs w:val="24"/>
          <w:lang w:val="sr-Latn-ME"/>
        </w:rPr>
        <w:t>odatke koji su u njima sadržan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. Savjet Agencije je nesporno utvrdio da je predmetnim zahtjevom podnosilac zahtjeva postavio </w:t>
      </w:r>
      <w:r w:rsidR="00EA4975" w:rsidRPr="00005D08">
        <w:rPr>
          <w:rFonts w:ascii="Tahoma" w:hAnsi="Tahoma" w:cs="Tahoma"/>
          <w:sz w:val="24"/>
          <w:szCs w:val="24"/>
          <w:lang w:val="sr-Latn-ME"/>
        </w:rPr>
        <w:t>i</w:t>
      </w:r>
      <w:r w:rsidR="00DE09AA" w:rsidRPr="00005D08">
        <w:rPr>
          <w:rFonts w:ascii="Tahoma" w:hAnsi="Tahoma" w:cs="Tahoma"/>
          <w:sz w:val="24"/>
          <w:szCs w:val="24"/>
          <w:lang w:val="sr-Latn-ME"/>
        </w:rPr>
        <w:t xml:space="preserve"> tražio </w:t>
      </w:r>
      <w:r w:rsidR="00DE67CF" w:rsidRPr="00005D08">
        <w:rPr>
          <w:rFonts w:ascii="Tahoma" w:hAnsi="Tahoma" w:cs="Tahoma"/>
          <w:sz w:val="24"/>
          <w:szCs w:val="24"/>
          <w:lang w:val="sr-Latn-ME"/>
        </w:rPr>
        <w:t xml:space="preserve">shodno </w:t>
      </w:r>
      <w:r w:rsidR="00DE67CF" w:rsidRPr="00005D08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910B10" w:rsidRPr="00005D08">
        <w:rPr>
          <w:rFonts w:ascii="Tahoma" w:hAnsi="Tahoma" w:cs="Tahoma"/>
          <w:sz w:val="24"/>
          <w:szCs w:val="24"/>
          <w:lang w:val="sr-Latn-ME"/>
        </w:rPr>
        <w:t xml:space="preserve">informaciju </w:t>
      </w:r>
      <w:r w:rsidR="00BE1F9E">
        <w:rPr>
          <w:rFonts w:ascii="Tahoma" w:hAnsi="Tahoma" w:cs="Tahoma"/>
          <w:sz w:val="24"/>
          <w:szCs w:val="24"/>
        </w:rPr>
        <w:t xml:space="preserve">o tome </w:t>
      </w:r>
      <w:proofErr w:type="spellStart"/>
      <w:r w:rsidR="00BE1F9E">
        <w:rPr>
          <w:rFonts w:ascii="Tahoma" w:hAnsi="Tahoma" w:cs="Tahoma"/>
          <w:sz w:val="24"/>
          <w:szCs w:val="24"/>
        </w:rPr>
        <w:t>koji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zaposleni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radnici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u JU SMŠ </w:t>
      </w:r>
      <w:proofErr w:type="spellStart"/>
      <w:r w:rsidR="00BE1F9E">
        <w:rPr>
          <w:rFonts w:ascii="Tahoma" w:hAnsi="Tahoma" w:cs="Tahoma"/>
          <w:sz w:val="24"/>
          <w:szCs w:val="24"/>
        </w:rPr>
        <w:t>Mladost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Tivat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su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bili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dana 12 </w:t>
      </w:r>
      <w:proofErr w:type="spellStart"/>
      <w:r w:rsidR="00BE1F9E">
        <w:rPr>
          <w:rFonts w:ascii="Tahoma" w:hAnsi="Tahoma" w:cs="Tahoma"/>
          <w:sz w:val="24"/>
          <w:szCs w:val="24"/>
        </w:rPr>
        <w:t>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BE1F9E">
        <w:rPr>
          <w:rFonts w:ascii="Tahoma" w:hAnsi="Tahoma" w:cs="Tahoma"/>
          <w:sz w:val="24"/>
          <w:szCs w:val="24"/>
        </w:rPr>
        <w:t>maja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2017.godine u </w:t>
      </w:r>
      <w:proofErr w:type="spellStart"/>
      <w:r w:rsidR="00BE1F9E">
        <w:rPr>
          <w:rFonts w:ascii="Tahoma" w:hAnsi="Tahoma" w:cs="Tahoma"/>
          <w:sz w:val="24"/>
          <w:szCs w:val="24"/>
        </w:rPr>
        <w:t>Podgorici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na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obuku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zaposlenih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za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obrazovni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profil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Ekonomski</w:t>
      </w:r>
      <w:proofErr w:type="spellEnd"/>
      <w:r w:rsidR="00BE1F9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1F9E">
        <w:rPr>
          <w:rFonts w:ascii="Tahoma" w:hAnsi="Tahoma" w:cs="Tahoma"/>
          <w:sz w:val="24"/>
          <w:szCs w:val="24"/>
        </w:rPr>
        <w:t>tehničar</w:t>
      </w:r>
      <w:proofErr w:type="spellEnd"/>
      <w:r w:rsidR="009223B2" w:rsidRPr="00005D08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</w:t>
      </w:r>
      <w:r w:rsidR="006F399B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EA497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slu člana 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19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lobodnom pristupu informacijama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 kojim je propisano da</w:t>
      </w:r>
      <w:r w:rsidR="000F6A5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zahtjev za pristup informaciji treba da sadrži:1) naziv informacije ili podatke na osnovu kojih se ona može identifikovati 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pa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je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prvostepeni organ dobio dovoljno informacija šta je predmet zahtjeva za slobodan pristup informacijama</w:t>
      </w:r>
      <w:r w:rsidR="00DE67CF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i na osnovu čega se može identifikovati tražena informacija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C30A97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i isti je </w:t>
      </w:r>
      <w:r w:rsidR="001E04C9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dužan u ponovnom postupku u roku od 15 dana od prijema rješenja na osnovu pravilno utvrđenog činjeničnog stanja pravilno primjeniti odrebu člana 19 Zakona o s</w:t>
      </w:r>
      <w:r w:rsidR="00F566C5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l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obodnom pristupu informacijama  i</w:t>
      </w:r>
      <w:r w:rsidR="001E4278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u ponovnom postupku donese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odluku na osnovu podnijetog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zahtjeva z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AC24FD" w:rsidRPr="00005D08">
        <w:rPr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910B10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</w:t>
      </w:r>
      <w:r w:rsidR="00AC24FD" w:rsidRPr="00005D08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</w:p>
    <w:p w:rsidR="005140C7" w:rsidRPr="00910B10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005D08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005D08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005D08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7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005D08">
        <w:rPr>
          <w:rFonts w:ascii="Tahoma" w:hAnsi="Tahoma" w:cs="Tahoma"/>
          <w:sz w:val="24"/>
          <w:szCs w:val="24"/>
          <w:lang w:val="sr-Latn-ME"/>
        </w:rPr>
        <w:t>2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005D08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005D08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  <w:r w:rsidRPr="00005D08">
        <w:rPr>
          <w:rFonts w:ascii="Tahoma" w:hAnsi="Tahoma" w:cs="Tahoma"/>
          <w:lang w:val="sr-Latn-ME"/>
        </w:rPr>
        <w:tab/>
      </w:r>
    </w:p>
    <w:p w:rsidR="00685024" w:rsidRPr="00BE1F9E" w:rsidRDefault="005528F0" w:rsidP="00BE1F9E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005D08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E794E" w:rsidRPr="00005D0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005D08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005D08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1362B7" w:rsidRPr="00005D08" w:rsidSect="00BE1F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D8E" w:rsidRDefault="00572D8E">
      <w:pPr>
        <w:spacing w:after="0" w:line="240" w:lineRule="auto"/>
      </w:pPr>
      <w:r>
        <w:separator/>
      </w:r>
    </w:p>
  </w:endnote>
  <w:endnote w:type="continuationSeparator" w:id="0">
    <w:p w:rsidR="00572D8E" w:rsidRDefault="0057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72D8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72D8E" w:rsidP="00855C93">
    <w:pPr>
      <w:pStyle w:val="Footer"/>
      <w:rPr>
        <w:b/>
        <w:sz w:val="16"/>
        <w:szCs w:val="16"/>
      </w:rPr>
    </w:pPr>
  </w:p>
  <w:p w:rsidR="0009317F" w:rsidRPr="00E62A90" w:rsidRDefault="00572D8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72D8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72D8E" w:rsidP="00855C93">
    <w:pPr>
      <w:pStyle w:val="Footer"/>
      <w:jc w:val="center"/>
      <w:rPr>
        <w:sz w:val="16"/>
        <w:szCs w:val="16"/>
      </w:rPr>
    </w:pPr>
  </w:p>
  <w:p w:rsidR="0009317F" w:rsidRPr="002B6C39" w:rsidRDefault="00572D8E">
    <w:pPr>
      <w:pStyle w:val="Footer"/>
    </w:pPr>
  </w:p>
  <w:p w:rsidR="0009317F" w:rsidRDefault="00572D8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72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D8E" w:rsidRDefault="00572D8E">
      <w:pPr>
        <w:spacing w:after="0" w:line="240" w:lineRule="auto"/>
      </w:pPr>
      <w:r>
        <w:separator/>
      </w:r>
    </w:p>
  </w:footnote>
  <w:footnote w:type="continuationSeparator" w:id="0">
    <w:p w:rsidR="00572D8E" w:rsidRDefault="00572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72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72D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72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5D08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219D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15BF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6065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330A"/>
    <w:rsid w:val="0026451A"/>
    <w:rsid w:val="002667C8"/>
    <w:rsid w:val="00271A49"/>
    <w:rsid w:val="002A2CA4"/>
    <w:rsid w:val="002A3A47"/>
    <w:rsid w:val="002A46B2"/>
    <w:rsid w:val="002B0524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2E20"/>
    <w:rsid w:val="00343929"/>
    <w:rsid w:val="00344243"/>
    <w:rsid w:val="00344A7B"/>
    <w:rsid w:val="00345E22"/>
    <w:rsid w:val="00350596"/>
    <w:rsid w:val="003571E2"/>
    <w:rsid w:val="00363FB9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438C"/>
    <w:rsid w:val="003C5BD7"/>
    <w:rsid w:val="003D43D2"/>
    <w:rsid w:val="003E14B3"/>
    <w:rsid w:val="003E1BF5"/>
    <w:rsid w:val="003E3EB2"/>
    <w:rsid w:val="003E7AA9"/>
    <w:rsid w:val="003F1960"/>
    <w:rsid w:val="003F1A35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55259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4B52"/>
    <w:rsid w:val="00545AC9"/>
    <w:rsid w:val="00550699"/>
    <w:rsid w:val="005528F0"/>
    <w:rsid w:val="00557441"/>
    <w:rsid w:val="00561BC6"/>
    <w:rsid w:val="005621AA"/>
    <w:rsid w:val="00562977"/>
    <w:rsid w:val="00564BDB"/>
    <w:rsid w:val="00572D8E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3E5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0363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C56C1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05DD"/>
    <w:rsid w:val="00910B10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8434A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152AD"/>
    <w:rsid w:val="00A229DB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1F9E"/>
    <w:rsid w:val="00BE6B59"/>
    <w:rsid w:val="00BE7AA3"/>
    <w:rsid w:val="00BE7DE8"/>
    <w:rsid w:val="00BF41FB"/>
    <w:rsid w:val="00BF6F12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32C8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12AB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674D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2A70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B43D9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A3F76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06DB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cp:lastPrinted>2017-10-18T08:41:00Z</cp:lastPrinted>
  <dcterms:created xsi:type="dcterms:W3CDTF">2017-10-18T08:42:00Z</dcterms:created>
  <dcterms:modified xsi:type="dcterms:W3CDTF">2017-12-25T08:15:00Z</dcterms:modified>
</cp:coreProperties>
</file>