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</w:t>
      </w:r>
      <w:r w:rsidR="00EC75D3">
        <w:rPr>
          <w:rFonts w:ascii="Tahoma" w:hAnsi="Tahoma" w:cs="Tahoma"/>
          <w:b/>
          <w:sz w:val="24"/>
          <w:szCs w:val="24"/>
        </w:rPr>
        <w:t>4</w:t>
      </w:r>
      <w:r w:rsidR="007151B3">
        <w:rPr>
          <w:rFonts w:ascii="Tahoma" w:hAnsi="Tahoma" w:cs="Tahoma"/>
          <w:b/>
          <w:sz w:val="24"/>
          <w:szCs w:val="24"/>
        </w:rPr>
        <w:t>10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151B3">
        <w:rPr>
          <w:rFonts w:ascii="Tahoma" w:hAnsi="Tahoma" w:cs="Tahoma"/>
          <w:sz w:val="24"/>
          <w:szCs w:val="24"/>
          <w:lang w:val="sr-Latn-CS"/>
        </w:rPr>
        <w:t>113962-113963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75D3">
        <w:rPr>
          <w:rFonts w:ascii="Tahoma" w:hAnsi="Tahoma" w:cs="Tahoma"/>
          <w:sz w:val="24"/>
          <w:szCs w:val="24"/>
          <w:lang w:val="sr-Latn-CS"/>
        </w:rPr>
        <w:t>31.08.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Poreskoj upravi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151B3">
        <w:rPr>
          <w:rFonts w:ascii="Tahoma" w:hAnsi="Tahoma" w:cs="Tahoma"/>
          <w:sz w:val="24"/>
          <w:szCs w:val="24"/>
          <w:lang w:val="sr-Latn-CS"/>
        </w:rPr>
        <w:t>113962-113963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75D3">
        <w:rPr>
          <w:rFonts w:ascii="Tahoma" w:hAnsi="Tahoma" w:cs="Tahoma"/>
          <w:sz w:val="24"/>
          <w:szCs w:val="24"/>
          <w:lang w:val="sr-Latn-CS"/>
        </w:rPr>
        <w:t>31.07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Poreske uprave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31.07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hr-HR"/>
        </w:rPr>
        <w:t xml:space="preserve">svih rješenja o </w:t>
      </w:r>
      <w:r w:rsidR="007151B3">
        <w:rPr>
          <w:rFonts w:ascii="Tahoma" w:hAnsi="Tahoma" w:cs="Tahoma"/>
          <w:sz w:val="24"/>
          <w:szCs w:val="24"/>
          <w:lang w:val="hr-HR"/>
        </w:rPr>
        <w:t>odlo</w:t>
      </w:r>
      <w:r w:rsidR="007151B3">
        <w:rPr>
          <w:rFonts w:ascii="Tahoma" w:hAnsi="Tahoma" w:cs="Tahoma"/>
          <w:sz w:val="24"/>
          <w:szCs w:val="24"/>
        </w:rPr>
        <w:t>ženom plaćanju poreskih obaveza koje su</w:t>
      </w:r>
      <w:r w:rsidR="00EC75D3">
        <w:rPr>
          <w:rFonts w:ascii="Tahoma" w:hAnsi="Tahoma" w:cs="Tahoma"/>
          <w:sz w:val="24"/>
          <w:szCs w:val="24"/>
          <w:lang w:val="hr-HR"/>
        </w:rPr>
        <w:t xml:space="preserve"> u toku maja, juna i jula 2017.godine </w:t>
      </w:r>
      <w:r w:rsidR="007151B3">
        <w:rPr>
          <w:rFonts w:ascii="Tahoma" w:hAnsi="Tahoma" w:cs="Tahoma"/>
          <w:sz w:val="24"/>
          <w:szCs w:val="24"/>
          <w:lang w:val="hr-HR"/>
        </w:rPr>
        <w:t>dostavljeni Poreskoj upravi i svih rješenja o otpisu poreskih obaveza koje je u toku maja, juna i jula 2017. godine donijela Poreska uprava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7151B3">
        <w:rPr>
          <w:rFonts w:ascii="Tahoma" w:hAnsi="Tahoma" w:cs="Tahoma"/>
          <w:sz w:val="24"/>
          <w:szCs w:val="24"/>
          <w:lang w:val="sr-Latn-CS"/>
        </w:rPr>
        <w:t>113962-113963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C75D3">
        <w:rPr>
          <w:rFonts w:ascii="Tahoma" w:hAnsi="Tahoma" w:cs="Tahoma"/>
          <w:sz w:val="24"/>
          <w:szCs w:val="24"/>
          <w:lang w:val="sr-Latn-CS"/>
        </w:rPr>
        <w:t>31.08.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EC75D3">
        <w:rPr>
          <w:rFonts w:ascii="Tahoma" w:hAnsi="Tahoma" w:cs="Tahoma"/>
          <w:sz w:val="24"/>
          <w:szCs w:val="24"/>
          <w:lang w:val="sr-Latn-CS"/>
        </w:rPr>
        <w:t>Poreskoj upravi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151B3" w:rsidRPr="00AB54DF">
          <w:rPr>
            <w:rStyle w:val="Hyperlink"/>
            <w:rFonts w:ascii="Tahoma" w:hAnsi="Tahoma" w:cs="Tahoma"/>
            <w:sz w:val="24"/>
            <w:szCs w:val="24"/>
            <w:lang w:val="sr-Latn-CS"/>
          </w:rPr>
          <w:t>arhiva@tax.gov.me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8005D">
        <w:rPr>
          <w:rFonts w:ascii="Tahoma" w:hAnsi="Tahoma" w:cs="Tahoma"/>
          <w:sz w:val="24"/>
          <w:szCs w:val="24"/>
          <w:lang w:val="sr-Latn-CS"/>
        </w:rPr>
        <w:t>10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7151B3">
        <w:rPr>
          <w:rFonts w:ascii="Tahoma" w:hAnsi="Tahoma" w:cs="Tahoma"/>
          <w:sz w:val="24"/>
          <w:szCs w:val="24"/>
          <w:lang w:val="sr-Latn-CS"/>
        </w:rPr>
        <w:t>14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EC75D3">
        <w:rPr>
          <w:rFonts w:ascii="Tahoma" w:hAnsi="Tahoma" w:cs="Tahoma"/>
          <w:sz w:val="24"/>
          <w:szCs w:val="24"/>
        </w:rPr>
        <w:t>31.08.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9D5340" w:rsidRPr="00134F59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0:</w:t>
      </w:r>
      <w:r w:rsidR="007151B3">
        <w:rPr>
          <w:rFonts w:ascii="Tahoma" w:hAnsi="Tahoma" w:cs="Tahoma"/>
          <w:sz w:val="24"/>
          <w:szCs w:val="24"/>
        </w:rPr>
        <w:t>14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7151B3">
        <w:rPr>
          <w:rFonts w:ascii="Tahoma" w:hAnsi="Tahoma" w:cs="Tahoma"/>
          <w:sz w:val="24"/>
          <w:szCs w:val="24"/>
          <w:lang w:val="sr-Latn-CS"/>
        </w:rPr>
        <w:t>113962-113963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C75D3">
        <w:rPr>
          <w:rFonts w:ascii="Tahoma" w:hAnsi="Tahoma" w:cs="Tahoma"/>
          <w:sz w:val="24"/>
          <w:szCs w:val="24"/>
          <w:lang w:val="sr-Latn-CS"/>
        </w:rPr>
        <w:t>31.07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EC75D3">
        <w:rPr>
          <w:rFonts w:ascii="Tahoma" w:hAnsi="Tahoma" w:cs="Tahoma"/>
          <w:sz w:val="24"/>
          <w:szCs w:val="24"/>
          <w:lang w:val="sr-Latn-CS"/>
        </w:rPr>
        <w:t>Poreskoj upravi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151B3" w:rsidRPr="00AB54DF">
          <w:rPr>
            <w:rStyle w:val="Hyperlink"/>
            <w:rFonts w:ascii="Tahoma" w:hAnsi="Tahoma" w:cs="Tahoma"/>
            <w:sz w:val="24"/>
            <w:szCs w:val="24"/>
            <w:lang w:val="sr-Latn-CS"/>
          </w:rPr>
          <w:t>arhiva@tax.gov.me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EC75D3">
        <w:rPr>
          <w:rFonts w:ascii="Tahoma" w:hAnsi="Tahoma" w:cs="Tahoma"/>
          <w:sz w:val="24"/>
          <w:szCs w:val="24"/>
          <w:lang w:val="sr-Latn-CS"/>
        </w:rPr>
        <w:t>10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EC75D3">
        <w:rPr>
          <w:rFonts w:ascii="Tahoma" w:hAnsi="Tahoma" w:cs="Tahoma"/>
          <w:sz w:val="24"/>
          <w:szCs w:val="24"/>
          <w:lang w:val="sr-Latn-CS"/>
        </w:rPr>
        <w:t>12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8005D">
        <w:rPr>
          <w:rFonts w:ascii="Tahoma" w:hAnsi="Tahoma" w:cs="Tahoma"/>
          <w:sz w:val="24"/>
          <w:szCs w:val="24"/>
          <w:lang w:val="sr-Latn-CS"/>
        </w:rPr>
        <w:t>86</w:t>
      </w:r>
      <w:r w:rsidR="00EC75D3">
        <w:rPr>
          <w:rFonts w:ascii="Tahoma" w:hAnsi="Tahoma" w:cs="Tahoma"/>
          <w:sz w:val="24"/>
          <w:szCs w:val="24"/>
          <w:lang w:val="sr-Latn-CS"/>
        </w:rPr>
        <w:t>4</w:t>
      </w:r>
      <w:r w:rsidR="007151B3">
        <w:rPr>
          <w:rFonts w:ascii="Tahoma" w:hAnsi="Tahoma" w:cs="Tahoma"/>
          <w:sz w:val="24"/>
          <w:szCs w:val="24"/>
          <w:lang w:val="sr-Latn-CS"/>
        </w:rPr>
        <w:t>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Poreska uprava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151B3">
        <w:rPr>
          <w:rFonts w:ascii="Tahoma" w:hAnsi="Tahoma" w:cs="Tahoma"/>
          <w:sz w:val="24"/>
          <w:szCs w:val="24"/>
          <w:lang w:val="sr-Latn-CS"/>
        </w:rPr>
        <w:t>113962-113963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75D3">
        <w:rPr>
          <w:rFonts w:ascii="Tahoma" w:hAnsi="Tahoma" w:cs="Tahoma"/>
          <w:sz w:val="24"/>
          <w:szCs w:val="24"/>
          <w:lang w:val="sr-Latn-CS"/>
        </w:rPr>
        <w:t>31.07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C75D3">
        <w:rPr>
          <w:rFonts w:ascii="Tahoma" w:hAnsi="Tahoma" w:cs="Tahoma"/>
          <w:sz w:val="24"/>
          <w:szCs w:val="24"/>
          <w:lang w:val="sr-Latn-CS"/>
        </w:rPr>
        <w:t>Poreska uprava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2B3" w:rsidRDefault="000502B3" w:rsidP="00CB7F9A">
      <w:pPr>
        <w:spacing w:after="0" w:line="240" w:lineRule="auto"/>
      </w:pPr>
      <w:r>
        <w:separator/>
      </w:r>
    </w:p>
  </w:endnote>
  <w:endnote w:type="continuationSeparator" w:id="0">
    <w:p w:rsidR="000502B3" w:rsidRDefault="000502B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2B3" w:rsidRDefault="000502B3" w:rsidP="00CB7F9A">
      <w:pPr>
        <w:spacing w:after="0" w:line="240" w:lineRule="auto"/>
      </w:pPr>
      <w:r>
        <w:separator/>
      </w:r>
    </w:p>
  </w:footnote>
  <w:footnote w:type="continuationSeparator" w:id="0">
    <w:p w:rsidR="000502B3" w:rsidRDefault="000502B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2B3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CE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C6F6F1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iva@tax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hiva@tax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803-2720-4769-A086-523483684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109</cp:revision>
  <cp:lastPrinted>2017-08-21T06:33:00Z</cp:lastPrinted>
  <dcterms:created xsi:type="dcterms:W3CDTF">2015-12-16T13:08:00Z</dcterms:created>
  <dcterms:modified xsi:type="dcterms:W3CDTF">2017-12-11T09:29:00Z</dcterms:modified>
</cp:coreProperties>
</file>