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D04B5">
        <w:rPr>
          <w:rFonts w:ascii="Tahoma" w:hAnsi="Tahoma" w:cs="Tahoma"/>
          <w:b/>
          <w:sz w:val="24"/>
          <w:szCs w:val="24"/>
        </w:rPr>
        <w:t>2604</w:t>
      </w:r>
      <w:r w:rsidR="00B47247">
        <w:rPr>
          <w:rFonts w:ascii="Tahoma" w:hAnsi="Tahoma" w:cs="Tahoma"/>
          <w:b/>
          <w:sz w:val="24"/>
          <w:szCs w:val="24"/>
        </w:rPr>
        <w:t>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D04B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15/</w:t>
      </w:r>
      <w:r w:rsidR="004D04B5">
        <w:rPr>
          <w:rFonts w:ascii="Tahoma" w:hAnsi="Tahoma" w:cs="Tahoma"/>
          <w:sz w:val="24"/>
          <w:szCs w:val="24"/>
          <w:lang w:val="sr-Latn-CS"/>
        </w:rPr>
        <w:t>80251-80262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CBB">
        <w:rPr>
          <w:rFonts w:ascii="Tahoma" w:hAnsi="Tahoma" w:cs="Tahoma"/>
          <w:sz w:val="24"/>
          <w:szCs w:val="24"/>
          <w:lang w:val="sr-Latn-CS"/>
        </w:rPr>
        <w:t>2</w:t>
      </w:r>
      <w:r w:rsidR="004D04B5">
        <w:rPr>
          <w:rFonts w:ascii="Tahoma" w:hAnsi="Tahoma" w:cs="Tahoma"/>
          <w:sz w:val="24"/>
          <w:szCs w:val="24"/>
          <w:lang w:val="sr-Latn-CS"/>
        </w:rPr>
        <w:t>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4D04B5">
        <w:rPr>
          <w:rFonts w:ascii="Tahoma" w:hAnsi="Tahoma" w:cs="Tahoma"/>
          <w:sz w:val="24"/>
          <w:szCs w:val="24"/>
          <w:lang w:val="sr-Latn-CS"/>
        </w:rPr>
        <w:t>1</w:t>
      </w:r>
      <w:r w:rsidR="00E67049">
        <w:rPr>
          <w:rFonts w:ascii="Tahoma" w:hAnsi="Tahoma" w:cs="Tahoma"/>
          <w:sz w:val="24"/>
          <w:szCs w:val="24"/>
          <w:lang w:val="sr-Latn-CS"/>
        </w:rPr>
        <w:t>.2015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D04B5">
        <w:rPr>
          <w:rFonts w:ascii="Tahoma" w:hAnsi="Tahoma" w:cs="Tahoma"/>
          <w:sz w:val="24"/>
          <w:szCs w:val="24"/>
          <w:lang w:val="sr-Latn-CS"/>
        </w:rPr>
        <w:t>25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4D04B5">
        <w:rPr>
          <w:rFonts w:ascii="Tahoma" w:hAnsi="Tahoma" w:cs="Tahoma"/>
          <w:sz w:val="24"/>
          <w:szCs w:val="24"/>
          <w:lang w:val="sr-Latn-CS"/>
        </w:rPr>
        <w:t>01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D04B5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5F42D7" w:rsidRDefault="005F42D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4D04B5">
        <w:rPr>
          <w:rFonts w:ascii="Tahoma" w:hAnsi="Tahoma" w:cs="Tahoma"/>
          <w:sz w:val="24"/>
          <w:szCs w:val="24"/>
          <w:lang w:val="sr-Latn-CS"/>
        </w:rPr>
        <w:t>80251-80262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F147E3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D04B5">
        <w:rPr>
          <w:rFonts w:ascii="Tahoma" w:hAnsi="Tahoma" w:cs="Tahoma"/>
          <w:sz w:val="24"/>
          <w:szCs w:val="24"/>
          <w:lang w:val="sr-Latn-CS"/>
        </w:rPr>
        <w:t>1</w:t>
      </w:r>
      <w:r w:rsidR="00F147E3">
        <w:rPr>
          <w:rFonts w:ascii="Tahoma" w:hAnsi="Tahoma" w:cs="Tahoma"/>
          <w:sz w:val="24"/>
          <w:szCs w:val="24"/>
          <w:lang w:val="sr-Latn-CS"/>
        </w:rPr>
        <w:t>0</w:t>
      </w:r>
      <w:r w:rsidR="001D0DD6">
        <w:rPr>
          <w:rFonts w:ascii="Tahoma" w:hAnsi="Tahoma" w:cs="Tahoma"/>
          <w:sz w:val="24"/>
          <w:szCs w:val="24"/>
          <w:lang w:val="sr-Latn-CS"/>
        </w:rPr>
        <w:t>.2015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D04B5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4D04B5">
        <w:rPr>
          <w:rFonts w:ascii="Tahoma" w:hAnsi="Tahoma" w:cs="Tahoma"/>
          <w:sz w:val="24"/>
          <w:szCs w:val="24"/>
          <w:lang w:val="sr-Latn-CS"/>
        </w:rPr>
        <w:t xml:space="preserve">saglasnost koja je data konzorcijumu koji čine firme „Invest banka Montenegro“ AD Podgorica, „Atlasmont Banka“ AD Podgorica, „Atlas Cap“ doo Podgorica i Specijalne bolnice za interne bolesti „Sveti Nikola“ Kraljevo; za opterećenje imovine (hipoteka, zalog) upisane u listi nepokretnosti broj 3078 KO Topola, Opština Herceg Novi; konzorcijalnog ugovora kao i aneksa tog ugovora djel.broj 2457/08 od 12.juna2008. godine 1651 od 12. juna2008.godine od 58-2/08 od 12 juna 2008. godine osniovača odnosno konzorcijuma koji čine </w:t>
      </w:r>
      <w:r w:rsidR="00FB0E89">
        <w:rPr>
          <w:rFonts w:ascii="Tahoma" w:hAnsi="Tahoma" w:cs="Tahoma"/>
          <w:sz w:val="24"/>
          <w:szCs w:val="24"/>
          <w:lang w:val="sr-Latn-CS"/>
        </w:rPr>
        <w:t xml:space="preserve">firme „Invest banka Montenegro“ AD Podgorica, „Atlasmont Banka“ AD Podgorica, „Atlas Cap“ doo Podgorica i Specijalne bolnice za interne bolesti „Sveti Nikola“ Kraljevo; saglasnosti koja je data konzorcijumu koji čine firme „Invest banka Montenegro“ AD Podgorica, „Atlasmont Banka“ AD Podgorica, „Atlas Cap“ doo Podgorica i Specijalne bolnice za interne bolesti „Sveti Nikola“ Kraljevo za opterećenje imovine (hipoteka, zalog) upisane u listu nepokretnosti broj: 3124 KO Topla, opština </w:t>
      </w:r>
      <w:r w:rsidR="00FB0E89">
        <w:rPr>
          <w:rFonts w:ascii="Tahoma" w:hAnsi="Tahoma" w:cs="Tahoma"/>
          <w:sz w:val="24"/>
          <w:szCs w:val="24"/>
          <w:lang w:val="sr-Latn-CS"/>
        </w:rPr>
        <w:lastRenderedPageBreak/>
        <w:t>Herceg Novi; potvrde o izmirenju naknade za uređenje građevinskog zemljišta za postojeće objekte koja je regulisana posebnim Ugovorom između Vlade Crne Gore i Opštine Herceg Novi za Centar vojno medicinskij ustanova Meljine da je izvršio temeljnu inspekciju imovine; zapisnika o otvaranju i vrednovanju ponuda za prodaju Centra vojno-medicinskih ustanova Meljine; zapisnika o primopredaji koji je predao Konzorcijum koji čine firme „Invest banka Montenegro“ AD Podgorica, „Atlasmont Banka“ AD Podgorica, „Atlas Cap“ doo Podgorica i Specijalne bolnice za interne bolesti „Sveti Nikola“ Kraljevo, Centra vojno-medicinskih ustanova Meljine da je izvršio temeljnu inspekciju imovine; svih ponuda koje su dostavljene za prodaju Centra vojno-medicinskih ustanova Meljine; svih izvještaja o realizovanim investicijama za bivšu vojnu bolnicu Meljine, opština Herceg Novi; svih garancija koje je dostavio Konzorcijum „Invest banka Montenegro“ AD Podgorica, „Atlasmont Banka“ AD Podgorica, „Atlas Cap“ doo Podgorica i Specijalne bolnice za interne bolesti „Sveti Nikola“ Kraljevo</w:t>
      </w:r>
      <w:r w:rsidR="00F147E3">
        <w:rPr>
          <w:rFonts w:ascii="Tahoma" w:hAnsi="Tahoma" w:cs="Tahoma"/>
          <w:sz w:val="24"/>
          <w:szCs w:val="24"/>
          <w:lang w:val="sr-Latn-CS"/>
        </w:rPr>
        <w:t xml:space="preserve"> po osnovu Ugovora o kupovini, prodaji i investiranju Vojnog kompleksa Centar vojno-medicinskih ustanova Meljine zaključenog 19. juna 2008.godine sa Vladom Crne Gore; svih priloga </w:t>
      </w:r>
      <w:r w:rsidR="00F147E3" w:rsidRPr="00F147E3">
        <w:rPr>
          <w:rFonts w:ascii="Tahoma" w:hAnsi="Tahoma" w:cs="Tahoma"/>
          <w:sz w:val="24"/>
          <w:szCs w:val="24"/>
          <w:lang w:val="sr-Latn-CS"/>
        </w:rPr>
        <w:t>Ugovora o kupovini, prodaji i investiranju Vojnog kompleksa Centar vojno-medicinskih ustanova Meljine za</w:t>
      </w:r>
      <w:r w:rsidR="00F147E3">
        <w:rPr>
          <w:rFonts w:ascii="Tahoma" w:hAnsi="Tahoma" w:cs="Tahoma"/>
          <w:sz w:val="24"/>
          <w:szCs w:val="24"/>
          <w:lang w:val="sr-Latn-CS"/>
        </w:rPr>
        <w:t xml:space="preserve">ključenog 19. juna 2008.godine između </w:t>
      </w:r>
      <w:r w:rsidR="00F147E3" w:rsidRPr="00F147E3">
        <w:rPr>
          <w:rFonts w:ascii="Tahoma" w:hAnsi="Tahoma" w:cs="Tahoma"/>
          <w:sz w:val="24"/>
          <w:szCs w:val="24"/>
          <w:lang w:val="sr-Latn-CS"/>
        </w:rPr>
        <w:t>Vladom Crne Gore</w:t>
      </w:r>
      <w:r w:rsidR="00F147E3">
        <w:rPr>
          <w:rFonts w:ascii="Tahoma" w:hAnsi="Tahoma" w:cs="Tahoma"/>
          <w:sz w:val="24"/>
          <w:szCs w:val="24"/>
          <w:lang w:val="sr-Latn-CS"/>
        </w:rPr>
        <w:t xml:space="preserve"> Konzorcijum „Invest banka Montenegro“ AD Podgorica, „Atlasmont Banka“ AD Podgorica, „Atlas Cap“ doo Podgorica i Specijalne bolnice za interne bolesti „Sveti Nikola“ Kraljevo</w:t>
      </w:r>
      <w:r w:rsidR="001D0DD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147E3">
        <w:rPr>
          <w:rFonts w:ascii="Tahoma" w:hAnsi="Tahoma" w:cs="Tahoma"/>
          <w:sz w:val="24"/>
          <w:szCs w:val="24"/>
          <w:lang w:val="sr-Latn-CS"/>
        </w:rPr>
        <w:t>2</w:t>
      </w:r>
      <w:r w:rsidR="001D0DD6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</w:t>
      </w:r>
      <w:r>
        <w:rPr>
          <w:rFonts w:ascii="Tahoma" w:hAnsi="Tahoma" w:cs="Tahoma"/>
          <w:sz w:val="24"/>
          <w:szCs w:val="24"/>
          <w:lang w:val="sr-Latn-CS"/>
        </w:rPr>
        <w:lastRenderedPageBreak/>
        <w:t>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147E3">
        <w:rPr>
          <w:rFonts w:ascii="Tahoma" w:hAnsi="Tahoma" w:cs="Tahoma"/>
          <w:sz w:val="24"/>
          <w:szCs w:val="24"/>
          <w:lang w:val="sr-Latn-CS"/>
        </w:rPr>
        <w:t>8106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/15 od </w:t>
      </w:r>
      <w:r w:rsidR="00F147E3">
        <w:rPr>
          <w:rFonts w:ascii="Tahoma" w:hAnsi="Tahoma" w:cs="Tahoma"/>
          <w:sz w:val="24"/>
          <w:szCs w:val="24"/>
          <w:lang w:val="sr-Latn-CS"/>
        </w:rPr>
        <w:t>2</w:t>
      </w:r>
      <w:r w:rsidR="001D0DD6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4D04B5">
        <w:rPr>
          <w:rFonts w:ascii="Tahoma" w:hAnsi="Tahoma" w:cs="Tahoma"/>
          <w:sz w:val="24"/>
          <w:szCs w:val="24"/>
          <w:lang w:val="sr-Latn-CS"/>
        </w:rPr>
        <w:t>80251-80262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F147E3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F147E3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C4CBB" w:rsidRDefault="00DC4CBB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D3" w:rsidRDefault="005B0DD3" w:rsidP="00CB7F9A">
      <w:pPr>
        <w:spacing w:after="0" w:line="240" w:lineRule="auto"/>
      </w:pPr>
      <w:r>
        <w:separator/>
      </w:r>
    </w:p>
  </w:endnote>
  <w:endnote w:type="continuationSeparator" w:id="0">
    <w:p w:rsidR="005B0DD3" w:rsidRDefault="005B0DD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D3" w:rsidRDefault="005B0DD3" w:rsidP="00CB7F9A">
      <w:pPr>
        <w:spacing w:after="0" w:line="240" w:lineRule="auto"/>
      </w:pPr>
      <w:r>
        <w:separator/>
      </w:r>
    </w:p>
  </w:footnote>
  <w:footnote w:type="continuationSeparator" w:id="0">
    <w:p w:rsidR="005B0DD3" w:rsidRDefault="005B0DD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4CC8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4B5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DD3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C4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47E3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0E89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323D0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686D0-480C-4047-903C-06D07E8B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30</cp:revision>
  <cp:lastPrinted>2014-12-08T14:22:00Z</cp:lastPrinted>
  <dcterms:created xsi:type="dcterms:W3CDTF">2015-12-16T13:08:00Z</dcterms:created>
  <dcterms:modified xsi:type="dcterms:W3CDTF">2017-12-08T10:40:00Z</dcterms:modified>
</cp:coreProperties>
</file>