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3825FE">
        <w:rPr>
          <w:rFonts w:ascii="Tahoma" w:hAnsi="Tahoma" w:cs="Tahoma"/>
          <w:b/>
          <w:sz w:val="24"/>
          <w:szCs w:val="24"/>
        </w:rPr>
        <w:t>3</w:t>
      </w:r>
      <w:r w:rsidR="006F198B">
        <w:rPr>
          <w:rFonts w:ascii="Tahoma" w:hAnsi="Tahoma" w:cs="Tahoma"/>
          <w:b/>
          <w:sz w:val="24"/>
          <w:szCs w:val="24"/>
        </w:rPr>
        <w:t>377</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w:t>
      </w:r>
      <w:r w:rsidR="00461B8A">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3825FE">
        <w:rPr>
          <w:rFonts w:ascii="Tahoma" w:hAnsi="Tahoma" w:cs="Tahoma"/>
          <w:sz w:val="24"/>
          <w:szCs w:val="24"/>
          <w:lang w:val="sr-Latn-CS"/>
        </w:rPr>
        <w:t>113</w:t>
      </w:r>
      <w:r w:rsidR="006F198B">
        <w:rPr>
          <w:rFonts w:ascii="Tahoma" w:hAnsi="Tahoma" w:cs="Tahoma"/>
          <w:sz w:val="24"/>
          <w:szCs w:val="24"/>
          <w:lang w:val="sr-Latn-CS"/>
        </w:rPr>
        <w:t>449-113459</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6F198B">
        <w:rPr>
          <w:rFonts w:ascii="Tahoma" w:hAnsi="Tahoma" w:cs="Tahoma"/>
          <w:sz w:val="24"/>
          <w:szCs w:val="24"/>
          <w:lang w:val="sr-Latn-CS"/>
        </w:rPr>
        <w:t>23.08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9F4E22" w:rsidRPr="00903FF8" w:rsidRDefault="009F4E22" w:rsidP="009845A6">
      <w:pPr>
        <w:jc w:val="both"/>
        <w:rPr>
          <w:rFonts w:ascii="Tahoma" w:hAnsi="Tahoma" w:cs="Tahoma"/>
          <w:sz w:val="24"/>
          <w:szCs w:val="24"/>
          <w:lang w:val="sr-Latn-CS"/>
        </w:rPr>
      </w:pP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3825FE">
        <w:rPr>
          <w:rFonts w:ascii="Tahoma" w:hAnsi="Tahoma" w:cs="Tahoma"/>
          <w:sz w:val="24"/>
          <w:szCs w:val="24"/>
          <w:lang w:val="sr-Latn-CS"/>
        </w:rPr>
        <w:t>113</w:t>
      </w:r>
      <w:r w:rsidR="006F198B">
        <w:rPr>
          <w:rFonts w:ascii="Tahoma" w:hAnsi="Tahoma" w:cs="Tahoma"/>
          <w:sz w:val="24"/>
          <w:szCs w:val="24"/>
          <w:lang w:val="sr-Latn-CS"/>
        </w:rPr>
        <w:t>449-113459</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6F198B">
        <w:rPr>
          <w:rFonts w:ascii="Tahoma" w:hAnsi="Tahoma" w:cs="Tahoma"/>
          <w:sz w:val="24"/>
          <w:szCs w:val="24"/>
          <w:lang w:val="sr-Latn-CS"/>
        </w:rPr>
        <w:t>03.07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9F4E22" w:rsidRPr="00BF314B" w:rsidRDefault="009F4E22"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6F198B" w:rsidRDefault="009845A6" w:rsidP="006F198B">
      <w:pPr>
        <w:jc w:val="both"/>
        <w:rPr>
          <w:rFonts w:ascii="Tahoma" w:hAnsi="Tahoma" w:cs="Tahoma"/>
          <w:sz w:val="24"/>
          <w:szCs w:val="24"/>
        </w:rPr>
      </w:pPr>
      <w:r w:rsidRPr="006F198B">
        <w:rPr>
          <w:rFonts w:ascii="Tahoma" w:hAnsi="Tahoma" w:cs="Tahoma"/>
          <w:sz w:val="24"/>
          <w:szCs w:val="24"/>
          <w:lang w:val="sr-Latn-CS"/>
        </w:rPr>
        <w:t>Zbog povrede pravila postupka-nedonošenja</w:t>
      </w:r>
      <w:r w:rsidR="00E56FCD" w:rsidRPr="006F198B">
        <w:rPr>
          <w:rFonts w:ascii="Tahoma" w:hAnsi="Tahoma" w:cs="Tahoma"/>
          <w:sz w:val="24"/>
          <w:szCs w:val="24"/>
          <w:lang w:val="sr-Latn-CS"/>
        </w:rPr>
        <w:t xml:space="preserve"> rješenja</w:t>
      </w:r>
      <w:r w:rsidRPr="006F198B">
        <w:rPr>
          <w:rFonts w:ascii="Tahoma" w:hAnsi="Tahoma" w:cs="Tahoma"/>
          <w:sz w:val="24"/>
          <w:szCs w:val="24"/>
          <w:lang w:val="sr-Latn-CS"/>
        </w:rPr>
        <w:t xml:space="preserve"> </w:t>
      </w:r>
      <w:r w:rsidR="006F198B" w:rsidRPr="006F198B">
        <w:rPr>
          <w:rFonts w:ascii="Tahoma" w:hAnsi="Tahoma" w:cs="Tahoma"/>
          <w:sz w:val="24"/>
          <w:szCs w:val="24"/>
          <w:lang w:val="sr-Latn-CS"/>
        </w:rPr>
        <w:t>Elektroprivrede Crne Gore AD Nikšić</w:t>
      </w:r>
      <w:r w:rsidR="00BA096B" w:rsidRPr="006F198B">
        <w:rPr>
          <w:rFonts w:ascii="Tahoma" w:hAnsi="Tahoma" w:cs="Tahoma"/>
          <w:sz w:val="24"/>
          <w:szCs w:val="24"/>
          <w:lang w:val="sr-Latn-CS"/>
        </w:rPr>
        <w:t>,</w:t>
      </w:r>
      <w:r w:rsidR="00EF0681" w:rsidRPr="006F198B">
        <w:rPr>
          <w:rFonts w:ascii="Tahoma" w:hAnsi="Tahoma" w:cs="Tahoma"/>
          <w:sz w:val="24"/>
          <w:szCs w:val="24"/>
          <w:lang w:val="sr-Latn-CS"/>
        </w:rPr>
        <w:t xml:space="preserve"> </w:t>
      </w:r>
      <w:r w:rsidRPr="006F198B">
        <w:rPr>
          <w:rFonts w:ascii="Tahoma" w:hAnsi="Tahoma" w:cs="Tahoma"/>
          <w:sz w:val="24"/>
          <w:szCs w:val="24"/>
          <w:lang w:val="sr-Latn-CS"/>
        </w:rPr>
        <w:t>podnosilac zahtjeva za pristup informaciji je uložio žalbu.</w:t>
      </w:r>
      <w:r w:rsidR="006F03D6" w:rsidRPr="006F198B">
        <w:rPr>
          <w:rFonts w:ascii="Tahoma" w:hAnsi="Tahoma" w:cs="Tahoma"/>
          <w:sz w:val="24"/>
          <w:szCs w:val="24"/>
          <w:lang w:val="sr-Latn-CS"/>
        </w:rPr>
        <w:t xml:space="preserve"> U žalb</w:t>
      </w:r>
      <w:r w:rsidR="000B0FA4" w:rsidRPr="006F198B">
        <w:rPr>
          <w:rFonts w:ascii="Tahoma" w:hAnsi="Tahoma" w:cs="Tahoma"/>
          <w:sz w:val="24"/>
          <w:szCs w:val="24"/>
          <w:lang w:val="sr-Latn-CS"/>
        </w:rPr>
        <w:t xml:space="preserve">i </w:t>
      </w:r>
      <w:r w:rsidR="006F03D6" w:rsidRPr="006F198B">
        <w:rPr>
          <w:rFonts w:ascii="Tahoma" w:hAnsi="Tahoma" w:cs="Tahoma"/>
          <w:sz w:val="24"/>
          <w:szCs w:val="24"/>
          <w:lang w:val="sr-Latn-CS"/>
        </w:rPr>
        <w:t>se navodi da su dana</w:t>
      </w:r>
      <w:r w:rsidR="00933089" w:rsidRPr="006F198B">
        <w:rPr>
          <w:rFonts w:ascii="Tahoma" w:hAnsi="Tahoma" w:cs="Tahoma"/>
          <w:sz w:val="24"/>
          <w:szCs w:val="24"/>
          <w:lang w:val="sr-Latn-CS"/>
        </w:rPr>
        <w:t xml:space="preserve"> </w:t>
      </w:r>
      <w:r w:rsidR="006F198B" w:rsidRPr="006F198B">
        <w:rPr>
          <w:rFonts w:ascii="Tahoma" w:hAnsi="Tahoma" w:cs="Tahoma"/>
          <w:sz w:val="24"/>
          <w:szCs w:val="24"/>
          <w:lang w:val="sr-Latn-CS"/>
        </w:rPr>
        <w:t>03.07</w:t>
      </w:r>
      <w:r w:rsidR="00401B23" w:rsidRPr="006F198B">
        <w:rPr>
          <w:rFonts w:ascii="Tahoma" w:hAnsi="Tahoma" w:cs="Tahoma"/>
          <w:sz w:val="24"/>
          <w:szCs w:val="24"/>
          <w:lang w:val="sr-Latn-CS"/>
        </w:rPr>
        <w:t>.</w:t>
      </w:r>
      <w:r w:rsidR="00773D8B" w:rsidRPr="006F198B">
        <w:rPr>
          <w:rFonts w:ascii="Tahoma" w:hAnsi="Tahoma" w:cs="Tahoma"/>
          <w:sz w:val="24"/>
          <w:szCs w:val="24"/>
          <w:lang w:val="sr-Latn-CS"/>
        </w:rPr>
        <w:t>2017</w:t>
      </w:r>
      <w:r w:rsidR="00EB4106" w:rsidRPr="006F198B">
        <w:rPr>
          <w:rFonts w:ascii="Tahoma" w:hAnsi="Tahoma" w:cs="Tahoma"/>
          <w:sz w:val="24"/>
          <w:szCs w:val="24"/>
          <w:lang w:val="sr-Latn-CS"/>
        </w:rPr>
        <w:t xml:space="preserve">. </w:t>
      </w:r>
      <w:r w:rsidRPr="006F198B">
        <w:rPr>
          <w:rFonts w:ascii="Tahoma" w:hAnsi="Tahoma" w:cs="Tahoma"/>
          <w:sz w:val="24"/>
          <w:szCs w:val="24"/>
          <w:lang w:val="sr-Latn-CS"/>
        </w:rPr>
        <w:t>godine podnijeli zahtjev za pristup</w:t>
      </w:r>
      <w:r w:rsidR="0080598B" w:rsidRPr="006F198B">
        <w:rPr>
          <w:rFonts w:ascii="Tahoma" w:hAnsi="Tahoma" w:cs="Tahoma"/>
          <w:sz w:val="24"/>
          <w:szCs w:val="24"/>
          <w:lang w:val="sr-Latn-CS"/>
        </w:rPr>
        <w:t xml:space="preserve"> informacijama</w:t>
      </w:r>
      <w:r w:rsidR="005C4271" w:rsidRPr="006F198B">
        <w:rPr>
          <w:rFonts w:ascii="Tahoma" w:hAnsi="Tahoma" w:cs="Tahoma"/>
          <w:sz w:val="24"/>
          <w:szCs w:val="24"/>
          <w:lang w:val="sr-Latn-CS"/>
        </w:rPr>
        <w:t xml:space="preserve"> i to</w:t>
      </w:r>
      <w:r w:rsidR="00264E2A" w:rsidRPr="006F198B">
        <w:rPr>
          <w:rFonts w:ascii="Tahoma" w:hAnsi="Tahoma" w:cs="Tahoma"/>
          <w:sz w:val="24"/>
          <w:szCs w:val="24"/>
          <w:lang w:val="sr-Latn-CS"/>
        </w:rPr>
        <w:t>:</w:t>
      </w:r>
      <w:r w:rsidR="00E23426" w:rsidRPr="006F198B">
        <w:rPr>
          <w:rFonts w:ascii="Tahoma" w:hAnsi="Tahoma" w:cs="Tahoma"/>
          <w:sz w:val="24"/>
          <w:szCs w:val="24"/>
        </w:rPr>
        <w:t xml:space="preserve"> </w:t>
      </w:r>
      <w:r w:rsidR="006F198B" w:rsidRPr="006F198B">
        <w:rPr>
          <w:rFonts w:ascii="Tahoma" w:hAnsi="Tahoma" w:cs="Tahoma"/>
          <w:sz w:val="24"/>
          <w:szCs w:val="24"/>
        </w:rPr>
        <w:t xml:space="preserve">specifikacije otpreme uglja koja je prilog računa broj </w:t>
      </w:r>
      <w:r w:rsidR="006F198B" w:rsidRPr="006F198B">
        <w:rPr>
          <w:rFonts w:ascii="Tahoma" w:hAnsi="Tahoma" w:cs="Tahoma"/>
          <w:sz w:val="24"/>
          <w:szCs w:val="24"/>
          <w:lang w:val="en-US"/>
        </w:rPr>
        <w:t xml:space="preserve">09/2015 </w:t>
      </w:r>
      <w:r w:rsidR="006F198B" w:rsidRPr="006F198B">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6F198B" w:rsidRPr="006F198B">
        <w:rPr>
          <w:rFonts w:ascii="Tahoma" w:hAnsi="Tahoma" w:cs="Tahoma"/>
          <w:sz w:val="24"/>
          <w:szCs w:val="24"/>
          <w:lang w:val="en-US"/>
        </w:rPr>
        <w:t xml:space="preserve">11/2015 </w:t>
      </w:r>
      <w:r w:rsidR="006F198B" w:rsidRPr="006F198B">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6F198B" w:rsidRPr="006F198B">
        <w:rPr>
          <w:rFonts w:ascii="Tahoma" w:hAnsi="Tahoma" w:cs="Tahoma"/>
          <w:sz w:val="24"/>
          <w:szCs w:val="24"/>
          <w:lang w:val="en-US"/>
        </w:rPr>
        <w:t xml:space="preserve">16/2015 </w:t>
      </w:r>
      <w:r w:rsidR="006F198B" w:rsidRPr="006F198B">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6F198B" w:rsidRPr="006F198B">
        <w:rPr>
          <w:rFonts w:ascii="Tahoma" w:hAnsi="Tahoma" w:cs="Tahoma"/>
          <w:sz w:val="24"/>
          <w:szCs w:val="24"/>
          <w:lang w:val="en-US"/>
        </w:rPr>
        <w:t xml:space="preserve">17/2015 </w:t>
      </w:r>
      <w:r w:rsidR="006F198B" w:rsidRPr="006F198B">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6F198B" w:rsidRPr="006F198B">
        <w:rPr>
          <w:rFonts w:ascii="Tahoma" w:hAnsi="Tahoma" w:cs="Tahoma"/>
          <w:sz w:val="24"/>
          <w:szCs w:val="24"/>
          <w:lang w:val="en-US"/>
        </w:rPr>
        <w:t xml:space="preserve">18/2015 </w:t>
      </w:r>
      <w:r w:rsidR="006F198B" w:rsidRPr="006F198B">
        <w:rPr>
          <w:rFonts w:ascii="Tahoma" w:hAnsi="Tahoma" w:cs="Tahoma"/>
          <w:sz w:val="24"/>
          <w:szCs w:val="24"/>
        </w:rPr>
        <w:t xml:space="preserve">koji su Rudnici Berane doo dostavili Elektroprivredi Crne Gore a u vezi isporuke uglja za </w:t>
      </w:r>
      <w:r w:rsidR="006F198B" w:rsidRPr="006F198B">
        <w:rPr>
          <w:rFonts w:ascii="Tahoma" w:hAnsi="Tahoma" w:cs="Tahoma"/>
          <w:sz w:val="24"/>
          <w:szCs w:val="24"/>
        </w:rPr>
        <w:lastRenderedPageBreak/>
        <w:t xml:space="preserve">potrebe Termoelektrane u Pljevljima; specifikacije otpreme uglja koja je prilog računa broj </w:t>
      </w:r>
      <w:r w:rsidR="006F198B" w:rsidRPr="006F198B">
        <w:rPr>
          <w:rFonts w:ascii="Tahoma" w:hAnsi="Tahoma" w:cs="Tahoma"/>
          <w:sz w:val="24"/>
          <w:szCs w:val="24"/>
          <w:lang w:val="en-US"/>
        </w:rPr>
        <w:t xml:space="preserve">19/2015 </w:t>
      </w:r>
      <w:r w:rsidR="006F198B" w:rsidRPr="006F198B">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6F198B" w:rsidRPr="006F198B">
        <w:rPr>
          <w:rFonts w:ascii="Tahoma" w:hAnsi="Tahoma" w:cs="Tahoma"/>
          <w:sz w:val="24"/>
          <w:szCs w:val="24"/>
          <w:lang w:val="en-US"/>
        </w:rPr>
        <w:t xml:space="preserve">21/2015 </w:t>
      </w:r>
      <w:r w:rsidR="006F198B" w:rsidRPr="006F198B">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6F198B" w:rsidRPr="006F198B">
        <w:rPr>
          <w:rFonts w:ascii="Tahoma" w:hAnsi="Tahoma" w:cs="Tahoma"/>
          <w:sz w:val="24"/>
          <w:szCs w:val="24"/>
          <w:lang w:val="en-US"/>
        </w:rPr>
        <w:t xml:space="preserve">23/2015 </w:t>
      </w:r>
      <w:r w:rsidR="006F198B" w:rsidRPr="006F198B">
        <w:rPr>
          <w:rFonts w:ascii="Tahoma" w:hAnsi="Tahoma" w:cs="Tahoma"/>
          <w:sz w:val="24"/>
          <w:szCs w:val="24"/>
        </w:rPr>
        <w:t xml:space="preserve">koji su Rudnici Berane doo dostavili Elektropriv redi Crne Gore a u vezi isporuke uglja za potrebe Termoelektrane u Pljevljima; specifikacije otpreme uglja koja je prilog računa broj </w:t>
      </w:r>
      <w:r w:rsidR="006F198B" w:rsidRPr="006F198B">
        <w:rPr>
          <w:rFonts w:ascii="Tahoma" w:hAnsi="Tahoma" w:cs="Tahoma"/>
          <w:sz w:val="24"/>
          <w:szCs w:val="24"/>
          <w:lang w:val="en-US"/>
        </w:rPr>
        <w:t xml:space="preserve">28/2015 </w:t>
      </w:r>
      <w:r w:rsidR="006F198B" w:rsidRPr="006F198B">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6F198B" w:rsidRPr="006F198B">
        <w:rPr>
          <w:rFonts w:ascii="Tahoma" w:hAnsi="Tahoma" w:cs="Tahoma"/>
          <w:sz w:val="24"/>
          <w:szCs w:val="24"/>
          <w:lang w:val="en-US"/>
        </w:rPr>
        <w:t xml:space="preserve">31/2015 </w:t>
      </w:r>
      <w:r w:rsidR="006F198B" w:rsidRPr="006F198B">
        <w:rPr>
          <w:rFonts w:ascii="Tahoma" w:hAnsi="Tahoma" w:cs="Tahoma"/>
          <w:sz w:val="24"/>
          <w:szCs w:val="24"/>
        </w:rPr>
        <w:t xml:space="preserve">koji su Rudnici Berane doo dostavili Elektroprivredi Crne Gore a u vezi isporuke uglja za potrebe Termoelektrane u Pljevljima; specifikacije otpreme uglja koja je prilog računa broj </w:t>
      </w:r>
      <w:r w:rsidR="006F198B" w:rsidRPr="006F198B">
        <w:rPr>
          <w:rFonts w:ascii="Tahoma" w:hAnsi="Tahoma" w:cs="Tahoma"/>
          <w:sz w:val="24"/>
          <w:szCs w:val="24"/>
          <w:lang w:val="en-US"/>
        </w:rPr>
        <w:t xml:space="preserve">42/2015 </w:t>
      </w:r>
      <w:r w:rsidR="006F198B" w:rsidRPr="006F198B">
        <w:rPr>
          <w:rFonts w:ascii="Tahoma" w:hAnsi="Tahoma" w:cs="Tahoma"/>
          <w:sz w:val="24"/>
          <w:szCs w:val="24"/>
        </w:rPr>
        <w:t>koji su Rudnici B</w:t>
      </w:r>
      <w:r w:rsidR="006F198B">
        <w:rPr>
          <w:rFonts w:ascii="Tahoma" w:hAnsi="Tahoma" w:cs="Tahoma"/>
          <w:sz w:val="24"/>
          <w:szCs w:val="24"/>
        </w:rPr>
        <w:t>erane doo dostavili Elektropriv</w:t>
      </w:r>
      <w:r w:rsidR="006F198B" w:rsidRPr="006F198B">
        <w:rPr>
          <w:rFonts w:ascii="Tahoma" w:hAnsi="Tahoma" w:cs="Tahoma"/>
          <w:sz w:val="24"/>
          <w:szCs w:val="24"/>
        </w:rPr>
        <w:t>redi Crne Gore a u vezi isporuke uglja za potrebe Termoelektrane u Pljevljima</w:t>
      </w:r>
      <w:r w:rsidR="008C65ED" w:rsidRPr="006F198B">
        <w:rPr>
          <w:rFonts w:ascii="Tahoma" w:hAnsi="Tahoma" w:cs="Tahoma"/>
          <w:sz w:val="24"/>
          <w:szCs w:val="24"/>
          <w:lang w:val="sr-Latn-CS"/>
        </w:rPr>
        <w:t>.</w:t>
      </w:r>
      <w:r w:rsidR="00403421" w:rsidRPr="006F198B">
        <w:rPr>
          <w:rFonts w:ascii="Tahoma" w:hAnsi="Tahoma" w:cs="Tahoma"/>
          <w:sz w:val="24"/>
          <w:szCs w:val="24"/>
          <w:lang w:val="sr-Latn-CS"/>
        </w:rPr>
        <w:t xml:space="preserve"> </w:t>
      </w:r>
      <w:r w:rsidR="007B2B30" w:rsidRPr="006F198B">
        <w:rPr>
          <w:rFonts w:ascii="Tahoma" w:hAnsi="Tahoma" w:cs="Tahoma"/>
          <w:sz w:val="24"/>
          <w:szCs w:val="24"/>
          <w:lang w:val="sr-Latn-CS"/>
        </w:rPr>
        <w:t xml:space="preserve">Predloženo je da </w:t>
      </w:r>
      <w:r w:rsidR="00CB6625" w:rsidRPr="006F198B">
        <w:rPr>
          <w:rFonts w:ascii="Tahoma" w:hAnsi="Tahoma" w:cs="Tahoma"/>
          <w:sz w:val="24"/>
          <w:szCs w:val="24"/>
          <w:lang w:val="sr-Latn-CS"/>
        </w:rPr>
        <w:t>Savjet Agencije</w:t>
      </w:r>
      <w:r w:rsidR="007B2B30" w:rsidRPr="006F198B">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3825FE">
        <w:rPr>
          <w:rFonts w:ascii="Tahoma" w:hAnsi="Tahoma" w:cs="Tahoma"/>
          <w:sz w:val="24"/>
          <w:szCs w:val="24"/>
          <w:lang w:val="sr-Latn-CS"/>
        </w:rPr>
        <w:t>113</w:t>
      </w:r>
      <w:r w:rsidR="006F198B">
        <w:rPr>
          <w:rFonts w:ascii="Tahoma" w:hAnsi="Tahoma" w:cs="Tahoma"/>
          <w:sz w:val="24"/>
          <w:szCs w:val="24"/>
          <w:lang w:val="sr-Latn-CS"/>
        </w:rPr>
        <w:t>449-113459</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6F198B">
        <w:rPr>
          <w:rFonts w:ascii="Tahoma" w:hAnsi="Tahoma" w:cs="Tahoma"/>
          <w:sz w:val="24"/>
          <w:szCs w:val="24"/>
          <w:lang w:val="sr-Latn-CS"/>
        </w:rPr>
        <w:t>23.08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6F198B">
        <w:rPr>
          <w:rFonts w:ascii="Tahoma" w:hAnsi="Tahoma" w:cs="Tahoma"/>
          <w:sz w:val="24"/>
          <w:szCs w:val="24"/>
          <w:lang w:val="sr-Latn-CS"/>
        </w:rPr>
        <w:t>09:56</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6F198B">
        <w:rPr>
          <w:rFonts w:ascii="Tahoma" w:hAnsi="Tahoma" w:cs="Tahoma"/>
          <w:sz w:val="24"/>
          <w:szCs w:val="24"/>
        </w:rPr>
        <w:t>23.08</w:t>
      </w:r>
      <w:r w:rsidR="00051FA0">
        <w:rPr>
          <w:rFonts w:ascii="Tahoma" w:hAnsi="Tahoma" w:cs="Tahoma"/>
          <w:sz w:val="24"/>
          <w:szCs w:val="24"/>
        </w:rPr>
        <w:t xml:space="preserve">.2017.godine u </w:t>
      </w:r>
      <w:r w:rsidR="006F198B">
        <w:rPr>
          <w:rFonts w:ascii="Tahoma" w:hAnsi="Tahoma" w:cs="Tahoma"/>
          <w:sz w:val="24"/>
          <w:szCs w:val="24"/>
        </w:rPr>
        <w:t>09:56</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3825FE">
        <w:rPr>
          <w:rFonts w:ascii="Tahoma" w:hAnsi="Tahoma" w:cs="Tahoma"/>
          <w:sz w:val="24"/>
          <w:szCs w:val="24"/>
          <w:lang w:val="sr-Latn-CS"/>
        </w:rPr>
        <w:t>113</w:t>
      </w:r>
      <w:r w:rsidR="006F198B">
        <w:rPr>
          <w:rFonts w:ascii="Tahoma" w:hAnsi="Tahoma" w:cs="Tahoma"/>
          <w:sz w:val="24"/>
          <w:szCs w:val="24"/>
          <w:lang w:val="sr-Latn-CS"/>
        </w:rPr>
        <w:t>449-113459</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6F198B">
        <w:rPr>
          <w:rFonts w:ascii="Tahoma" w:hAnsi="Tahoma" w:cs="Tahoma"/>
          <w:sz w:val="24"/>
          <w:szCs w:val="24"/>
          <w:lang w:val="sr-Latn-CS"/>
        </w:rPr>
        <w:t>03.07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6F198B">
        <w:rPr>
          <w:rFonts w:ascii="Tahoma" w:hAnsi="Tahoma" w:cs="Tahoma"/>
          <w:sz w:val="24"/>
          <w:szCs w:val="24"/>
          <w:lang w:val="sr-Latn-CS"/>
        </w:rPr>
        <w:t xml:space="preserve">  u 03:03</w:t>
      </w:r>
      <w:r>
        <w:rPr>
          <w:rFonts w:ascii="Tahoma" w:hAnsi="Tahoma" w:cs="Tahoma"/>
          <w:sz w:val="24"/>
          <w:szCs w:val="24"/>
          <w:lang w:val="sr-Latn-CS"/>
        </w:rPr>
        <w:t>pm.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lastRenderedPageBreak/>
        <w:t xml:space="preserve">Agencija za zaštitu ličnih podataka i slobodan pristup informacijama dana </w:t>
      </w:r>
      <w:r w:rsidR="006F198B" w:rsidRPr="00FF3E3F">
        <w:rPr>
          <w:rFonts w:ascii="Tahoma" w:hAnsi="Tahoma" w:cs="Tahoma"/>
          <w:sz w:val="24"/>
          <w:szCs w:val="24"/>
          <w:lang w:val="sr-Latn-CS"/>
        </w:rPr>
        <w:t>31.08</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862FA9" w:rsidRPr="00FF3E3F">
        <w:rPr>
          <w:rFonts w:ascii="Tahoma" w:hAnsi="Tahoma" w:cs="Tahoma"/>
          <w:sz w:val="24"/>
          <w:szCs w:val="24"/>
          <w:lang w:val="sr-Latn-CS"/>
        </w:rPr>
        <w:t>513</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6F198B" w:rsidRPr="00FF3E3F">
        <w:rPr>
          <w:rFonts w:ascii="Tahoma" w:hAnsi="Tahoma" w:cs="Tahoma"/>
          <w:sz w:val="24"/>
          <w:szCs w:val="24"/>
          <w:lang w:val="sr-Latn-CS"/>
        </w:rPr>
        <w:t>31.08</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 xml:space="preserve">je dostavio akt br. 11-20-39751 dana 07.09.2017.godine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17/113449-113459</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 xml:space="preserve">11-20-38443 </w:t>
      </w:r>
      <w:r w:rsidR="00FF3E3F" w:rsidRPr="00FF3E3F">
        <w:rPr>
          <w:rStyle w:val="Bodytext6Bold"/>
          <w:rFonts w:ascii="Tahoma" w:hAnsi="Tahoma" w:cs="Tahoma"/>
          <w:b w:val="0"/>
          <w:sz w:val="24"/>
          <w:szCs w:val="24"/>
        </w:rPr>
        <w:t xml:space="preserve">od </w:t>
      </w:r>
      <w:r w:rsidR="00FF3E3F" w:rsidRPr="00FF3E3F">
        <w:rPr>
          <w:rStyle w:val="Bodytext6Bold"/>
          <w:rFonts w:ascii="Tahoma" w:hAnsi="Tahoma" w:cs="Tahoma"/>
          <w:b w:val="0"/>
          <w:sz w:val="24"/>
          <w:szCs w:val="24"/>
          <w:lang w:val="es"/>
        </w:rPr>
        <w:t xml:space="preserve">25.08.2017.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tekst poslat u e-mail-u nije sadržao ni potpis, niti pečat, 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lastRenderedPageBreak/>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3825FE">
        <w:rPr>
          <w:rFonts w:ascii="Tahoma" w:hAnsi="Tahoma" w:cs="Tahoma"/>
          <w:sz w:val="24"/>
          <w:szCs w:val="24"/>
          <w:lang w:val="sr-Latn-CS"/>
        </w:rPr>
        <w:t>113</w:t>
      </w:r>
      <w:r w:rsidR="006F198B">
        <w:rPr>
          <w:rFonts w:ascii="Tahoma" w:hAnsi="Tahoma" w:cs="Tahoma"/>
          <w:sz w:val="24"/>
          <w:szCs w:val="24"/>
          <w:lang w:val="sr-Latn-CS"/>
        </w:rPr>
        <w:t>449-113459</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6F198B">
        <w:rPr>
          <w:rFonts w:ascii="Tahoma" w:hAnsi="Tahoma" w:cs="Tahoma"/>
          <w:sz w:val="24"/>
          <w:szCs w:val="24"/>
          <w:lang w:val="sr-Latn-CS"/>
        </w:rPr>
        <w:t>03.07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1CC" w:rsidRDefault="004B21CC" w:rsidP="00CB7F9A">
      <w:pPr>
        <w:spacing w:after="0" w:line="240" w:lineRule="auto"/>
      </w:pPr>
      <w:r>
        <w:separator/>
      </w:r>
    </w:p>
  </w:endnote>
  <w:endnote w:type="continuationSeparator" w:id="0">
    <w:p w:rsidR="004B21CC" w:rsidRDefault="004B21C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1CC" w:rsidRDefault="004B21CC" w:rsidP="00CB7F9A">
      <w:pPr>
        <w:spacing w:after="0" w:line="240" w:lineRule="auto"/>
      </w:pPr>
      <w:r>
        <w:separator/>
      </w:r>
    </w:p>
  </w:footnote>
  <w:footnote w:type="continuationSeparator" w:id="0">
    <w:p w:rsidR="004B21CC" w:rsidRDefault="004B21CC"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D71"/>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21CC"/>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8C0A375"/>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512B9E-09E4-4EB6-9735-7A60CE59B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1460</Words>
  <Characters>8326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10</cp:revision>
  <cp:lastPrinted>2017-09-28T09:11:00Z</cp:lastPrinted>
  <dcterms:created xsi:type="dcterms:W3CDTF">2017-09-25T10:20:00Z</dcterms:created>
  <dcterms:modified xsi:type="dcterms:W3CDTF">2017-12-08T08:36:00Z</dcterms:modified>
</cp:coreProperties>
</file>