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2202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43264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58</w:t>
      </w:r>
      <w:r w:rsidR="00A63B19">
        <w:rPr>
          <w:rFonts w:ascii="Tahoma" w:hAnsi="Tahoma" w:cs="Tahoma"/>
          <w:sz w:val="24"/>
          <w:szCs w:val="24"/>
        </w:rPr>
        <w:t>0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283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4326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44326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443264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283/1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443264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443264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283/1 da im dostavi informaciju o tome koji zaposleni u JU Srednja mješovita škola "Mladost" - Tivat su bili zdravstveno sprije</w:t>
      </w:r>
      <w:r w:rsidR="000200D0">
        <w:rPr>
          <w:rFonts w:ascii="Tahoma" w:hAnsi="Tahoma" w:cs="Tahoma"/>
          <w:sz w:val="24"/>
          <w:szCs w:val="24"/>
        </w:rPr>
        <w:t>čeni za rad za april 201</w:t>
      </w:r>
      <w:r w:rsidR="009A3DBE">
        <w:rPr>
          <w:rFonts w:ascii="Tahoma" w:hAnsi="Tahoma" w:cs="Tahoma"/>
          <w:sz w:val="24"/>
          <w:szCs w:val="24"/>
        </w:rPr>
        <w:t>7. godine.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U postupku odlučivanja po podnijetom zahtjevu JU Srednja mješovita škola "Mladost" - Tivat utvrdila je da posjeduje traženu informaciju, te da ista sadrži podatke koji se odnose na imena zaposlenih u JU Srednja mješovita škola "Mladost" koji su bili zdravstveno spriječeni za rad za navedeni period, koji shodno članu </w:t>
      </w:r>
      <w:r w:rsidR="009A3DBE">
        <w:rPr>
          <w:rFonts w:ascii="Tahoma" w:hAnsi="Tahoma" w:cs="Tahoma"/>
          <w:sz w:val="24"/>
          <w:szCs w:val="24"/>
        </w:rPr>
        <w:t>9</w:t>
      </w:r>
      <w:r w:rsidR="00C239E9" w:rsidRPr="00C239E9">
        <w:rPr>
          <w:rFonts w:ascii="Tahoma" w:hAnsi="Tahoma" w:cs="Tahoma"/>
          <w:sz w:val="24"/>
          <w:szCs w:val="24"/>
        </w:rPr>
        <w:t xml:space="preserve"> stav</w:t>
      </w:r>
      <w:r w:rsidR="009A3DBE">
        <w:rPr>
          <w:rFonts w:ascii="Tahoma" w:hAnsi="Tahoma" w:cs="Tahoma"/>
          <w:sz w:val="24"/>
          <w:szCs w:val="24"/>
        </w:rPr>
        <w:t xml:space="preserve"> 1 tačka </w:t>
      </w:r>
      <w:r w:rsidR="00C239E9" w:rsidRPr="00C239E9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</w:t>
      </w:r>
      <w:r w:rsidR="009A3DB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slobodnom pristupu informacijama pro</w:t>
      </w:r>
      <w:r w:rsidR="001E3480">
        <w:rPr>
          <w:rFonts w:ascii="Tahoma" w:hAnsi="Tahoma" w:cs="Tahoma"/>
          <w:sz w:val="24"/>
          <w:szCs w:val="24"/>
        </w:rPr>
        <w:t>pisana mogućnost ograničenja pri</w:t>
      </w:r>
      <w:r w:rsidR="00C239E9" w:rsidRPr="00C239E9">
        <w:rPr>
          <w:rFonts w:ascii="Tahoma" w:hAnsi="Tahoma" w:cs="Tahoma"/>
          <w:sz w:val="24"/>
          <w:szCs w:val="24"/>
        </w:rPr>
        <w:t>s</w:t>
      </w:r>
      <w:r w:rsidR="001E3480">
        <w:rPr>
          <w:rFonts w:ascii="Tahoma" w:hAnsi="Tahoma" w:cs="Tahoma"/>
          <w:sz w:val="24"/>
          <w:szCs w:val="24"/>
        </w:rPr>
        <w:t>t</w:t>
      </w:r>
      <w:r w:rsidR="00C239E9" w:rsidRPr="00C239E9">
        <w:rPr>
          <w:rFonts w:ascii="Tahoma" w:hAnsi="Tahoma" w:cs="Tahoma"/>
          <w:sz w:val="24"/>
          <w:szCs w:val="24"/>
        </w:rPr>
        <w:t>upa informaciji, te je</w:t>
      </w:r>
      <w:r w:rsidR="009A3DBE">
        <w:rPr>
          <w:rFonts w:ascii="Tahoma" w:hAnsi="Tahoma" w:cs="Tahoma"/>
          <w:sz w:val="24"/>
          <w:szCs w:val="24"/>
        </w:rPr>
        <w:t xml:space="preserve"> u smislu odredbe člana 29 stav</w:t>
      </w:r>
      <w:r w:rsidR="00C239E9" w:rsidRPr="00C239E9">
        <w:rPr>
          <w:rFonts w:ascii="Tahoma" w:hAnsi="Tahoma" w:cs="Tahoma"/>
          <w:sz w:val="24"/>
          <w:szCs w:val="24"/>
        </w:rPr>
        <w:t>a 3 Zakona o slobodnom pristupu informacijama odbila zahtjev kao neosnovan.</w:t>
      </w:r>
      <w:r w:rsidR="00CA6D0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Članom 9 stav </w:t>
      </w:r>
      <w:r w:rsidR="008E527E">
        <w:rPr>
          <w:rFonts w:ascii="Tahoma" w:hAnsi="Tahoma" w:cs="Tahoma"/>
          <w:sz w:val="24"/>
          <w:szCs w:val="24"/>
        </w:rPr>
        <w:t>1</w:t>
      </w:r>
      <w:r w:rsidR="000950E7">
        <w:rPr>
          <w:rFonts w:ascii="Tahoma" w:hAnsi="Tahoma" w:cs="Tahoma"/>
          <w:sz w:val="24"/>
          <w:szCs w:val="24"/>
        </w:rPr>
        <w:t xml:space="preserve"> t</w:t>
      </w:r>
      <w:r w:rsidR="00C239E9" w:rsidRPr="00C239E9">
        <w:rPr>
          <w:rFonts w:ascii="Tahoma" w:hAnsi="Tahoma" w:cs="Tahoma"/>
          <w:sz w:val="24"/>
          <w:szCs w:val="24"/>
        </w:rPr>
        <w:t>ačka 7 Zakona o zaštiti podataka o ličnosti je propisano da su posebne kategorije ličnih poda</w:t>
      </w:r>
      <w:r w:rsidR="008E527E">
        <w:rPr>
          <w:rFonts w:ascii="Tahoma" w:hAnsi="Tahoma" w:cs="Tahoma"/>
          <w:sz w:val="24"/>
          <w:szCs w:val="24"/>
        </w:rPr>
        <w:t>taka lični podaci koji se</w:t>
      </w:r>
      <w:r w:rsidR="00C239E9" w:rsidRPr="00C239E9">
        <w:rPr>
          <w:rFonts w:ascii="Tahoma" w:hAnsi="Tahoma" w:cs="Tahoma"/>
          <w:sz w:val="24"/>
          <w:szCs w:val="24"/>
        </w:rPr>
        <w:t xml:space="preserve"> odnose na rasno ili etničko po</w:t>
      </w:r>
      <w:r w:rsidR="008E527E">
        <w:rPr>
          <w:rFonts w:ascii="Tahoma" w:hAnsi="Tahoma" w:cs="Tahoma"/>
          <w:sz w:val="24"/>
          <w:szCs w:val="24"/>
        </w:rPr>
        <w:t>rijeklo, političko mišljenja, vjersko ili filozofsko uv</w:t>
      </w:r>
      <w:r w:rsidR="00C239E9" w:rsidRPr="00C239E9">
        <w:rPr>
          <w:rFonts w:ascii="Tahoma" w:hAnsi="Tahoma" w:cs="Tahoma"/>
          <w:sz w:val="24"/>
          <w:szCs w:val="24"/>
        </w:rPr>
        <w:t xml:space="preserve">jerenje, članstvo u sindikalnim organizacijama, kao i podaci koji se odnose na zdravstveno stanje ili </w:t>
      </w:r>
      <w:r w:rsidR="00C239E9" w:rsidRPr="00C239E9">
        <w:rPr>
          <w:rFonts w:ascii="Tahoma" w:hAnsi="Tahoma" w:cs="Tahoma"/>
          <w:sz w:val="24"/>
          <w:szCs w:val="24"/>
        </w:rPr>
        <w:lastRenderedPageBreak/>
        <w:t xml:space="preserve">seksualni život. Članom 13 stav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tačka </w:t>
      </w:r>
      <w:r w:rsidR="008E527E">
        <w:rPr>
          <w:rFonts w:ascii="Tahoma" w:hAnsi="Tahoma" w:cs="Tahoma"/>
          <w:sz w:val="24"/>
          <w:szCs w:val="24"/>
        </w:rPr>
        <w:t>1</w:t>
      </w:r>
      <w:r w:rsidR="00C239E9" w:rsidRPr="00C239E9">
        <w:rPr>
          <w:rFonts w:ascii="Tahoma" w:hAnsi="Tahoma" w:cs="Tahoma"/>
          <w:sz w:val="24"/>
          <w:szCs w:val="24"/>
        </w:rPr>
        <w:t xml:space="preserve"> Zakona o zaštiti podataka o ličnosti je propisano da se posebne kategorije ličnih podataka mogu </w:t>
      </w:r>
      <w:r w:rsidR="00CA6D00">
        <w:rPr>
          <w:rFonts w:ascii="Tahoma" w:hAnsi="Tahoma" w:cs="Tahoma"/>
          <w:sz w:val="24"/>
          <w:szCs w:val="24"/>
        </w:rPr>
        <w:t>obrađivati samo uz izričitu sag</w:t>
      </w:r>
      <w:r w:rsidR="00C239E9" w:rsidRPr="00C239E9">
        <w:rPr>
          <w:rFonts w:ascii="Tahoma" w:hAnsi="Tahoma" w:cs="Tahoma"/>
          <w:sz w:val="24"/>
          <w:szCs w:val="24"/>
        </w:rPr>
        <w:t>lasnost lica na koje se podaci odnose. Kako je u konkretnom slučaju riječ o obradi ličnih podataka iz posebne kategorije ličnih podatak</w:t>
      </w:r>
      <w:r w:rsidR="008E527E">
        <w:rPr>
          <w:rFonts w:ascii="Tahoma" w:hAnsi="Tahoma" w:cs="Tahoma"/>
          <w:sz w:val="24"/>
          <w:szCs w:val="24"/>
        </w:rPr>
        <w:t>a to j</w:t>
      </w:r>
      <w:r w:rsidR="007311EA">
        <w:rPr>
          <w:rFonts w:ascii="Tahoma" w:hAnsi="Tahoma" w:cs="Tahoma"/>
          <w:sz w:val="24"/>
          <w:szCs w:val="24"/>
        </w:rPr>
        <w:t xml:space="preserve">e zahtjev podnosioca zahtjeva </w:t>
      </w:r>
      <w:r w:rsidR="008E527E">
        <w:rPr>
          <w:rFonts w:ascii="Tahoma" w:hAnsi="Tahoma" w:cs="Tahoma"/>
          <w:sz w:val="24"/>
          <w:szCs w:val="24"/>
        </w:rPr>
        <w:t xml:space="preserve"> odbijen</w:t>
      </w:r>
      <w:r w:rsidR="00C239E9" w:rsidRPr="00C239E9">
        <w:rPr>
          <w:rFonts w:ascii="Tahoma" w:hAnsi="Tahoma" w:cs="Tahoma"/>
          <w:sz w:val="24"/>
          <w:szCs w:val="24"/>
        </w:rPr>
        <w:t xml:space="preserve"> kao neosnovan.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283/1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</w:t>
      </w:r>
      <w:r w:rsidR="00491258">
        <w:rPr>
          <w:rFonts w:ascii="Tahoma" w:hAnsi="Tahoma" w:cs="Tahoma"/>
          <w:sz w:val="24"/>
          <w:szCs w:val="24"/>
        </w:rPr>
        <w:t>iocu dostavi informaciju o tome</w:t>
      </w:r>
      <w:r w:rsidR="0057786B">
        <w:rPr>
          <w:rFonts w:ascii="Tahoma" w:hAnsi="Tahoma" w:cs="Tahoma"/>
          <w:sz w:val="24"/>
          <w:szCs w:val="24"/>
        </w:rPr>
        <w:t xml:space="preserve"> koj</w:t>
      </w:r>
      <w:r w:rsidR="00491258">
        <w:rPr>
          <w:rFonts w:ascii="Tahoma" w:hAnsi="Tahoma" w:cs="Tahoma"/>
          <w:sz w:val="24"/>
          <w:szCs w:val="24"/>
        </w:rPr>
        <w:t>i su zaposleni u JU SMŠ Mladost</w:t>
      </w:r>
      <w:r w:rsidR="0057786B">
        <w:rPr>
          <w:rFonts w:ascii="Tahoma" w:hAnsi="Tahoma" w:cs="Tahoma"/>
          <w:sz w:val="24"/>
          <w:szCs w:val="24"/>
        </w:rPr>
        <w:t xml:space="preserve"> Tivat </w:t>
      </w:r>
      <w:r w:rsidR="0014795E">
        <w:rPr>
          <w:rFonts w:ascii="Tahoma" w:hAnsi="Tahoma" w:cs="Tahoma"/>
          <w:sz w:val="24"/>
          <w:szCs w:val="24"/>
        </w:rPr>
        <w:t>bili zdravstevno spriječemi za rad za april 2017.godine</w:t>
      </w:r>
      <w:r w:rsidR="00491258">
        <w:rPr>
          <w:rFonts w:ascii="Tahoma" w:hAnsi="Tahoma" w:cs="Tahoma"/>
          <w:sz w:val="24"/>
          <w:szCs w:val="24"/>
        </w:rPr>
        <w:t>.</w:t>
      </w:r>
      <w:r w:rsidR="0014795E">
        <w:rPr>
          <w:rFonts w:ascii="Tahoma" w:hAnsi="Tahoma" w:cs="Tahoma"/>
          <w:sz w:val="24"/>
          <w:szCs w:val="24"/>
        </w:rPr>
        <w:t xml:space="preserve">  Rješenje UPI 283/2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stanje </w:t>
      </w:r>
      <w:r w:rsidR="00CD6679">
        <w:rPr>
          <w:rFonts w:ascii="Tahoma" w:hAnsi="Tahoma" w:cs="Tahoma"/>
          <w:sz w:val="24"/>
          <w:szCs w:val="24"/>
        </w:rPr>
        <w:t>, te da je pogreno primjenjeno materijalno prav</w:t>
      </w:r>
      <w:r w:rsidR="00491258">
        <w:rPr>
          <w:rFonts w:ascii="Tahoma" w:hAnsi="Tahoma" w:cs="Tahoma"/>
          <w:sz w:val="24"/>
          <w:szCs w:val="24"/>
        </w:rPr>
        <w:t>o. Naime</w:t>
      </w:r>
      <w:r w:rsidR="00CD6679">
        <w:rPr>
          <w:rFonts w:ascii="Tahoma" w:hAnsi="Tahoma" w:cs="Tahoma"/>
          <w:sz w:val="24"/>
          <w:szCs w:val="24"/>
        </w:rPr>
        <w:t>, činje</w:t>
      </w:r>
      <w:r w:rsidR="00491258">
        <w:rPr>
          <w:rFonts w:ascii="Tahoma" w:hAnsi="Tahoma" w:cs="Tahoma"/>
          <w:sz w:val="24"/>
          <w:szCs w:val="24"/>
        </w:rPr>
        <w:t>n</w:t>
      </w:r>
      <w:r w:rsidR="00CD6679">
        <w:rPr>
          <w:rFonts w:ascii="Tahoma" w:hAnsi="Tahoma" w:cs="Tahoma"/>
          <w:sz w:val="24"/>
          <w:szCs w:val="24"/>
        </w:rPr>
        <w:t>ica je da ljekarski izvještaji o spriječenosti za</w:t>
      </w:r>
      <w:r w:rsidR="00491258">
        <w:rPr>
          <w:rFonts w:ascii="Tahoma" w:hAnsi="Tahoma" w:cs="Tahoma"/>
          <w:sz w:val="24"/>
          <w:szCs w:val="24"/>
        </w:rPr>
        <w:t xml:space="preserve"> rad zaposlenih u JU SMŠ Mlados</w:t>
      </w:r>
      <w:r w:rsidR="00CD6679">
        <w:rPr>
          <w:rFonts w:ascii="Tahoma" w:hAnsi="Tahoma" w:cs="Tahoma"/>
          <w:sz w:val="24"/>
          <w:szCs w:val="24"/>
        </w:rPr>
        <w:t>t Tivat za april 2017.godine nije i ne mogu biti ograničeni u potpunosti  jer JU SMŠ Mladost Tivat nije utvrdila koji djelovi traženih informacija su organičeni propisom , te koji djelovi traženih informacija mogu biti pristupni zahtjevaču dostavom informacija.</w:t>
      </w:r>
      <w:r w:rsidR="001F582D" w:rsidRPr="001F582D">
        <w:t xml:space="preserve"> </w:t>
      </w:r>
      <w:r w:rsidR="001F582D" w:rsidRPr="001F582D">
        <w:rPr>
          <w:rFonts w:ascii="Tahoma" w:hAnsi="Tahoma" w:cs="Tahoma"/>
          <w:sz w:val="24"/>
          <w:szCs w:val="24"/>
        </w:rPr>
        <w:t>Predlaže da Agencija za zaštitu ličnih podataka i slobodan pristup informacijama poništi rješenje UPI 2</w:t>
      </w:r>
      <w:r w:rsidR="001F582D">
        <w:rPr>
          <w:rFonts w:ascii="Tahoma" w:hAnsi="Tahoma" w:cs="Tahoma"/>
          <w:sz w:val="24"/>
          <w:szCs w:val="24"/>
        </w:rPr>
        <w:t>83</w:t>
      </w:r>
      <w:r w:rsidR="001F582D" w:rsidRPr="001F582D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najksnije u roku od 15 dana donose novo i na zakonu zasnovano rješenje . Tražio je nadoknadu troškova za sastav žalbe po AT u roku od  dana od prijema rješenja.</w:t>
      </w:r>
    </w:p>
    <w:p w:rsidR="00896AF6" w:rsidRDefault="009A74CA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</w:t>
      </w:r>
      <w:r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44326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2</w:t>
      </w:r>
      <w:r w:rsidR="00896AF6">
        <w:rPr>
          <w:rFonts w:ascii="Tahoma" w:hAnsi="Tahoma" w:cs="Tahoma"/>
          <w:sz w:val="24"/>
          <w:szCs w:val="24"/>
        </w:rPr>
        <w:t>8</w:t>
      </w:r>
      <w:r w:rsidR="00896AF6" w:rsidRPr="00896AF6">
        <w:rPr>
          <w:rFonts w:ascii="Tahoma" w:hAnsi="Tahoma" w:cs="Tahoma"/>
          <w:sz w:val="24"/>
          <w:szCs w:val="24"/>
        </w:rPr>
        <w:t>3/2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4B2CE1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44326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443264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283/1 da im dostavi informaciju o tome koji zaposleni u JU Srednja mješovita škola "Mladost" - Tivat su bili zdravstveno spriječen</w:t>
      </w:r>
      <w:r w:rsidR="00C97804">
        <w:rPr>
          <w:rFonts w:ascii="Tahoma" w:hAnsi="Tahoma" w:cs="Tahoma"/>
          <w:sz w:val="24"/>
          <w:szCs w:val="24"/>
        </w:rPr>
        <w:t xml:space="preserve">i za rad za april 2017. godine. </w:t>
      </w:r>
      <w:r w:rsidR="00896AF6" w:rsidRPr="00896AF6">
        <w:rPr>
          <w:rFonts w:ascii="Tahoma" w:hAnsi="Tahoma" w:cs="Tahoma"/>
          <w:sz w:val="24"/>
          <w:szCs w:val="24"/>
        </w:rPr>
        <w:t>U postupku odlučivanja po podnijetom zahtjevu JU Srednja mješovita škola "Mladost" - Tivat utvrdila je da posjeduje traženu informaciju, te da ista sadrži podatke koji se odnose na imena zaposlenih u JU Srednja mješovita škola "Mladost" koji su bili zdravstveno spriječeni za rad za navedeni period, koji shodno članu 9 stav</w:t>
      </w:r>
      <w:r w:rsidR="00707504">
        <w:rPr>
          <w:rFonts w:ascii="Tahoma" w:hAnsi="Tahoma" w:cs="Tahoma"/>
          <w:sz w:val="24"/>
          <w:szCs w:val="24"/>
        </w:rPr>
        <w:t xml:space="preserve"> 1 tačka</w:t>
      </w:r>
      <w:r w:rsidR="00896AF6" w:rsidRPr="00896AF6">
        <w:rPr>
          <w:rFonts w:ascii="Tahoma" w:hAnsi="Tahoma" w:cs="Tahoma"/>
          <w:sz w:val="24"/>
          <w:szCs w:val="24"/>
        </w:rPr>
        <w:t xml:space="preserve"> 7 Zakona o zaštiti podataka o ličnosti spadaju u posebnu kategoriju ličnih podataka, radi čije zaštite je članom 14 stav 1 Zakona o slobodnom pristupu informacijama pro</w:t>
      </w:r>
      <w:r w:rsidR="004B2CE1">
        <w:rPr>
          <w:rFonts w:ascii="Tahoma" w:hAnsi="Tahoma" w:cs="Tahoma"/>
          <w:sz w:val="24"/>
          <w:szCs w:val="24"/>
        </w:rPr>
        <w:t>pisana mogućnost ograničenja pri</w:t>
      </w:r>
      <w:r w:rsidR="00896AF6" w:rsidRPr="00896AF6">
        <w:rPr>
          <w:rFonts w:ascii="Tahoma" w:hAnsi="Tahoma" w:cs="Tahoma"/>
          <w:sz w:val="24"/>
          <w:szCs w:val="24"/>
        </w:rPr>
        <w:t>stupa informaciji, te je u smislu odredbe člana 29 stava 3 Zakona o slobodnom pristupu informacijama odbila zahtjev kao neosnovan.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 ograničio pristu</w:t>
      </w:r>
      <w:r w:rsidR="004F3145">
        <w:rPr>
          <w:rFonts w:ascii="Tahoma" w:hAnsi="Tahoma" w:cs="Tahoma"/>
          <w:sz w:val="24"/>
          <w:szCs w:val="24"/>
        </w:rPr>
        <w:t>p</w:t>
      </w:r>
      <w:r w:rsidR="00C619EB">
        <w:rPr>
          <w:rFonts w:ascii="Tahoma" w:hAnsi="Tahoma" w:cs="Tahoma"/>
          <w:sz w:val="24"/>
          <w:szCs w:val="24"/>
        </w:rPr>
        <w:t xml:space="preserve"> informacijama </w:t>
      </w:r>
      <w:r w:rsidR="000A4CF2">
        <w:rPr>
          <w:rFonts w:ascii="Tahoma" w:hAnsi="Tahoma" w:cs="Tahoma"/>
          <w:sz w:val="24"/>
          <w:szCs w:val="24"/>
        </w:rPr>
        <w:t>pozivajući se na odredbu člana 14 stav 1 tačka 1 Zako</w:t>
      </w:r>
      <w:r w:rsidR="004F3145">
        <w:rPr>
          <w:rFonts w:ascii="Tahoma" w:hAnsi="Tahoma" w:cs="Tahoma"/>
          <w:sz w:val="24"/>
          <w:szCs w:val="24"/>
        </w:rPr>
        <w:t>na o slobodnom pristupu informa</w:t>
      </w:r>
      <w:r w:rsidR="000A4CF2">
        <w:rPr>
          <w:rFonts w:ascii="Tahoma" w:hAnsi="Tahoma" w:cs="Tahoma"/>
          <w:sz w:val="24"/>
          <w:szCs w:val="24"/>
        </w:rPr>
        <w:t xml:space="preserve">cijama </w:t>
      </w:r>
      <w:r w:rsidR="004F3145">
        <w:rPr>
          <w:rFonts w:ascii="Tahoma" w:hAnsi="Tahoma" w:cs="Tahoma"/>
          <w:sz w:val="24"/>
          <w:szCs w:val="24"/>
        </w:rPr>
        <w:t>jer je pro</w:t>
      </w:r>
      <w:r w:rsidR="006F1BF5">
        <w:rPr>
          <w:rFonts w:ascii="Tahoma" w:hAnsi="Tahoma" w:cs="Tahoma"/>
          <w:sz w:val="24"/>
          <w:szCs w:val="24"/>
        </w:rPr>
        <w:t>pisano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F5343A" w:rsidRPr="00F5343A">
        <w:rPr>
          <w:rFonts w:ascii="Tahoma" w:hAnsi="Tahoma" w:cs="Tahoma"/>
          <w:sz w:val="24"/>
          <w:szCs w:val="24"/>
        </w:rPr>
        <w:t xml:space="preserve"> </w:t>
      </w:r>
      <w:r w:rsidR="004F3145">
        <w:rPr>
          <w:rFonts w:ascii="Tahoma" w:hAnsi="Tahoma" w:cs="Tahoma"/>
          <w:sz w:val="24"/>
          <w:szCs w:val="24"/>
        </w:rPr>
        <w:t xml:space="preserve">da </w:t>
      </w:r>
      <w:r w:rsidR="00F5343A">
        <w:rPr>
          <w:rFonts w:ascii="Tahoma" w:hAnsi="Tahoma" w:cs="Tahoma"/>
          <w:sz w:val="24"/>
          <w:szCs w:val="24"/>
        </w:rPr>
        <w:t xml:space="preserve"> o</w:t>
      </w:r>
      <w:r w:rsidR="00F5343A" w:rsidRPr="00F5343A">
        <w:rPr>
          <w:rFonts w:ascii="Tahoma" w:hAnsi="Tahoma" w:cs="Tahoma"/>
          <w:sz w:val="24"/>
          <w:szCs w:val="24"/>
        </w:rPr>
        <w:t>rgan vlasti može ograničiti pristup informaciji ili dijelu inf</w:t>
      </w:r>
      <w:r w:rsidR="00F5343A">
        <w:rPr>
          <w:rFonts w:ascii="Tahoma" w:hAnsi="Tahoma" w:cs="Tahoma"/>
          <w:sz w:val="24"/>
          <w:szCs w:val="24"/>
        </w:rPr>
        <w:t xml:space="preserve">ormacije, ako je to u interesu: </w:t>
      </w:r>
      <w:r w:rsidR="00F5343A" w:rsidRPr="00F5343A">
        <w:rPr>
          <w:rFonts w:ascii="Tahoma" w:hAnsi="Tahoma" w:cs="Tahoma"/>
          <w:sz w:val="24"/>
          <w:szCs w:val="24"/>
        </w:rPr>
        <w:t>1) zaštite privatnosti od objelodanjivanja podataka predviđenih zakonom kojim se uređuje zaštita podataka o ličnosti</w:t>
      </w:r>
      <w:r w:rsidR="00F5343A">
        <w:rPr>
          <w:rFonts w:ascii="Tahoma" w:hAnsi="Tahoma" w:cs="Tahoma"/>
          <w:sz w:val="24"/>
          <w:szCs w:val="24"/>
        </w:rPr>
        <w:t>. Kako se u konkretnom slučaju radi o posebnoj kategoriji ličnih podataka</w:t>
      </w:r>
      <w:r w:rsidR="000460A1">
        <w:rPr>
          <w:rFonts w:ascii="Tahoma" w:hAnsi="Tahoma" w:cs="Tahoma"/>
          <w:sz w:val="24"/>
          <w:szCs w:val="24"/>
        </w:rPr>
        <w:t xml:space="preserve"> koji se odnose na zdravstveno stanje zaposlenih u JU SMŠ Mladost Tivat</w:t>
      </w:r>
      <w:r w:rsidR="00F5343A">
        <w:rPr>
          <w:rFonts w:ascii="Tahoma" w:hAnsi="Tahoma" w:cs="Tahoma"/>
          <w:sz w:val="24"/>
          <w:szCs w:val="24"/>
        </w:rPr>
        <w:t xml:space="preserve"> shodno članu 9 </w:t>
      </w:r>
      <w:r w:rsidR="000460A1" w:rsidRPr="000460A1">
        <w:rPr>
          <w:rFonts w:ascii="Tahoma" w:hAnsi="Tahoma" w:cs="Tahoma"/>
          <w:sz w:val="24"/>
          <w:szCs w:val="24"/>
        </w:rPr>
        <w:t>stav 1 tačka 7 Zakona o zaštiti podataka o ličnosti</w:t>
      </w:r>
      <w:r w:rsidR="000460A1">
        <w:rPr>
          <w:rFonts w:ascii="Tahoma" w:hAnsi="Tahoma" w:cs="Tahoma"/>
          <w:sz w:val="24"/>
          <w:szCs w:val="24"/>
        </w:rPr>
        <w:t xml:space="preserve"> kojim je </w:t>
      </w:r>
      <w:r w:rsidR="000460A1" w:rsidRPr="000460A1">
        <w:rPr>
          <w:rFonts w:ascii="Tahoma" w:hAnsi="Tahoma" w:cs="Tahoma"/>
          <w:sz w:val="24"/>
          <w:szCs w:val="24"/>
        </w:rPr>
        <w:t xml:space="preserve"> </w:t>
      </w:r>
      <w:r w:rsidR="000460A1">
        <w:rPr>
          <w:rFonts w:ascii="Tahoma" w:hAnsi="Tahoma" w:cs="Tahoma"/>
          <w:sz w:val="24"/>
          <w:szCs w:val="24"/>
        </w:rPr>
        <w:t>propisano da  posebnu kategoriju</w:t>
      </w:r>
      <w:r w:rsidR="000460A1" w:rsidRPr="000460A1">
        <w:rPr>
          <w:rFonts w:ascii="Tahoma" w:hAnsi="Tahoma" w:cs="Tahoma"/>
          <w:sz w:val="24"/>
          <w:szCs w:val="24"/>
        </w:rPr>
        <w:t xml:space="preserve"> ličnih podataka</w:t>
      </w:r>
      <w:r w:rsidR="000460A1">
        <w:rPr>
          <w:rFonts w:ascii="Tahoma" w:hAnsi="Tahoma" w:cs="Tahoma"/>
          <w:sz w:val="24"/>
          <w:szCs w:val="24"/>
        </w:rPr>
        <w:t xml:space="preserve"> čine </w:t>
      </w:r>
      <w:r w:rsidR="000460A1" w:rsidRPr="000460A1">
        <w:rPr>
          <w:rFonts w:ascii="Tahoma" w:hAnsi="Tahoma" w:cs="Tahoma"/>
          <w:sz w:val="24"/>
          <w:szCs w:val="24"/>
        </w:rPr>
        <w:t xml:space="preserve"> lični podaci koji se odnose na rasno ili etničko porijeklo, političko mišljenja, vjersko ili filozofsko uvjerenje, članstvo u sindikalnim organizacijama, kao i podaci koji se odnose na zdravstveno stanje ili seksualni život. Članom 13 stav 1 tačka 1 Zakona o zaštiti podataka o ličnosti je propisano da se posebne kategorije ličnih podataka mogu obrađivati samo uz izričitu sasilasnost lica na koje se podaci odnose</w:t>
      </w:r>
      <w:r w:rsidR="000460A1">
        <w:rPr>
          <w:rFonts w:ascii="Tahoma" w:hAnsi="Tahoma" w:cs="Tahoma"/>
          <w:sz w:val="24"/>
          <w:szCs w:val="24"/>
        </w:rPr>
        <w:t xml:space="preserve"> te </w:t>
      </w:r>
      <w:r w:rsidR="0017763F">
        <w:rPr>
          <w:rFonts w:ascii="Tahoma" w:hAnsi="Tahoma" w:cs="Tahoma"/>
          <w:sz w:val="24"/>
          <w:szCs w:val="24"/>
        </w:rPr>
        <w:t>je prvostepeni organ pravilno odbio zahtjev za</w:t>
      </w:r>
      <w:r w:rsidR="004556CC">
        <w:rPr>
          <w:rFonts w:ascii="Tahoma" w:hAnsi="Tahoma" w:cs="Tahoma"/>
          <w:sz w:val="24"/>
          <w:szCs w:val="24"/>
        </w:rPr>
        <w:t xml:space="preserve"> slobodan pris</w:t>
      </w:r>
      <w:r w:rsidR="00A04582">
        <w:rPr>
          <w:rFonts w:ascii="Tahoma" w:hAnsi="Tahoma" w:cs="Tahoma"/>
          <w:sz w:val="24"/>
          <w:szCs w:val="24"/>
        </w:rPr>
        <w:t>tup informacijama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903D71" w:rsidRDefault="00306A70" w:rsidP="00903D71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6B" w:rsidRDefault="006B556B" w:rsidP="004C7646">
      <w:pPr>
        <w:spacing w:after="0" w:line="240" w:lineRule="auto"/>
      </w:pPr>
      <w:r>
        <w:separator/>
      </w:r>
    </w:p>
  </w:endnote>
  <w:endnote w:type="continuationSeparator" w:id="0">
    <w:p w:rsidR="006B556B" w:rsidRDefault="006B556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B55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556B" w:rsidP="00EA2993">
    <w:pPr>
      <w:pStyle w:val="Footer"/>
      <w:rPr>
        <w:b/>
        <w:sz w:val="16"/>
        <w:szCs w:val="16"/>
      </w:rPr>
    </w:pPr>
  </w:p>
  <w:p w:rsidR="0090753B" w:rsidRPr="00E62A90" w:rsidRDefault="006B55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B55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B556B" w:rsidP="00E03674">
    <w:pPr>
      <w:pStyle w:val="Footer"/>
      <w:jc w:val="center"/>
      <w:rPr>
        <w:sz w:val="16"/>
        <w:szCs w:val="16"/>
      </w:rPr>
    </w:pPr>
  </w:p>
  <w:p w:rsidR="0090753B" w:rsidRPr="002B6C39" w:rsidRDefault="006B556B">
    <w:pPr>
      <w:pStyle w:val="Footer"/>
    </w:pPr>
  </w:p>
  <w:p w:rsidR="0090753B" w:rsidRDefault="006B55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5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6B" w:rsidRDefault="006B556B" w:rsidP="004C7646">
      <w:pPr>
        <w:spacing w:after="0" w:line="240" w:lineRule="auto"/>
      </w:pPr>
      <w:r>
        <w:separator/>
      </w:r>
    </w:p>
  </w:footnote>
  <w:footnote w:type="continuationSeparator" w:id="0">
    <w:p w:rsidR="006B556B" w:rsidRDefault="006B556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55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55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5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00D0"/>
    <w:rsid w:val="00021758"/>
    <w:rsid w:val="00023D68"/>
    <w:rsid w:val="00037B59"/>
    <w:rsid w:val="00042CAC"/>
    <w:rsid w:val="000460A1"/>
    <w:rsid w:val="000500FD"/>
    <w:rsid w:val="0006238A"/>
    <w:rsid w:val="000668E1"/>
    <w:rsid w:val="0006701D"/>
    <w:rsid w:val="0007269B"/>
    <w:rsid w:val="000742C2"/>
    <w:rsid w:val="00074B1A"/>
    <w:rsid w:val="000766DC"/>
    <w:rsid w:val="000767D0"/>
    <w:rsid w:val="00081206"/>
    <w:rsid w:val="0008535D"/>
    <w:rsid w:val="00087B29"/>
    <w:rsid w:val="000950E7"/>
    <w:rsid w:val="000965B2"/>
    <w:rsid w:val="00096AC7"/>
    <w:rsid w:val="000A080D"/>
    <w:rsid w:val="000A3DAC"/>
    <w:rsid w:val="000A4CF2"/>
    <w:rsid w:val="000A6DCA"/>
    <w:rsid w:val="000B1AA8"/>
    <w:rsid w:val="000B63F8"/>
    <w:rsid w:val="000C062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A7730"/>
    <w:rsid w:val="001B1839"/>
    <w:rsid w:val="001B561F"/>
    <w:rsid w:val="001C46D3"/>
    <w:rsid w:val="001C64ED"/>
    <w:rsid w:val="001D19C8"/>
    <w:rsid w:val="001E3480"/>
    <w:rsid w:val="001E3DB5"/>
    <w:rsid w:val="001E6F90"/>
    <w:rsid w:val="001E749F"/>
    <w:rsid w:val="001F04B5"/>
    <w:rsid w:val="001F1250"/>
    <w:rsid w:val="001F4142"/>
    <w:rsid w:val="001F582D"/>
    <w:rsid w:val="00200A32"/>
    <w:rsid w:val="00201E41"/>
    <w:rsid w:val="00204EE0"/>
    <w:rsid w:val="0020685D"/>
    <w:rsid w:val="0021007F"/>
    <w:rsid w:val="00216371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26967"/>
    <w:rsid w:val="003336F3"/>
    <w:rsid w:val="0033381F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43264"/>
    <w:rsid w:val="00452A2B"/>
    <w:rsid w:val="00453C52"/>
    <w:rsid w:val="004556CC"/>
    <w:rsid w:val="00456EDC"/>
    <w:rsid w:val="00461769"/>
    <w:rsid w:val="00464904"/>
    <w:rsid w:val="00466684"/>
    <w:rsid w:val="00471BCD"/>
    <w:rsid w:val="0047441A"/>
    <w:rsid w:val="0048369B"/>
    <w:rsid w:val="00490CD6"/>
    <w:rsid w:val="00491258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CE1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61B3"/>
    <w:rsid w:val="00516C02"/>
    <w:rsid w:val="00524665"/>
    <w:rsid w:val="00561FBE"/>
    <w:rsid w:val="005628E8"/>
    <w:rsid w:val="00570986"/>
    <w:rsid w:val="00571EAB"/>
    <w:rsid w:val="00574643"/>
    <w:rsid w:val="0057786B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07FA0"/>
    <w:rsid w:val="00627C10"/>
    <w:rsid w:val="00635066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879F1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56B"/>
    <w:rsid w:val="006B5E20"/>
    <w:rsid w:val="006B6FEC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1313"/>
    <w:rsid w:val="00715E03"/>
    <w:rsid w:val="007265C8"/>
    <w:rsid w:val="00730EDF"/>
    <w:rsid w:val="007311EA"/>
    <w:rsid w:val="007345B8"/>
    <w:rsid w:val="00735F40"/>
    <w:rsid w:val="0073692A"/>
    <w:rsid w:val="007418A3"/>
    <w:rsid w:val="007423AF"/>
    <w:rsid w:val="0074498A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0A3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23F9"/>
    <w:rsid w:val="0088297D"/>
    <w:rsid w:val="008837E2"/>
    <w:rsid w:val="00884A18"/>
    <w:rsid w:val="00896160"/>
    <w:rsid w:val="00896AF6"/>
    <w:rsid w:val="008A1ADB"/>
    <w:rsid w:val="008A22E8"/>
    <w:rsid w:val="008B3AEB"/>
    <w:rsid w:val="008B424A"/>
    <w:rsid w:val="008B79B8"/>
    <w:rsid w:val="008B79D7"/>
    <w:rsid w:val="008C1488"/>
    <w:rsid w:val="008C223E"/>
    <w:rsid w:val="008D2D17"/>
    <w:rsid w:val="008D6618"/>
    <w:rsid w:val="008E0C10"/>
    <w:rsid w:val="008E1BA1"/>
    <w:rsid w:val="008E527E"/>
    <w:rsid w:val="008F4232"/>
    <w:rsid w:val="00900C74"/>
    <w:rsid w:val="009032AB"/>
    <w:rsid w:val="00903D71"/>
    <w:rsid w:val="00904FB2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AF3"/>
    <w:rsid w:val="00966700"/>
    <w:rsid w:val="00972B54"/>
    <w:rsid w:val="0098658F"/>
    <w:rsid w:val="00991F77"/>
    <w:rsid w:val="009A0E70"/>
    <w:rsid w:val="009A3DBE"/>
    <w:rsid w:val="009A4D06"/>
    <w:rsid w:val="009A74CA"/>
    <w:rsid w:val="009B1110"/>
    <w:rsid w:val="009B26DA"/>
    <w:rsid w:val="009B27E2"/>
    <w:rsid w:val="009B5634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505F1"/>
    <w:rsid w:val="00A51DBD"/>
    <w:rsid w:val="00A5231F"/>
    <w:rsid w:val="00A5433C"/>
    <w:rsid w:val="00A54C54"/>
    <w:rsid w:val="00A55598"/>
    <w:rsid w:val="00A572C9"/>
    <w:rsid w:val="00A63B19"/>
    <w:rsid w:val="00A657BB"/>
    <w:rsid w:val="00A66CA1"/>
    <w:rsid w:val="00A84D53"/>
    <w:rsid w:val="00A902D2"/>
    <w:rsid w:val="00A93457"/>
    <w:rsid w:val="00A944BB"/>
    <w:rsid w:val="00AA003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52AD"/>
    <w:rsid w:val="00B95DB7"/>
    <w:rsid w:val="00BA7788"/>
    <w:rsid w:val="00BA7C11"/>
    <w:rsid w:val="00BB49EF"/>
    <w:rsid w:val="00BC7568"/>
    <w:rsid w:val="00BD1750"/>
    <w:rsid w:val="00BD3157"/>
    <w:rsid w:val="00BD5F78"/>
    <w:rsid w:val="00BD6593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239E9"/>
    <w:rsid w:val="00C30904"/>
    <w:rsid w:val="00C30EB4"/>
    <w:rsid w:val="00C31599"/>
    <w:rsid w:val="00C37D23"/>
    <w:rsid w:val="00C423F7"/>
    <w:rsid w:val="00C43B8A"/>
    <w:rsid w:val="00C518C0"/>
    <w:rsid w:val="00C55375"/>
    <w:rsid w:val="00C619EB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97804"/>
    <w:rsid w:val="00CA4D9A"/>
    <w:rsid w:val="00CA55D9"/>
    <w:rsid w:val="00CA6D00"/>
    <w:rsid w:val="00CB5F0D"/>
    <w:rsid w:val="00CC2812"/>
    <w:rsid w:val="00CD035F"/>
    <w:rsid w:val="00CD586C"/>
    <w:rsid w:val="00CD6679"/>
    <w:rsid w:val="00CE2EDC"/>
    <w:rsid w:val="00CE523C"/>
    <w:rsid w:val="00CF1731"/>
    <w:rsid w:val="00CF459B"/>
    <w:rsid w:val="00CF604B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6555"/>
    <w:rsid w:val="00D6626E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40FE"/>
    <w:rsid w:val="00E061EA"/>
    <w:rsid w:val="00E23937"/>
    <w:rsid w:val="00E315F9"/>
    <w:rsid w:val="00E32360"/>
    <w:rsid w:val="00E34188"/>
    <w:rsid w:val="00E35367"/>
    <w:rsid w:val="00E50173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3E04"/>
    <w:rsid w:val="00EF7284"/>
    <w:rsid w:val="00F1332D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B4852"/>
    <w:rsid w:val="00FB5A45"/>
    <w:rsid w:val="00FC25B4"/>
    <w:rsid w:val="00FC5E00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4E9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14F83-A222-4A01-8DFF-BEE278CD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214</cp:revision>
  <cp:lastPrinted>2017-07-31T06:51:00Z</cp:lastPrinted>
  <dcterms:created xsi:type="dcterms:W3CDTF">2015-08-03T11:09:00Z</dcterms:created>
  <dcterms:modified xsi:type="dcterms:W3CDTF">2017-12-04T07:18:00Z</dcterms:modified>
</cp:coreProperties>
</file>