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4B2485">
        <w:rPr>
          <w:rFonts w:ascii="Tahoma" w:hAnsi="Tahoma" w:cs="Tahoma"/>
          <w:b/>
          <w:sz w:val="24"/>
          <w:szCs w:val="24"/>
        </w:rPr>
        <w:t>695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B83CD0">
        <w:rPr>
          <w:rFonts w:ascii="Tahoma" w:hAnsi="Tahoma" w:cs="Tahoma"/>
          <w:b/>
          <w:sz w:val="24"/>
          <w:szCs w:val="24"/>
        </w:rPr>
        <w:t>09</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111</w:t>
      </w:r>
      <w:r w:rsidR="004B2485">
        <w:rPr>
          <w:rFonts w:ascii="Tahoma" w:hAnsi="Tahoma" w:cs="Tahoma"/>
          <w:sz w:val="24"/>
          <w:szCs w:val="24"/>
        </w:rPr>
        <w:t>236</w:t>
      </w:r>
      <w:r w:rsidR="00B60216">
        <w:rPr>
          <w:rFonts w:ascii="Tahoma" w:hAnsi="Tahoma" w:cs="Tahoma"/>
          <w:sz w:val="24"/>
          <w:szCs w:val="24"/>
        </w:rPr>
        <w:t xml:space="preserve"> od </w:t>
      </w:r>
      <w:r w:rsidR="004B2485">
        <w:rPr>
          <w:rFonts w:ascii="Tahoma" w:hAnsi="Tahoma" w:cs="Tahoma"/>
          <w:sz w:val="24"/>
          <w:szCs w:val="24"/>
        </w:rPr>
        <w:t>08.05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4B2485">
        <w:rPr>
          <w:rFonts w:ascii="Tahoma" w:hAnsi="Tahoma" w:cs="Tahoma"/>
          <w:sz w:val="24"/>
          <w:szCs w:val="24"/>
        </w:rPr>
        <w:t>49/17</w:t>
      </w:r>
      <w:r w:rsidR="00451FE5">
        <w:rPr>
          <w:rFonts w:ascii="Tahoma" w:hAnsi="Tahoma" w:cs="Tahoma"/>
          <w:sz w:val="24"/>
          <w:szCs w:val="24"/>
        </w:rPr>
        <w:t xml:space="preserve"> od </w:t>
      </w:r>
      <w:r w:rsidR="005C7406">
        <w:rPr>
          <w:rFonts w:ascii="Tahoma" w:hAnsi="Tahoma" w:cs="Tahoma"/>
          <w:sz w:val="24"/>
          <w:szCs w:val="24"/>
        </w:rPr>
        <w:t>25.04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072EC6" w:rsidRDefault="004C30C2" w:rsidP="00072EC6">
      <w:pPr>
        <w:jc w:val="both"/>
        <w:rPr>
          <w:rFonts w:ascii="Tahoma" w:hAnsi="Tahoma" w:cs="Tahoma"/>
          <w:sz w:val="24"/>
          <w:szCs w:val="24"/>
        </w:rPr>
      </w:pPr>
      <w:r w:rsidRPr="00072EC6">
        <w:rPr>
          <w:rFonts w:ascii="Tahoma" w:hAnsi="Tahoma" w:cs="Tahoma"/>
          <w:sz w:val="24"/>
          <w:szCs w:val="24"/>
        </w:rPr>
        <w:t xml:space="preserve">Prvostepeni organ je donio rješenje po osnovu podnijetog zahtjeva za slobodan pristup informacijama </w:t>
      </w:r>
      <w:r w:rsidR="00582DF2" w:rsidRPr="00072EC6">
        <w:rPr>
          <w:rFonts w:ascii="Tahoma" w:hAnsi="Tahoma" w:cs="Tahoma"/>
          <w:sz w:val="24"/>
          <w:szCs w:val="24"/>
        </w:rPr>
        <w:t xml:space="preserve">NVO Mans </w:t>
      </w:r>
      <w:r w:rsidRPr="00072EC6">
        <w:rPr>
          <w:rFonts w:ascii="Tahoma" w:hAnsi="Tahoma" w:cs="Tahoma"/>
          <w:sz w:val="24"/>
          <w:szCs w:val="24"/>
        </w:rPr>
        <w:t xml:space="preserve"> na način što je odlučeno:</w:t>
      </w:r>
      <w:r w:rsidR="005D6ACA" w:rsidRPr="00072EC6">
        <w:rPr>
          <w:rFonts w:ascii="Tahoma" w:hAnsi="Tahoma" w:cs="Tahoma"/>
          <w:sz w:val="24"/>
          <w:szCs w:val="24"/>
        </w:rPr>
        <w:t xml:space="preserve"> </w:t>
      </w:r>
      <w:r w:rsidRPr="00072EC6">
        <w:rPr>
          <w:rFonts w:ascii="Tahoma" w:hAnsi="Tahoma" w:cs="Tahoma"/>
          <w:sz w:val="24"/>
          <w:szCs w:val="24"/>
        </w:rPr>
        <w:t>”</w:t>
      </w:r>
      <w:r w:rsidR="00072EC6" w:rsidRPr="00072EC6">
        <w:rPr>
          <w:rFonts w:ascii="Tahoma" w:hAnsi="Tahoma" w:cs="Tahoma"/>
          <w:sz w:val="24"/>
          <w:szCs w:val="24"/>
        </w:rPr>
        <w:t>Odbija se zahtjev NVO Mans br. 17/111</w:t>
      </w:r>
      <w:r w:rsidR="004B2485">
        <w:rPr>
          <w:rFonts w:ascii="Tahoma" w:hAnsi="Tahoma" w:cs="Tahoma"/>
          <w:sz w:val="24"/>
          <w:szCs w:val="24"/>
        </w:rPr>
        <w:t>236</w:t>
      </w:r>
      <w:r w:rsidR="00072EC6" w:rsidRPr="00072EC6">
        <w:rPr>
          <w:rFonts w:ascii="Tahoma" w:hAnsi="Tahoma" w:cs="Tahoma"/>
          <w:sz w:val="24"/>
          <w:szCs w:val="24"/>
        </w:rPr>
        <w:t xml:space="preserve"> od </w:t>
      </w:r>
      <w:r w:rsidR="00917CE6">
        <w:rPr>
          <w:rFonts w:ascii="Tahoma" w:hAnsi="Tahoma" w:cs="Tahoma"/>
          <w:sz w:val="24"/>
          <w:szCs w:val="24"/>
        </w:rPr>
        <w:t>10.aprila</w:t>
      </w:r>
      <w:r w:rsidR="00072EC6" w:rsidRPr="00072EC6">
        <w:rPr>
          <w:rFonts w:ascii="Tahoma" w:hAnsi="Tahoma" w:cs="Tahoma"/>
          <w:sz w:val="24"/>
          <w:szCs w:val="24"/>
        </w:rPr>
        <w:t xml:space="preserve"> 2017. godine, kojim je traže</w:t>
      </w:r>
      <w:r w:rsidR="00196DBF">
        <w:rPr>
          <w:rFonts w:ascii="Tahoma" w:hAnsi="Tahoma" w:cs="Tahoma"/>
          <w:sz w:val="24"/>
          <w:szCs w:val="24"/>
        </w:rPr>
        <w:t xml:space="preserve">n pristup informaciji: </w:t>
      </w:r>
      <w:r w:rsidR="004E049F">
        <w:rPr>
          <w:rFonts w:ascii="Tahoma" w:hAnsi="Tahoma" w:cs="Tahoma"/>
          <w:sz w:val="24"/>
          <w:szCs w:val="24"/>
        </w:rPr>
        <w:t xml:space="preserve">Akta koja sadrže informacije </w:t>
      </w:r>
      <w:r w:rsidR="00196DBF">
        <w:rPr>
          <w:rFonts w:ascii="Tahoma" w:hAnsi="Tahoma" w:cs="Tahoma"/>
          <w:sz w:val="24"/>
          <w:szCs w:val="24"/>
        </w:rPr>
        <w:t>o broju</w:t>
      </w:r>
      <w:r w:rsidR="00440213">
        <w:rPr>
          <w:rFonts w:ascii="Tahoma" w:hAnsi="Tahoma" w:cs="Tahoma"/>
          <w:sz w:val="24"/>
          <w:szCs w:val="24"/>
        </w:rPr>
        <w:t xml:space="preserve"> </w:t>
      </w:r>
      <w:r w:rsidR="004E049F">
        <w:rPr>
          <w:rFonts w:ascii="Tahoma" w:hAnsi="Tahoma" w:cs="Tahoma"/>
          <w:sz w:val="24"/>
          <w:szCs w:val="24"/>
        </w:rPr>
        <w:t xml:space="preserve">i vrsti </w:t>
      </w:r>
      <w:r w:rsidR="004B2485">
        <w:rPr>
          <w:rFonts w:ascii="Tahoma" w:hAnsi="Tahoma" w:cs="Tahoma"/>
          <w:sz w:val="24"/>
          <w:szCs w:val="24"/>
        </w:rPr>
        <w:t>preduzetih zajedničkih aktivnosti s Poreskom upravom, Upravom carina, MUP-om i lučkim kapetanijama u Baru i Kotoru tokom vođenja istraga</w:t>
      </w:r>
      <w:r w:rsidR="00196DBF">
        <w:rPr>
          <w:rFonts w:ascii="Tahoma" w:hAnsi="Tahoma" w:cs="Tahoma"/>
          <w:sz w:val="24"/>
          <w:szCs w:val="24"/>
        </w:rPr>
        <w:t xml:space="preserve"> </w:t>
      </w:r>
      <w:r w:rsidR="004E049F">
        <w:rPr>
          <w:rFonts w:ascii="Tahoma" w:hAnsi="Tahoma" w:cs="Tahoma"/>
          <w:sz w:val="24"/>
          <w:szCs w:val="24"/>
        </w:rPr>
        <w:t>u periodu</w:t>
      </w:r>
      <w:r w:rsidR="00072EC6" w:rsidRPr="00072EC6">
        <w:rPr>
          <w:rFonts w:ascii="Tahoma" w:hAnsi="Tahoma" w:cs="Tahoma"/>
          <w:sz w:val="24"/>
          <w:szCs w:val="24"/>
        </w:rPr>
        <w:t xml:space="preserve"> od 01. 01. 2017. do 31. 03. 2017. godine (veza sa mjerom broj: </w:t>
      </w:r>
      <w:r w:rsidR="004B2485">
        <w:rPr>
          <w:rFonts w:ascii="Tahoma" w:hAnsi="Tahoma" w:cs="Tahoma"/>
          <w:sz w:val="24"/>
          <w:szCs w:val="24"/>
        </w:rPr>
        <w:t>2.2.4.2.</w:t>
      </w:r>
      <w:r w:rsidR="00072EC6" w:rsidRPr="00072EC6">
        <w:rPr>
          <w:rFonts w:ascii="Tahoma" w:hAnsi="Tahoma" w:cs="Tahoma"/>
          <w:sz w:val="24"/>
          <w:szCs w:val="24"/>
        </w:rPr>
        <w:t xml:space="preserve"> Akcionog plana za poglavlje 23.), kao neosnovan.</w:t>
      </w:r>
      <w:r w:rsidR="006C186A" w:rsidRPr="00072EC6">
        <w:rPr>
          <w:rFonts w:ascii="Tahoma" w:hAnsi="Tahoma" w:cs="Tahoma"/>
          <w:sz w:val="24"/>
          <w:szCs w:val="24"/>
        </w:rPr>
        <w:t>“</w:t>
      </w:r>
      <w:r w:rsidR="00BA798A" w:rsidRPr="00072EC6">
        <w:rPr>
          <w:rFonts w:ascii="Tahoma" w:hAnsi="Tahoma" w:cs="Tahoma"/>
          <w:b/>
          <w:sz w:val="24"/>
          <w:szCs w:val="24"/>
        </w:rPr>
        <w:t xml:space="preserve"> </w:t>
      </w:r>
      <w:r w:rsidR="00BA798A" w:rsidRPr="00072EC6">
        <w:rPr>
          <w:rFonts w:ascii="Tahoma" w:hAnsi="Tahoma" w:cs="Tahoma"/>
          <w:sz w:val="24"/>
          <w:szCs w:val="24"/>
        </w:rPr>
        <w:t>U obrazloženju osporenog rješenja se navodi</w:t>
      </w:r>
      <w:r w:rsidR="008F0323" w:rsidRPr="00072EC6">
        <w:rPr>
          <w:rFonts w:ascii="Tahoma" w:hAnsi="Tahoma" w:cs="Tahoma"/>
          <w:b/>
          <w:sz w:val="24"/>
          <w:szCs w:val="24"/>
        </w:rPr>
        <w:t xml:space="preserve"> </w:t>
      </w:r>
      <w:r w:rsidR="00C53B02" w:rsidRPr="00072EC6">
        <w:rPr>
          <w:rFonts w:ascii="Tahoma" w:hAnsi="Tahoma" w:cs="Tahoma"/>
          <w:sz w:val="24"/>
          <w:szCs w:val="24"/>
        </w:rPr>
        <w:t xml:space="preserve">je </w:t>
      </w:r>
      <w:r w:rsidR="00856077" w:rsidRPr="00072EC6">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w:t>
      </w:r>
    </w:p>
    <w:p w:rsidR="001647EC" w:rsidRDefault="000965B2" w:rsidP="001647EC">
      <w:pPr>
        <w:jc w:val="both"/>
        <w:rPr>
          <w:rFonts w:ascii="Tahoma" w:hAnsi="Tahoma" w:cs="Tahoma"/>
          <w:sz w:val="24"/>
          <w:szCs w:val="24"/>
        </w:rPr>
      </w:pPr>
      <w:r w:rsidRPr="00A72FC7">
        <w:rPr>
          <w:rFonts w:ascii="Tahoma" w:hAnsi="Tahoma" w:cs="Tahoma"/>
          <w:sz w:val="24"/>
          <w:szCs w:val="24"/>
        </w:rPr>
        <w:t>Protiv ovog rješenja u zakon</w:t>
      </w:r>
      <w:r w:rsidR="00755127" w:rsidRPr="00A72FC7">
        <w:rPr>
          <w:rFonts w:ascii="Tahoma" w:hAnsi="Tahoma" w:cs="Tahoma"/>
          <w:sz w:val="24"/>
          <w:szCs w:val="24"/>
        </w:rPr>
        <w:t>s</w:t>
      </w:r>
      <w:r w:rsidRPr="00A72FC7">
        <w:rPr>
          <w:rFonts w:ascii="Tahoma" w:hAnsi="Tahoma" w:cs="Tahoma"/>
          <w:sz w:val="24"/>
          <w:szCs w:val="24"/>
        </w:rPr>
        <w:t>kom roku podnosilac zahtjeva je uložio žalbu.</w:t>
      </w:r>
      <w:r w:rsidR="00F676FF" w:rsidRPr="00A72FC7">
        <w:rPr>
          <w:rFonts w:ascii="Tahoma" w:hAnsi="Tahoma" w:cs="Tahoma"/>
          <w:sz w:val="24"/>
          <w:szCs w:val="24"/>
        </w:rPr>
        <w:t xml:space="preserve"> U žalbi je navedeno da rješenje pobija </w:t>
      </w:r>
      <w:r w:rsidR="000F4736" w:rsidRPr="00A72FC7">
        <w:rPr>
          <w:rFonts w:ascii="Tahoma" w:hAnsi="Tahoma" w:cs="Tahoma"/>
          <w:sz w:val="24"/>
          <w:szCs w:val="24"/>
        </w:rPr>
        <w:t>zbog povrede pravila postupka i pogrešno i nepotpuno utvrđenog činjeničnog stanja</w:t>
      </w:r>
      <w:r w:rsidR="00F676FF" w:rsidRPr="00A72FC7">
        <w:rPr>
          <w:rFonts w:ascii="Tahoma" w:hAnsi="Tahoma" w:cs="Tahoma"/>
          <w:sz w:val="24"/>
          <w:szCs w:val="24"/>
        </w:rPr>
        <w:t xml:space="preserve">. U </w:t>
      </w:r>
      <w:r w:rsidR="005D6ACA" w:rsidRPr="00A72FC7">
        <w:rPr>
          <w:rFonts w:ascii="Tahoma" w:hAnsi="Tahoma" w:cs="Tahoma"/>
          <w:sz w:val="24"/>
          <w:szCs w:val="24"/>
        </w:rPr>
        <w:t>bitnom se</w:t>
      </w:r>
      <w:r w:rsidR="00F676FF" w:rsidRPr="00A72FC7">
        <w:rPr>
          <w:rFonts w:ascii="Tahoma" w:hAnsi="Tahoma" w:cs="Tahoma"/>
          <w:sz w:val="24"/>
          <w:szCs w:val="24"/>
        </w:rPr>
        <w:t xml:space="preserve"> navodi </w:t>
      </w:r>
      <w:r w:rsidR="000E0DA7" w:rsidRPr="00A72FC7">
        <w:rPr>
          <w:rFonts w:ascii="Tahoma" w:hAnsi="Tahoma" w:cs="Tahoma"/>
          <w:sz w:val="24"/>
          <w:szCs w:val="24"/>
          <w:lang w:val="hr"/>
        </w:rPr>
        <w:t xml:space="preserve">da je </w:t>
      </w:r>
      <w:r w:rsidR="005C7406">
        <w:rPr>
          <w:rFonts w:ascii="Tahoma" w:hAnsi="Tahoma" w:cs="Tahoma"/>
          <w:sz w:val="24"/>
          <w:szCs w:val="24"/>
          <w:lang w:val="hr"/>
        </w:rPr>
        <w:t>25.04</w:t>
      </w:r>
      <w:r w:rsidR="009B4930" w:rsidRPr="00A72FC7">
        <w:rPr>
          <w:rFonts w:ascii="Tahoma" w:hAnsi="Tahoma" w:cs="Tahoma"/>
          <w:sz w:val="24"/>
          <w:szCs w:val="24"/>
          <w:lang w:val="hr"/>
        </w:rPr>
        <w:t>.</w:t>
      </w:r>
      <w:r w:rsidR="000E0DA7" w:rsidRPr="00A72FC7">
        <w:rPr>
          <w:rFonts w:ascii="Tahoma" w:hAnsi="Tahoma" w:cs="Tahoma"/>
          <w:sz w:val="24"/>
          <w:szCs w:val="24"/>
          <w:lang w:val="hr"/>
        </w:rPr>
        <w:t xml:space="preserve">2017. godine dostavljeno rješenje </w:t>
      </w:r>
      <w:r w:rsidR="007A7325" w:rsidRPr="00A72FC7">
        <w:rPr>
          <w:rFonts w:ascii="Tahoma" w:hAnsi="Tahoma" w:cs="Tahoma"/>
          <w:sz w:val="24"/>
          <w:szCs w:val="24"/>
          <w:lang w:val="hr"/>
        </w:rPr>
        <w:t>Vrhovnog državnog tužilaštva</w:t>
      </w:r>
      <w:r w:rsidR="000E0DA7" w:rsidRPr="00A72FC7">
        <w:rPr>
          <w:rFonts w:ascii="Tahoma" w:hAnsi="Tahoma" w:cs="Tahoma"/>
          <w:sz w:val="24"/>
          <w:szCs w:val="24"/>
          <w:lang w:val="hr"/>
        </w:rPr>
        <w:t xml:space="preserve"> </w:t>
      </w:r>
      <w:r w:rsidR="009B4930" w:rsidRPr="00A72FC7">
        <w:rPr>
          <w:rFonts w:ascii="Tahoma" w:hAnsi="Tahoma" w:cs="Tahoma"/>
          <w:sz w:val="24"/>
          <w:szCs w:val="24"/>
          <w:lang w:val="hr"/>
        </w:rPr>
        <w:t>TUSPI br.</w:t>
      </w:r>
      <w:r w:rsidR="004B2485">
        <w:rPr>
          <w:rFonts w:ascii="Tahoma" w:hAnsi="Tahoma" w:cs="Tahoma"/>
          <w:sz w:val="24"/>
          <w:szCs w:val="24"/>
          <w:lang w:val="hr"/>
        </w:rPr>
        <w:t>49/17</w:t>
      </w:r>
      <w:r w:rsidR="000E0DA7" w:rsidRPr="00A72FC7">
        <w:rPr>
          <w:rFonts w:ascii="Tahoma" w:hAnsi="Tahoma" w:cs="Tahoma"/>
          <w:sz w:val="24"/>
          <w:szCs w:val="24"/>
          <w:lang w:val="hr"/>
        </w:rPr>
        <w:t xml:space="preserve"> od dana </w:t>
      </w:r>
      <w:r w:rsidR="005C7406">
        <w:rPr>
          <w:rFonts w:ascii="Tahoma" w:hAnsi="Tahoma" w:cs="Tahoma"/>
          <w:sz w:val="24"/>
          <w:szCs w:val="24"/>
          <w:lang w:val="hr"/>
        </w:rPr>
        <w:t>25.04</w:t>
      </w:r>
      <w:r w:rsidR="000E0DA7" w:rsidRPr="00A72FC7">
        <w:rPr>
          <w:rFonts w:ascii="Tahoma" w:hAnsi="Tahoma" w:cs="Tahoma"/>
          <w:sz w:val="24"/>
          <w:szCs w:val="24"/>
          <w:lang w:val="hr"/>
        </w:rPr>
        <w:t xml:space="preserve"> 2017. godine kojim</w:t>
      </w:r>
      <w:r w:rsidR="00DE36E9" w:rsidRPr="00A72FC7">
        <w:rPr>
          <w:rFonts w:ascii="Tahoma" w:hAnsi="Tahoma" w:cs="Tahoma"/>
          <w:sz w:val="24"/>
          <w:szCs w:val="24"/>
          <w:lang w:val="hr"/>
        </w:rPr>
        <w:t xml:space="preserve"> se</w:t>
      </w:r>
      <w:r w:rsidR="000E0DA7" w:rsidRPr="00A72FC7">
        <w:rPr>
          <w:rFonts w:ascii="Tahoma" w:hAnsi="Tahoma" w:cs="Tahoma"/>
          <w:sz w:val="24"/>
          <w:szCs w:val="24"/>
          <w:lang w:val="hr"/>
        </w:rPr>
        <w:t xml:space="preserve"> odbija zahtjev </w:t>
      </w:r>
      <w:r w:rsidR="009B4930" w:rsidRPr="00A72FC7">
        <w:rPr>
          <w:rFonts w:ascii="Tahoma" w:hAnsi="Tahoma" w:cs="Tahoma"/>
          <w:sz w:val="24"/>
          <w:szCs w:val="24"/>
          <w:lang w:val="hr"/>
        </w:rPr>
        <w:t>uz obrazloženje da nije u posjedu istih i da bi pristup traženim informacijama podrazumijevao sačinjavanje nove informacije</w:t>
      </w:r>
      <w:r w:rsidR="001077CA">
        <w:rPr>
          <w:rFonts w:ascii="Tahoma" w:hAnsi="Tahoma" w:cs="Tahoma"/>
          <w:sz w:val="24"/>
          <w:szCs w:val="24"/>
          <w:lang w:val="hr"/>
        </w:rPr>
        <w:t xml:space="preserve">. </w:t>
      </w:r>
      <w:r w:rsidR="001647EC" w:rsidRPr="00A72FC7">
        <w:rPr>
          <w:rFonts w:ascii="Tahoma" w:hAnsi="Tahoma" w:cs="Tahoma"/>
          <w:sz w:val="24"/>
          <w:szCs w:val="24"/>
        </w:rPr>
        <w:t xml:space="preserve">Žalilac </w:t>
      </w:r>
      <w:r w:rsidR="009B4930" w:rsidRPr="00A72FC7">
        <w:rPr>
          <w:rFonts w:ascii="Tahoma" w:hAnsi="Tahoma" w:cs="Tahoma"/>
          <w:sz w:val="24"/>
          <w:szCs w:val="24"/>
        </w:rPr>
        <w:t>osporava postupak donošenja rješenja prvostepenog organa</w:t>
      </w:r>
      <w:r w:rsidR="001647EC" w:rsidRPr="00A72FC7">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 xml:space="preserve">lanom 51 </w:t>
      </w:r>
      <w:r w:rsidR="00C53BC1" w:rsidRPr="00A72FC7">
        <w:rPr>
          <w:rFonts w:ascii="Tahoma" w:hAnsi="Tahoma" w:cs="Tahoma"/>
          <w:sz w:val="24"/>
          <w:szCs w:val="24"/>
        </w:rPr>
        <w:lastRenderedPageBreak/>
        <w:t>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1077CA">
        <w:rPr>
          <w:rFonts w:ascii="Tahoma" w:hAnsi="Tahoma" w:cs="Tahoma"/>
          <w:sz w:val="24"/>
          <w:szCs w:val="24"/>
        </w:rPr>
        <w:t xml:space="preserve"> </w:t>
      </w:r>
      <w:r w:rsidR="00917CE6" w:rsidRPr="001077CA">
        <w:rPr>
          <w:rFonts w:ascii="Tahoma" w:hAnsi="Tahoma" w:cs="Tahoma"/>
          <w:sz w:val="24"/>
          <w:szCs w:val="24"/>
        </w:rPr>
        <w:t>P</w:t>
      </w:r>
      <w:r w:rsidR="00D93217" w:rsidRPr="001077CA">
        <w:rPr>
          <w:rFonts w:ascii="Tahoma" w:hAnsi="Tahoma" w:cs="Tahoma"/>
          <w:sz w:val="24"/>
          <w:szCs w:val="24"/>
        </w:rPr>
        <w:t>rema navodima žalioca prvostepeni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w:t>
      </w:r>
      <w:r w:rsidR="00D93217" w:rsidRPr="001077CA">
        <w:rPr>
          <w:rFonts w:ascii="Tahoma" w:hAnsi="Tahoma" w:cs="Tahoma"/>
          <w:b/>
          <w:sz w:val="24"/>
          <w:szCs w:val="24"/>
        </w:rPr>
        <w:t xml:space="preserve"> </w:t>
      </w:r>
      <w:r w:rsidR="00243980" w:rsidRPr="00243980">
        <w:rPr>
          <w:rFonts w:ascii="Tahoma" w:hAnsi="Tahoma" w:cs="Tahoma"/>
          <w:sz w:val="24"/>
          <w:szCs w:val="24"/>
        </w:rPr>
        <w:t>Navodi se da je nejasno na osnovu čega prvostepeni organ navodi da ne posjeduje tražene informacije s obzirom na mjeru akcionog plana kojom je prepoznat kao nadležan organ u konkretnom slučaju. Takođe, žalilac ukazuje na to da je osporeno rješenje nerazumljivo jer iz istog nije moguće zaključiti da li prvostepeni organ ne posjeduje tražene informacije jer predmetnih aktivnosti nije bilo ili jer još uvijek nije sačinio traženu informaciju uprkos obavezi sačinjavanja koja je propisana Akcionim planom. Kako razlozi dati u osporenom rješenju nijesu dovoljni, s obzirom na to da je isti dužan izvještavati o traženim informacijama u vezi sa navedenom mjerom, žalilac smatra da je bilo potrebno dati obrazloženje na osnovu kog bi se nedvosmisleno ukazalo na razloge eventualnog neposjedovanja traženih informacija.</w:t>
      </w:r>
      <w:r w:rsidR="00243980">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 xml:space="preserve">Zakona o slobodnom pristupu informacijama koji propisuje da je organ vlasti </w:t>
      </w:r>
      <w:r w:rsidR="00C53BC1" w:rsidRPr="00C53BC1">
        <w:rPr>
          <w:rFonts w:ascii="Tahoma" w:hAnsi="Tahoma" w:cs="Tahoma"/>
          <w:sz w:val="24"/>
          <w:szCs w:val="24"/>
        </w:rPr>
        <w:lastRenderedPageBreak/>
        <w:t>dužan da fizičkom i pravnom licu koje traži pristup informaciji omogući pristup informaciji ili njenom dijelu, koju posjeduje, osim u sluča</w:t>
      </w:r>
      <w:r w:rsidR="001077CA">
        <w:rPr>
          <w:rFonts w:ascii="Tahoma" w:hAnsi="Tahoma" w:cs="Tahoma"/>
          <w:sz w:val="24"/>
          <w:szCs w:val="24"/>
        </w:rPr>
        <w:t>jevima predviđ</w:t>
      </w:r>
      <w:r w:rsidR="00BA32B7">
        <w:rPr>
          <w:rFonts w:ascii="Tahoma" w:hAnsi="Tahoma" w:cs="Tahoma"/>
          <w:sz w:val="24"/>
          <w:szCs w:val="24"/>
        </w:rPr>
        <w:t>enim ovim zakonom</w:t>
      </w:r>
      <w:r w:rsidR="00204CF1" w:rsidRPr="00201411">
        <w:rPr>
          <w:rFonts w:ascii="Tahoma" w:hAnsi="Tahoma" w:cs="Tahoma"/>
          <w:sz w:val="24"/>
          <w:szCs w:val="24"/>
        </w:rPr>
        <w:t>.</w:t>
      </w:r>
      <w:r w:rsidR="00C926ED">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4B2485">
        <w:rPr>
          <w:rFonts w:ascii="Tahoma" w:hAnsi="Tahoma" w:cs="Tahoma"/>
          <w:sz w:val="24"/>
          <w:szCs w:val="24"/>
        </w:rPr>
        <w:t>49/17</w:t>
      </w:r>
      <w:r w:rsidR="00A31018" w:rsidRPr="00A31018">
        <w:rPr>
          <w:rFonts w:ascii="Tahoma" w:hAnsi="Tahoma" w:cs="Tahoma"/>
          <w:sz w:val="24"/>
          <w:szCs w:val="24"/>
          <w:lang w:val="en-US"/>
        </w:rPr>
        <w:t xml:space="preserve"> od </w:t>
      </w:r>
      <w:r w:rsidR="005C7406">
        <w:rPr>
          <w:rFonts w:ascii="Tahoma" w:hAnsi="Tahoma" w:cs="Tahoma"/>
          <w:sz w:val="24"/>
          <w:szCs w:val="24"/>
          <w:lang w:val="en-US"/>
        </w:rPr>
        <w:t>25.04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EC629B">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4B2485">
        <w:rPr>
          <w:rFonts w:ascii="Tahoma" w:hAnsi="Tahoma" w:cs="Tahoma"/>
          <w:sz w:val="24"/>
          <w:szCs w:val="24"/>
        </w:rPr>
        <w:t>49/17</w:t>
      </w:r>
      <w:r w:rsidR="00C04B59">
        <w:rPr>
          <w:rFonts w:ascii="Tahoma" w:hAnsi="Tahoma" w:cs="Tahoma"/>
          <w:sz w:val="24"/>
          <w:szCs w:val="24"/>
        </w:rPr>
        <w:t xml:space="preserve"> od </w:t>
      </w:r>
      <w:r w:rsidR="00243980">
        <w:rPr>
          <w:rFonts w:ascii="Tahoma" w:hAnsi="Tahoma" w:cs="Tahoma"/>
          <w:sz w:val="24"/>
          <w:szCs w:val="24"/>
        </w:rPr>
        <w:t>08</w:t>
      </w:r>
      <w:r w:rsidRPr="005D1939">
        <w:rPr>
          <w:rFonts w:ascii="Tahoma" w:hAnsi="Tahoma" w:cs="Tahoma"/>
          <w:sz w:val="24"/>
          <w:szCs w:val="24"/>
        </w:rPr>
        <w:t xml:space="preserve">.05.2017.godine </w:t>
      </w:r>
      <w:r w:rsidR="003A6322" w:rsidRPr="005D1939">
        <w:rPr>
          <w:rFonts w:ascii="Tahoma" w:hAnsi="Tahoma" w:cs="Tahoma"/>
          <w:sz w:val="24"/>
          <w:szCs w:val="24"/>
        </w:rPr>
        <w:t xml:space="preserve">u kome </w:t>
      </w:r>
      <w:r w:rsidR="006338B1">
        <w:rPr>
          <w:rFonts w:ascii="Tahoma" w:hAnsi="Tahoma" w:cs="Tahoma"/>
          <w:sz w:val="24"/>
          <w:szCs w:val="24"/>
        </w:rPr>
        <w:t xml:space="preserve">se u bitnom navodi da je dana </w:t>
      </w:r>
      <w:r w:rsidR="005C7406">
        <w:rPr>
          <w:rFonts w:ascii="Tahoma" w:hAnsi="Tahoma" w:cs="Tahoma"/>
          <w:sz w:val="24"/>
          <w:szCs w:val="24"/>
        </w:rPr>
        <w:t>10.04</w:t>
      </w:r>
      <w:r w:rsidR="003A6322" w:rsidRPr="005D1939">
        <w:rPr>
          <w:rFonts w:ascii="Tahoma" w:hAnsi="Tahoma" w:cs="Tahoma"/>
          <w:sz w:val="24"/>
          <w:szCs w:val="24"/>
        </w:rPr>
        <w:t>.2017. godine dostavljen predmetni zahtjev te da je Vrhovno državno tužilaštvo</w:t>
      </w:r>
      <w:r w:rsidR="00EC629B">
        <w:rPr>
          <w:rFonts w:ascii="Tahoma" w:hAnsi="Tahoma" w:cs="Tahoma"/>
          <w:sz w:val="24"/>
          <w:szCs w:val="24"/>
        </w:rPr>
        <w:t xml:space="preserve"> je </w:t>
      </w:r>
      <w:r w:rsidR="003A6322" w:rsidRPr="005D1939">
        <w:rPr>
          <w:rFonts w:ascii="Tahoma" w:hAnsi="Tahoma" w:cs="Tahoma"/>
          <w:sz w:val="24"/>
          <w:szCs w:val="24"/>
        </w:rPr>
        <w:t>donijelo Rješenje TUSPI br.</w:t>
      </w:r>
      <w:r w:rsidR="004B2485">
        <w:rPr>
          <w:rFonts w:ascii="Tahoma" w:hAnsi="Tahoma" w:cs="Tahoma"/>
          <w:sz w:val="24"/>
          <w:szCs w:val="24"/>
        </w:rPr>
        <w:t>49/17</w:t>
      </w:r>
      <w:r w:rsidR="003A6322" w:rsidRPr="005D1939">
        <w:rPr>
          <w:rFonts w:ascii="Tahoma" w:hAnsi="Tahoma" w:cs="Tahoma"/>
          <w:sz w:val="24"/>
          <w:szCs w:val="24"/>
        </w:rPr>
        <w:t xml:space="preserve"> od </w:t>
      </w:r>
      <w:r w:rsidR="005C7406">
        <w:rPr>
          <w:rFonts w:ascii="Tahoma" w:hAnsi="Tahoma" w:cs="Tahoma"/>
          <w:sz w:val="24"/>
          <w:szCs w:val="24"/>
        </w:rPr>
        <w:t>25.04</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u smislu člana 10 Zakona o slobodnom pristupu informacijama i primjenom člana 29 stav 1 tačka 1 Zakona o slobodnom pristupu informacijama.</w:t>
      </w:r>
      <w:r w:rsidR="00251C66">
        <w:rPr>
          <w:rFonts w:ascii="Tahoma" w:hAnsi="Tahoma" w:cs="Tahoma"/>
          <w:sz w:val="24"/>
          <w:szCs w:val="24"/>
        </w:rPr>
        <w:t xml:space="preserve">U bitnom navodi </w:t>
      </w:r>
      <w:r w:rsidR="00D93217">
        <w:rPr>
          <w:rFonts w:ascii="Tahoma" w:hAnsi="Tahoma" w:cs="Tahoma"/>
          <w:sz w:val="24"/>
          <w:szCs w:val="24"/>
        </w:rPr>
        <w:t>da je p</w:t>
      </w:r>
      <w:r w:rsidR="00D93217" w:rsidRPr="008E7149">
        <w:rPr>
          <w:rFonts w:ascii="Tahoma" w:hAnsi="Tahoma" w:cs="Tahoma"/>
          <w:sz w:val="24"/>
          <w:szCs w:val="24"/>
        </w:rPr>
        <w:t xml:space="preserve">rilikom odlučivanja o ovom zahtjevu Vrhovno državno tužilaštvo je imalo u vidu Akcioni plan za poglavlje 23 mjera </w:t>
      </w:r>
      <w:r w:rsidR="004B2485">
        <w:rPr>
          <w:rFonts w:ascii="Tahoma" w:hAnsi="Tahoma" w:cs="Tahoma"/>
          <w:sz w:val="24"/>
          <w:szCs w:val="24"/>
        </w:rPr>
        <w:t>2.2.4.2.</w:t>
      </w:r>
      <w:r w:rsidR="00D93217" w:rsidRPr="008E7149">
        <w:rPr>
          <w:rFonts w:ascii="Tahoma" w:hAnsi="Tahoma" w:cs="Tahoma"/>
          <w:sz w:val="24"/>
          <w:szCs w:val="24"/>
        </w:rPr>
        <w:t xml:space="preserve"> za koju podnosilac vezuje traženu informaciju</w:t>
      </w:r>
      <w:r w:rsidR="002D0E05" w:rsidRPr="008E7149">
        <w:rPr>
          <w:rFonts w:ascii="Tahoma" w:hAnsi="Tahoma" w:cs="Tahoma"/>
          <w:sz w:val="24"/>
          <w:szCs w:val="24"/>
        </w:rPr>
        <w:t xml:space="preserve"> za koju podnosilac vezuje traženu informaciju — </w:t>
      </w:r>
      <w:r w:rsidR="00251C66">
        <w:rPr>
          <w:rFonts w:ascii="Tahoma" w:hAnsi="Tahoma" w:cs="Tahoma"/>
          <w:sz w:val="24"/>
          <w:szCs w:val="24"/>
        </w:rPr>
        <w:t>a</w:t>
      </w:r>
      <w:r w:rsidR="00243980">
        <w:rPr>
          <w:rFonts w:ascii="Tahoma" w:hAnsi="Tahoma" w:cs="Tahoma"/>
          <w:sz w:val="24"/>
          <w:szCs w:val="24"/>
        </w:rPr>
        <w:t>kta koja sadrže informacije o broju i vrsti preduzetih zajedničkih aktivnosti s Poreskom upravom, Upravom carina, MUP-om i lučkim kapetanijama u Baru i Kotoru tokom vođenja istraga u periodu</w:t>
      </w:r>
      <w:r w:rsidR="00243980" w:rsidRPr="00072EC6">
        <w:rPr>
          <w:rFonts w:ascii="Tahoma" w:hAnsi="Tahoma" w:cs="Tahoma"/>
          <w:sz w:val="24"/>
          <w:szCs w:val="24"/>
        </w:rPr>
        <w:t xml:space="preserve"> od 01. 01. 2017. do 31. 03. 2017. godine</w:t>
      </w:r>
      <w:r w:rsidR="00251C66">
        <w:rPr>
          <w:rFonts w:ascii="Tahoma" w:hAnsi="Tahoma" w:cs="Tahoma"/>
          <w:sz w:val="24"/>
          <w:szCs w:val="24"/>
        </w:rPr>
        <w:t>.</w:t>
      </w:r>
      <w:r w:rsidR="00D93217">
        <w:rPr>
          <w:rFonts w:ascii="Tahoma" w:hAnsi="Tahoma" w:cs="Tahoma"/>
          <w:sz w:val="24"/>
          <w:szCs w:val="24"/>
        </w:rPr>
        <w:t xml:space="preserve"> </w:t>
      </w:r>
      <w:r w:rsidR="003A6322" w:rsidRPr="005D1939">
        <w:rPr>
          <w:rFonts w:ascii="Tahoma" w:hAnsi="Tahoma" w:cs="Tahoma"/>
          <w:sz w:val="24"/>
          <w:szCs w:val="24"/>
        </w:rPr>
        <w:t xml:space="preserve">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w:t>
      </w:r>
      <w:r w:rsidR="003A6322" w:rsidRPr="005D1939">
        <w:rPr>
          <w:rFonts w:ascii="Tahoma" w:hAnsi="Tahoma" w:cs="Tahoma"/>
          <w:sz w:val="24"/>
          <w:szCs w:val="24"/>
        </w:rPr>
        <w:lastRenderedPageBreak/>
        <w:t>zahtjev podnosioca, što organ vlasti, shodno članu 29 stav 1 tačka 1 Zakona o slobodnom pristupu informacijama, nije dužan da učini.</w:t>
      </w:r>
      <w:r w:rsidR="00850AF6">
        <w:rPr>
          <w:rFonts w:ascii="Tahoma" w:hAnsi="Tahoma" w:cs="Tahoma"/>
          <w:sz w:val="24"/>
          <w:szCs w:val="24"/>
        </w:rPr>
        <w:t xml:space="preserve"> </w:t>
      </w:r>
      <w:r w:rsidR="003A6322" w:rsidRPr="005D1939">
        <w:rPr>
          <w:rFonts w:ascii="Tahoma" w:hAnsi="Tahoma" w:cs="Tahoma"/>
          <w:sz w:val="24"/>
          <w:szCs w:val="24"/>
        </w:rPr>
        <w:t xml:space="preserve">Nadalje navodi se da ne treba zanemariti ni činjenicu da se na 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w:t>
      </w:r>
      <w:r w:rsidR="004B2485">
        <w:rPr>
          <w:rFonts w:ascii="Tahoma" w:hAnsi="Tahoma" w:cs="Tahoma"/>
          <w:sz w:val="24"/>
          <w:szCs w:val="24"/>
        </w:rPr>
        <w:t>49/17</w:t>
      </w:r>
      <w:r w:rsidR="003A6322" w:rsidRPr="005D1939">
        <w:rPr>
          <w:rFonts w:ascii="Tahoma" w:hAnsi="Tahoma" w:cs="Tahoma"/>
          <w:sz w:val="24"/>
          <w:szCs w:val="24"/>
        </w:rPr>
        <w:t xml:space="preserve"> od </w:t>
      </w:r>
      <w:r w:rsidR="006338B1">
        <w:rPr>
          <w:rFonts w:ascii="Tahoma" w:hAnsi="Tahoma" w:cs="Tahoma"/>
          <w:sz w:val="24"/>
          <w:szCs w:val="24"/>
        </w:rPr>
        <w:t>2</w:t>
      </w:r>
      <w:r w:rsidR="00EC629B">
        <w:rPr>
          <w:rFonts w:ascii="Tahoma" w:hAnsi="Tahoma" w:cs="Tahoma"/>
          <w:sz w:val="24"/>
          <w:szCs w:val="24"/>
        </w:rPr>
        <w:t>5</w:t>
      </w:r>
      <w:r w:rsidR="003A6322" w:rsidRPr="005D1939">
        <w:rPr>
          <w:rFonts w:ascii="Tahoma" w:hAnsi="Tahoma" w:cs="Tahoma"/>
          <w:sz w:val="24"/>
          <w:szCs w:val="24"/>
        </w:rPr>
        <w:t>. aprila 2017. godine.</w:t>
      </w:r>
    </w:p>
    <w:p w:rsidR="00087C1C" w:rsidRPr="002D0E05" w:rsidRDefault="0085553B" w:rsidP="002D0E05">
      <w:pPr>
        <w:jc w:val="both"/>
        <w:rPr>
          <w:rFonts w:ascii="Tahoma" w:hAnsi="Tahoma" w:cs="Tahoma"/>
          <w:sz w:val="24"/>
          <w:szCs w:val="24"/>
        </w:rPr>
      </w:pPr>
      <w:r w:rsidRPr="002D0E05">
        <w:rPr>
          <w:rFonts w:ascii="Tahoma" w:hAnsi="Tahoma" w:cs="Tahoma"/>
          <w:sz w:val="24"/>
          <w:szCs w:val="24"/>
        </w:rPr>
        <w:t>Savjet Agencije je dana 13.06.2017.godine prvostepenom organu uputilo Zahtjev br. 07-33-64</w:t>
      </w:r>
      <w:r w:rsidR="00243980">
        <w:rPr>
          <w:rFonts w:ascii="Tahoma" w:hAnsi="Tahoma" w:cs="Tahoma"/>
          <w:sz w:val="24"/>
          <w:szCs w:val="24"/>
        </w:rPr>
        <w:t>69</w:t>
      </w:r>
      <w:r w:rsidRPr="002D0E05">
        <w:rPr>
          <w:rFonts w:ascii="Tahoma" w:hAnsi="Tahoma" w:cs="Tahoma"/>
          <w:sz w:val="24"/>
          <w:szCs w:val="24"/>
        </w:rPr>
        <w:t>-1/17 u kome se od istog traži izjašnjenje da li su u posjedu informacija traženih zahtjevom NVO Mans br. 17/</w:t>
      </w:r>
      <w:r w:rsidR="00F22B4D" w:rsidRPr="002D0E05">
        <w:rPr>
          <w:rFonts w:ascii="Tahoma" w:hAnsi="Tahoma" w:cs="Tahoma"/>
          <w:sz w:val="24"/>
          <w:szCs w:val="24"/>
        </w:rPr>
        <w:t>111</w:t>
      </w:r>
      <w:r w:rsidR="004B2485">
        <w:rPr>
          <w:rFonts w:ascii="Tahoma" w:hAnsi="Tahoma" w:cs="Tahoma"/>
          <w:sz w:val="24"/>
          <w:szCs w:val="24"/>
        </w:rPr>
        <w:t>236</w:t>
      </w:r>
      <w:r w:rsidRPr="002D0E05">
        <w:rPr>
          <w:rFonts w:ascii="Tahoma" w:hAnsi="Tahoma" w:cs="Tahoma"/>
          <w:sz w:val="24"/>
          <w:szCs w:val="24"/>
        </w:rPr>
        <w:t xml:space="preserve"> od </w:t>
      </w:r>
      <w:r w:rsidR="005C7406">
        <w:rPr>
          <w:rFonts w:ascii="Tahoma" w:hAnsi="Tahoma" w:cs="Tahoma"/>
          <w:sz w:val="24"/>
          <w:szCs w:val="24"/>
        </w:rPr>
        <w:t>10.04</w:t>
      </w:r>
      <w:r w:rsidRPr="002D0E05">
        <w:rPr>
          <w:rFonts w:ascii="Tahoma" w:hAnsi="Tahoma" w:cs="Tahoma"/>
          <w:sz w:val="24"/>
          <w:szCs w:val="24"/>
        </w:rPr>
        <w:t>.2017.godine, a u cilju odlučivanja po predmetnoj žalbi.</w:t>
      </w:r>
      <w:r w:rsidR="002D0E05" w:rsidRPr="002D0E05">
        <w:rPr>
          <w:rFonts w:ascii="Tahoma" w:hAnsi="Tahoma" w:cs="Tahoma"/>
          <w:sz w:val="24"/>
          <w:szCs w:val="24"/>
        </w:rPr>
        <w:t xml:space="preserve"> </w:t>
      </w:r>
    </w:p>
    <w:p w:rsidR="005D1939" w:rsidRPr="002D0E05" w:rsidRDefault="0085553B" w:rsidP="002D0E05">
      <w:pPr>
        <w:jc w:val="both"/>
        <w:rPr>
          <w:rFonts w:ascii="Tahoma" w:hAnsi="Tahoma" w:cs="Tahoma"/>
          <w:i/>
          <w:sz w:val="24"/>
          <w:szCs w:val="24"/>
        </w:rPr>
      </w:pPr>
      <w:r w:rsidRPr="002D0E05">
        <w:rPr>
          <w:rFonts w:ascii="Tahoma" w:hAnsi="Tahoma" w:cs="Tahoma"/>
          <w:sz w:val="24"/>
          <w:szCs w:val="24"/>
        </w:rPr>
        <w:t xml:space="preserve">Prvostepeni organ aktom br. </w:t>
      </w:r>
      <w:r w:rsidR="004B2485">
        <w:rPr>
          <w:rFonts w:ascii="Tahoma" w:hAnsi="Tahoma" w:cs="Tahoma"/>
          <w:sz w:val="24"/>
          <w:szCs w:val="24"/>
        </w:rPr>
        <w:t>49/17</w:t>
      </w:r>
      <w:r w:rsidRPr="002D0E05">
        <w:rPr>
          <w:rFonts w:ascii="Tahoma" w:hAnsi="Tahoma" w:cs="Tahoma"/>
          <w:sz w:val="24"/>
          <w:szCs w:val="24"/>
        </w:rPr>
        <w:t xml:space="preserve"> od 20.06.2017. godine dostavl</w:t>
      </w:r>
      <w:r w:rsidR="002D0E05" w:rsidRPr="002D0E05">
        <w:rPr>
          <w:rFonts w:ascii="Tahoma" w:hAnsi="Tahoma" w:cs="Tahoma"/>
          <w:sz w:val="24"/>
          <w:szCs w:val="24"/>
        </w:rPr>
        <w:t>ja izjašnjenje u kome navodi da</w:t>
      </w:r>
      <w:r w:rsidR="005D1939" w:rsidRPr="002D0E05">
        <w:rPr>
          <w:rFonts w:ascii="Tahoma" w:hAnsi="Tahoma" w:cs="Tahoma"/>
          <w:sz w:val="24"/>
          <w:szCs w:val="24"/>
        </w:rPr>
        <w:t xml:space="preserve"> Vrhovno državno tužilaštvo</w:t>
      </w:r>
      <w:r w:rsidR="002D0E05" w:rsidRPr="002D0E05">
        <w:rPr>
          <w:rFonts w:ascii="Tahoma" w:hAnsi="Tahoma" w:cs="Tahoma"/>
          <w:sz w:val="24"/>
          <w:szCs w:val="24"/>
        </w:rPr>
        <w:t xml:space="preserve"> nije u posjedu traženih informacija</w:t>
      </w:r>
      <w:r w:rsidR="005D1939" w:rsidRPr="002D0E05">
        <w:rPr>
          <w:rFonts w:ascii="Tahoma" w:hAnsi="Tahoma" w:cs="Tahoma"/>
          <w:sz w:val="24"/>
          <w:szCs w:val="24"/>
        </w:rPr>
        <w:t>.</w:t>
      </w:r>
      <w:r w:rsidR="002D0E05" w:rsidRPr="002D0E05">
        <w:rPr>
          <w:rFonts w:ascii="Tahoma" w:hAnsi="Tahoma" w:cs="Tahoma"/>
          <w:sz w:val="24"/>
          <w:szCs w:val="24"/>
        </w:rPr>
        <w:t xml:space="preserve"> Imajući u vidu traženu informaciju i period za koji se traži, Vrhovno državno tužilaštvo je utvrdilo da ne posjeduje informaciju koju podnosilac navodi u zahtjevu kao dokument ili </w:t>
      </w:r>
      <w:r w:rsidR="00D8348F">
        <w:rPr>
          <w:rFonts w:ascii="Tahoma" w:hAnsi="Tahoma" w:cs="Tahoma"/>
          <w:sz w:val="24"/>
          <w:szCs w:val="24"/>
        </w:rPr>
        <w:t>dio do ko</w:t>
      </w:r>
      <w:r w:rsidR="002D0E05" w:rsidRPr="002D0E05">
        <w:rPr>
          <w:rFonts w:ascii="Tahoma" w:hAnsi="Tahoma" w:cs="Tahoma"/>
          <w:sz w:val="24"/>
          <w:szCs w:val="24"/>
        </w:rPr>
        <w:t>me ta u pisanoj, štampanoj ili drugoj formi kako je propisano članom 10 Zakona o slobodnom pristupu informacijama, te da bi pristup traženoj informaciji podrazumijevao prikupljanje traženih podataka i sačinjavanje nove informacije odnosno dokumenta, na zahtjev 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 xml:space="preserve">Vrhovno </w:t>
      </w:r>
      <w:r w:rsidR="00D7440F" w:rsidRPr="00D7440F">
        <w:rPr>
          <w:rFonts w:ascii="Tahoma" w:hAnsi="Tahoma" w:cs="Tahoma"/>
          <w:sz w:val="24"/>
          <w:szCs w:val="24"/>
        </w:rPr>
        <w:lastRenderedPageBreak/>
        <w:t>državno tužilaštvo</w:t>
      </w:r>
      <w:r w:rsidR="00AB341B">
        <w:rPr>
          <w:rFonts w:ascii="Tahoma" w:hAnsi="Tahoma" w:cs="Tahoma"/>
          <w:sz w:val="24"/>
          <w:szCs w:val="24"/>
        </w:rPr>
        <w:t xml:space="preserve"> </w:t>
      </w:r>
      <w:r w:rsidR="0014104B">
        <w:rPr>
          <w:rFonts w:ascii="Tahoma" w:hAnsi="Tahoma" w:cs="Tahoma"/>
          <w:sz w:val="24"/>
          <w:szCs w:val="24"/>
        </w:rPr>
        <w:t>ne posjeduje traženu</w:t>
      </w:r>
      <w:r w:rsidR="00251C66">
        <w:rPr>
          <w:rFonts w:ascii="Tahoma" w:hAnsi="Tahoma" w:cs="Tahoma"/>
          <w:sz w:val="24"/>
          <w:szCs w:val="24"/>
        </w:rPr>
        <w:t xml:space="preserve"> informaciju za navedeni period</w:t>
      </w:r>
      <w:r w:rsidR="00752852" w:rsidRPr="00752852">
        <w:rPr>
          <w:rFonts w:ascii="Tahoma" w:hAnsi="Tahoma" w:cs="Tahoma"/>
          <w:sz w:val="24"/>
          <w:szCs w:val="24"/>
        </w:rPr>
        <w:t>.</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243980" w:rsidRDefault="00243980"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A10" w:rsidRDefault="00541A10" w:rsidP="004C7646">
      <w:pPr>
        <w:spacing w:after="0" w:line="240" w:lineRule="auto"/>
      </w:pPr>
      <w:r>
        <w:separator/>
      </w:r>
    </w:p>
  </w:endnote>
  <w:endnote w:type="continuationSeparator" w:id="0">
    <w:p w:rsidR="00541A10" w:rsidRDefault="00541A1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41A1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41A10" w:rsidP="00EA2993">
    <w:pPr>
      <w:pStyle w:val="Footer"/>
      <w:rPr>
        <w:b/>
        <w:sz w:val="16"/>
        <w:szCs w:val="16"/>
      </w:rPr>
    </w:pPr>
  </w:p>
  <w:p w:rsidR="0090753B" w:rsidRPr="00E62A90" w:rsidRDefault="00541A10" w:rsidP="00E62A90">
    <w:pPr>
      <w:pStyle w:val="Footer"/>
      <w:shd w:val="clear" w:color="auto" w:fill="FF0000"/>
      <w:jc w:val="center"/>
      <w:rPr>
        <w:b/>
        <w:color w:val="FF0000"/>
        <w:sz w:val="2"/>
        <w:szCs w:val="2"/>
      </w:rPr>
    </w:pPr>
  </w:p>
  <w:p w:rsidR="0090753B" w:rsidRDefault="00541A1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41A10" w:rsidP="00E03674">
    <w:pPr>
      <w:pStyle w:val="Footer"/>
      <w:jc w:val="center"/>
      <w:rPr>
        <w:sz w:val="16"/>
        <w:szCs w:val="16"/>
      </w:rPr>
    </w:pPr>
  </w:p>
  <w:p w:rsidR="0090753B" w:rsidRPr="002B6C39" w:rsidRDefault="00541A10">
    <w:pPr>
      <w:pStyle w:val="Footer"/>
    </w:pPr>
  </w:p>
  <w:p w:rsidR="0090753B" w:rsidRDefault="00541A1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41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A10" w:rsidRDefault="00541A10" w:rsidP="004C7646">
      <w:pPr>
        <w:spacing w:after="0" w:line="240" w:lineRule="auto"/>
      </w:pPr>
      <w:r>
        <w:separator/>
      </w:r>
    </w:p>
  </w:footnote>
  <w:footnote w:type="continuationSeparator" w:id="0">
    <w:p w:rsidR="00541A10" w:rsidRDefault="00541A1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41A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41A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41A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1C66"/>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1A10"/>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53AE"/>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0E5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174AB"/>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3CD0"/>
    <w:rsid w:val="00B8504D"/>
    <w:rsid w:val="00B852AD"/>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6472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EB66B0-6EB8-4F53-B160-790B7E232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1132</TotalTime>
  <Pages>5</Pages>
  <Words>1851</Words>
  <Characters>10555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1089</cp:revision>
  <cp:lastPrinted>2017-08-25T08:14:00Z</cp:lastPrinted>
  <dcterms:created xsi:type="dcterms:W3CDTF">2015-08-03T11:09:00Z</dcterms:created>
  <dcterms:modified xsi:type="dcterms:W3CDTF">2017-12-07T11:48:00Z</dcterms:modified>
</cp:coreProperties>
</file>