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A96A60">
        <w:rPr>
          <w:rFonts w:ascii="Tahoma" w:hAnsi="Tahoma" w:cs="Tahoma"/>
          <w:b/>
          <w:sz w:val="24"/>
          <w:szCs w:val="24"/>
        </w:rPr>
        <w:t>301</w:t>
      </w:r>
      <w:r w:rsidR="00BF3A8E">
        <w:rPr>
          <w:rFonts w:ascii="Tahoma" w:hAnsi="Tahoma" w:cs="Tahoma"/>
          <w:b/>
          <w:sz w:val="24"/>
          <w:szCs w:val="24"/>
        </w:rPr>
        <w:t>3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F0A0C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96A60">
        <w:rPr>
          <w:rFonts w:ascii="Tahoma" w:hAnsi="Tahoma" w:cs="Tahoma"/>
          <w:b/>
          <w:sz w:val="24"/>
          <w:szCs w:val="24"/>
        </w:rPr>
        <w:t xml:space="preserve"> </w:t>
      </w:r>
      <w:r w:rsidR="00BF0A0C">
        <w:rPr>
          <w:rFonts w:ascii="Tahoma" w:hAnsi="Tahoma" w:cs="Tahoma"/>
          <w:b/>
          <w:sz w:val="24"/>
          <w:szCs w:val="24"/>
        </w:rPr>
        <w:t>0</w:t>
      </w:r>
      <w:r w:rsidR="00A96A60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96A60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96A6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BF3A8E">
        <w:rPr>
          <w:rFonts w:ascii="Tahoma" w:hAnsi="Tahoma" w:cs="Tahoma"/>
          <w:sz w:val="24"/>
          <w:szCs w:val="24"/>
          <w:lang w:val="sr-Latn-CS"/>
        </w:rPr>
        <w:t>100721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F0A0C">
        <w:rPr>
          <w:rFonts w:ascii="Tahoma" w:hAnsi="Tahoma" w:cs="Tahoma"/>
          <w:sz w:val="24"/>
          <w:szCs w:val="24"/>
          <w:lang w:val="sr-Latn-CS"/>
        </w:rPr>
        <w:t>0</w:t>
      </w:r>
      <w:r w:rsidR="00944E3F">
        <w:rPr>
          <w:rFonts w:ascii="Tahoma" w:hAnsi="Tahoma" w:cs="Tahoma"/>
          <w:sz w:val="24"/>
          <w:szCs w:val="24"/>
          <w:lang w:val="sr-Latn-CS"/>
        </w:rPr>
        <w:t>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4A16">
        <w:rPr>
          <w:rFonts w:ascii="Tahoma" w:hAnsi="Tahoma" w:cs="Tahoma"/>
          <w:sz w:val="24"/>
          <w:szCs w:val="24"/>
          <w:lang w:val="sr-Latn-CS"/>
        </w:rPr>
        <w:t xml:space="preserve">Sekretarijata </w:t>
      </w:r>
      <w:r w:rsidR="007A579B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>
        <w:rPr>
          <w:rFonts w:ascii="Tahoma" w:hAnsi="Tahoma" w:cs="Tahoma"/>
          <w:sz w:val="24"/>
          <w:szCs w:val="24"/>
          <w:lang w:val="sr-Latn-CS"/>
        </w:rPr>
        <w:t>Opštine Ulcinj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BF0A0C">
        <w:rPr>
          <w:rFonts w:ascii="Tahoma" w:hAnsi="Tahoma" w:cs="Tahoma"/>
          <w:sz w:val="24"/>
          <w:szCs w:val="24"/>
          <w:lang w:val="sr-Latn-CS"/>
        </w:rPr>
        <w:t>0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4A16">
        <w:rPr>
          <w:rFonts w:ascii="Tahoma" w:hAnsi="Tahoma" w:cs="Tahoma"/>
          <w:sz w:val="24"/>
          <w:szCs w:val="24"/>
          <w:lang w:val="sr-Latn-CS"/>
        </w:rPr>
        <w:t xml:space="preserve">Sekretarijatu </w:t>
      </w:r>
      <w:r w:rsidR="007A579B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Opštine Ulcinj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BF3A8E">
        <w:rPr>
          <w:rFonts w:ascii="Tahoma" w:hAnsi="Tahoma" w:cs="Tahoma"/>
          <w:sz w:val="24"/>
          <w:szCs w:val="24"/>
          <w:lang w:val="sr-Latn-CS"/>
        </w:rPr>
        <w:t>100721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F0A0C">
        <w:rPr>
          <w:rFonts w:ascii="Tahoma" w:hAnsi="Tahoma" w:cs="Tahoma"/>
          <w:sz w:val="24"/>
          <w:szCs w:val="24"/>
          <w:lang w:val="sr-Latn-CS"/>
        </w:rPr>
        <w:t>0</w:t>
      </w:r>
      <w:r w:rsidR="00BF3A8E">
        <w:rPr>
          <w:rFonts w:ascii="Tahoma" w:hAnsi="Tahoma" w:cs="Tahoma"/>
          <w:sz w:val="24"/>
          <w:szCs w:val="24"/>
          <w:lang w:val="sr-Latn-CS"/>
        </w:rPr>
        <w:t>6</w:t>
      </w:r>
      <w:r w:rsidR="00A96A60">
        <w:rPr>
          <w:rFonts w:ascii="Tahoma" w:hAnsi="Tahoma" w:cs="Tahoma"/>
          <w:sz w:val="24"/>
          <w:szCs w:val="24"/>
          <w:lang w:val="sr-Latn-CS"/>
        </w:rPr>
        <w:t>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4A16" w:rsidRPr="00153A3C">
        <w:rPr>
          <w:rFonts w:ascii="Tahoma" w:hAnsi="Tahoma" w:cs="Tahoma"/>
          <w:sz w:val="24"/>
          <w:szCs w:val="24"/>
          <w:lang w:val="sr-Latn-CS"/>
        </w:rPr>
        <w:t xml:space="preserve">Sekretarijata </w:t>
      </w:r>
      <w:r w:rsidR="007A579B" w:rsidRPr="00153A3C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 w:rsidRPr="00153A3C">
        <w:rPr>
          <w:rFonts w:ascii="Tahoma" w:hAnsi="Tahoma" w:cs="Tahoma"/>
          <w:sz w:val="24"/>
          <w:szCs w:val="24"/>
          <w:lang w:val="sr-Latn-CS"/>
        </w:rPr>
        <w:t>Opštine Ulcinj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BF0A0C">
        <w:rPr>
          <w:rFonts w:ascii="Tahoma" w:hAnsi="Tahoma" w:cs="Tahoma"/>
          <w:sz w:val="24"/>
          <w:szCs w:val="24"/>
          <w:lang w:val="sr-Latn-CS"/>
        </w:rPr>
        <w:t>0</w:t>
      </w:r>
      <w:r w:rsidR="00BF3A8E">
        <w:rPr>
          <w:rFonts w:ascii="Tahoma" w:hAnsi="Tahoma" w:cs="Tahoma"/>
          <w:sz w:val="24"/>
          <w:szCs w:val="24"/>
          <w:lang w:val="sr-Latn-CS"/>
        </w:rPr>
        <w:t>4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. 10. 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153A3C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153A3C">
        <w:rPr>
          <w:rFonts w:ascii="Tahoma" w:hAnsi="Tahoma" w:cs="Tahoma"/>
          <w:sz w:val="24"/>
          <w:szCs w:val="24"/>
          <w:lang w:val="sr-Latn-CS"/>
        </w:rPr>
        <w:t>: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izvoda iz lokalnog trezora</w:t>
      </w:r>
      <w:r w:rsidR="003D67E5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 xml:space="preserve">za period od </w:t>
      </w:r>
      <w:r w:rsidR="00BF3A8E">
        <w:rPr>
          <w:rFonts w:ascii="Tahoma" w:hAnsi="Tahoma" w:cs="Tahoma"/>
          <w:sz w:val="24"/>
          <w:szCs w:val="24"/>
          <w:lang w:val="sr-Latn-CS"/>
        </w:rPr>
        <w:t>10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/</w:t>
      </w:r>
      <w:r w:rsidR="00BF3A8E">
        <w:rPr>
          <w:rFonts w:ascii="Tahoma" w:hAnsi="Tahoma" w:cs="Tahoma"/>
          <w:sz w:val="24"/>
          <w:szCs w:val="24"/>
          <w:lang w:val="sr-Latn-CS"/>
        </w:rPr>
        <w:t>9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BF3A8E">
        <w:rPr>
          <w:rFonts w:ascii="Tahoma" w:hAnsi="Tahoma" w:cs="Tahoma"/>
          <w:sz w:val="24"/>
          <w:szCs w:val="24"/>
          <w:lang w:val="sr-Latn-CS"/>
        </w:rPr>
        <w:t>24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/9/2016.godine, dokument treba da sadrži najmanje: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broj konta/naloga, naziv korisnika budžeta, naziv dobavljača, izvor sredstava, broj budžetske linije, datum plaćanja, iznos plaćanja i svrhu plaćanja/naziv konta GK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96A60">
        <w:rPr>
          <w:rFonts w:ascii="Tahoma" w:hAnsi="Tahoma" w:cs="Tahoma"/>
          <w:sz w:val="24"/>
          <w:szCs w:val="24"/>
          <w:lang w:val="sr-Latn-CS"/>
        </w:rPr>
        <w:t>21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A96A60">
        <w:rPr>
          <w:rFonts w:ascii="Tahoma" w:hAnsi="Tahoma" w:cs="Tahoma"/>
          <w:sz w:val="24"/>
          <w:szCs w:val="24"/>
          <w:lang w:val="sr-Latn-CS"/>
        </w:rPr>
        <w:t>804</w:t>
      </w:r>
      <w:r w:rsidR="00BF3A8E">
        <w:rPr>
          <w:rFonts w:ascii="Tahoma" w:hAnsi="Tahoma" w:cs="Tahoma"/>
          <w:sz w:val="24"/>
          <w:szCs w:val="24"/>
          <w:lang w:val="sr-Latn-CS"/>
        </w:rPr>
        <w:t>3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96A60">
        <w:rPr>
          <w:rFonts w:ascii="Tahoma" w:hAnsi="Tahoma" w:cs="Tahoma"/>
          <w:sz w:val="24"/>
          <w:szCs w:val="24"/>
          <w:lang w:val="sr-Latn-CS"/>
        </w:rPr>
        <w:t>21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4A16">
        <w:rPr>
          <w:rFonts w:ascii="Tahoma" w:hAnsi="Tahoma" w:cs="Tahoma"/>
          <w:sz w:val="24"/>
          <w:szCs w:val="24"/>
          <w:lang w:val="sr-Latn-CS"/>
        </w:rPr>
        <w:t xml:space="preserve">Sekretarijat </w:t>
      </w:r>
      <w:r w:rsidR="007A579B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Opštine Ulcinj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B074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BF3A8E">
        <w:rPr>
          <w:rFonts w:ascii="Tahoma" w:hAnsi="Tahoma" w:cs="Tahoma"/>
          <w:sz w:val="24"/>
          <w:szCs w:val="24"/>
          <w:lang w:val="sr-Latn-CS"/>
        </w:rPr>
        <w:t>100721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F0A0C">
        <w:rPr>
          <w:rFonts w:ascii="Tahoma" w:hAnsi="Tahoma" w:cs="Tahoma"/>
          <w:sz w:val="24"/>
          <w:szCs w:val="24"/>
          <w:lang w:val="sr-Latn-CS"/>
        </w:rPr>
        <w:t>0</w:t>
      </w:r>
      <w:r w:rsidR="00BF3A8E">
        <w:rPr>
          <w:rFonts w:ascii="Tahoma" w:hAnsi="Tahoma" w:cs="Tahoma"/>
          <w:sz w:val="24"/>
          <w:szCs w:val="24"/>
          <w:lang w:val="sr-Latn-CS"/>
        </w:rPr>
        <w:t>6</w:t>
      </w:r>
      <w:r w:rsidR="00A96A60">
        <w:rPr>
          <w:rFonts w:ascii="Tahoma" w:hAnsi="Tahoma" w:cs="Tahoma"/>
          <w:sz w:val="24"/>
          <w:szCs w:val="24"/>
          <w:lang w:val="sr-Latn-CS"/>
        </w:rPr>
        <w:t>. 10. 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74A16">
        <w:rPr>
          <w:rFonts w:ascii="Tahoma" w:hAnsi="Tahoma" w:cs="Tahoma"/>
          <w:sz w:val="24"/>
          <w:szCs w:val="24"/>
          <w:lang w:val="sr-Latn-CS"/>
        </w:rPr>
        <w:t xml:space="preserve">Sekretarijat </w:t>
      </w:r>
      <w:r w:rsidR="007A579B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Opštine Ulcinj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BF0A0C" w:rsidRDefault="00BF0A0C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BF0A0C" w:rsidRDefault="00BF0A0C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BF0A0C" w:rsidRPr="006860B7" w:rsidRDefault="00BF0A0C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BF0A0C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C6F" w:rsidRDefault="00E07C6F" w:rsidP="00CB7F9A">
      <w:pPr>
        <w:spacing w:after="0" w:line="240" w:lineRule="auto"/>
      </w:pPr>
      <w:r>
        <w:separator/>
      </w:r>
    </w:p>
  </w:endnote>
  <w:endnote w:type="continuationSeparator" w:id="0">
    <w:p w:rsidR="00E07C6F" w:rsidRDefault="00E07C6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C6F" w:rsidRDefault="00E07C6F" w:rsidP="00CB7F9A">
      <w:pPr>
        <w:spacing w:after="0" w:line="240" w:lineRule="auto"/>
      </w:pPr>
      <w:r>
        <w:separator/>
      </w:r>
    </w:p>
  </w:footnote>
  <w:footnote w:type="continuationSeparator" w:id="0">
    <w:p w:rsidR="00E07C6F" w:rsidRDefault="00E07C6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8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2B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721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4550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4E3F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5A73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7BD4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96A60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A0C"/>
    <w:rsid w:val="00BF0ED9"/>
    <w:rsid w:val="00BF2F93"/>
    <w:rsid w:val="00BF314B"/>
    <w:rsid w:val="00BF3A8E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07C6F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1E9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ED942B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6F4EB3-909D-4A2B-AA38-5BEF7250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34</cp:revision>
  <cp:lastPrinted>2014-12-08T14:22:00Z</cp:lastPrinted>
  <dcterms:created xsi:type="dcterms:W3CDTF">2015-12-16T13:08:00Z</dcterms:created>
  <dcterms:modified xsi:type="dcterms:W3CDTF">2017-12-11T12:52:00Z</dcterms:modified>
</cp:coreProperties>
</file>