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6004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00AC1" w:rsidRDefault="00C00AC1" w:rsidP="005528F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B30BD6">
        <w:rPr>
          <w:rFonts w:ascii="Tahoma" w:hAnsi="Tahoma" w:cs="Tahoma"/>
          <w:b/>
          <w:sz w:val="24"/>
          <w:szCs w:val="24"/>
        </w:rPr>
        <w:t xml:space="preserve"> </w:t>
      </w:r>
      <w:r w:rsidR="000122D1">
        <w:rPr>
          <w:rFonts w:ascii="Tahoma" w:hAnsi="Tahoma" w:cs="Tahoma"/>
          <w:b/>
          <w:sz w:val="24"/>
          <w:szCs w:val="24"/>
        </w:rPr>
        <w:t>UP II 07-30-2642-2/16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CB7D5B">
        <w:rPr>
          <w:rFonts w:ascii="Tahoma" w:hAnsi="Tahoma" w:cs="Tahoma"/>
          <w:b/>
          <w:sz w:val="24"/>
          <w:szCs w:val="24"/>
        </w:rPr>
        <w:t xml:space="preserve"> </w:t>
      </w:r>
      <w:r w:rsidR="00021EAB">
        <w:rPr>
          <w:rFonts w:ascii="Tahoma" w:hAnsi="Tahoma" w:cs="Tahoma"/>
          <w:b/>
          <w:sz w:val="24"/>
          <w:szCs w:val="24"/>
        </w:rPr>
        <w:t>24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B30BD6">
        <w:rPr>
          <w:rFonts w:ascii="Tahoma" w:hAnsi="Tahoma" w:cs="Tahoma"/>
          <w:b/>
          <w:sz w:val="24"/>
          <w:szCs w:val="24"/>
        </w:rPr>
        <w:t>02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021EAB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24A20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4A05B0">
        <w:rPr>
          <w:rFonts w:ascii="Tahoma" w:hAnsi="Tahoma" w:cs="Tahoma"/>
          <w:sz w:val="24"/>
          <w:szCs w:val="24"/>
        </w:rPr>
        <w:t>16/</w:t>
      </w:r>
      <w:r w:rsidR="00B30BD6">
        <w:rPr>
          <w:rFonts w:ascii="Tahoma" w:hAnsi="Tahoma" w:cs="Tahoma"/>
          <w:sz w:val="24"/>
          <w:szCs w:val="24"/>
        </w:rPr>
        <w:t>95</w:t>
      </w:r>
      <w:r w:rsidR="00021EAB">
        <w:rPr>
          <w:rFonts w:ascii="Tahoma" w:hAnsi="Tahoma" w:cs="Tahoma"/>
          <w:sz w:val="24"/>
          <w:szCs w:val="24"/>
        </w:rPr>
        <w:t xml:space="preserve">065-95069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B30BD6">
        <w:rPr>
          <w:rFonts w:ascii="Tahoma" w:hAnsi="Tahoma" w:cs="Tahoma"/>
          <w:sz w:val="24"/>
          <w:szCs w:val="24"/>
        </w:rPr>
        <w:t>04.11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Sekretarijat</w:t>
      </w:r>
      <w:r w:rsidR="00B30BD6">
        <w:rPr>
          <w:rFonts w:ascii="Tahoma" w:hAnsi="Tahoma" w:cs="Tahoma"/>
          <w:sz w:val="24"/>
          <w:szCs w:val="24"/>
        </w:rPr>
        <w:t>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za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finansije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Glavnog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grad</w:t>
      </w:r>
      <w:r w:rsidR="00021EAB">
        <w:rPr>
          <w:rFonts w:ascii="Tahoma" w:hAnsi="Tahoma" w:cs="Tahoma"/>
          <w:sz w:val="24"/>
          <w:szCs w:val="24"/>
        </w:rPr>
        <w:t>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Podgorice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broj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Up 05-402/16-</w:t>
      </w:r>
      <w:r w:rsidR="00141E07">
        <w:rPr>
          <w:rFonts w:ascii="Tahoma" w:hAnsi="Tahoma" w:cs="Tahoma"/>
          <w:sz w:val="24"/>
          <w:szCs w:val="24"/>
        </w:rPr>
        <w:t>3</w:t>
      </w:r>
      <w:r w:rsidR="00021EAB">
        <w:rPr>
          <w:rFonts w:ascii="Tahoma" w:hAnsi="Tahoma" w:cs="Tahoma"/>
          <w:sz w:val="24"/>
          <w:szCs w:val="24"/>
        </w:rPr>
        <w:t>548</w:t>
      </w:r>
      <w:r w:rsidR="00B30BD6">
        <w:rPr>
          <w:rFonts w:ascii="Tahoma" w:hAnsi="Tahoma" w:cs="Tahoma"/>
          <w:sz w:val="24"/>
          <w:szCs w:val="24"/>
        </w:rPr>
        <w:t>/4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B30BD6">
        <w:rPr>
          <w:rFonts w:ascii="Tahoma" w:hAnsi="Tahoma" w:cs="Tahoma"/>
          <w:bCs/>
          <w:color w:val="000000"/>
          <w:sz w:val="24"/>
          <w:szCs w:val="24"/>
        </w:rPr>
        <w:t>25.10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B30BD6">
        <w:rPr>
          <w:rFonts w:ascii="Tahoma" w:hAnsi="Tahoma" w:cs="Tahoma"/>
          <w:sz w:val="24"/>
          <w:szCs w:val="24"/>
        </w:rPr>
        <w:t>17.11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CB7D5B" w:rsidRDefault="00CB7D5B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3F086F" w:rsidRPr="00141E07" w:rsidRDefault="005528F0" w:rsidP="00075406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broj</w:t>
      </w:r>
      <w:proofErr w:type="spellEnd"/>
      <w:r w:rsidR="00021EAB">
        <w:rPr>
          <w:rFonts w:ascii="Tahoma" w:hAnsi="Tahoma" w:cs="Tahoma"/>
          <w:sz w:val="24"/>
          <w:szCs w:val="24"/>
        </w:rPr>
        <w:t>: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B30BD6">
        <w:rPr>
          <w:rFonts w:ascii="Tahoma" w:hAnsi="Tahoma" w:cs="Tahoma"/>
          <w:sz w:val="24"/>
          <w:szCs w:val="24"/>
        </w:rPr>
        <w:t xml:space="preserve">Up </w:t>
      </w:r>
      <w:r w:rsidR="003F086F">
        <w:rPr>
          <w:rFonts w:ascii="Tahoma" w:hAnsi="Tahoma" w:cs="Tahoma"/>
          <w:sz w:val="24"/>
          <w:szCs w:val="24"/>
        </w:rPr>
        <w:t>05-402/16-</w:t>
      </w:r>
      <w:r w:rsidR="00021EAB">
        <w:rPr>
          <w:rFonts w:ascii="Tahoma" w:hAnsi="Tahoma" w:cs="Tahoma"/>
          <w:sz w:val="24"/>
          <w:szCs w:val="24"/>
        </w:rPr>
        <w:t>3548</w:t>
      </w:r>
      <w:r w:rsidR="003F086F">
        <w:rPr>
          <w:rFonts w:ascii="Tahoma" w:hAnsi="Tahoma" w:cs="Tahoma"/>
          <w:sz w:val="24"/>
          <w:szCs w:val="24"/>
        </w:rPr>
        <w:t>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B30BD6">
        <w:rPr>
          <w:rFonts w:ascii="Tahoma" w:hAnsi="Tahoma" w:cs="Tahoma"/>
          <w:bCs/>
          <w:color w:val="000000"/>
          <w:sz w:val="24"/>
          <w:szCs w:val="24"/>
        </w:rPr>
        <w:t>22.08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B30BD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1. </w:t>
      </w:r>
      <w:proofErr w:type="spellStart"/>
      <w:r w:rsidR="00865D4F">
        <w:rPr>
          <w:rFonts w:ascii="Tahoma" w:hAnsi="Tahoma" w:cs="Tahoma"/>
          <w:sz w:val="24"/>
          <w:szCs w:val="24"/>
        </w:rPr>
        <w:t>Usvaja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65D4F">
        <w:rPr>
          <w:rFonts w:ascii="Tahoma" w:hAnsi="Tahoma" w:cs="Tahoma"/>
          <w:sz w:val="24"/>
          <w:szCs w:val="24"/>
        </w:rPr>
        <w:t>zahtjev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Mreže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za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afirmaciju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nevladinog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sektora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iz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Podgorice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dozvoljava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pristup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informaciji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– </w:t>
      </w:r>
      <w:proofErr w:type="spellStart"/>
      <w:r w:rsidR="00E942BE">
        <w:rPr>
          <w:rFonts w:ascii="Tahoma" w:hAnsi="Tahoma" w:cs="Tahoma"/>
          <w:sz w:val="24"/>
          <w:szCs w:val="24"/>
        </w:rPr>
        <w:t>kopiji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akta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koji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sadrži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informaciju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o</w:t>
      </w:r>
      <w:r w:rsidR="003F086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E942BE">
        <w:rPr>
          <w:rFonts w:ascii="Tahoma" w:hAnsi="Tahoma" w:cs="Tahoma"/>
          <w:sz w:val="24"/>
          <w:szCs w:val="24"/>
        </w:rPr>
        <w:t>svim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1EAB">
        <w:rPr>
          <w:rFonts w:ascii="Tahoma" w:hAnsi="Tahoma" w:cs="Tahoma"/>
          <w:sz w:val="24"/>
          <w:szCs w:val="24"/>
        </w:rPr>
        <w:t>prihodima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Budžeta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Glavnog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gr</w:t>
      </w:r>
      <w:r w:rsidR="00B30BD6">
        <w:rPr>
          <w:rFonts w:ascii="Tahoma" w:hAnsi="Tahoma" w:cs="Tahoma"/>
          <w:sz w:val="24"/>
          <w:szCs w:val="24"/>
        </w:rPr>
        <w:t>ada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Podgorice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1EAB">
        <w:rPr>
          <w:rFonts w:ascii="Tahoma" w:hAnsi="Tahoma" w:cs="Tahoma"/>
          <w:sz w:val="24"/>
          <w:szCs w:val="24"/>
        </w:rPr>
        <w:t>ostvarenih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30BD6">
        <w:rPr>
          <w:rFonts w:ascii="Tahoma" w:hAnsi="Tahoma" w:cs="Tahoma"/>
          <w:sz w:val="24"/>
          <w:szCs w:val="24"/>
        </w:rPr>
        <w:t>jul</w:t>
      </w:r>
      <w:r w:rsidR="00021EAB">
        <w:rPr>
          <w:rFonts w:ascii="Tahoma" w:hAnsi="Tahoma" w:cs="Tahoma"/>
          <w:sz w:val="24"/>
          <w:szCs w:val="24"/>
        </w:rPr>
        <w:t>u</w:t>
      </w:r>
      <w:proofErr w:type="spellEnd"/>
      <w:r w:rsidR="00021EAB">
        <w:rPr>
          <w:rFonts w:ascii="Tahoma" w:hAnsi="Tahoma" w:cs="Tahoma"/>
          <w:sz w:val="24"/>
          <w:szCs w:val="24"/>
        </w:rPr>
        <w:t xml:space="preserve"> 2016.</w:t>
      </w:r>
      <w:r w:rsidR="00E942BE">
        <w:rPr>
          <w:rFonts w:ascii="Tahoma" w:hAnsi="Tahoma" w:cs="Tahoma"/>
          <w:sz w:val="24"/>
          <w:szCs w:val="24"/>
        </w:rPr>
        <w:t xml:space="preserve">godine </w:t>
      </w:r>
      <w:proofErr w:type="spellStart"/>
      <w:r w:rsidR="00E942BE">
        <w:rPr>
          <w:rFonts w:ascii="Tahoma" w:hAnsi="Tahoma" w:cs="Tahoma"/>
          <w:sz w:val="24"/>
          <w:szCs w:val="24"/>
        </w:rPr>
        <w:t>na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budžetskoj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poziciji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ekonomska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klasifikacija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broj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r w:rsidR="00021EAB">
        <w:rPr>
          <w:rFonts w:ascii="Tahoma" w:hAnsi="Tahoma" w:cs="Tahoma"/>
          <w:sz w:val="24"/>
          <w:szCs w:val="24"/>
        </w:rPr>
        <w:t>714</w:t>
      </w:r>
      <w:r w:rsidR="00B30BD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30BD6">
        <w:rPr>
          <w:rFonts w:ascii="Tahoma" w:hAnsi="Tahoma" w:cs="Tahoma"/>
          <w:sz w:val="24"/>
          <w:szCs w:val="24"/>
        </w:rPr>
        <w:t>izdatak</w:t>
      </w:r>
      <w:proofErr w:type="spellEnd"/>
      <w:r w:rsidR="00B30BD6">
        <w:rPr>
          <w:rFonts w:ascii="Tahoma" w:hAnsi="Tahoma" w:cs="Tahoma"/>
          <w:sz w:val="24"/>
          <w:szCs w:val="24"/>
        </w:rPr>
        <w:t>:</w:t>
      </w:r>
      <w:r w:rsidR="00021EA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1EAB">
        <w:rPr>
          <w:rFonts w:ascii="Tahoma" w:hAnsi="Tahoma" w:cs="Tahoma"/>
          <w:sz w:val="24"/>
          <w:szCs w:val="24"/>
        </w:rPr>
        <w:t>naknade</w:t>
      </w:r>
      <w:proofErr w:type="spellEnd"/>
      <w:r w:rsidR="00021EAB">
        <w:rPr>
          <w:rFonts w:ascii="Tahoma" w:hAnsi="Tahoma" w:cs="Tahoma"/>
          <w:sz w:val="24"/>
          <w:szCs w:val="24"/>
        </w:rPr>
        <w:t>;</w:t>
      </w:r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svim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prihodima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Budžeta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Glavnog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grada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Podgorice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ostvarenih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julu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na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budžetskoj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poziciji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ekonomska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klasifikacija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broj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7</w:t>
      </w:r>
      <w:r w:rsidR="00792095">
        <w:rPr>
          <w:rFonts w:ascii="Tahoma" w:hAnsi="Tahoma" w:cs="Tahoma"/>
          <w:sz w:val="24"/>
          <w:szCs w:val="24"/>
        </w:rPr>
        <w:t xml:space="preserve">21: </w:t>
      </w:r>
      <w:proofErr w:type="spellStart"/>
      <w:r w:rsidR="00792095">
        <w:rPr>
          <w:rFonts w:ascii="Tahoma" w:hAnsi="Tahoma" w:cs="Tahoma"/>
          <w:sz w:val="24"/>
          <w:szCs w:val="24"/>
        </w:rPr>
        <w:t>primci</w:t>
      </w:r>
      <w:proofErr w:type="spellEnd"/>
      <w:r w:rsidR="00792095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792095">
        <w:rPr>
          <w:rFonts w:ascii="Tahoma" w:hAnsi="Tahoma" w:cs="Tahoma"/>
          <w:sz w:val="24"/>
          <w:szCs w:val="24"/>
        </w:rPr>
        <w:t>prodaje</w:t>
      </w:r>
      <w:proofErr w:type="spellEnd"/>
      <w:r w:rsid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>
        <w:rPr>
          <w:rFonts w:ascii="Tahoma" w:hAnsi="Tahoma" w:cs="Tahoma"/>
          <w:sz w:val="24"/>
          <w:szCs w:val="24"/>
        </w:rPr>
        <w:t>nefinansijske</w:t>
      </w:r>
      <w:proofErr w:type="spellEnd"/>
      <w:r w:rsid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>
        <w:rPr>
          <w:rFonts w:ascii="Tahoma" w:hAnsi="Tahoma" w:cs="Tahoma"/>
          <w:sz w:val="24"/>
          <w:szCs w:val="24"/>
        </w:rPr>
        <w:t>imovine</w:t>
      </w:r>
      <w:proofErr w:type="spellEnd"/>
      <w:r w:rsidR="00792095">
        <w:rPr>
          <w:rFonts w:ascii="Tahoma" w:hAnsi="Tahoma" w:cs="Tahoma"/>
          <w:sz w:val="24"/>
          <w:szCs w:val="24"/>
        </w:rPr>
        <w:t>;</w:t>
      </w:r>
      <w:r w:rsidR="00792095" w:rsidRPr="00792095"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svim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prihodima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Budžeta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Glavnog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grada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Podgorice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ostvarenih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julu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na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budžetskoj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poziciji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ekonomska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klasifikacija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broj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r w:rsidR="00792095">
        <w:rPr>
          <w:rFonts w:ascii="Tahoma" w:hAnsi="Tahoma" w:cs="Tahoma"/>
          <w:sz w:val="24"/>
          <w:szCs w:val="24"/>
        </w:rPr>
        <w:t>74122</w:t>
      </w:r>
      <w:r w:rsidR="00792095" w:rsidRPr="00792095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792095">
        <w:rPr>
          <w:rFonts w:ascii="Tahoma" w:hAnsi="Tahoma" w:cs="Tahoma"/>
          <w:sz w:val="24"/>
          <w:szCs w:val="24"/>
        </w:rPr>
        <w:t>kapitalne</w:t>
      </w:r>
      <w:proofErr w:type="spellEnd"/>
      <w:r w:rsid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>
        <w:rPr>
          <w:rFonts w:ascii="Tahoma" w:hAnsi="Tahoma" w:cs="Tahoma"/>
          <w:sz w:val="24"/>
          <w:szCs w:val="24"/>
        </w:rPr>
        <w:t>donacije</w:t>
      </w:r>
      <w:proofErr w:type="spellEnd"/>
      <w:r w:rsidR="0079209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92095">
        <w:rPr>
          <w:rFonts w:ascii="Tahoma" w:hAnsi="Tahoma" w:cs="Tahoma"/>
          <w:sz w:val="24"/>
          <w:szCs w:val="24"/>
        </w:rPr>
        <w:t>korist</w:t>
      </w:r>
      <w:proofErr w:type="spellEnd"/>
      <w:r w:rsid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>
        <w:rPr>
          <w:rFonts w:ascii="Tahoma" w:hAnsi="Tahoma" w:cs="Tahoma"/>
          <w:sz w:val="24"/>
          <w:szCs w:val="24"/>
        </w:rPr>
        <w:t>opštine</w:t>
      </w:r>
      <w:proofErr w:type="spellEnd"/>
      <w:r w:rsidR="00792095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svim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prihodima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Budžeta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Glavnog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grada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Podgorice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ostvarenih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julu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na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budžetskoj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poziciji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ekonomska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klasifikacija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 w:rsidRPr="00792095">
        <w:rPr>
          <w:rFonts w:ascii="Tahoma" w:hAnsi="Tahoma" w:cs="Tahoma"/>
          <w:sz w:val="24"/>
          <w:szCs w:val="24"/>
        </w:rPr>
        <w:t>broj</w:t>
      </w:r>
      <w:proofErr w:type="spellEnd"/>
      <w:r w:rsidR="00792095" w:rsidRPr="00792095">
        <w:rPr>
          <w:rFonts w:ascii="Tahoma" w:hAnsi="Tahoma" w:cs="Tahoma"/>
          <w:sz w:val="24"/>
          <w:szCs w:val="24"/>
        </w:rPr>
        <w:t xml:space="preserve"> 74</w:t>
      </w:r>
      <w:r w:rsidR="00792095">
        <w:rPr>
          <w:rFonts w:ascii="Tahoma" w:hAnsi="Tahoma" w:cs="Tahoma"/>
          <w:sz w:val="24"/>
          <w:szCs w:val="24"/>
        </w:rPr>
        <w:t>21</w:t>
      </w:r>
      <w:r w:rsidR="00792095" w:rsidRPr="00792095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792095">
        <w:rPr>
          <w:rFonts w:ascii="Tahoma" w:hAnsi="Tahoma" w:cs="Tahoma"/>
          <w:sz w:val="24"/>
          <w:szCs w:val="24"/>
        </w:rPr>
        <w:t>transferi</w:t>
      </w:r>
      <w:proofErr w:type="spellEnd"/>
      <w:r w:rsidR="00792095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792095">
        <w:rPr>
          <w:rFonts w:ascii="Tahoma" w:hAnsi="Tahoma" w:cs="Tahoma"/>
          <w:sz w:val="24"/>
          <w:szCs w:val="24"/>
        </w:rPr>
        <w:t>budžeta</w:t>
      </w:r>
      <w:proofErr w:type="spellEnd"/>
      <w:r w:rsidR="007920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92095">
        <w:rPr>
          <w:rFonts w:ascii="Tahoma" w:hAnsi="Tahoma" w:cs="Tahoma"/>
          <w:sz w:val="24"/>
          <w:szCs w:val="24"/>
        </w:rPr>
        <w:t>Crne</w:t>
      </w:r>
      <w:proofErr w:type="spellEnd"/>
      <w:r w:rsidR="00792095">
        <w:rPr>
          <w:rFonts w:ascii="Tahoma" w:hAnsi="Tahoma" w:cs="Tahoma"/>
          <w:sz w:val="24"/>
          <w:szCs w:val="24"/>
        </w:rPr>
        <w:t xml:space="preserve"> Gore”. </w:t>
      </w:r>
      <w:r w:rsidR="003F086F">
        <w:rPr>
          <w:rFonts w:ascii="Tahoma" w:hAnsi="Tahoma" w:cs="Tahoma"/>
          <w:sz w:val="24"/>
          <w:szCs w:val="24"/>
          <w:lang w:val="hr"/>
        </w:rPr>
        <w:t xml:space="preserve">2.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Pristup predmetnoj informaciji ostvariće se dostavljanjem kopije iste na adresu podnosioca zahtjeva u roku od 5 dana od dana dostavljanja dokaza o uplati trošk</w:t>
      </w:r>
      <w:r w:rsidR="00075406">
        <w:rPr>
          <w:rFonts w:ascii="Tahoma" w:hAnsi="Tahoma" w:cs="Tahoma"/>
          <w:sz w:val="24"/>
          <w:szCs w:val="24"/>
          <w:lang w:val="hr"/>
        </w:rPr>
        <w:t xml:space="preserve">ova postupka. 3.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 xml:space="preserve">Troškovi </w:t>
      </w:r>
      <w:r w:rsidR="003F086F" w:rsidRPr="003F086F">
        <w:rPr>
          <w:rFonts w:ascii="Tahoma" w:hAnsi="Tahoma" w:cs="Tahoma"/>
          <w:sz w:val="24"/>
          <w:szCs w:val="24"/>
          <w:lang w:val="hr"/>
        </w:rPr>
        <w:lastRenderedPageBreak/>
        <w:t>post</w:t>
      </w:r>
      <w:r w:rsidR="00050649">
        <w:rPr>
          <w:rFonts w:ascii="Tahoma" w:hAnsi="Tahoma" w:cs="Tahoma"/>
          <w:sz w:val="24"/>
          <w:szCs w:val="24"/>
          <w:lang w:val="hr"/>
        </w:rPr>
        <w:t xml:space="preserve">upka određuju se u iznosu od </w:t>
      </w:r>
      <w:r w:rsidR="00C00AC1">
        <w:rPr>
          <w:rFonts w:ascii="Tahoma" w:hAnsi="Tahoma" w:cs="Tahoma"/>
          <w:sz w:val="24"/>
          <w:szCs w:val="24"/>
          <w:lang w:val="hr"/>
        </w:rPr>
        <w:t>0,4</w:t>
      </w:r>
      <w:r w:rsidR="007129C0">
        <w:rPr>
          <w:rFonts w:ascii="Tahoma" w:hAnsi="Tahoma" w:cs="Tahoma"/>
          <w:sz w:val="24"/>
          <w:szCs w:val="24"/>
          <w:lang w:val="hr"/>
        </w:rPr>
        <w:t>0</w:t>
      </w:r>
      <w:r w:rsidR="003F086F" w:rsidRPr="003F086F">
        <w:rPr>
          <w:rFonts w:ascii="Tahoma" w:hAnsi="Tahoma" w:cs="Tahoma"/>
          <w:sz w:val="24"/>
          <w:szCs w:val="24"/>
          <w:lang w:val="hr"/>
        </w:rPr>
        <w:t xml:space="preserve"> €, koje je Mreža za afirmaciju nevladinog sektora dužna uplatiti u korist Budžeta Glavnog grada-Podgorice, na račun br: 550-30262334-37 - pristup informacijama, i o tome dostaviti odgovarajući dokaz ovom Sekretarijatu.</w:t>
      </w:r>
      <w:r w:rsidR="00075406">
        <w:rPr>
          <w:rFonts w:ascii="Tahoma" w:hAnsi="Tahoma" w:cs="Tahoma"/>
          <w:sz w:val="24"/>
          <w:szCs w:val="24"/>
          <w:lang w:val="hr"/>
        </w:rPr>
        <w:t xml:space="preserve"> 4.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Žalba protiv ovog rješenja ne odlaže izvršenje rješenja.</w:t>
      </w:r>
      <w:r w:rsidR="00075406">
        <w:rPr>
          <w:rFonts w:ascii="Tahoma" w:hAnsi="Tahoma" w:cs="Tahoma"/>
          <w:sz w:val="24"/>
          <w:szCs w:val="24"/>
          <w:lang w:val="hr"/>
        </w:rPr>
        <w:t>“</w:t>
      </w:r>
    </w:p>
    <w:p w:rsidR="00075406" w:rsidRPr="00677AB0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  <w:lang w:val="hr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Up 05-402/16-</w:t>
      </w:r>
      <w:r w:rsidR="00C00AC1">
        <w:rPr>
          <w:rFonts w:ascii="Tahoma" w:hAnsi="Tahoma" w:cs="Tahoma"/>
          <w:sz w:val="24"/>
          <w:szCs w:val="24"/>
        </w:rPr>
        <w:t>3548</w:t>
      </w:r>
      <w:r w:rsidR="00075406">
        <w:rPr>
          <w:rFonts w:ascii="Tahoma" w:hAnsi="Tahoma" w:cs="Tahoma"/>
          <w:sz w:val="24"/>
          <w:szCs w:val="24"/>
        </w:rPr>
        <w:t>/1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7129C0">
        <w:rPr>
          <w:rFonts w:ascii="Tahoma" w:hAnsi="Tahoma" w:cs="Tahoma"/>
          <w:bCs/>
          <w:color w:val="000000"/>
          <w:sz w:val="24"/>
          <w:szCs w:val="24"/>
        </w:rPr>
        <w:t>2</w:t>
      </w:r>
      <w:r w:rsidR="00A6718E">
        <w:rPr>
          <w:rFonts w:ascii="Tahoma" w:hAnsi="Tahoma" w:cs="Tahoma"/>
          <w:bCs/>
          <w:color w:val="000000"/>
          <w:sz w:val="24"/>
          <w:szCs w:val="24"/>
        </w:rPr>
        <w:t>2.08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.2016.godine, dana 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25.10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21091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10915">
        <w:rPr>
          <w:rFonts w:ascii="Tahoma" w:hAnsi="Tahoma" w:cs="Tahoma"/>
          <w:bCs/>
          <w:color w:val="000000"/>
          <w:sz w:val="24"/>
          <w:szCs w:val="24"/>
        </w:rPr>
        <w:t>: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Up 05-402/16-</w:t>
      </w:r>
      <w:r w:rsidR="00C00AC1">
        <w:rPr>
          <w:rFonts w:ascii="Tahoma" w:hAnsi="Tahoma" w:cs="Tahoma"/>
          <w:bCs/>
          <w:color w:val="000000"/>
          <w:sz w:val="24"/>
          <w:szCs w:val="24"/>
        </w:rPr>
        <w:t>3548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/4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obavještava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Sekretarijat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Glavnog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grad</w:t>
      </w:r>
      <w:r w:rsidR="00C00AC1">
        <w:rPr>
          <w:rFonts w:ascii="Tahoma" w:hAnsi="Tahoma" w:cs="Tahoma"/>
          <w:bCs/>
          <w:color w:val="000000"/>
          <w:sz w:val="24"/>
          <w:szCs w:val="24"/>
        </w:rPr>
        <w:t>a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Podgorica 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>o</w:t>
      </w:r>
      <w:r w:rsidR="00075406" w:rsidRPr="00677AB0">
        <w:rPr>
          <w:rFonts w:ascii="Tahoma" w:hAnsi="Tahoma" w:cs="Tahoma"/>
          <w:bCs/>
          <w:color w:val="000000"/>
          <w:sz w:val="24"/>
          <w:szCs w:val="24"/>
          <w:lang w:val="hr"/>
        </w:rPr>
        <w:t>dbacuje</w:t>
      </w:r>
      <w:r w:rsidR="00075406" w:rsidRPr="00075406">
        <w:rPr>
          <w:rFonts w:ascii="Tahoma" w:hAnsi="Tahoma" w:cs="Tahoma"/>
          <w:b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Predlog Mreže za afirmaciju nevladinog sektora, kojeg zastupa punomoćnik Veselin Radulović, advokat iz Podgorice, za sprovođenje administartivnog izvršenja Rješenja broj: UP 05-402/16-</w:t>
      </w:r>
      <w:r w:rsidR="00C00AC1">
        <w:rPr>
          <w:rFonts w:ascii="Tahoma" w:hAnsi="Tahoma" w:cs="Tahoma"/>
          <w:bCs/>
          <w:color w:val="000000"/>
          <w:sz w:val="24"/>
          <w:szCs w:val="24"/>
          <w:lang w:val="hr"/>
        </w:rPr>
        <w:t>3548</w:t>
      </w:r>
      <w:r w:rsidR="00BE71EF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/1</w:t>
      </w:r>
      <w:r w:rsidR="009D759A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,</w:t>
      </w:r>
      <w:r w:rsidR="00BE71EF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od </w:t>
      </w:r>
      <w:r w:rsidR="00210915">
        <w:rPr>
          <w:rFonts w:ascii="Tahoma" w:hAnsi="Tahoma" w:cs="Tahoma"/>
          <w:bCs/>
          <w:color w:val="000000"/>
          <w:sz w:val="24"/>
          <w:szCs w:val="24"/>
          <w:lang w:val="hr"/>
        </w:rPr>
        <w:t>22.08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.2016.</w:t>
      </w:r>
      <w:r w:rsidR="008035B9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godine.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U daljem navodi, da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kretarijat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Glavnog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grada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Podgorice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>,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br. UP 05-402/1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6-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3</w:t>
      </w:r>
      <w:r w:rsidR="00C00AC1">
        <w:rPr>
          <w:rFonts w:ascii="Tahoma" w:hAnsi="Tahoma" w:cs="Tahoma"/>
          <w:bCs/>
          <w:color w:val="000000"/>
          <w:sz w:val="24"/>
          <w:szCs w:val="24"/>
        </w:rPr>
        <w:t>548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/1, od 22.</w:t>
      </w:r>
      <w:proofErr w:type="gramStart"/>
      <w:r w:rsidR="00210915">
        <w:rPr>
          <w:rFonts w:ascii="Tahoma" w:hAnsi="Tahoma" w:cs="Tahoma"/>
          <w:bCs/>
          <w:color w:val="000000"/>
          <w:sz w:val="24"/>
          <w:szCs w:val="24"/>
        </w:rPr>
        <w:t>08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.2016.godine</w:t>
      </w:r>
      <w:proofErr w:type="gramEnd"/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Da 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dredbom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Zako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izvršava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postane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smislu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potreba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izvršenjem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nema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ukoliko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dobrovoljno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sprovede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dispozitiv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konkretnom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slučaju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urađe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inform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acije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aktom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05-402/16-</w:t>
      </w:r>
      <w:r w:rsidR="00C00AC1">
        <w:rPr>
          <w:rFonts w:ascii="Tahoma" w:hAnsi="Tahoma" w:cs="Tahoma"/>
          <w:bCs/>
          <w:color w:val="000000"/>
          <w:sz w:val="24"/>
          <w:szCs w:val="24"/>
        </w:rPr>
        <w:t>3548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/2, dana 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02.09</w:t>
      </w:r>
      <w:r w:rsidR="009C63FC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.godine,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677AB0" w:rsidRPr="00677AB0" w:rsidRDefault="005528F0" w:rsidP="00677AB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zaključka</w:t>
      </w:r>
      <w:proofErr w:type="spellEnd"/>
      <w:r w:rsidR="003C5C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za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finansije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Glavnog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grad</w:t>
      </w:r>
      <w:r w:rsidR="00210915">
        <w:rPr>
          <w:rFonts w:ascii="Tahoma" w:hAnsi="Tahoma" w:cs="Tahoma"/>
          <w:sz w:val="24"/>
          <w:szCs w:val="24"/>
        </w:rPr>
        <w:t>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Podgorice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pogrešne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primjene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materijalnog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postupka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>
        <w:rPr>
          <w:rFonts w:ascii="Tahoma" w:hAnsi="Tahoma" w:cs="Tahoma"/>
          <w:sz w:val="24"/>
          <w:szCs w:val="24"/>
        </w:rPr>
        <w:t xml:space="preserve"> da je </w:t>
      </w:r>
      <w:r w:rsidR="00210915">
        <w:rPr>
          <w:rFonts w:ascii="Tahoma" w:hAnsi="Tahoma" w:cs="Tahoma"/>
          <w:sz w:val="24"/>
          <w:szCs w:val="24"/>
        </w:rPr>
        <w:t>23.08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</w:t>
      </w:r>
      <w:r w:rsidR="00677AB0">
        <w:rPr>
          <w:rFonts w:ascii="Tahoma" w:hAnsi="Tahoma" w:cs="Tahoma"/>
          <w:sz w:val="24"/>
          <w:szCs w:val="24"/>
        </w:rPr>
        <w:t>lavnog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sz w:val="24"/>
          <w:szCs w:val="24"/>
        </w:rPr>
        <w:t>grada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Podgorica </w:t>
      </w:r>
      <w:proofErr w:type="spellStart"/>
      <w:r w:rsid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: Up 05-402/16-</w:t>
      </w:r>
      <w:r w:rsidR="00141E07">
        <w:rPr>
          <w:rFonts w:ascii="Tahoma" w:hAnsi="Tahoma" w:cs="Tahoma"/>
          <w:sz w:val="24"/>
          <w:szCs w:val="24"/>
        </w:rPr>
        <w:t>3</w:t>
      </w:r>
      <w:r w:rsidR="00C00AC1">
        <w:rPr>
          <w:rFonts w:ascii="Tahoma" w:hAnsi="Tahoma" w:cs="Tahoma"/>
          <w:sz w:val="24"/>
          <w:szCs w:val="24"/>
        </w:rPr>
        <w:t>548</w:t>
      </w:r>
      <w:r w:rsidR="00210915">
        <w:rPr>
          <w:rFonts w:ascii="Tahoma" w:hAnsi="Tahoma" w:cs="Tahoma"/>
          <w:sz w:val="24"/>
          <w:szCs w:val="24"/>
        </w:rPr>
        <w:t>/1 od 22.</w:t>
      </w:r>
      <w:proofErr w:type="gramStart"/>
      <w:r w:rsidR="00210915">
        <w:rPr>
          <w:rFonts w:ascii="Tahoma" w:hAnsi="Tahoma" w:cs="Tahoma"/>
          <w:sz w:val="24"/>
          <w:szCs w:val="24"/>
        </w:rPr>
        <w:t>08</w:t>
      </w:r>
      <w:r w:rsidR="00E24A20">
        <w:rPr>
          <w:rFonts w:ascii="Tahoma" w:hAnsi="Tahoma" w:cs="Tahoma"/>
          <w:sz w:val="24"/>
          <w:szCs w:val="24"/>
        </w:rPr>
        <w:t>.</w:t>
      </w:r>
      <w:r w:rsidR="00AB47E3">
        <w:rPr>
          <w:rFonts w:ascii="Tahoma" w:hAnsi="Tahoma" w:cs="Tahoma"/>
          <w:sz w:val="24"/>
          <w:szCs w:val="24"/>
        </w:rPr>
        <w:t>2016.</w:t>
      </w:r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210915">
        <w:rPr>
          <w:rFonts w:ascii="Tahoma" w:hAnsi="Tahoma" w:cs="Tahoma"/>
          <w:sz w:val="24"/>
          <w:szCs w:val="24"/>
        </w:rPr>
        <w:t>02.09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</w:t>
      </w:r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kojih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</w:t>
      </w:r>
      <w:r w:rsidR="00FD18BA">
        <w:rPr>
          <w:rFonts w:ascii="Tahoma" w:hAnsi="Tahoma" w:cs="Tahoma"/>
          <w:sz w:val="24"/>
          <w:szCs w:val="24"/>
        </w:rPr>
        <w:t>ostavlja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traženu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FD18BA">
        <w:rPr>
          <w:rFonts w:ascii="Tahoma" w:hAnsi="Tahoma" w:cs="Tahoma"/>
          <w:sz w:val="24"/>
          <w:szCs w:val="24"/>
        </w:rPr>
        <w:t>daljem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D18BA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u</w:t>
      </w:r>
      <w:r w:rsidR="00677AB0" w:rsidRPr="00677AB0">
        <w:rPr>
          <w:rFonts w:ascii="Tahoma" w:hAnsi="Tahoma" w:cs="Tahoma"/>
          <w:sz w:val="24"/>
          <w:szCs w:val="24"/>
        </w:rPr>
        <w:t>vidom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</w:t>
      </w:r>
      <w:r w:rsidR="00FD18BA">
        <w:rPr>
          <w:rFonts w:ascii="Tahoma" w:hAnsi="Tahoma" w:cs="Tahoma"/>
          <w:sz w:val="24"/>
          <w:szCs w:val="24"/>
        </w:rPr>
        <w:t>tavljenu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utvrđeno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ista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čemu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su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r w:rsidR="00E24A20">
        <w:rPr>
          <w:rFonts w:ascii="Tahoma" w:hAnsi="Tahoma" w:cs="Tahoma"/>
          <w:sz w:val="24"/>
          <w:szCs w:val="24"/>
        </w:rPr>
        <w:t xml:space="preserve">dana </w:t>
      </w:r>
      <w:r w:rsidR="00210915">
        <w:rPr>
          <w:rFonts w:ascii="Tahoma" w:hAnsi="Tahoma" w:cs="Tahoma"/>
          <w:sz w:val="24"/>
          <w:szCs w:val="24"/>
        </w:rPr>
        <w:t>21</w:t>
      </w:r>
      <w:r w:rsidR="00677AB0" w:rsidRPr="00677AB0">
        <w:rPr>
          <w:rFonts w:ascii="Tahoma" w:hAnsi="Tahoma" w:cs="Tahoma"/>
          <w:sz w:val="24"/>
          <w:szCs w:val="24"/>
        </w:rPr>
        <w:t>.</w:t>
      </w:r>
      <w:proofErr w:type="gramStart"/>
      <w:r w:rsidR="00210915">
        <w:rPr>
          <w:rFonts w:ascii="Tahoma" w:hAnsi="Tahoma" w:cs="Tahoma"/>
          <w:sz w:val="24"/>
          <w:szCs w:val="24"/>
        </w:rPr>
        <w:t>10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podnijeli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postupajući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im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r w:rsidR="00CB7D5B">
        <w:rPr>
          <w:rFonts w:ascii="Tahoma" w:hAnsi="Tahoma" w:cs="Tahoma"/>
          <w:sz w:val="24"/>
          <w:szCs w:val="24"/>
        </w:rPr>
        <w:t>25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210915">
        <w:rPr>
          <w:rFonts w:ascii="Tahoma" w:hAnsi="Tahoma" w:cs="Tahoma"/>
          <w:sz w:val="24"/>
          <w:szCs w:val="24"/>
        </w:rPr>
        <w:t>10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2016.godine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Up 05-402/16-</w:t>
      </w:r>
      <w:r w:rsidR="00141E07">
        <w:rPr>
          <w:rFonts w:ascii="Tahoma" w:hAnsi="Tahoma" w:cs="Tahoma"/>
          <w:sz w:val="24"/>
          <w:szCs w:val="24"/>
        </w:rPr>
        <w:t>3</w:t>
      </w:r>
      <w:r w:rsidR="00CB7D5B">
        <w:rPr>
          <w:rFonts w:ascii="Tahoma" w:hAnsi="Tahoma" w:cs="Tahoma"/>
          <w:sz w:val="24"/>
          <w:szCs w:val="24"/>
        </w:rPr>
        <w:t>548</w:t>
      </w:r>
      <w:r w:rsidR="00210915">
        <w:rPr>
          <w:rFonts w:ascii="Tahoma" w:hAnsi="Tahoma" w:cs="Tahoma"/>
          <w:sz w:val="24"/>
          <w:szCs w:val="24"/>
        </w:rPr>
        <w:t>/4</w:t>
      </w:r>
      <w:r w:rsidR="00E24A20">
        <w:rPr>
          <w:rFonts w:ascii="Tahoma" w:hAnsi="Tahoma" w:cs="Tahoma"/>
          <w:sz w:val="24"/>
          <w:szCs w:val="24"/>
        </w:rPr>
        <w:t xml:space="preserve"> od </w:t>
      </w:r>
      <w:r w:rsidR="00210915">
        <w:rPr>
          <w:rFonts w:ascii="Tahoma" w:hAnsi="Tahoma" w:cs="Tahoma"/>
          <w:sz w:val="24"/>
          <w:szCs w:val="24"/>
        </w:rPr>
        <w:t>25.</w:t>
      </w:r>
      <w:proofErr w:type="gramStart"/>
      <w:r w:rsidR="00210915">
        <w:rPr>
          <w:rFonts w:ascii="Tahoma" w:hAnsi="Tahoma" w:cs="Tahoma"/>
          <w:sz w:val="24"/>
          <w:szCs w:val="24"/>
        </w:rPr>
        <w:t>10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2016.godine</w:t>
      </w:r>
      <w:proofErr w:type="gramEnd"/>
      <w:r w:rsidR="00AB47E3">
        <w:rPr>
          <w:rFonts w:ascii="Tahoma" w:hAnsi="Tahoma" w:cs="Tahoma"/>
          <w:sz w:val="24"/>
          <w:szCs w:val="24"/>
        </w:rPr>
        <w:t>,</w:t>
      </w:r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sprovođe</w:t>
      </w:r>
      <w:r w:rsidR="00FD18BA">
        <w:rPr>
          <w:rFonts w:ascii="Tahoma" w:hAnsi="Tahoma" w:cs="Tahoma"/>
          <w:sz w:val="24"/>
          <w:szCs w:val="24"/>
        </w:rPr>
        <w:t>nje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administrativnog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izvršenja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r w:rsidR="00677AB0" w:rsidRPr="00677AB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obrazloženju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zaključka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odredbi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Zakona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opštem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upravnom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postupku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kako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D18BA">
        <w:rPr>
          <w:rFonts w:ascii="Tahoma" w:hAnsi="Tahoma" w:cs="Tahoma"/>
          <w:sz w:val="24"/>
          <w:szCs w:val="24"/>
        </w:rPr>
        <w:t>traženo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zahtjevom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Žalilac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osporava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odgovara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stvarnom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Naime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Glavni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grad Podgorica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samo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ukupan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prihoda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ekonomskim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klasifikacijama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nijesu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prikazane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potrebne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stavke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Takođe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</w:t>
      </w:r>
      <w:r w:rsidR="00677AB0" w:rsidRPr="00677AB0">
        <w:rPr>
          <w:rFonts w:ascii="Tahoma" w:hAnsi="Tahoma" w:cs="Tahoma"/>
          <w:sz w:val="24"/>
          <w:szCs w:val="24"/>
        </w:rPr>
        <w:t>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dostavljena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dokumentacija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izvorni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oblik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takva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upotrebljiva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lastRenderedPageBreak/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moguće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osnovu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su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navedena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sredstva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dodijeljena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F0B73">
        <w:rPr>
          <w:rFonts w:ascii="Tahoma" w:hAnsi="Tahoma" w:cs="Tahoma"/>
          <w:sz w:val="24"/>
          <w:szCs w:val="24"/>
        </w:rPr>
        <w:t>Žalilac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="002F0B73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2F0B73">
        <w:rPr>
          <w:rFonts w:ascii="Tahoma" w:hAnsi="Tahoma" w:cs="Tahoma"/>
          <w:sz w:val="24"/>
          <w:szCs w:val="24"/>
        </w:rPr>
        <w:t>imajući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vidu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</w:t>
      </w:r>
      <w:r w:rsidR="002F0B73">
        <w:rPr>
          <w:rFonts w:ascii="Tahoma" w:hAnsi="Tahoma" w:cs="Tahoma"/>
          <w:sz w:val="24"/>
          <w:szCs w:val="24"/>
        </w:rPr>
        <w:t>io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ovakvim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razlozima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nezakonito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nejasan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neosnovan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Predlaže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poništi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zaključak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Sekretarijata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finansije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Glavnog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grad</w:t>
      </w:r>
      <w:r w:rsidR="00CB7D5B">
        <w:rPr>
          <w:rFonts w:ascii="Tahoma" w:hAnsi="Tahoma" w:cs="Tahoma"/>
          <w:sz w:val="24"/>
          <w:szCs w:val="24"/>
        </w:rPr>
        <w:t>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Podgorice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broj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Up</w:t>
      </w:r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141E07">
        <w:rPr>
          <w:rFonts w:ascii="Tahoma" w:hAnsi="Tahoma" w:cs="Tahoma"/>
          <w:sz w:val="24"/>
          <w:szCs w:val="24"/>
        </w:rPr>
        <w:t>3</w:t>
      </w:r>
      <w:r w:rsidR="00CB7D5B">
        <w:rPr>
          <w:rFonts w:ascii="Tahoma" w:hAnsi="Tahoma" w:cs="Tahoma"/>
          <w:sz w:val="24"/>
          <w:szCs w:val="24"/>
        </w:rPr>
        <w:t>548</w:t>
      </w:r>
      <w:r w:rsidR="00210915">
        <w:rPr>
          <w:rFonts w:ascii="Tahoma" w:hAnsi="Tahoma" w:cs="Tahoma"/>
          <w:sz w:val="24"/>
          <w:szCs w:val="24"/>
        </w:rPr>
        <w:t>/4 od dana 25.10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meritorno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odluči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predmeta</w:t>
      </w:r>
      <w:proofErr w:type="spellEnd"/>
      <w:r w:rsidR="00757A30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i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informaciju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traženim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B7D5B">
        <w:rPr>
          <w:rFonts w:ascii="Tahoma" w:hAnsi="Tahoma" w:cs="Tahoma"/>
          <w:sz w:val="24"/>
          <w:szCs w:val="24"/>
        </w:rPr>
        <w:t>Sekretarijat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za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finansije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Glavnog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grad</w:t>
      </w:r>
      <w:r w:rsidR="00CB7D5B">
        <w:rPr>
          <w:rFonts w:ascii="Tahoma" w:hAnsi="Tahoma" w:cs="Tahoma"/>
          <w:sz w:val="24"/>
          <w:szCs w:val="24"/>
        </w:rPr>
        <w:t>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Podgorice</w:t>
      </w:r>
      <w:proofErr w:type="spellEnd"/>
      <w:r w:rsidR="00BD03E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Up</w:t>
      </w:r>
      <w:r w:rsidR="004A05B0"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05-402/16-</w:t>
      </w:r>
      <w:r w:rsidR="00141E07">
        <w:rPr>
          <w:rFonts w:ascii="Tahoma" w:hAnsi="Tahoma" w:cs="Tahoma"/>
          <w:sz w:val="24"/>
          <w:szCs w:val="24"/>
        </w:rPr>
        <w:t>3</w:t>
      </w:r>
      <w:r w:rsidR="00CB7D5B">
        <w:rPr>
          <w:rFonts w:ascii="Tahoma" w:hAnsi="Tahoma" w:cs="Tahoma"/>
          <w:sz w:val="24"/>
          <w:szCs w:val="24"/>
        </w:rPr>
        <w:t>548</w:t>
      </w:r>
      <w:r w:rsidR="00821672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821672">
        <w:rPr>
          <w:rFonts w:ascii="Tahoma" w:hAnsi="Tahoma" w:cs="Tahoma"/>
          <w:sz w:val="24"/>
          <w:szCs w:val="24"/>
        </w:rPr>
        <w:t xml:space="preserve"> 2</w:t>
      </w:r>
      <w:r w:rsidR="00210915">
        <w:rPr>
          <w:rFonts w:ascii="Tahoma" w:hAnsi="Tahoma" w:cs="Tahoma"/>
          <w:sz w:val="24"/>
          <w:szCs w:val="24"/>
        </w:rPr>
        <w:t>2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CB7D5B">
        <w:rPr>
          <w:rFonts w:ascii="Tahoma" w:hAnsi="Tahoma" w:cs="Tahoma"/>
          <w:bCs/>
          <w:color w:val="000000"/>
          <w:sz w:val="24"/>
          <w:szCs w:val="24"/>
        </w:rPr>
        <w:t>08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2016. </w:t>
      </w:r>
      <w:proofErr w:type="spellStart"/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izvršio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utvrdio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ista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dostvaljena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podnosic</w:t>
      </w:r>
      <w:r w:rsidR="00E24A20">
        <w:rPr>
          <w:rFonts w:ascii="Tahoma" w:hAnsi="Tahoma" w:cs="Tahoma"/>
          <w:sz w:val="24"/>
          <w:szCs w:val="24"/>
        </w:rPr>
        <w:t>u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zahtjeva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slobodan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pristup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informacijama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uz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akt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br.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141E07">
        <w:rPr>
          <w:rFonts w:ascii="Tahoma" w:hAnsi="Tahoma" w:cs="Tahoma"/>
          <w:sz w:val="24"/>
          <w:szCs w:val="24"/>
        </w:rPr>
        <w:t>3</w:t>
      </w:r>
      <w:r w:rsidR="00CB7D5B">
        <w:rPr>
          <w:rFonts w:ascii="Tahoma" w:hAnsi="Tahoma" w:cs="Tahoma"/>
          <w:sz w:val="24"/>
          <w:szCs w:val="24"/>
        </w:rPr>
        <w:t>548</w:t>
      </w:r>
      <w:r w:rsidR="00210915">
        <w:rPr>
          <w:rFonts w:ascii="Tahoma" w:hAnsi="Tahoma" w:cs="Tahoma"/>
          <w:sz w:val="24"/>
          <w:szCs w:val="24"/>
        </w:rPr>
        <w:t>/2 od 02.09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CB7D5B">
        <w:rPr>
          <w:rFonts w:ascii="Tahoma" w:hAnsi="Tahoma" w:cs="Tahoma"/>
          <w:sz w:val="24"/>
          <w:szCs w:val="24"/>
        </w:rPr>
        <w:t>95065-95069</w:t>
      </w:r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21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>10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Pr="00210915" w:rsidRDefault="001362B7" w:rsidP="000122D1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1362B7" w:rsidRPr="00210915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C24" w:rsidRDefault="002A0C24">
      <w:pPr>
        <w:spacing w:after="0" w:line="240" w:lineRule="auto"/>
      </w:pPr>
      <w:r>
        <w:separator/>
      </w:r>
    </w:p>
  </w:endnote>
  <w:endnote w:type="continuationSeparator" w:id="0">
    <w:p w:rsidR="002A0C24" w:rsidRDefault="002A0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2A0C24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A0C24" w:rsidP="00855C93">
    <w:pPr>
      <w:pStyle w:val="Footer"/>
      <w:rPr>
        <w:b/>
        <w:sz w:val="16"/>
        <w:szCs w:val="16"/>
      </w:rPr>
    </w:pPr>
  </w:p>
  <w:p w:rsidR="0009317F" w:rsidRPr="00E62A90" w:rsidRDefault="002A0C24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2A0C24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2A0C24" w:rsidP="00855C93">
    <w:pPr>
      <w:pStyle w:val="Footer"/>
      <w:jc w:val="center"/>
      <w:rPr>
        <w:sz w:val="16"/>
        <w:szCs w:val="16"/>
      </w:rPr>
    </w:pPr>
  </w:p>
  <w:p w:rsidR="0009317F" w:rsidRPr="002B6C39" w:rsidRDefault="002A0C24">
    <w:pPr>
      <w:pStyle w:val="Footer"/>
    </w:pPr>
  </w:p>
  <w:p w:rsidR="0009317F" w:rsidRDefault="002A0C24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A0C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C24" w:rsidRDefault="002A0C24">
      <w:pPr>
        <w:spacing w:after="0" w:line="240" w:lineRule="auto"/>
      </w:pPr>
      <w:r>
        <w:separator/>
      </w:r>
    </w:p>
  </w:footnote>
  <w:footnote w:type="continuationSeparator" w:id="0">
    <w:p w:rsidR="002A0C24" w:rsidRDefault="002A0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A0C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A0C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A0C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22D1"/>
    <w:rsid w:val="00017F7A"/>
    <w:rsid w:val="00021EAB"/>
    <w:rsid w:val="00024DDC"/>
    <w:rsid w:val="000351DA"/>
    <w:rsid w:val="00050649"/>
    <w:rsid w:val="00075406"/>
    <w:rsid w:val="000A3372"/>
    <w:rsid w:val="000A716A"/>
    <w:rsid w:val="000B34A9"/>
    <w:rsid w:val="000D5935"/>
    <w:rsid w:val="000D6E83"/>
    <w:rsid w:val="000E6BCE"/>
    <w:rsid w:val="000F1D94"/>
    <w:rsid w:val="001008A7"/>
    <w:rsid w:val="001226CA"/>
    <w:rsid w:val="001362B7"/>
    <w:rsid w:val="001415E1"/>
    <w:rsid w:val="00141E07"/>
    <w:rsid w:val="001922BA"/>
    <w:rsid w:val="00194BF4"/>
    <w:rsid w:val="001A7463"/>
    <w:rsid w:val="001D1231"/>
    <w:rsid w:val="001F6033"/>
    <w:rsid w:val="001F7F88"/>
    <w:rsid w:val="00204A46"/>
    <w:rsid w:val="00210915"/>
    <w:rsid w:val="002239C3"/>
    <w:rsid w:val="002301D6"/>
    <w:rsid w:val="00246EBA"/>
    <w:rsid w:val="00255004"/>
    <w:rsid w:val="002A0C24"/>
    <w:rsid w:val="002F0B73"/>
    <w:rsid w:val="002F0C57"/>
    <w:rsid w:val="00324D52"/>
    <w:rsid w:val="0033692D"/>
    <w:rsid w:val="003471DB"/>
    <w:rsid w:val="0037536D"/>
    <w:rsid w:val="003B2FF0"/>
    <w:rsid w:val="003C5CD6"/>
    <w:rsid w:val="003D43D2"/>
    <w:rsid w:val="003E4049"/>
    <w:rsid w:val="003F086F"/>
    <w:rsid w:val="004015AA"/>
    <w:rsid w:val="00403859"/>
    <w:rsid w:val="004271CF"/>
    <w:rsid w:val="004A05B0"/>
    <w:rsid w:val="004B1CDB"/>
    <w:rsid w:val="00503EA6"/>
    <w:rsid w:val="00515238"/>
    <w:rsid w:val="00523260"/>
    <w:rsid w:val="005328E1"/>
    <w:rsid w:val="005359DC"/>
    <w:rsid w:val="005528F0"/>
    <w:rsid w:val="0055310F"/>
    <w:rsid w:val="00574381"/>
    <w:rsid w:val="00591E4E"/>
    <w:rsid w:val="005E7E14"/>
    <w:rsid w:val="006004EB"/>
    <w:rsid w:val="00610001"/>
    <w:rsid w:val="00615ED3"/>
    <w:rsid w:val="006264D2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129C0"/>
    <w:rsid w:val="0072245F"/>
    <w:rsid w:val="007324D7"/>
    <w:rsid w:val="0073760D"/>
    <w:rsid w:val="00746E03"/>
    <w:rsid w:val="00757A30"/>
    <w:rsid w:val="00780089"/>
    <w:rsid w:val="00792095"/>
    <w:rsid w:val="007A44BF"/>
    <w:rsid w:val="007B35A5"/>
    <w:rsid w:val="007C4A5E"/>
    <w:rsid w:val="007E29AA"/>
    <w:rsid w:val="007E3575"/>
    <w:rsid w:val="008035B9"/>
    <w:rsid w:val="0080389C"/>
    <w:rsid w:val="008176BB"/>
    <w:rsid w:val="00821672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3B34"/>
    <w:rsid w:val="00947D90"/>
    <w:rsid w:val="0095789D"/>
    <w:rsid w:val="00971BC2"/>
    <w:rsid w:val="00974A83"/>
    <w:rsid w:val="009B39AF"/>
    <w:rsid w:val="009B49B4"/>
    <w:rsid w:val="009B56E2"/>
    <w:rsid w:val="009C63FC"/>
    <w:rsid w:val="009D759A"/>
    <w:rsid w:val="00A054C5"/>
    <w:rsid w:val="00A05F9E"/>
    <w:rsid w:val="00A273A4"/>
    <w:rsid w:val="00A30F04"/>
    <w:rsid w:val="00A478C4"/>
    <w:rsid w:val="00A56E83"/>
    <w:rsid w:val="00A6718E"/>
    <w:rsid w:val="00A92C6C"/>
    <w:rsid w:val="00AB32C3"/>
    <w:rsid w:val="00AB47E3"/>
    <w:rsid w:val="00AC51F4"/>
    <w:rsid w:val="00AC6E93"/>
    <w:rsid w:val="00B103D2"/>
    <w:rsid w:val="00B30BD6"/>
    <w:rsid w:val="00B324BD"/>
    <w:rsid w:val="00B3282F"/>
    <w:rsid w:val="00B53936"/>
    <w:rsid w:val="00BC0CC5"/>
    <w:rsid w:val="00BD03E5"/>
    <w:rsid w:val="00BD14F8"/>
    <w:rsid w:val="00BE71EF"/>
    <w:rsid w:val="00C00AC1"/>
    <w:rsid w:val="00C03A5F"/>
    <w:rsid w:val="00C043E5"/>
    <w:rsid w:val="00C15CA3"/>
    <w:rsid w:val="00C65BA2"/>
    <w:rsid w:val="00C861BE"/>
    <w:rsid w:val="00C97365"/>
    <w:rsid w:val="00CB7D5B"/>
    <w:rsid w:val="00CD2562"/>
    <w:rsid w:val="00CE3343"/>
    <w:rsid w:val="00D12E31"/>
    <w:rsid w:val="00D30C80"/>
    <w:rsid w:val="00D33CC2"/>
    <w:rsid w:val="00D80E53"/>
    <w:rsid w:val="00D916F0"/>
    <w:rsid w:val="00D96343"/>
    <w:rsid w:val="00DA668F"/>
    <w:rsid w:val="00DD092B"/>
    <w:rsid w:val="00DE6F8C"/>
    <w:rsid w:val="00E00D20"/>
    <w:rsid w:val="00E14FDD"/>
    <w:rsid w:val="00E24A20"/>
    <w:rsid w:val="00E54F7E"/>
    <w:rsid w:val="00E57984"/>
    <w:rsid w:val="00E74007"/>
    <w:rsid w:val="00E77425"/>
    <w:rsid w:val="00E806FA"/>
    <w:rsid w:val="00E942BE"/>
    <w:rsid w:val="00EA10D0"/>
    <w:rsid w:val="00EC7281"/>
    <w:rsid w:val="00ED2991"/>
    <w:rsid w:val="00EF48A1"/>
    <w:rsid w:val="00F05C5D"/>
    <w:rsid w:val="00F12CEE"/>
    <w:rsid w:val="00F370A7"/>
    <w:rsid w:val="00F65FBA"/>
    <w:rsid w:val="00F6691C"/>
    <w:rsid w:val="00F8685A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333D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EA6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2601-ABF5-43E1-93CB-0FCD1267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107</cp:revision>
  <cp:lastPrinted>2017-02-23T12:25:00Z</cp:lastPrinted>
  <dcterms:created xsi:type="dcterms:W3CDTF">2014-07-02T13:15:00Z</dcterms:created>
  <dcterms:modified xsi:type="dcterms:W3CDTF">2017-02-23T12:26:00Z</dcterms:modified>
</cp:coreProperties>
</file>