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1008D">
        <w:rPr>
          <w:rFonts w:ascii="Tahoma" w:hAnsi="Tahoma" w:cs="Tahoma"/>
          <w:b/>
          <w:sz w:val="24"/>
          <w:szCs w:val="24"/>
        </w:rPr>
        <w:t>2883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8517D">
        <w:rPr>
          <w:rFonts w:ascii="Tahoma" w:hAnsi="Tahoma" w:cs="Tahoma"/>
          <w:b/>
          <w:sz w:val="24"/>
          <w:szCs w:val="24"/>
        </w:rPr>
        <w:t>19</w:t>
      </w:r>
      <w:r w:rsidR="00EA7201">
        <w:rPr>
          <w:rFonts w:ascii="Tahoma" w:hAnsi="Tahoma" w:cs="Tahoma"/>
          <w:b/>
          <w:sz w:val="24"/>
          <w:szCs w:val="24"/>
        </w:rPr>
        <w:t>.</w:t>
      </w:r>
      <w:r w:rsidR="00CB105A">
        <w:rPr>
          <w:rFonts w:ascii="Tahoma" w:hAnsi="Tahoma" w:cs="Tahoma"/>
          <w:b/>
          <w:sz w:val="24"/>
          <w:szCs w:val="24"/>
        </w:rPr>
        <w:t>06</w:t>
      </w:r>
      <w:r w:rsidR="001241BC" w:rsidRPr="00A657F5">
        <w:rPr>
          <w:rFonts w:ascii="Tahoma" w:hAnsi="Tahoma" w:cs="Tahoma"/>
          <w:b/>
          <w:sz w:val="24"/>
          <w:szCs w:val="24"/>
        </w:rPr>
        <w:t>.</w:t>
      </w:r>
      <w:r w:rsidR="00EE161A">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008D">
        <w:rPr>
          <w:rFonts w:ascii="Tahoma" w:hAnsi="Tahoma" w:cs="Tahoma"/>
          <w:sz w:val="24"/>
          <w:szCs w:val="24"/>
        </w:rPr>
        <w:t xml:space="preserve">16/100477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1008D">
        <w:rPr>
          <w:rFonts w:ascii="Tahoma" w:hAnsi="Tahoma" w:cs="Tahoma"/>
          <w:sz w:val="24"/>
          <w:szCs w:val="24"/>
        </w:rPr>
        <w:t>19.10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831A5">
        <w:rPr>
          <w:rFonts w:ascii="Tahoma" w:hAnsi="Tahoma" w:cs="Tahoma"/>
          <w:sz w:val="24"/>
          <w:szCs w:val="24"/>
        </w:rPr>
        <w:t xml:space="preserve">Poreske uprave </w:t>
      </w:r>
      <w:r w:rsidR="00375A3A">
        <w:rPr>
          <w:rFonts w:ascii="Tahoma" w:hAnsi="Tahoma" w:cs="Tahoma"/>
          <w:sz w:val="24"/>
          <w:szCs w:val="24"/>
        </w:rPr>
        <w:t xml:space="preserve"> </w:t>
      </w:r>
      <w:r w:rsidR="001845D6">
        <w:rPr>
          <w:rFonts w:ascii="Tahoma" w:hAnsi="Tahoma" w:cs="Tahoma"/>
          <w:sz w:val="24"/>
          <w:szCs w:val="24"/>
        </w:rPr>
        <w:t>broj:</w:t>
      </w:r>
      <w:r w:rsidR="004831A5">
        <w:rPr>
          <w:rFonts w:ascii="Tahoma" w:hAnsi="Tahoma" w:cs="Tahoma"/>
          <w:sz w:val="24"/>
          <w:szCs w:val="24"/>
        </w:rPr>
        <w:t>03/1-</w:t>
      </w:r>
      <w:r w:rsidR="0071008D">
        <w:rPr>
          <w:rFonts w:ascii="Tahoma" w:hAnsi="Tahoma" w:cs="Tahoma"/>
          <w:sz w:val="24"/>
          <w:szCs w:val="24"/>
        </w:rPr>
        <w:t>716434</w:t>
      </w:r>
      <w:r w:rsidR="004831A5">
        <w:rPr>
          <w:rFonts w:ascii="Tahoma" w:hAnsi="Tahoma" w:cs="Tahoma"/>
          <w:sz w:val="24"/>
          <w:szCs w:val="24"/>
        </w:rPr>
        <w:t>/2-16</w:t>
      </w:r>
      <w:r w:rsidR="00CB105A">
        <w:rPr>
          <w:rFonts w:ascii="Tahoma" w:hAnsi="Tahoma" w:cs="Tahoma"/>
          <w:sz w:val="24"/>
          <w:szCs w:val="24"/>
        </w:rPr>
        <w:t xml:space="preserve"> od dana </w:t>
      </w:r>
      <w:r w:rsidR="0071008D">
        <w:rPr>
          <w:rFonts w:ascii="Tahoma" w:hAnsi="Tahoma" w:cs="Tahoma"/>
          <w:sz w:val="24"/>
          <w:szCs w:val="24"/>
        </w:rPr>
        <w:t>06.10.</w:t>
      </w:r>
      <w:r w:rsidR="00CB105A">
        <w:rPr>
          <w:rFonts w:ascii="Tahoma" w:hAnsi="Tahoma" w:cs="Tahoma"/>
          <w:sz w:val="24"/>
          <w:szCs w:val="24"/>
        </w:rPr>
        <w:t>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1008D">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B17B62" w:rsidRDefault="00B17B62"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71008D">
        <w:rPr>
          <w:rFonts w:ascii="Tahoma" w:hAnsi="Tahoma" w:cs="Tahoma"/>
          <w:sz w:val="24"/>
          <w:szCs w:val="24"/>
        </w:rPr>
        <w:t xml:space="preserve">16/100477 </w:t>
      </w:r>
      <w:r w:rsidR="004968B5" w:rsidRPr="00A657F5">
        <w:rPr>
          <w:rFonts w:ascii="Tahoma" w:hAnsi="Tahoma" w:cs="Tahoma"/>
          <w:sz w:val="24"/>
          <w:szCs w:val="24"/>
        </w:rPr>
        <w:t xml:space="preserve">od </w:t>
      </w:r>
      <w:r w:rsidR="0071008D">
        <w:rPr>
          <w:rFonts w:ascii="Tahoma" w:hAnsi="Tahoma" w:cs="Tahoma"/>
          <w:sz w:val="24"/>
          <w:szCs w:val="24"/>
        </w:rPr>
        <w:t>29.09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1008D">
        <w:rPr>
          <w:rFonts w:ascii="Tahoma" w:hAnsi="Tahoma" w:cs="Tahoma"/>
          <w:sz w:val="24"/>
        </w:rPr>
        <w:t>lužbenim vozilom za period od 19.09</w:t>
      </w:r>
      <w:r w:rsidR="00BD1F6F">
        <w:rPr>
          <w:rFonts w:ascii="Tahoma" w:hAnsi="Tahoma" w:cs="Tahoma"/>
          <w:sz w:val="24"/>
        </w:rPr>
        <w:t xml:space="preserve">.2016. do </w:t>
      </w:r>
      <w:r w:rsidR="0071008D">
        <w:rPr>
          <w:rFonts w:ascii="Tahoma" w:hAnsi="Tahoma" w:cs="Tahoma"/>
          <w:sz w:val="24"/>
        </w:rPr>
        <w:t>25.09</w:t>
      </w:r>
      <w:r w:rsidR="0050421F">
        <w:rPr>
          <w:rFonts w:ascii="Tahoma" w:hAnsi="Tahoma" w:cs="Tahoma"/>
          <w:sz w:val="24"/>
        </w:rPr>
        <w:t>.2016.godine</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4831A5">
        <w:rPr>
          <w:rFonts w:ascii="Tahoma" w:hAnsi="Tahoma" w:cs="Tahoma"/>
          <w:sz w:val="24"/>
          <w:szCs w:val="24"/>
        </w:rPr>
        <w:t>03/1-</w:t>
      </w:r>
      <w:r w:rsidR="0071008D">
        <w:rPr>
          <w:rFonts w:ascii="Tahoma" w:hAnsi="Tahoma" w:cs="Tahoma"/>
          <w:sz w:val="24"/>
          <w:szCs w:val="24"/>
        </w:rPr>
        <w:t>716434</w:t>
      </w:r>
      <w:r w:rsidR="004831A5">
        <w:rPr>
          <w:rFonts w:ascii="Tahoma" w:hAnsi="Tahoma" w:cs="Tahoma"/>
          <w:sz w:val="24"/>
          <w:szCs w:val="24"/>
        </w:rPr>
        <w:t>/2-16</w:t>
      </w:r>
      <w:r w:rsidR="00CB105A">
        <w:rPr>
          <w:rFonts w:ascii="Tahoma" w:hAnsi="Tahoma" w:cs="Tahoma"/>
          <w:sz w:val="24"/>
          <w:szCs w:val="24"/>
        </w:rPr>
        <w:t xml:space="preserve"> od dana </w:t>
      </w:r>
      <w:r w:rsidR="0071008D">
        <w:rPr>
          <w:rFonts w:ascii="Tahoma" w:hAnsi="Tahoma" w:cs="Tahoma"/>
          <w:sz w:val="24"/>
          <w:szCs w:val="24"/>
        </w:rPr>
        <w:t>06.10.</w:t>
      </w:r>
      <w:r w:rsidR="00CB105A">
        <w:rPr>
          <w:rFonts w:ascii="Tahoma" w:hAnsi="Tahoma" w:cs="Tahoma"/>
          <w:sz w:val="24"/>
          <w:szCs w:val="24"/>
        </w:rPr>
        <w:t>2016</w:t>
      </w:r>
      <w:r w:rsidR="00375A3A">
        <w:rPr>
          <w:rFonts w:ascii="Tahoma" w:hAnsi="Tahoma" w:cs="Tahoma"/>
          <w:sz w:val="24"/>
          <w:szCs w:val="24"/>
        </w:rPr>
        <w:t>.godine</w:t>
      </w:r>
      <w:r w:rsidR="00375A3A"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231D4A">
        <w:rPr>
          <w:rFonts w:ascii="Tahoma" w:hAnsi="Tahoma" w:cs="Tahoma"/>
          <w:sz w:val="24"/>
        </w:rPr>
        <w:t xml:space="preserve"> internet stranici  </w:t>
      </w:r>
      <w:r w:rsidR="004831A5">
        <w:rPr>
          <w:rFonts w:ascii="Tahoma" w:hAnsi="Tahoma" w:cs="Tahoma"/>
          <w:sz w:val="24"/>
          <w:szCs w:val="24"/>
        </w:rPr>
        <w:t xml:space="preserve">Poreske uprave </w:t>
      </w:r>
      <w:r w:rsidR="00375A3A">
        <w:rPr>
          <w:rFonts w:ascii="Tahoma" w:hAnsi="Tahoma" w:cs="Tahoma"/>
          <w:sz w:val="24"/>
        </w:rPr>
        <w:t xml:space="preserve"> </w:t>
      </w:r>
      <w:hyperlink r:id="rId8" w:history="1">
        <w:r w:rsidR="004831A5" w:rsidRPr="00AB7E6F">
          <w:rPr>
            <w:rStyle w:val="Hyperlink"/>
            <w:rFonts w:ascii="Tahoma" w:hAnsi="Tahoma" w:cs="Tahoma"/>
            <w:sz w:val="24"/>
          </w:rPr>
          <w:t>www.poreskauprava.gov.me</w:t>
        </w:r>
      </w:hyperlink>
      <w:r w:rsidR="004831A5">
        <w:rPr>
          <w:rFonts w:ascii="Tahoma" w:hAnsi="Tahoma" w:cs="Tahoma"/>
          <w:sz w:val="24"/>
        </w:rPr>
        <w:t>-naslovna-vijesti-putni nalozi za korišćen</w:t>
      </w:r>
      <w:r w:rsidR="0071008D">
        <w:rPr>
          <w:rFonts w:ascii="Tahoma" w:hAnsi="Tahoma" w:cs="Tahoma"/>
          <w:sz w:val="24"/>
        </w:rPr>
        <w:t>je službenih vozila za period 19.09</w:t>
      </w:r>
      <w:r w:rsidR="004831A5">
        <w:rPr>
          <w:rFonts w:ascii="Tahoma" w:hAnsi="Tahoma" w:cs="Tahoma"/>
          <w:sz w:val="24"/>
        </w:rPr>
        <w:t>.2016/</w:t>
      </w:r>
      <w:r w:rsidR="0071008D">
        <w:rPr>
          <w:rFonts w:ascii="Tahoma" w:hAnsi="Tahoma" w:cs="Tahoma"/>
          <w:sz w:val="24"/>
        </w:rPr>
        <w:t>25.09</w:t>
      </w:r>
      <w:r w:rsidR="004831A5">
        <w:rPr>
          <w:rFonts w:ascii="Tahoma" w:hAnsi="Tahoma" w:cs="Tahoma"/>
          <w:sz w:val="24"/>
        </w:rPr>
        <w:t xml:space="preserve">.2016.godine, te shodno stavu 1 ovog člana prvostepeni organ nije u obavezi da istoj informaciji omogući pristup na isti način.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1008D">
        <w:rPr>
          <w:rFonts w:ascii="Tahoma" w:hAnsi="Tahoma" w:cs="Tahoma"/>
          <w:sz w:val="24"/>
          <w:szCs w:val="24"/>
        </w:rPr>
        <w:t>29.09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4831A5">
        <w:rPr>
          <w:rFonts w:ascii="Tahoma" w:hAnsi="Tahoma" w:cs="Tahoma"/>
          <w:sz w:val="24"/>
          <w:szCs w:val="24"/>
        </w:rPr>
        <w:t xml:space="preserve">Poreske uprave </w:t>
      </w:r>
      <w:r w:rsidR="00375A3A">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71008D">
        <w:rPr>
          <w:rFonts w:ascii="Tahoma" w:hAnsi="Tahoma" w:cs="Tahoma"/>
          <w:sz w:val="24"/>
        </w:rPr>
        <w:t>19.09</w:t>
      </w:r>
      <w:r w:rsidR="00381A79">
        <w:rPr>
          <w:rFonts w:ascii="Tahoma" w:hAnsi="Tahoma" w:cs="Tahoma"/>
          <w:sz w:val="24"/>
        </w:rPr>
        <w:t xml:space="preserve">.2016. do </w:t>
      </w:r>
      <w:r w:rsidR="0071008D">
        <w:rPr>
          <w:rFonts w:ascii="Tahoma" w:hAnsi="Tahoma" w:cs="Tahoma"/>
          <w:sz w:val="24"/>
        </w:rPr>
        <w:t>25.09</w:t>
      </w:r>
      <w:r w:rsidR="00381A79">
        <w:rPr>
          <w:rFonts w:ascii="Tahoma" w:hAnsi="Tahoma" w:cs="Tahoma"/>
          <w:sz w:val="24"/>
        </w:rPr>
        <w:t>.2016.godine</w:t>
      </w:r>
      <w:r w:rsidR="0026137E">
        <w:rPr>
          <w:rFonts w:ascii="Tahoma" w:hAnsi="Tahoma" w:cs="Tahoma"/>
          <w:sz w:val="24"/>
        </w:rPr>
        <w:t>,</w:t>
      </w:r>
      <w:r w:rsidR="004831A5" w:rsidRPr="004831A5">
        <w:rPr>
          <w:rFonts w:ascii="Tahoma" w:hAnsi="Tahoma" w:cs="Tahoma"/>
          <w:sz w:val="24"/>
        </w:rPr>
        <w:t xml:space="preserve"> </w:t>
      </w:r>
      <w:r w:rsidR="0026137E">
        <w:rPr>
          <w:rFonts w:ascii="Tahoma" w:hAnsi="Tahoma" w:cs="Tahoma"/>
          <w:sz w:val="24"/>
        </w:rPr>
        <w:t xml:space="preserve">a koji dokument treba da uključuje evidenciju utroška goriva i </w:t>
      </w:r>
      <w:r w:rsidR="0026137E">
        <w:rPr>
          <w:rFonts w:ascii="Tahoma" w:hAnsi="Tahoma" w:cs="Tahoma"/>
          <w:sz w:val="24"/>
        </w:rPr>
        <w:lastRenderedPageBreak/>
        <w:t>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71008D">
        <w:rPr>
          <w:rFonts w:ascii="Tahoma" w:hAnsi="Tahoma" w:cs="Tahoma"/>
          <w:sz w:val="24"/>
          <w:szCs w:val="24"/>
        </w:rPr>
        <w:t>06.10.</w:t>
      </w:r>
      <w:r w:rsidR="00D4255A" w:rsidRPr="00D4255A">
        <w:rPr>
          <w:rFonts w:ascii="Tahoma" w:hAnsi="Tahoma" w:cs="Tahoma"/>
          <w:sz w:val="24"/>
          <w:szCs w:val="24"/>
        </w:rPr>
        <w:t xml:space="preserve">2016. godine </w:t>
      </w:r>
      <w:r w:rsidR="004831A5">
        <w:rPr>
          <w:rFonts w:ascii="Tahoma" w:hAnsi="Tahoma" w:cs="Tahoma"/>
          <w:sz w:val="24"/>
          <w:szCs w:val="24"/>
        </w:rPr>
        <w:t>Poreska uprava dostavila</w:t>
      </w:r>
      <w:r w:rsidR="00AD24C4">
        <w:rPr>
          <w:rFonts w:ascii="Tahoma" w:hAnsi="Tahoma" w:cs="Tahoma"/>
          <w:sz w:val="24"/>
          <w:szCs w:val="24"/>
        </w:rPr>
        <w:t xml:space="preserve"> akt</w:t>
      </w:r>
      <w:r w:rsidR="00BA7365">
        <w:rPr>
          <w:rFonts w:ascii="Tahoma" w:hAnsi="Tahoma" w:cs="Tahoma"/>
          <w:sz w:val="24"/>
          <w:szCs w:val="24"/>
        </w:rPr>
        <w:t xml:space="preserve"> br.</w:t>
      </w:r>
      <w:r w:rsidR="004831A5">
        <w:rPr>
          <w:rFonts w:ascii="Tahoma" w:hAnsi="Tahoma" w:cs="Tahoma"/>
          <w:sz w:val="24"/>
          <w:szCs w:val="24"/>
        </w:rPr>
        <w:t>03/1-</w:t>
      </w:r>
      <w:r w:rsidR="0071008D">
        <w:rPr>
          <w:rFonts w:ascii="Tahoma" w:hAnsi="Tahoma" w:cs="Tahoma"/>
          <w:sz w:val="24"/>
          <w:szCs w:val="24"/>
        </w:rPr>
        <w:t>716434</w:t>
      </w:r>
      <w:r w:rsidR="004831A5">
        <w:rPr>
          <w:rFonts w:ascii="Tahoma" w:hAnsi="Tahoma" w:cs="Tahoma"/>
          <w:sz w:val="24"/>
          <w:szCs w:val="24"/>
        </w:rPr>
        <w:t>/2-16</w:t>
      </w:r>
      <w:r w:rsidR="00CB105A">
        <w:rPr>
          <w:rFonts w:ascii="Tahoma" w:hAnsi="Tahoma" w:cs="Tahoma"/>
          <w:sz w:val="24"/>
          <w:szCs w:val="24"/>
        </w:rPr>
        <w:t xml:space="preserve"> od dana </w:t>
      </w:r>
      <w:r w:rsidR="0071008D">
        <w:rPr>
          <w:rFonts w:ascii="Tahoma" w:hAnsi="Tahoma" w:cs="Tahoma"/>
          <w:sz w:val="24"/>
          <w:szCs w:val="24"/>
        </w:rPr>
        <w:t>06.10.</w:t>
      </w:r>
      <w:r w:rsidR="00CB105A">
        <w:rPr>
          <w:rFonts w:ascii="Tahoma" w:hAnsi="Tahoma" w:cs="Tahoma"/>
          <w:sz w:val="24"/>
          <w:szCs w:val="24"/>
        </w:rPr>
        <w:t>2016</w:t>
      </w:r>
      <w:r w:rsidR="00375A3A">
        <w:rPr>
          <w:rFonts w:ascii="Tahoma" w:hAnsi="Tahoma" w:cs="Tahoma"/>
          <w:sz w:val="24"/>
          <w:szCs w:val="24"/>
        </w:rPr>
        <w:t>.godine</w:t>
      </w:r>
      <w:r w:rsidR="00375A3A"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CB105A">
        <w:rPr>
          <w:rFonts w:ascii="Tahoma" w:hAnsi="Tahoma" w:cs="Tahoma"/>
          <w:sz w:val="24"/>
          <w:szCs w:val="24"/>
        </w:rPr>
        <w:t>Obzirom da je prvostepeni organ donošenjem osporenog akta uskratio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4831A5">
        <w:rPr>
          <w:rFonts w:ascii="Tahoma" w:hAnsi="Tahoma" w:cs="Tahoma"/>
          <w:sz w:val="24"/>
          <w:szCs w:val="24"/>
        </w:rPr>
        <w:t xml:space="preserve">Poreske uprave </w:t>
      </w:r>
      <w:r w:rsidR="00375A3A">
        <w:rPr>
          <w:rFonts w:ascii="Tahoma" w:hAnsi="Tahoma" w:cs="Tahoma"/>
          <w:sz w:val="24"/>
          <w:szCs w:val="24"/>
        </w:rPr>
        <w:t xml:space="preserve"> </w:t>
      </w:r>
      <w:r w:rsidR="008A59AA">
        <w:rPr>
          <w:rFonts w:ascii="Tahoma" w:hAnsi="Tahoma" w:cs="Tahoma"/>
          <w:sz w:val="24"/>
          <w:szCs w:val="24"/>
        </w:rPr>
        <w:t>br.</w:t>
      </w:r>
      <w:r w:rsidR="001F7BCC" w:rsidRPr="001F7BCC">
        <w:rPr>
          <w:rFonts w:ascii="Tahoma" w:hAnsi="Tahoma" w:cs="Tahoma"/>
          <w:sz w:val="24"/>
          <w:szCs w:val="24"/>
        </w:rPr>
        <w:t xml:space="preserve"> </w:t>
      </w:r>
      <w:r w:rsidR="004831A5">
        <w:rPr>
          <w:rFonts w:ascii="Tahoma" w:hAnsi="Tahoma" w:cs="Tahoma"/>
          <w:sz w:val="24"/>
          <w:szCs w:val="24"/>
        </w:rPr>
        <w:t>03/1-</w:t>
      </w:r>
      <w:r w:rsidR="0071008D">
        <w:rPr>
          <w:rFonts w:ascii="Tahoma" w:hAnsi="Tahoma" w:cs="Tahoma"/>
          <w:sz w:val="24"/>
          <w:szCs w:val="24"/>
        </w:rPr>
        <w:t>716434</w:t>
      </w:r>
      <w:r w:rsidR="004831A5">
        <w:rPr>
          <w:rFonts w:ascii="Tahoma" w:hAnsi="Tahoma" w:cs="Tahoma"/>
          <w:sz w:val="24"/>
          <w:szCs w:val="24"/>
        </w:rPr>
        <w:t>/2-16</w:t>
      </w:r>
      <w:r w:rsidR="00CB105A">
        <w:rPr>
          <w:rFonts w:ascii="Tahoma" w:hAnsi="Tahoma" w:cs="Tahoma"/>
          <w:sz w:val="24"/>
          <w:szCs w:val="24"/>
        </w:rPr>
        <w:t xml:space="preserve"> od dana </w:t>
      </w:r>
      <w:r w:rsidR="0071008D">
        <w:rPr>
          <w:rFonts w:ascii="Tahoma" w:hAnsi="Tahoma" w:cs="Tahoma"/>
          <w:sz w:val="24"/>
          <w:szCs w:val="24"/>
        </w:rPr>
        <w:t>06.10.</w:t>
      </w:r>
      <w:r w:rsidR="00CB105A">
        <w:rPr>
          <w:rFonts w:ascii="Tahoma" w:hAnsi="Tahoma" w:cs="Tahoma"/>
          <w:sz w:val="24"/>
          <w:szCs w:val="24"/>
        </w:rPr>
        <w:t>2016</w:t>
      </w:r>
      <w:r w:rsidR="00375A3A">
        <w:rPr>
          <w:rFonts w:ascii="Tahoma" w:hAnsi="Tahoma" w:cs="Tahoma"/>
          <w:sz w:val="24"/>
          <w:szCs w:val="24"/>
        </w:rPr>
        <w:t>.godine</w:t>
      </w:r>
      <w:r w:rsidR="00231D4A"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CB105A"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EE25B1">
        <w:rPr>
          <w:rFonts w:ascii="Tahoma" w:hAnsi="Tahoma" w:cs="Tahoma"/>
          <w:sz w:val="24"/>
          <w:szCs w:val="24"/>
        </w:rPr>
        <w:t>,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B17B62">
        <w:rPr>
          <w:rFonts w:ascii="Tahoma" w:hAnsi="Tahoma" w:cs="Tahoma"/>
          <w:sz w:val="24"/>
          <w:szCs w:val="24"/>
        </w:rPr>
        <w:t>Poreske uprave</w:t>
      </w:r>
      <w:r w:rsidR="00375A3A">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71008D">
        <w:rPr>
          <w:rFonts w:ascii="Tahoma" w:hAnsi="Tahoma" w:cs="Tahoma"/>
          <w:sz w:val="24"/>
          <w:szCs w:val="24"/>
        </w:rPr>
        <w:t xml:space="preserve">16/100477 </w:t>
      </w:r>
      <w:r w:rsidR="00231D4A">
        <w:rPr>
          <w:rFonts w:ascii="Tahoma" w:hAnsi="Tahoma" w:cs="Tahoma"/>
          <w:sz w:val="24"/>
          <w:szCs w:val="24"/>
        </w:rPr>
        <w:t xml:space="preserve">od </w:t>
      </w:r>
      <w:r w:rsidR="0071008D">
        <w:rPr>
          <w:rFonts w:ascii="Tahoma" w:hAnsi="Tahoma" w:cs="Tahoma"/>
          <w:sz w:val="24"/>
          <w:szCs w:val="24"/>
        </w:rPr>
        <w:t>29.09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02429 od 19.09.2016.godine za vozilo PGMN651 za period od 1</w:t>
      </w:r>
      <w:r w:rsidR="00C26CBA">
        <w:rPr>
          <w:rFonts w:ascii="Tahoma" w:hAnsi="Tahoma" w:cs="Tahoma"/>
          <w:sz w:val="24"/>
          <w:szCs w:val="24"/>
        </w:rPr>
        <w:t xml:space="preserve">9.09.2016 do 26.09.2016. godine; </w:t>
      </w:r>
      <w:r w:rsidR="0071008D" w:rsidRPr="00C26CBA">
        <w:rPr>
          <w:rFonts w:ascii="Tahoma" w:hAnsi="Tahoma" w:cs="Tahoma"/>
          <w:sz w:val="24"/>
          <w:szCs w:val="24"/>
        </w:rPr>
        <w:t xml:space="preserve">PUTNI NALOG ZA SLUŽBENO I DRUGO VOZILO br. 02430 od 19.09.2016.godine za vozilo PGMN653 za period od 19.09.2016 do 26.09.2016. </w:t>
      </w:r>
      <w:r w:rsidR="0071008D" w:rsidRPr="00C26CBA">
        <w:rPr>
          <w:rFonts w:ascii="Tahoma" w:hAnsi="Tahoma" w:cs="Tahoma"/>
          <w:sz w:val="24"/>
          <w:szCs w:val="24"/>
        </w:rPr>
        <w:lastRenderedPageBreak/>
        <w:t>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02431 od 19.09.2016.godine za vozilo PGCG641 za period od 1</w:t>
      </w:r>
      <w:r w:rsidR="00C26CBA">
        <w:rPr>
          <w:rFonts w:ascii="Tahoma" w:hAnsi="Tahoma" w:cs="Tahoma"/>
          <w:sz w:val="24"/>
          <w:szCs w:val="24"/>
        </w:rPr>
        <w:t xml:space="preserve">9.09.2016 do 23.09.2016. godine; </w:t>
      </w:r>
      <w:r w:rsidR="0071008D" w:rsidRPr="00C26CBA">
        <w:rPr>
          <w:rFonts w:ascii="Tahoma" w:hAnsi="Tahoma" w:cs="Tahoma"/>
          <w:sz w:val="24"/>
          <w:szCs w:val="24"/>
        </w:rPr>
        <w:t>PUTNI NALOG ZA SLUŽBENO I DRUGO VOZILO br. 02432 od 19.09.2016.godine za vozilo PGCG641 za period od 1</w:t>
      </w:r>
      <w:r w:rsidR="00C26CBA">
        <w:rPr>
          <w:rFonts w:ascii="Tahoma" w:hAnsi="Tahoma" w:cs="Tahoma"/>
          <w:sz w:val="24"/>
          <w:szCs w:val="24"/>
        </w:rPr>
        <w:t xml:space="preserve">9.09.2016 do 26.09.2016. godine; </w:t>
      </w:r>
      <w:r w:rsidR="0071008D" w:rsidRPr="00C26CBA">
        <w:rPr>
          <w:rFonts w:ascii="Tahoma" w:hAnsi="Tahoma" w:cs="Tahoma"/>
          <w:sz w:val="24"/>
          <w:szCs w:val="24"/>
        </w:rPr>
        <w:t>PUTNI NALOG ZA SLUŽBENO I DRUGO VOZILO br. 02434 od 19.09.2016.godine za vozilo PGMN546 za period od 1</w:t>
      </w:r>
      <w:r w:rsidR="00C26CBA">
        <w:rPr>
          <w:rFonts w:ascii="Tahoma" w:hAnsi="Tahoma" w:cs="Tahoma"/>
          <w:sz w:val="24"/>
          <w:szCs w:val="24"/>
        </w:rPr>
        <w:t xml:space="preserve">9.09.2016 do 23.09.2016. godine; </w:t>
      </w:r>
      <w:r w:rsidR="0071008D" w:rsidRPr="00C26CBA">
        <w:rPr>
          <w:rFonts w:ascii="Tahoma" w:hAnsi="Tahoma" w:cs="Tahoma"/>
          <w:sz w:val="24"/>
          <w:szCs w:val="24"/>
        </w:rPr>
        <w:t>PUTNI NALOG ZA SLUŽBENO I DRUGO VOZILO br. 02436 od 20.09.2016.godine za vozilo PGMN445 za period od 20.09.2016 do 26.09.2016.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02437 od 21.09.2016.godine za vozilo PGMN649 za period od 2</w:t>
      </w:r>
      <w:r w:rsidR="00C26CBA">
        <w:rPr>
          <w:rFonts w:ascii="Tahoma" w:hAnsi="Tahoma" w:cs="Tahoma"/>
          <w:sz w:val="24"/>
          <w:szCs w:val="24"/>
        </w:rPr>
        <w:t xml:space="preserve">1.09.2016 do 23.09.2016. godine; </w:t>
      </w:r>
      <w:r w:rsidR="0071008D" w:rsidRPr="00C26CBA">
        <w:rPr>
          <w:rFonts w:ascii="Tahoma" w:hAnsi="Tahoma" w:cs="Tahoma"/>
          <w:sz w:val="24"/>
          <w:szCs w:val="24"/>
        </w:rPr>
        <w:t>PUTNI NALOG ZA SLUŽBENO I DRUGO VOZILO br. 02438 od 21.09.2016.godine za vozilo PGMN650 za period od 21.09.2016 do 23.0</w:t>
      </w:r>
      <w:r w:rsidR="00C26CBA">
        <w:rPr>
          <w:rFonts w:ascii="Tahoma" w:hAnsi="Tahoma" w:cs="Tahoma"/>
          <w:sz w:val="24"/>
          <w:szCs w:val="24"/>
        </w:rPr>
        <w:t xml:space="preserve">9.2016. godine; </w:t>
      </w:r>
      <w:r w:rsidR="0071008D" w:rsidRPr="00C26CBA">
        <w:rPr>
          <w:rFonts w:ascii="Tahoma" w:hAnsi="Tahoma" w:cs="Tahoma"/>
          <w:sz w:val="24"/>
          <w:szCs w:val="24"/>
        </w:rPr>
        <w:t>PUTNI NALOG ZA SLUŽBENO I DRUGO VOZILO br. 02435 od 20.09.2016.godine za vozilo PGMN649 za period od 2</w:t>
      </w:r>
      <w:r w:rsidR="00C26CBA">
        <w:rPr>
          <w:rFonts w:ascii="Tahoma" w:hAnsi="Tahoma" w:cs="Tahoma"/>
          <w:sz w:val="24"/>
          <w:szCs w:val="24"/>
        </w:rPr>
        <w:t xml:space="preserve">0.09.2016 do 20.09.2016. godine; </w:t>
      </w:r>
      <w:r w:rsidR="0071008D" w:rsidRPr="00C26CBA">
        <w:rPr>
          <w:rFonts w:ascii="Tahoma" w:hAnsi="Tahoma" w:cs="Tahoma"/>
          <w:sz w:val="24"/>
          <w:szCs w:val="24"/>
        </w:rPr>
        <w:t>PUTNI NALOG ZA SLUŽBENO I DRUGO VOZILO br. 02428 od 19.09.2016.godine za vozilo PGCG370 za period od 19.09.2016 do 19.09.2016.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br.001050 od 19.09.2016.godine za vozilo PGMN651</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br.01303 od 19.09.2016.godine za vozilo PGCG641</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br.01301 od 19.09.2016.godine za vozilo PGMN653</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br.01304 od 19.09.2016.godine za vozilo PGCG641</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br.01305 od 19.09.2016.godine za vozilo PGMN546</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br.01306 od 19.09.2016.godine za vozilo PGMN445</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br.01307 od 21.09.2016.godine za vozilo PGMN649</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br.01308 od 20.09.2016.godine za vozilo PGMN648</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br.01309 od 21.09.2016.godine za vozilo PGMN650</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br.001049 od 19.09.2016.godine za vozilo PGCG370</w:t>
      </w:r>
      <w:r w:rsidR="00C26CBA">
        <w:rPr>
          <w:rFonts w:ascii="Tahoma" w:hAnsi="Tahoma" w:cs="Tahoma"/>
          <w:sz w:val="24"/>
          <w:szCs w:val="24"/>
        </w:rPr>
        <w:t xml:space="preserve">; </w:t>
      </w:r>
      <w:r w:rsidR="0071008D" w:rsidRPr="00C26CBA">
        <w:rPr>
          <w:rFonts w:ascii="Tahoma" w:hAnsi="Tahoma" w:cs="Tahoma"/>
          <w:sz w:val="24"/>
          <w:szCs w:val="24"/>
        </w:rPr>
        <w:t>EVIDENCIJA KRETANJA ZA 20.09.2016.GODINE</w:t>
      </w:r>
      <w:r w:rsidR="00C26CBA">
        <w:rPr>
          <w:rFonts w:ascii="Tahoma" w:hAnsi="Tahoma" w:cs="Tahoma"/>
          <w:sz w:val="24"/>
          <w:szCs w:val="24"/>
        </w:rPr>
        <w:t xml:space="preserve">; </w:t>
      </w:r>
      <w:r w:rsidR="0071008D" w:rsidRPr="00C26CBA">
        <w:rPr>
          <w:rFonts w:ascii="Tahoma" w:hAnsi="Tahoma" w:cs="Tahoma"/>
          <w:sz w:val="24"/>
          <w:szCs w:val="24"/>
        </w:rPr>
        <w:t>EVIDENCIJA KRETANJA ZA PERIOD 21.09.2016.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PERIOD 19.09.2016.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21.09.2016. do 23.09.2016.godine</w:t>
      </w:r>
      <w:r w:rsidR="00C26CBA">
        <w:rPr>
          <w:rFonts w:ascii="Tahoma" w:hAnsi="Tahoma" w:cs="Tahoma"/>
          <w:sz w:val="24"/>
          <w:szCs w:val="24"/>
        </w:rPr>
        <w:t xml:space="preserve">; </w:t>
      </w:r>
      <w:r w:rsidR="0071008D" w:rsidRPr="00C26CBA">
        <w:rPr>
          <w:rFonts w:ascii="Tahoma" w:hAnsi="Tahoma" w:cs="Tahoma"/>
          <w:sz w:val="24"/>
          <w:szCs w:val="24"/>
        </w:rPr>
        <w:lastRenderedPageBreak/>
        <w:t>PUTNI NALOG ZA SLUŽBENO I DRUGO VOZILO br. 00933 od 26.09.2016.godine za vozilo PGCG344 za period od 21.09.2016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00933 od 25.09.2016.godine za vozilo PGCG775 za period od 1</w:t>
      </w:r>
      <w:r w:rsidR="00C26CBA">
        <w:rPr>
          <w:rFonts w:ascii="Tahoma" w:hAnsi="Tahoma" w:cs="Tahoma"/>
          <w:sz w:val="24"/>
          <w:szCs w:val="24"/>
        </w:rPr>
        <w:t xml:space="preserve">9.09.2016 do 20.09.2016. godine; </w:t>
      </w:r>
      <w:r w:rsidR="0071008D" w:rsidRPr="00C26CBA">
        <w:rPr>
          <w:rFonts w:ascii="Tahoma" w:hAnsi="Tahoma" w:cs="Tahoma"/>
          <w:sz w:val="24"/>
          <w:szCs w:val="24"/>
        </w:rPr>
        <w:t>NALOG ZA KONTROLU UPOTREBE SLUŽBENIH I DRUGIH VOZILA I POTROŠNJE GORIVA br.00378 za vozilo PGCG344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br.00378 za vozilo PGCG344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PGCG344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PGCG775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01607 od 19.09.2016.godine za vozilo PGCG742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01611 od 21.09.2016.godine za vozilo PGCG742 za period od 21.09.2016 do 21.09.2016.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01608 od 19.09.2016.godine za vozilo PGCG602 za period od 19.09.2016 do 19.09.2016.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01609 od 20.09.2016.godine za vozilo PGCG6</w:t>
      </w:r>
      <w:r w:rsidR="00C26CBA">
        <w:rPr>
          <w:rFonts w:ascii="Tahoma" w:hAnsi="Tahoma" w:cs="Tahoma"/>
          <w:sz w:val="24"/>
          <w:szCs w:val="24"/>
        </w:rPr>
        <w:t xml:space="preserve">02; </w:t>
      </w:r>
      <w:r w:rsidR="0071008D" w:rsidRPr="00C26CBA">
        <w:rPr>
          <w:rFonts w:ascii="Tahoma" w:hAnsi="Tahoma" w:cs="Tahoma"/>
          <w:sz w:val="24"/>
          <w:szCs w:val="24"/>
        </w:rPr>
        <w:t>PUTNI NALOG ZA SLUŽBENO I DRUGO VOZILO br. 01610 od 21.09.2016.godine za vozilo PGCG602 za period od 21.09.2016 do 21.09.2016.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za vozilo PGCG602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za vozilo PGCG742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PGCG602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PGCG742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01123 od 19.09.2016.godine za vozilo PGCG772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za vozilo PGCG772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PGCG772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01671 od 19.09.2016.godine za vozilo PGCG983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br.000969 od 19.09.2016.godine za vozilo PGCG983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01672 od 19.09.2016.godine za vozilo PGCG764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br.000970 od 19.09.2016.godine za vozilo PGCG764 za period od 19.09.2016. do 23.09.2016.godine </w:t>
      </w:r>
      <w:r w:rsidR="00C26CBA">
        <w:rPr>
          <w:rFonts w:ascii="Tahoma" w:hAnsi="Tahoma" w:cs="Tahoma"/>
          <w:sz w:val="24"/>
          <w:szCs w:val="24"/>
        </w:rPr>
        <w:t xml:space="preserve">; </w:t>
      </w:r>
      <w:r w:rsidR="0071008D" w:rsidRPr="00C26CBA">
        <w:rPr>
          <w:rFonts w:ascii="Tahoma" w:hAnsi="Tahoma" w:cs="Tahoma"/>
          <w:sz w:val="24"/>
          <w:szCs w:val="24"/>
        </w:rPr>
        <w:t xml:space="preserve">PUTNI NALOG ZA SLUŽBENO I DRUGO VOZILO br. 01501 od </w:t>
      </w:r>
      <w:r w:rsidR="0071008D" w:rsidRPr="00C26CBA">
        <w:rPr>
          <w:rFonts w:ascii="Tahoma" w:hAnsi="Tahoma" w:cs="Tahoma"/>
          <w:sz w:val="24"/>
          <w:szCs w:val="24"/>
        </w:rPr>
        <w:lastRenderedPageBreak/>
        <w:t>26.09.2016.godine za vozilo PGCG850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00850 od 26.09.2016.godine za vozilo PGMN645 za period od 19.09.2016 do 25.09.2016.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br.001151 za vozilo PGMN645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br.001152 za vozilo PGCG850 za period 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25.09.2016.godine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01413 za vozilo PGCG757 za period od 19.09.2016 do 25.09.2016.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01371 za vozilo PGCG750 za period od 19.09.2016 do 25.09.2016.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br.00659 od 19.09.2016.godine za vozilo PGCG757 </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br.00660 od 19.09.2016.godine za vozilo PGCG750 </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PGCG757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PGCG750 ZA PERIOD OD 19.09.2016 DO 25.09.2016.GODINE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01742 od 19.09.2016.godine za vozilo PGCG741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01743 od 19.09.2016.godine za vozilo PGCG740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01744 od 19.09.2016.godine za vozilo PGMN431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01745 od 19.09.2016.godine za vozilo PGMN647 za period od 19.09.2016 do 23.09.2016.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br.001139 od 19.09.2016.godine za vozilo PGMN431 </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br.001137 od 19.09.2016.godine za vozilo PGCG741 </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br.001138 od 19.09.2016.godine za vozilo PGCG740 </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br.001140 od 19.09.2016.godine za vozilo PGMN647 </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PGCG740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PGMN431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EVIDENCIJA KRETANJA ZA MOTORNO VOZILO PGMN647 ZA PERIOD OD 19.09.2016 DO 23.09.2016.GODINE</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3252 od 19.09.2016.godine za vozilo PGCG755 za period od 19.09.2016 do 19.09.2016.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br.01723 od 19.09.2016.godine za vozilo PGCG755 </w:t>
      </w:r>
      <w:r w:rsidR="00C26CBA">
        <w:rPr>
          <w:rFonts w:ascii="Tahoma" w:hAnsi="Tahoma" w:cs="Tahoma"/>
          <w:sz w:val="24"/>
          <w:szCs w:val="24"/>
        </w:rPr>
        <w:t xml:space="preserve">; </w:t>
      </w:r>
      <w:r w:rsidR="0071008D" w:rsidRPr="00C26CBA">
        <w:rPr>
          <w:rFonts w:ascii="Tahoma" w:hAnsi="Tahoma" w:cs="Tahoma"/>
          <w:sz w:val="24"/>
          <w:szCs w:val="24"/>
        </w:rPr>
        <w:t xml:space="preserve">PUTNI NALOG ZA </w:t>
      </w:r>
      <w:r w:rsidR="0071008D" w:rsidRPr="00C26CBA">
        <w:rPr>
          <w:rFonts w:ascii="Tahoma" w:hAnsi="Tahoma" w:cs="Tahoma"/>
          <w:sz w:val="24"/>
          <w:szCs w:val="24"/>
        </w:rPr>
        <w:lastRenderedPageBreak/>
        <w:t>SLUŽBENO I DRUGO VOZILO br. 3252 od 20.09.2016.godine za vozilo PGCG755 za period od 20.09.2016 do 20.09.2016.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br.01724 od 20.09.2016.godine za vozilo PGCG755 </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br.3254 za vozilo PGCG756  za period od 23.09.2016. do 26.09.2016.godine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br.01728 od 26.09.2016.godine za vozilo PGCG756 </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3253 za vozilo PGCG755 za period od 21.09.2016 do 21.09.2016. godine</w:t>
      </w:r>
      <w:r w:rsidR="00C26CBA">
        <w:rPr>
          <w:rFonts w:ascii="Tahoma" w:hAnsi="Tahoma" w:cs="Tahoma"/>
          <w:sz w:val="24"/>
          <w:szCs w:val="24"/>
        </w:rPr>
        <w:t xml:space="preserve">; </w:t>
      </w:r>
      <w:r w:rsidR="0071008D" w:rsidRPr="00C26CBA">
        <w:rPr>
          <w:rFonts w:ascii="Tahoma" w:hAnsi="Tahoma" w:cs="Tahoma"/>
          <w:sz w:val="24"/>
          <w:szCs w:val="24"/>
        </w:rPr>
        <w:t xml:space="preserve">NALOG ZA KONTROLU UPOTREBE SLUŽBENIH I DRUGIH VOZILA I POTROŠNJE GORIVA br.01725 od 21.09.2016.godine za vozilo PGCG755 </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3254 od 23.09.2016.godine za vozilo PGCG755 za period od 23.09.2016 do 23.09.2016.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br.01727 od 23.09.2016.godine za vozilo PGCG756</w:t>
      </w:r>
      <w:r w:rsidR="00C26CBA">
        <w:rPr>
          <w:rFonts w:ascii="Tahoma" w:hAnsi="Tahoma" w:cs="Tahoma"/>
          <w:sz w:val="24"/>
          <w:szCs w:val="24"/>
        </w:rPr>
        <w:t xml:space="preserve">; </w:t>
      </w:r>
      <w:r w:rsidR="0071008D" w:rsidRPr="00C26CBA">
        <w:rPr>
          <w:rFonts w:ascii="Tahoma" w:hAnsi="Tahoma" w:cs="Tahoma"/>
          <w:sz w:val="24"/>
          <w:szCs w:val="24"/>
        </w:rPr>
        <w:t>PUTNI NALOG ZA SLUŽBENO I DRUGO VOZILO br. 3253 za vozilo PGCG756 za period od 22.09.2016 do 22.09.2016. godine</w:t>
      </w:r>
      <w:r w:rsidR="00C26CBA">
        <w:rPr>
          <w:rFonts w:ascii="Tahoma" w:hAnsi="Tahoma" w:cs="Tahoma"/>
          <w:sz w:val="24"/>
          <w:szCs w:val="24"/>
        </w:rPr>
        <w:t xml:space="preserve">; </w:t>
      </w:r>
      <w:r w:rsidR="0071008D" w:rsidRPr="00C26CBA">
        <w:rPr>
          <w:rFonts w:ascii="Tahoma" w:hAnsi="Tahoma" w:cs="Tahoma"/>
          <w:sz w:val="24"/>
          <w:szCs w:val="24"/>
        </w:rPr>
        <w:t>NALOG ZA KONTROLU UPOTREBE SLUŽBENIH I DRUGIH VOZILA I POTROŠNJE GORIVA br.01726 od 22.09.2016.godine za vozilo PGCG756</w:t>
      </w:r>
      <w:r w:rsidR="00C26CBA">
        <w:rPr>
          <w:rFonts w:ascii="Tahoma" w:hAnsi="Tahoma" w:cs="Tahoma"/>
          <w:sz w:val="24"/>
          <w:szCs w:val="24"/>
        </w:rPr>
        <w:t xml:space="preserve"> i E</w:t>
      </w:r>
      <w:r w:rsidR="00C26CBA" w:rsidRPr="00C26CBA">
        <w:rPr>
          <w:rFonts w:ascii="Tahoma" w:hAnsi="Tahoma" w:cs="Tahoma"/>
          <w:sz w:val="24"/>
          <w:szCs w:val="24"/>
        </w:rPr>
        <w:t>videncija kretanja za period 19.09.2016. do 25.09.2016.godine</w:t>
      </w:r>
      <w:r w:rsidR="00C7187D">
        <w:rPr>
          <w:rFonts w:ascii="Tahoma" w:hAnsi="Tahoma" w:cs="Tahoma"/>
          <w:sz w:val="24"/>
          <w:szCs w:val="24"/>
          <w:shd w:val="clear" w:color="auto" w:fill="FFFFFF"/>
        </w:rPr>
        <w:t>,</w:t>
      </w:r>
      <w:r w:rsidR="00CB105A">
        <w:rPr>
          <w:rFonts w:ascii="Tahoma" w:hAnsi="Tahoma" w:cs="Tahoma"/>
          <w:sz w:val="24"/>
          <w:szCs w:val="24"/>
          <w:shd w:val="clear" w:color="auto" w:fill="FFFFFF"/>
        </w:rPr>
        <w:t xml:space="preserve"> </w:t>
      </w:r>
      <w:r w:rsidR="00C7187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EE25B1">
        <w:rPr>
          <w:rFonts w:ascii="Tahoma" w:hAnsi="Tahoma" w:cs="Tahoma"/>
          <w:sz w:val="24"/>
          <w:szCs w:val="24"/>
        </w:rPr>
        <w:t xml:space="preserve"> Savjet Agencije je nesporno utvrdio </w:t>
      </w:r>
      <w:r w:rsidR="003734BE">
        <w:rPr>
          <w:rFonts w:ascii="Tahoma" w:hAnsi="Tahoma" w:cs="Tahoma"/>
          <w:sz w:val="24"/>
          <w:szCs w:val="24"/>
        </w:rPr>
        <w:t xml:space="preserve">da se putni nalozi u koje je imao uvid ne razlikuju od onih koji su objavljeni na internet stranici prvostepenog organa, na linku: </w:t>
      </w:r>
      <w:hyperlink r:id="rId9" w:history="1">
        <w:r w:rsidR="00B17B62" w:rsidRPr="00B17B62">
          <w:rPr>
            <w:rStyle w:val="Hyperlink"/>
            <w:rFonts w:ascii="Tahoma" w:hAnsi="Tahoma" w:cs="Tahoma"/>
            <w:sz w:val="24"/>
            <w:szCs w:val="24"/>
          </w:rPr>
          <w:t>http://www.poreskauprava.gov.me/Rubrike/Putni_nalozi</w:t>
        </w:r>
      </w:hyperlink>
      <w:r w:rsidR="00B17B62">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4831A5">
        <w:rPr>
          <w:rFonts w:ascii="Tahoma" w:hAnsi="Tahoma" w:cs="Tahoma"/>
          <w:sz w:val="24"/>
          <w:szCs w:val="24"/>
        </w:rPr>
        <w:t>Poreska uprava</w:t>
      </w:r>
      <w:r w:rsidR="00C26CBA">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4831A5">
        <w:rPr>
          <w:rFonts w:ascii="Tahoma" w:hAnsi="Tahoma" w:cs="Tahoma"/>
          <w:sz w:val="24"/>
          <w:szCs w:val="24"/>
        </w:rPr>
        <w:t>03/1-</w:t>
      </w:r>
      <w:r w:rsidR="0071008D">
        <w:rPr>
          <w:rFonts w:ascii="Tahoma" w:hAnsi="Tahoma" w:cs="Tahoma"/>
          <w:sz w:val="24"/>
          <w:szCs w:val="24"/>
        </w:rPr>
        <w:t>716434</w:t>
      </w:r>
      <w:r w:rsidR="004831A5">
        <w:rPr>
          <w:rFonts w:ascii="Tahoma" w:hAnsi="Tahoma" w:cs="Tahoma"/>
          <w:sz w:val="24"/>
          <w:szCs w:val="24"/>
        </w:rPr>
        <w:t>/2-16</w:t>
      </w:r>
      <w:r w:rsidR="00CB105A">
        <w:rPr>
          <w:rFonts w:ascii="Tahoma" w:hAnsi="Tahoma" w:cs="Tahoma"/>
          <w:sz w:val="24"/>
          <w:szCs w:val="24"/>
        </w:rPr>
        <w:t xml:space="preserve"> od dana </w:t>
      </w:r>
      <w:r w:rsidR="0071008D">
        <w:rPr>
          <w:rFonts w:ascii="Tahoma" w:hAnsi="Tahoma" w:cs="Tahoma"/>
          <w:sz w:val="24"/>
          <w:szCs w:val="24"/>
        </w:rPr>
        <w:t>06.10.</w:t>
      </w:r>
      <w:r w:rsidR="00CB105A">
        <w:rPr>
          <w:rFonts w:ascii="Tahoma" w:hAnsi="Tahoma" w:cs="Tahoma"/>
          <w:sz w:val="24"/>
          <w:szCs w:val="24"/>
        </w:rPr>
        <w:t>2016</w:t>
      </w:r>
      <w:r w:rsidR="00231D4A">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26CBA" w:rsidRPr="00C26CBA">
        <w:rPr>
          <w:rFonts w:ascii="Tahoma" w:hAnsi="Tahoma" w:cs="Tahoma"/>
          <w:sz w:val="24"/>
          <w:szCs w:val="24"/>
        </w:rPr>
        <w:t>PUTNI NALOG ZA SLUŽBENO I DRUGO VOZILO br. 02429 od 19.09.2016.godine za vozilo PGMN651 za period od 1</w:t>
      </w:r>
      <w:r w:rsidR="00C26CBA">
        <w:rPr>
          <w:rFonts w:ascii="Tahoma" w:hAnsi="Tahoma" w:cs="Tahoma"/>
          <w:sz w:val="24"/>
          <w:szCs w:val="24"/>
        </w:rPr>
        <w:t xml:space="preserve">9.09.2016 do 26.09.2016. godine; </w:t>
      </w:r>
      <w:r w:rsidR="00C26CBA" w:rsidRPr="00C26CBA">
        <w:rPr>
          <w:rFonts w:ascii="Tahoma" w:hAnsi="Tahoma" w:cs="Tahoma"/>
          <w:sz w:val="24"/>
          <w:szCs w:val="24"/>
        </w:rPr>
        <w:t>PUTNI NALOG ZA SLUŽBENO I DRUGO VOZILO br. 02430 od 19.09.2016.godine za vozilo PGMN653 za period od 19.09.2016 do 26.09.2016.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02431 od 19.09.2016.godine za vozilo PGCG641 za period od 1</w:t>
      </w:r>
      <w:r w:rsidR="00C26CBA">
        <w:rPr>
          <w:rFonts w:ascii="Tahoma" w:hAnsi="Tahoma" w:cs="Tahoma"/>
          <w:sz w:val="24"/>
          <w:szCs w:val="24"/>
        </w:rPr>
        <w:t xml:space="preserve">9.09.2016 do 23.09.2016. godine; </w:t>
      </w:r>
      <w:r w:rsidR="00C26CBA" w:rsidRPr="00C26CBA">
        <w:rPr>
          <w:rFonts w:ascii="Tahoma" w:hAnsi="Tahoma" w:cs="Tahoma"/>
          <w:sz w:val="24"/>
          <w:szCs w:val="24"/>
        </w:rPr>
        <w:t>PUTNI NALOG ZA SLUŽBENO I DRUGO VOZILO br. 02432 od 19.09.2016.godine za vozilo PGCG641 za period od 1</w:t>
      </w:r>
      <w:r w:rsidR="00C26CBA">
        <w:rPr>
          <w:rFonts w:ascii="Tahoma" w:hAnsi="Tahoma" w:cs="Tahoma"/>
          <w:sz w:val="24"/>
          <w:szCs w:val="24"/>
        </w:rPr>
        <w:t xml:space="preserve">9.09.2016 do 26.09.2016. godine; </w:t>
      </w:r>
      <w:r w:rsidR="00C26CBA" w:rsidRPr="00C26CBA">
        <w:rPr>
          <w:rFonts w:ascii="Tahoma" w:hAnsi="Tahoma" w:cs="Tahoma"/>
          <w:sz w:val="24"/>
          <w:szCs w:val="24"/>
        </w:rPr>
        <w:lastRenderedPageBreak/>
        <w:t>PUTNI NALOG ZA SLUŽBENO I DRUGO VOZILO br. 02434 od 19.09.2016.godine za vozilo PGMN546 za period od 1</w:t>
      </w:r>
      <w:r w:rsidR="00C26CBA">
        <w:rPr>
          <w:rFonts w:ascii="Tahoma" w:hAnsi="Tahoma" w:cs="Tahoma"/>
          <w:sz w:val="24"/>
          <w:szCs w:val="24"/>
        </w:rPr>
        <w:t xml:space="preserve">9.09.2016 do 23.09.2016. godine; </w:t>
      </w:r>
      <w:r w:rsidR="00C26CBA" w:rsidRPr="00C26CBA">
        <w:rPr>
          <w:rFonts w:ascii="Tahoma" w:hAnsi="Tahoma" w:cs="Tahoma"/>
          <w:sz w:val="24"/>
          <w:szCs w:val="24"/>
        </w:rPr>
        <w:t>PUTNI NALOG ZA SLUŽBENO I DRUGO VOZILO br. 02436 od 20.09.2016.godine za vozilo PGMN445 za period od 20.09.2016 do 26.09.2016.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02437 od 21.09.2016.godine za vozilo PGMN649 za period od 2</w:t>
      </w:r>
      <w:r w:rsidR="00C26CBA">
        <w:rPr>
          <w:rFonts w:ascii="Tahoma" w:hAnsi="Tahoma" w:cs="Tahoma"/>
          <w:sz w:val="24"/>
          <w:szCs w:val="24"/>
        </w:rPr>
        <w:t xml:space="preserve">1.09.2016 do 23.09.2016. godine; </w:t>
      </w:r>
      <w:r w:rsidR="00C26CBA" w:rsidRPr="00C26CBA">
        <w:rPr>
          <w:rFonts w:ascii="Tahoma" w:hAnsi="Tahoma" w:cs="Tahoma"/>
          <w:sz w:val="24"/>
          <w:szCs w:val="24"/>
        </w:rPr>
        <w:t>PUTNI NALOG ZA SLUŽBENO I DRUGO VOZILO br. 02438 od 21.09.2016.godine za vozilo PGMN650 za period od 21.09.2016 do 23.0</w:t>
      </w:r>
      <w:r w:rsidR="00C26CBA">
        <w:rPr>
          <w:rFonts w:ascii="Tahoma" w:hAnsi="Tahoma" w:cs="Tahoma"/>
          <w:sz w:val="24"/>
          <w:szCs w:val="24"/>
        </w:rPr>
        <w:t xml:space="preserve">9.2016. godine; </w:t>
      </w:r>
      <w:r w:rsidR="00C26CBA" w:rsidRPr="00C26CBA">
        <w:rPr>
          <w:rFonts w:ascii="Tahoma" w:hAnsi="Tahoma" w:cs="Tahoma"/>
          <w:sz w:val="24"/>
          <w:szCs w:val="24"/>
        </w:rPr>
        <w:t>PUTNI NALOG ZA SLUŽBENO I DRUGO VOZILO br. 02435 od 20.09.2016.godine za vozilo PGMN649 za period od 2</w:t>
      </w:r>
      <w:r w:rsidR="00C26CBA">
        <w:rPr>
          <w:rFonts w:ascii="Tahoma" w:hAnsi="Tahoma" w:cs="Tahoma"/>
          <w:sz w:val="24"/>
          <w:szCs w:val="24"/>
        </w:rPr>
        <w:t xml:space="preserve">0.09.2016 do 20.09.2016. godine; </w:t>
      </w:r>
      <w:r w:rsidR="00C26CBA" w:rsidRPr="00C26CBA">
        <w:rPr>
          <w:rFonts w:ascii="Tahoma" w:hAnsi="Tahoma" w:cs="Tahoma"/>
          <w:sz w:val="24"/>
          <w:szCs w:val="24"/>
        </w:rPr>
        <w:t>PUTNI NALOG ZA SLUŽBENO I DRUGO VOZILO br. 02428 od 19.09.2016.godine za vozilo PGCG370 za period od 19.09.2016 do 19.09.2016.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br.001050 od 19.09.2016.godine za vozilo PGMN651</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br.01303 od 19.09.2016.godine za vozilo PGCG641</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br.01301 od 19.09.2016.godine za vozilo PGMN653</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br.01304 od 19.09.2016.godine za vozilo PGCG641</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br.01305 od 19.09.2016.godine za vozilo PGMN546</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br.01306 od 19.09.2016.godine za vozilo PGMN445</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br.01307 od 21.09.2016.godine za vozilo PGMN649</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br.01308 od 20.09.2016.godine za vozilo PGMN648</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br.01309 od 21.09.2016.godine za vozilo PGMN650</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br.001049 od 19.09.2016.godine za vozilo PGCG370</w:t>
      </w:r>
      <w:r w:rsidR="00C26CBA">
        <w:rPr>
          <w:rFonts w:ascii="Tahoma" w:hAnsi="Tahoma" w:cs="Tahoma"/>
          <w:sz w:val="24"/>
          <w:szCs w:val="24"/>
        </w:rPr>
        <w:t xml:space="preserve">; </w:t>
      </w:r>
      <w:r w:rsidR="00C26CBA" w:rsidRPr="00C26CBA">
        <w:rPr>
          <w:rFonts w:ascii="Tahoma" w:hAnsi="Tahoma" w:cs="Tahoma"/>
          <w:sz w:val="24"/>
          <w:szCs w:val="24"/>
        </w:rPr>
        <w:t>EVIDENCIJA KRETANJA ZA 20.09.2016.GODINE</w:t>
      </w:r>
      <w:r w:rsidR="00C26CBA">
        <w:rPr>
          <w:rFonts w:ascii="Tahoma" w:hAnsi="Tahoma" w:cs="Tahoma"/>
          <w:sz w:val="24"/>
          <w:szCs w:val="24"/>
        </w:rPr>
        <w:t xml:space="preserve">; </w:t>
      </w:r>
      <w:r w:rsidR="00C26CBA" w:rsidRPr="00C26CBA">
        <w:rPr>
          <w:rFonts w:ascii="Tahoma" w:hAnsi="Tahoma" w:cs="Tahoma"/>
          <w:sz w:val="24"/>
          <w:szCs w:val="24"/>
        </w:rPr>
        <w:t>EVIDENCIJA KRETANJA ZA PERIOD 21.09.2016.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PERIOD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21.09.2016. do 23.09.2016.godine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00933 od 26.09.2016.godine za vozilo PGCG344 za period od 21.09.2016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00933 od 25.09.2016.godine za vozilo PGCG775 za period od 1</w:t>
      </w:r>
      <w:r w:rsidR="00C26CBA">
        <w:rPr>
          <w:rFonts w:ascii="Tahoma" w:hAnsi="Tahoma" w:cs="Tahoma"/>
          <w:sz w:val="24"/>
          <w:szCs w:val="24"/>
        </w:rPr>
        <w:t xml:space="preserve">9.09.2016 do 20.09.2016. godine; </w:t>
      </w:r>
      <w:r w:rsidR="00C26CBA" w:rsidRPr="00C26CBA">
        <w:rPr>
          <w:rFonts w:ascii="Tahoma" w:hAnsi="Tahoma" w:cs="Tahoma"/>
          <w:sz w:val="24"/>
          <w:szCs w:val="24"/>
        </w:rPr>
        <w:t xml:space="preserve">NALOG ZA KONTROLU UPOTREBE </w:t>
      </w:r>
      <w:r w:rsidR="00C26CBA" w:rsidRPr="00C26CBA">
        <w:rPr>
          <w:rFonts w:ascii="Tahoma" w:hAnsi="Tahoma" w:cs="Tahoma"/>
          <w:sz w:val="24"/>
          <w:szCs w:val="24"/>
        </w:rPr>
        <w:lastRenderedPageBreak/>
        <w:t>SLUŽBENIH I DRUGIH VOZILA I POTROŠNJE GORIVA br.00378 za vozilo PGCG344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br.00378 za vozilo PGCG344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PGCG344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PGCG775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01607 od 19.09.2016.godine za vozilo PGCG742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01611 od 21.09.2016.godine za vozilo PGCG742 za period od 21.09.2016 do 21.09.2016.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01608 od 19.09.2016.godine za vozilo PGCG602 za period od 19.09.2016 do 19.09.2016.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01609 od 20.09.2016.godine za vozilo PGCG6</w:t>
      </w:r>
      <w:r w:rsidR="00C26CBA">
        <w:rPr>
          <w:rFonts w:ascii="Tahoma" w:hAnsi="Tahoma" w:cs="Tahoma"/>
          <w:sz w:val="24"/>
          <w:szCs w:val="24"/>
        </w:rPr>
        <w:t xml:space="preserve">02; </w:t>
      </w:r>
      <w:r w:rsidR="00C26CBA" w:rsidRPr="00C26CBA">
        <w:rPr>
          <w:rFonts w:ascii="Tahoma" w:hAnsi="Tahoma" w:cs="Tahoma"/>
          <w:sz w:val="24"/>
          <w:szCs w:val="24"/>
        </w:rPr>
        <w:t>PUTNI NALOG ZA SLUŽBENO I DRUGO VOZILO br. 01610 od 21.09.2016.godine za vozilo PGCG602 za period od 21.09.2016 do 21.09.2016.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za vozilo PGCG602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za vozilo PGCG742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PGCG602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PGCG742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01123 od 19.09.2016.godine za vozilo PGCG772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za vozilo PGCG772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PGCG772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01671 od 19.09.2016.godine za vozilo PGCG983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br.000969 od 19.09.2016.godine za vozilo PGCG983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01672 od 19.09.2016.godine za vozilo PGCG764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br.000970 od 19.09.2016.godine za vozilo PGCG764 za period od 19.09.2016. do 23.09.2016.godine </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01501 od 26.09.2016.godine za vozilo PGCG850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00850 od 26.09.2016.godine za vozilo PGMN645 za period od 19.09.2016 do 25.09.2016.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w:t>
      </w:r>
      <w:r w:rsidR="00C26CBA" w:rsidRPr="00C26CBA">
        <w:rPr>
          <w:rFonts w:ascii="Tahoma" w:hAnsi="Tahoma" w:cs="Tahoma"/>
          <w:sz w:val="24"/>
          <w:szCs w:val="24"/>
        </w:rPr>
        <w:lastRenderedPageBreak/>
        <w:t>POTROŠNJE GORIVA br.001151 za vozilo PGMN645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br.001152 za vozilo PGCG850 za period od 19.09.2016 do 23.09.2016.godine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25.09.2016.godine</w:t>
      </w:r>
      <w:r w:rsidR="00C26CBA">
        <w:rPr>
          <w:rFonts w:ascii="Tahoma" w:hAnsi="Tahoma" w:cs="Tahoma"/>
          <w:sz w:val="24"/>
          <w:szCs w:val="24"/>
        </w:rPr>
        <w:t>; E</w:t>
      </w:r>
      <w:r w:rsidR="00C26CBA" w:rsidRPr="00C26CBA">
        <w:rPr>
          <w:rFonts w:ascii="Tahoma" w:hAnsi="Tahoma" w:cs="Tahoma"/>
          <w:sz w:val="24"/>
          <w:szCs w:val="24"/>
        </w:rPr>
        <w:t>videncija kretanja za period 19.09.2016. do 23.09.2016.godine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01413 za vozilo PGCG757 za period od 19.09.2016 do 25.09.2016.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01371 za vozilo PGCG750 za period od 19.09.2016 do 25.09.2016.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br.00659 od 19.09.2016.godine za vozilo PGCG757 </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br.00660 od 19.09.2016.godine za vozilo PGCG750 </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PGCG757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PGCG750 ZA PERIOD OD 19.09.2016 DO 25.09.2016.GODINE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01742 od 19.09.2016.godine za vozilo PGCG741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01743 od 19.09.2016.godine za vozilo PGCG740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01744 od 19.09.2016.godine za vozilo PGMN431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01745 od 19.09.2016.godine za vozilo PGMN647 za period od 19.09.2016 do 23.09.2016.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br.001139 od 19.09.2016.godine za vozilo PGMN431 </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br.001137 od 19.09.2016.godine za vozilo PGCG741 </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br.001138 od 19.09.2016.godine za vozilo PGCG740 </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br.001140 od 19.09.2016.godine za vozilo PGMN647 </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PGCG740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PGMN431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EVIDENCIJA KRETANJA ZA MOTORNO VOZILO PGMN647 ZA PERIOD OD 19.09.2016 DO 23.09.2016.GODINE</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3252 od 19.09.2016.godine za vozilo PGCG755 za period od 19.09.2016 do 19.09.2016.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br.01723 od 19.09.2016.godine za vozilo PGCG755 </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3252 od 20.09.2016.godine za vozilo PGCG755 za period od 20.09.2016 do 20.09.2016.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br.01724 od 20.09.2016.godine za vozilo PGCG755 </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w:t>
      </w:r>
      <w:r w:rsidR="00C26CBA" w:rsidRPr="00C26CBA">
        <w:rPr>
          <w:rFonts w:ascii="Tahoma" w:hAnsi="Tahoma" w:cs="Tahoma"/>
          <w:sz w:val="24"/>
          <w:szCs w:val="24"/>
        </w:rPr>
        <w:lastRenderedPageBreak/>
        <w:t>I POTROŠNJE GORIVA br.3254 za vozilo PGCG756  za period od 23.09.2016. do 26.09.2016.godine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br.01728 od 26.09.2016.godine za vozilo PGCG756 </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3253 za vozilo PGCG755 za period od 21.09.2016 do 21.09.2016. godine</w:t>
      </w:r>
      <w:r w:rsidR="00C26CBA">
        <w:rPr>
          <w:rFonts w:ascii="Tahoma" w:hAnsi="Tahoma" w:cs="Tahoma"/>
          <w:sz w:val="24"/>
          <w:szCs w:val="24"/>
        </w:rPr>
        <w:t xml:space="preserve">; </w:t>
      </w:r>
      <w:r w:rsidR="00C26CBA" w:rsidRPr="00C26CBA">
        <w:rPr>
          <w:rFonts w:ascii="Tahoma" w:hAnsi="Tahoma" w:cs="Tahoma"/>
          <w:sz w:val="24"/>
          <w:szCs w:val="24"/>
        </w:rPr>
        <w:t xml:space="preserve">NALOG ZA KONTROLU UPOTREBE SLUŽBENIH I DRUGIH VOZILA I POTROŠNJE GORIVA br.01725 od 21.09.2016.godine za vozilo PGCG755 </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3254 od 23.09.2016.godine za vozilo PGCG755 za period od 23.09.2016 do 23.09.2016.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br.01727 od 23.09.2016.godine za vozilo PGCG756</w:t>
      </w:r>
      <w:r w:rsidR="00C26CBA">
        <w:rPr>
          <w:rFonts w:ascii="Tahoma" w:hAnsi="Tahoma" w:cs="Tahoma"/>
          <w:sz w:val="24"/>
          <w:szCs w:val="24"/>
        </w:rPr>
        <w:t xml:space="preserve">; </w:t>
      </w:r>
      <w:r w:rsidR="00C26CBA" w:rsidRPr="00C26CBA">
        <w:rPr>
          <w:rFonts w:ascii="Tahoma" w:hAnsi="Tahoma" w:cs="Tahoma"/>
          <w:sz w:val="24"/>
          <w:szCs w:val="24"/>
        </w:rPr>
        <w:t>PUTNI NALOG ZA SLUŽBENO I DRUGO VOZILO br. 3253 za vozilo PGCG756 za period od 22.09.2016 do 22.09.2016. godine</w:t>
      </w:r>
      <w:r w:rsidR="00C26CBA">
        <w:rPr>
          <w:rFonts w:ascii="Tahoma" w:hAnsi="Tahoma" w:cs="Tahoma"/>
          <w:sz w:val="24"/>
          <w:szCs w:val="24"/>
        </w:rPr>
        <w:t xml:space="preserve">; </w:t>
      </w:r>
      <w:r w:rsidR="00C26CBA" w:rsidRPr="00C26CBA">
        <w:rPr>
          <w:rFonts w:ascii="Tahoma" w:hAnsi="Tahoma" w:cs="Tahoma"/>
          <w:sz w:val="24"/>
          <w:szCs w:val="24"/>
        </w:rPr>
        <w:t>NALOG ZA KONTROLU UPOTREBE SLUŽBENIH I DRUGIH VOZILA I POTROŠNJE GORIVA br.01726 od 22.09.2016.godine za vozilo PGCG756</w:t>
      </w:r>
      <w:r w:rsidR="00C26CBA">
        <w:rPr>
          <w:rFonts w:ascii="Tahoma" w:hAnsi="Tahoma" w:cs="Tahoma"/>
          <w:sz w:val="24"/>
          <w:szCs w:val="24"/>
        </w:rPr>
        <w:t xml:space="preserve"> i E</w:t>
      </w:r>
      <w:r w:rsidR="00C26CBA" w:rsidRPr="00C26CBA">
        <w:rPr>
          <w:rFonts w:ascii="Tahoma" w:hAnsi="Tahoma" w:cs="Tahoma"/>
          <w:sz w:val="24"/>
          <w:szCs w:val="24"/>
        </w:rPr>
        <w:t>videncija kretanja za period 19.09.2016. do 25.09.2016.godine</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4831A5">
        <w:rPr>
          <w:rFonts w:ascii="Tahoma" w:hAnsi="Tahoma" w:cs="Tahoma"/>
          <w:sz w:val="24"/>
          <w:szCs w:val="24"/>
        </w:rPr>
        <w:t xml:space="preserve">Poreske uprave </w:t>
      </w:r>
      <w:r w:rsidR="00231D4A">
        <w:rPr>
          <w:rFonts w:ascii="Tahoma" w:hAnsi="Tahoma" w:cs="Tahoma"/>
          <w:sz w:val="24"/>
          <w:szCs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t>da</w:t>
      </w:r>
      <w:r w:rsidR="003A3B67">
        <w:rPr>
          <w:rFonts w:ascii="Tahoma" w:hAnsi="Tahoma" w:cs="Tahoma"/>
          <w:sz w:val="24"/>
          <w:szCs w:val="24"/>
        </w:rPr>
        <w:t>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4831A5">
        <w:rPr>
          <w:rFonts w:ascii="Tahoma" w:hAnsi="Tahoma" w:cs="Tahoma"/>
          <w:sz w:val="24"/>
          <w:szCs w:val="24"/>
        </w:rPr>
        <w:t xml:space="preserve">Poreske uprave </w:t>
      </w:r>
      <w:r w:rsidR="00375A3A">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B17B62" w:rsidRPr="00B17B62">
          <w:rPr>
            <w:rStyle w:val="Hyperlink"/>
            <w:rFonts w:ascii="Tahoma" w:hAnsi="Tahoma" w:cs="Tahoma"/>
            <w:sz w:val="24"/>
            <w:szCs w:val="24"/>
          </w:rPr>
          <w:t>http://www.poreskauprava.gov.me/Rubrike/Putni_nalozi</w:t>
        </w:r>
      </w:hyperlink>
      <w:r w:rsidR="00B17B62">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C26CBA">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B17B62">
      <w:headerReference w:type="even" r:id="rId11"/>
      <w:headerReference w:type="default" r:id="rId12"/>
      <w:footerReference w:type="even" r:id="rId13"/>
      <w:footerReference w:type="default" r:id="rId14"/>
      <w:headerReference w:type="first" r:id="rId15"/>
      <w:footerReference w:type="first" r:id="rId16"/>
      <w:pgSz w:w="11907" w:h="16839" w:code="9"/>
      <w:pgMar w:top="1276" w:right="1417"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E09" w:rsidRDefault="00260E09" w:rsidP="004C7646">
      <w:pPr>
        <w:spacing w:after="0" w:line="240" w:lineRule="auto"/>
      </w:pPr>
      <w:r>
        <w:separator/>
      </w:r>
    </w:p>
  </w:endnote>
  <w:endnote w:type="continuationSeparator" w:id="0">
    <w:p w:rsidR="00260E09" w:rsidRDefault="00260E0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E09" w:rsidRDefault="00260E09" w:rsidP="004C7646">
      <w:pPr>
        <w:spacing w:after="0" w:line="240" w:lineRule="auto"/>
      </w:pPr>
      <w:r>
        <w:separator/>
      </w:r>
    </w:p>
  </w:footnote>
  <w:footnote w:type="continuationSeparator" w:id="0">
    <w:p w:rsidR="00260E09" w:rsidRDefault="00260E0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3B97"/>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09"/>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4BE"/>
    <w:rsid w:val="00373590"/>
    <w:rsid w:val="003741D7"/>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1A5"/>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3494"/>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008D"/>
    <w:rsid w:val="0071235E"/>
    <w:rsid w:val="0071257D"/>
    <w:rsid w:val="00712A50"/>
    <w:rsid w:val="007155BA"/>
    <w:rsid w:val="00715B73"/>
    <w:rsid w:val="00723851"/>
    <w:rsid w:val="00724BE8"/>
    <w:rsid w:val="007257E7"/>
    <w:rsid w:val="00731C98"/>
    <w:rsid w:val="007321CF"/>
    <w:rsid w:val="007328EC"/>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517D"/>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E79AF"/>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62"/>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6CBA"/>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40A5"/>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1A17"/>
    <w:rsid w:val="00C92691"/>
    <w:rsid w:val="00C9382C"/>
    <w:rsid w:val="00C9744F"/>
    <w:rsid w:val="00CA2D08"/>
    <w:rsid w:val="00CA3214"/>
    <w:rsid w:val="00CA407D"/>
    <w:rsid w:val="00CA46C1"/>
    <w:rsid w:val="00CA73E1"/>
    <w:rsid w:val="00CA7B70"/>
    <w:rsid w:val="00CB0EC8"/>
    <w:rsid w:val="00CB105A"/>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56F8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A04F4"/>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161A"/>
    <w:rsid w:val="00EE25B1"/>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13E9"/>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300959871">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eskauprava.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reskauprava.gov.me/Rubrike/Putni_nalozi" TargetMode="External"/><Relationship Id="rId4" Type="http://schemas.openxmlformats.org/officeDocument/2006/relationships/settings" Target="settings.xml"/><Relationship Id="rId9" Type="http://schemas.openxmlformats.org/officeDocument/2006/relationships/hyperlink" Target="http://www.poreskauprava.gov.me/Rubrike/Putni_nalozi"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005FC-1AF6-412F-B71F-EB688BCC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4169</Words>
  <Characters>23767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4</cp:revision>
  <cp:lastPrinted>2017-06-16T12:26:00Z</cp:lastPrinted>
  <dcterms:created xsi:type="dcterms:W3CDTF">2017-06-16T12:40:00Z</dcterms:created>
  <dcterms:modified xsi:type="dcterms:W3CDTF">2017-12-20T09:49:00Z</dcterms:modified>
</cp:coreProperties>
</file>