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570E13">
        <w:rPr>
          <w:rFonts w:ascii="Tahoma" w:hAnsi="Tahoma" w:cs="Tahoma"/>
          <w:b/>
          <w:sz w:val="24"/>
          <w:szCs w:val="24"/>
          <w:lang w:val="sr-Latn-CS"/>
        </w:rPr>
        <w:t>2180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551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570E13">
        <w:rPr>
          <w:rFonts w:ascii="Tahoma" w:hAnsi="Tahoma" w:cs="Tahoma"/>
          <w:sz w:val="24"/>
          <w:szCs w:val="24"/>
          <w:lang w:val="sr-Latn-CS"/>
        </w:rPr>
        <w:t>2180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0551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551B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570E13">
        <w:rPr>
          <w:rFonts w:ascii="Tahoma" w:hAnsi="Tahoma" w:cs="Tahoma"/>
          <w:sz w:val="24"/>
          <w:szCs w:val="24"/>
          <w:lang w:val="sr-Latn-CS"/>
        </w:rPr>
        <w:t>u fotokopiji naloge za službena putovanja, račune za prenoćište, ishranu i prevoz za zaposlene u JU SMŠ „Mladost“ Tivat za januar 2009.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570E13">
        <w:rPr>
          <w:rFonts w:ascii="Tahoma" w:hAnsi="Tahoma" w:cs="Tahoma"/>
          <w:sz w:val="24"/>
          <w:szCs w:val="24"/>
          <w:lang w:val="sr-Latn-CS"/>
        </w:rPr>
        <w:t>7600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570E13">
        <w:rPr>
          <w:rFonts w:ascii="Tahoma" w:hAnsi="Tahoma" w:cs="Tahoma"/>
          <w:sz w:val="24"/>
          <w:szCs w:val="24"/>
          <w:lang w:val="sr-Latn-CS"/>
        </w:rPr>
        <w:t>2180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0551B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570E13">
        <w:rPr>
          <w:rFonts w:ascii="Tahoma" w:hAnsi="Tahoma" w:cs="Tahoma"/>
          <w:sz w:val="24"/>
          <w:szCs w:val="24"/>
          <w:lang w:val="sr-Latn-CS"/>
        </w:rPr>
        <w:t>7600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70551B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570E13">
        <w:rPr>
          <w:rFonts w:ascii="Tahoma" w:hAnsi="Tahoma" w:cs="Tahoma"/>
          <w:sz w:val="24"/>
          <w:szCs w:val="24"/>
          <w:lang w:val="sr-Latn-CS"/>
        </w:rPr>
        <w:t>7600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8E3DFC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570E13">
        <w:rPr>
          <w:rFonts w:ascii="Tahoma" w:hAnsi="Tahoma" w:cs="Tahoma"/>
          <w:sz w:val="24"/>
          <w:szCs w:val="24"/>
          <w:lang w:val="sr-Latn-CS"/>
        </w:rPr>
        <w:t>298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0BB" w:rsidRDefault="00B620BB">
      <w:pPr>
        <w:spacing w:after="0" w:line="240" w:lineRule="auto"/>
      </w:pPr>
      <w:r>
        <w:separator/>
      </w:r>
    </w:p>
  </w:endnote>
  <w:endnote w:type="continuationSeparator" w:id="0">
    <w:p w:rsidR="00B620BB" w:rsidRDefault="00B6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20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20BB" w:rsidP="00EA2993">
    <w:pPr>
      <w:pStyle w:val="Footer"/>
      <w:rPr>
        <w:b/>
        <w:sz w:val="16"/>
        <w:szCs w:val="16"/>
      </w:rPr>
    </w:pPr>
  </w:p>
  <w:p w:rsidR="0090753B" w:rsidRPr="00E62A90" w:rsidRDefault="00B620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20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20BB" w:rsidP="00E03674">
    <w:pPr>
      <w:pStyle w:val="Footer"/>
      <w:jc w:val="center"/>
      <w:rPr>
        <w:sz w:val="16"/>
        <w:szCs w:val="16"/>
      </w:rPr>
    </w:pPr>
  </w:p>
  <w:p w:rsidR="0090753B" w:rsidRPr="002B6C39" w:rsidRDefault="00B620BB">
    <w:pPr>
      <w:pStyle w:val="Footer"/>
    </w:pPr>
  </w:p>
  <w:p w:rsidR="0090753B" w:rsidRDefault="00B620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2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0BB" w:rsidRDefault="00B620BB">
      <w:pPr>
        <w:spacing w:after="0" w:line="240" w:lineRule="auto"/>
      </w:pPr>
      <w:r>
        <w:separator/>
      </w:r>
    </w:p>
  </w:footnote>
  <w:footnote w:type="continuationSeparator" w:id="0">
    <w:p w:rsidR="00B620BB" w:rsidRDefault="00B6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2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20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20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586F"/>
    <w:rsid w:val="00553576"/>
    <w:rsid w:val="00570E13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2A32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0551B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52EB2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E3DFC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082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620BB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AEC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2017-09-20T12:11:00Z</cp:lastPrinted>
  <dcterms:created xsi:type="dcterms:W3CDTF">2017-09-20T09:25:00Z</dcterms:created>
  <dcterms:modified xsi:type="dcterms:W3CDTF">2017-12-21T10:51:00Z</dcterms:modified>
</cp:coreProperties>
</file>