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2D30E9">
        <w:rPr>
          <w:rFonts w:ascii="Tahoma" w:hAnsi="Tahoma" w:cs="Tahoma"/>
          <w:b/>
          <w:sz w:val="24"/>
          <w:szCs w:val="24"/>
        </w:rPr>
        <w:t>3190-2/16</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084A05">
        <w:rPr>
          <w:rFonts w:ascii="Tahoma" w:hAnsi="Tahoma" w:cs="Tahoma"/>
          <w:b/>
          <w:sz w:val="24"/>
          <w:szCs w:val="24"/>
        </w:rPr>
        <w:t>18</w:t>
      </w:r>
      <w:r w:rsidR="00D07B2F" w:rsidRPr="0091003F">
        <w:rPr>
          <w:rFonts w:ascii="Tahoma" w:hAnsi="Tahoma" w:cs="Tahoma"/>
          <w:b/>
          <w:sz w:val="24"/>
          <w:szCs w:val="24"/>
        </w:rPr>
        <w:t>.</w:t>
      </w:r>
      <w:r w:rsidR="00C33CCC">
        <w:rPr>
          <w:rFonts w:ascii="Tahoma" w:hAnsi="Tahoma" w:cs="Tahoma"/>
          <w:b/>
          <w:sz w:val="24"/>
          <w:szCs w:val="24"/>
        </w:rPr>
        <w:t>11</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2D30E9">
        <w:rPr>
          <w:rFonts w:ascii="Tahoma" w:hAnsi="Tahoma" w:cs="Tahoma"/>
          <w:sz w:val="24"/>
          <w:szCs w:val="24"/>
        </w:rPr>
        <w:t xml:space="preserve">16/102124-102127 </w:t>
      </w:r>
      <w:r w:rsidR="00B60216">
        <w:rPr>
          <w:rFonts w:ascii="Tahoma" w:hAnsi="Tahoma" w:cs="Tahoma"/>
          <w:sz w:val="24"/>
          <w:szCs w:val="24"/>
        </w:rPr>
        <w:t xml:space="preserve">od </w:t>
      </w:r>
      <w:r w:rsidR="002D30E9">
        <w:rPr>
          <w:rFonts w:ascii="Tahoma" w:hAnsi="Tahoma" w:cs="Tahoma"/>
          <w:sz w:val="24"/>
          <w:szCs w:val="24"/>
        </w:rPr>
        <w:t>28.10.2016</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2D30E9">
        <w:rPr>
          <w:rFonts w:ascii="Tahoma" w:hAnsi="Tahoma" w:cs="Tahoma"/>
          <w:sz w:val="24"/>
          <w:szCs w:val="24"/>
        </w:rPr>
        <w:t xml:space="preserve">„Montenegro Airlines“-a AD Podgorica </w:t>
      </w:r>
      <w:r w:rsidR="001B4C8B">
        <w:rPr>
          <w:rFonts w:ascii="Tahoma" w:hAnsi="Tahoma" w:cs="Tahoma"/>
          <w:sz w:val="24"/>
          <w:szCs w:val="24"/>
        </w:rPr>
        <w:t xml:space="preserve">Br. </w:t>
      </w:r>
      <w:r w:rsidR="002D30E9">
        <w:rPr>
          <w:rFonts w:ascii="Tahoma" w:hAnsi="Tahoma" w:cs="Tahoma"/>
          <w:sz w:val="24"/>
          <w:szCs w:val="24"/>
        </w:rPr>
        <w:t>14831</w:t>
      </w:r>
      <w:r w:rsidR="00451FE5">
        <w:rPr>
          <w:rFonts w:ascii="Tahoma" w:hAnsi="Tahoma" w:cs="Tahoma"/>
          <w:sz w:val="24"/>
          <w:szCs w:val="24"/>
        </w:rPr>
        <w:t xml:space="preserve"> od </w:t>
      </w:r>
      <w:r w:rsidR="002D30E9">
        <w:rPr>
          <w:rFonts w:ascii="Tahoma" w:hAnsi="Tahoma" w:cs="Tahoma"/>
          <w:sz w:val="24"/>
          <w:szCs w:val="24"/>
        </w:rPr>
        <w:t>19.10.2016</w:t>
      </w:r>
      <w:r w:rsidR="00451FE5">
        <w:rPr>
          <w:rFonts w:ascii="Tahoma" w:hAnsi="Tahoma" w:cs="Tahoma"/>
          <w:sz w:val="24"/>
          <w:szCs w:val="24"/>
        </w:rPr>
        <w:t>.godine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2D30E9">
        <w:rPr>
          <w:rFonts w:ascii="Tahoma" w:hAnsi="Tahoma" w:cs="Tahoma"/>
          <w:sz w:val="24"/>
          <w:szCs w:val="24"/>
        </w:rPr>
        <w:t>15.11</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44536E" w:rsidRDefault="0044536E" w:rsidP="002C3F99">
      <w:pPr>
        <w:jc w:val="both"/>
        <w:rPr>
          <w:rFonts w:ascii="Tahoma" w:hAnsi="Tahoma" w:cs="Tahoma"/>
          <w:sz w:val="24"/>
          <w:szCs w:val="24"/>
        </w:rPr>
      </w:pPr>
      <w:r w:rsidRPr="00DF7677">
        <w:rPr>
          <w:rFonts w:ascii="Tahoma" w:hAnsi="Tahoma" w:cs="Tahoma"/>
          <w:sz w:val="24"/>
          <w:szCs w:val="24"/>
        </w:rPr>
        <w:t>Prvostepeni organ je donio rješenje br.</w:t>
      </w:r>
      <w:r w:rsidR="002D30E9">
        <w:rPr>
          <w:rFonts w:ascii="Tahoma" w:hAnsi="Tahoma" w:cs="Tahoma"/>
          <w:sz w:val="24"/>
          <w:szCs w:val="24"/>
        </w:rPr>
        <w:t>14831</w:t>
      </w:r>
      <w:r w:rsidRPr="00DF7677">
        <w:rPr>
          <w:rFonts w:ascii="Tahoma" w:hAnsi="Tahoma" w:cs="Tahoma"/>
          <w:sz w:val="24"/>
          <w:szCs w:val="24"/>
        </w:rPr>
        <w:t xml:space="preserve"> od </w:t>
      </w:r>
      <w:r w:rsidR="002D30E9">
        <w:rPr>
          <w:rFonts w:ascii="Tahoma" w:hAnsi="Tahoma" w:cs="Tahoma"/>
          <w:sz w:val="24"/>
          <w:szCs w:val="24"/>
        </w:rPr>
        <w:t>19.10.2016</w:t>
      </w:r>
      <w:r w:rsidRPr="00DF7677">
        <w:rPr>
          <w:rFonts w:ascii="Tahoma" w:hAnsi="Tahoma" w:cs="Tahoma"/>
          <w:sz w:val="24"/>
          <w:szCs w:val="24"/>
        </w:rPr>
        <w:t>.godine, po osnovu podnijetog zahtjeva za slobodan pristup informacijama NVO Mans br.</w:t>
      </w:r>
      <w:r w:rsidR="002D30E9">
        <w:rPr>
          <w:rFonts w:ascii="Tahoma" w:hAnsi="Tahoma" w:cs="Tahoma"/>
          <w:sz w:val="24"/>
          <w:szCs w:val="24"/>
        </w:rPr>
        <w:t xml:space="preserve">16/102124-102127 </w:t>
      </w:r>
      <w:r w:rsidRPr="00DF7677">
        <w:rPr>
          <w:rFonts w:ascii="Tahoma" w:hAnsi="Tahoma" w:cs="Tahoma"/>
          <w:sz w:val="24"/>
          <w:szCs w:val="24"/>
        </w:rPr>
        <w:t xml:space="preserve">od </w:t>
      </w:r>
      <w:r w:rsidR="002C3F99">
        <w:rPr>
          <w:rFonts w:ascii="Tahoma" w:hAnsi="Tahoma" w:cs="Tahoma"/>
          <w:sz w:val="24"/>
          <w:szCs w:val="24"/>
        </w:rPr>
        <w:t>14.10.2016.godine</w:t>
      </w:r>
      <w:r w:rsidRPr="00DF7677">
        <w:rPr>
          <w:rFonts w:ascii="Tahoma" w:hAnsi="Tahoma" w:cs="Tahoma"/>
          <w:sz w:val="24"/>
          <w:szCs w:val="24"/>
        </w:rPr>
        <w:t xml:space="preserve"> na način što je odlučeno: “</w:t>
      </w:r>
      <w:r w:rsidR="002C3F99" w:rsidRPr="002C3F99">
        <w:rPr>
          <w:rFonts w:ascii="Tahoma" w:hAnsi="Tahoma" w:cs="Tahoma"/>
          <w:sz w:val="24"/>
          <w:szCs w:val="24"/>
        </w:rPr>
        <w:t xml:space="preserve">Odbija se zahtjev Mreže za afirmaciju nevladinog sektora-MANS, br.16/102124-102127 od 14.10.2016.godine, kojim je tražio pristup </w:t>
      </w:r>
      <w:r w:rsidR="002C3F99">
        <w:rPr>
          <w:rFonts w:ascii="Tahoma" w:hAnsi="Tahoma" w:cs="Tahoma"/>
          <w:sz w:val="24"/>
          <w:szCs w:val="24"/>
        </w:rPr>
        <w:t>informacijama koje se odnose na</w:t>
      </w:r>
      <w:r w:rsidR="002C3F99" w:rsidRPr="002C3F99">
        <w:rPr>
          <w:rFonts w:ascii="Tahoma" w:hAnsi="Tahoma" w:cs="Tahoma"/>
          <w:sz w:val="24"/>
          <w:szCs w:val="24"/>
        </w:rPr>
        <w:t>:</w:t>
      </w:r>
      <w:r w:rsidR="002C3F99">
        <w:rPr>
          <w:rFonts w:ascii="Tahoma" w:hAnsi="Tahoma" w:cs="Tahoma"/>
          <w:sz w:val="24"/>
          <w:szCs w:val="24"/>
        </w:rPr>
        <w:t xml:space="preserve"> </w:t>
      </w:r>
      <w:r w:rsidR="002C3F99" w:rsidRPr="002C3F99">
        <w:rPr>
          <w:rFonts w:ascii="Tahoma" w:hAnsi="Tahoma" w:cs="Tahoma"/>
          <w:sz w:val="24"/>
          <w:szCs w:val="24"/>
        </w:rPr>
        <w:t>Informacije o redovnim prevoziocima koji lete na relaciji iz/za Crnu Goru na dan 01.10.2016.godine (sa navodjenjem države, kompanije, destinacije, vrste aviona, sedmicne rotacije i vrste leta)</w:t>
      </w:r>
      <w:r w:rsidR="002C3F99">
        <w:rPr>
          <w:rFonts w:ascii="Tahoma" w:hAnsi="Tahoma" w:cs="Tahoma"/>
          <w:sz w:val="24"/>
          <w:szCs w:val="24"/>
        </w:rPr>
        <w:t xml:space="preserve">; </w:t>
      </w:r>
      <w:r w:rsidR="002C3F99" w:rsidRPr="002C3F99">
        <w:rPr>
          <w:rFonts w:ascii="Tahoma" w:hAnsi="Tahoma" w:cs="Tahoma"/>
          <w:sz w:val="24"/>
          <w:szCs w:val="24"/>
        </w:rPr>
        <w:t>Informacije o charter prevoziocima koji saobraćaju na relaciji iz/za Crnu Goru na dan 01.10.2016.godine (sa navodjenjem države, kompanije, destinacije, vrste aviona, mo</w:t>
      </w:r>
      <w:r w:rsidR="002C3F99">
        <w:rPr>
          <w:rFonts w:ascii="Tahoma" w:hAnsi="Tahoma" w:cs="Tahoma"/>
          <w:sz w:val="24"/>
          <w:szCs w:val="24"/>
        </w:rPr>
        <w:t xml:space="preserve">tacije po periodu i vrste leta); </w:t>
      </w:r>
      <w:r w:rsidR="002C3F99" w:rsidRPr="002C3F99">
        <w:rPr>
          <w:rFonts w:ascii="Tahoma" w:hAnsi="Tahoma" w:cs="Tahoma"/>
          <w:sz w:val="24"/>
          <w:szCs w:val="24"/>
        </w:rPr>
        <w:t>Informacije o redovnim prevoziocima koji lete na relaciji iz/za Crnu Goru na dan 01.10.2016.godine (sa navodjenjem države, kompanije, destinacije, vrste aviona, sedmicne rotacije i vrste leta)</w:t>
      </w:r>
      <w:r w:rsidR="002C3F99">
        <w:rPr>
          <w:rFonts w:ascii="Tahoma" w:hAnsi="Tahoma" w:cs="Tahoma"/>
          <w:sz w:val="24"/>
          <w:szCs w:val="24"/>
        </w:rPr>
        <w:t xml:space="preserve">; </w:t>
      </w:r>
      <w:r w:rsidR="002C3F99" w:rsidRPr="002C3F99">
        <w:rPr>
          <w:rFonts w:ascii="Tahoma" w:hAnsi="Tahoma" w:cs="Tahoma"/>
          <w:sz w:val="24"/>
          <w:szCs w:val="24"/>
        </w:rPr>
        <w:t>Informacije o charter prevoziocima koji saobraćaju na relaciji Iz/za Crnu Goru na dan 01.10.2016.godine (sa navodjenjem države, kompanije, destinacije, vrste aviona, rotacije po peri</w:t>
      </w:r>
      <w:r w:rsidR="002C3F99">
        <w:rPr>
          <w:rFonts w:ascii="Tahoma" w:hAnsi="Tahoma" w:cs="Tahoma"/>
          <w:sz w:val="24"/>
          <w:szCs w:val="24"/>
        </w:rPr>
        <w:t>odu i vrste leta), kao neosnovan.</w:t>
      </w:r>
      <w:r w:rsidRPr="00DF7677">
        <w:rPr>
          <w:rFonts w:ascii="Tahoma" w:hAnsi="Tahoma" w:cs="Tahoma"/>
          <w:sz w:val="24"/>
          <w:szCs w:val="24"/>
        </w:rPr>
        <w:t xml:space="preserve">“ U obrazloženju osporenog rješenja se navodi da je </w:t>
      </w:r>
      <w:r w:rsidR="00757922">
        <w:rPr>
          <w:rFonts w:ascii="Tahoma" w:hAnsi="Tahoma" w:cs="Tahoma"/>
          <w:sz w:val="24"/>
          <w:szCs w:val="24"/>
        </w:rPr>
        <w:t>postupajući po zahtjevu utvrđeno da ovaj organ nije u posjedu tražene informacije. Imajući u vidu izloženo odl</w:t>
      </w:r>
      <w:r>
        <w:rPr>
          <w:rFonts w:ascii="Tahoma" w:hAnsi="Tahoma" w:cs="Tahoma"/>
          <w:sz w:val="24"/>
          <w:szCs w:val="24"/>
        </w:rPr>
        <w:t>učeno je kao u dispozitivu.</w:t>
      </w:r>
    </w:p>
    <w:p w:rsidR="00076602" w:rsidRPr="002F6B4C" w:rsidRDefault="00076602" w:rsidP="00A22E0B">
      <w:pPr>
        <w:jc w:val="both"/>
        <w:rPr>
          <w:rFonts w:ascii="Tahoma" w:hAnsi="Tahoma" w:cs="Tahoma"/>
          <w:sz w:val="24"/>
          <w:szCs w:val="24"/>
        </w:rPr>
      </w:pPr>
      <w:r w:rsidRPr="002F6B4C">
        <w:rPr>
          <w:rFonts w:ascii="Tahoma" w:hAnsi="Tahoma" w:cs="Tahoma"/>
          <w:sz w:val="24"/>
          <w:szCs w:val="24"/>
        </w:rPr>
        <w:t>Protiv ovog rješenja u zakonskom roku podnosilac zahtjeva je uložio žalbu</w:t>
      </w:r>
      <w:r>
        <w:rPr>
          <w:rFonts w:ascii="Tahoma" w:hAnsi="Tahoma" w:cs="Tahoma"/>
          <w:sz w:val="24"/>
          <w:szCs w:val="24"/>
        </w:rPr>
        <w:t xml:space="preserve">. </w:t>
      </w:r>
      <w:r w:rsidRPr="002F6B4C">
        <w:rPr>
          <w:rFonts w:ascii="Tahoma" w:hAnsi="Tahoma" w:cs="Tahoma"/>
          <w:sz w:val="24"/>
          <w:szCs w:val="24"/>
        </w:rPr>
        <w:t xml:space="preserve">U žalbi se u bitnom navodi da se rješenje pobija </w:t>
      </w:r>
      <w:r w:rsidR="00A22E0B">
        <w:rPr>
          <w:rFonts w:ascii="Tahoma" w:hAnsi="Tahoma" w:cs="Tahoma"/>
          <w:sz w:val="24"/>
          <w:szCs w:val="24"/>
        </w:rPr>
        <w:t xml:space="preserve">zbog povrede pravila postupka, </w:t>
      </w:r>
      <w:r w:rsidRPr="002F6B4C">
        <w:rPr>
          <w:rFonts w:ascii="Tahoma" w:hAnsi="Tahoma" w:cs="Tahoma"/>
          <w:sz w:val="24"/>
          <w:szCs w:val="24"/>
        </w:rPr>
        <w:t>pogrešno i nepotpuno utvrđenog činjeničnog stanja</w:t>
      </w:r>
      <w:r w:rsidR="00A22E0B">
        <w:rPr>
          <w:rFonts w:ascii="Tahoma" w:hAnsi="Tahoma" w:cs="Tahoma"/>
          <w:sz w:val="24"/>
          <w:szCs w:val="24"/>
        </w:rPr>
        <w:t xml:space="preserve"> i pogrešne primjene materijalnog prava</w:t>
      </w:r>
      <w:r>
        <w:rPr>
          <w:rFonts w:ascii="Tahoma" w:hAnsi="Tahoma" w:cs="Tahoma"/>
          <w:sz w:val="24"/>
          <w:szCs w:val="24"/>
        </w:rPr>
        <w:t xml:space="preserve">. </w:t>
      </w:r>
      <w:r w:rsidRPr="002F6B4C">
        <w:rPr>
          <w:rFonts w:ascii="Tahoma" w:hAnsi="Tahoma" w:cs="Tahoma"/>
          <w:sz w:val="24"/>
          <w:szCs w:val="24"/>
        </w:rPr>
        <w:t xml:space="preserve">Da </w:t>
      </w:r>
      <w:r w:rsidRPr="002F6B4C">
        <w:rPr>
          <w:rFonts w:ascii="Tahoma" w:hAnsi="Tahoma" w:cs="Tahoma"/>
          <w:sz w:val="24"/>
          <w:szCs w:val="24"/>
        </w:rPr>
        <w:lastRenderedPageBreak/>
        <w:t xml:space="preserve">je </w:t>
      </w:r>
      <w:r w:rsidR="00A22E0B">
        <w:rPr>
          <w:rFonts w:ascii="Tahoma" w:hAnsi="Tahoma" w:cs="Tahoma"/>
          <w:sz w:val="24"/>
          <w:szCs w:val="24"/>
        </w:rPr>
        <w:t>d</w:t>
      </w:r>
      <w:r w:rsidR="00A22E0B" w:rsidRPr="00A22E0B">
        <w:rPr>
          <w:rFonts w:ascii="Tahoma" w:hAnsi="Tahoma" w:cs="Tahoma"/>
          <w:sz w:val="24"/>
          <w:szCs w:val="24"/>
        </w:rPr>
        <w:t xml:space="preserve">ana 14. oktobra 2016. godine </w:t>
      </w:r>
      <w:r w:rsidR="00A22E0B">
        <w:rPr>
          <w:rFonts w:ascii="Tahoma" w:hAnsi="Tahoma" w:cs="Tahoma"/>
          <w:sz w:val="24"/>
          <w:szCs w:val="24"/>
        </w:rPr>
        <w:t>podnesen</w:t>
      </w:r>
      <w:r w:rsidR="00A22E0B" w:rsidRPr="00A22E0B">
        <w:rPr>
          <w:rFonts w:ascii="Tahoma" w:hAnsi="Tahoma" w:cs="Tahoma"/>
          <w:sz w:val="24"/>
          <w:szCs w:val="24"/>
        </w:rPr>
        <w:t xml:space="preserve"> zahtjev za slobodan pristup informacijama kojim s</w:t>
      </w:r>
      <w:r w:rsidR="00A22E0B">
        <w:rPr>
          <w:rFonts w:ascii="Tahoma" w:hAnsi="Tahoma" w:cs="Tahoma"/>
          <w:sz w:val="24"/>
          <w:szCs w:val="24"/>
        </w:rPr>
        <w:t>u</w:t>
      </w:r>
      <w:r w:rsidR="00A22E0B" w:rsidRPr="00A22E0B">
        <w:rPr>
          <w:rFonts w:ascii="Tahoma" w:hAnsi="Tahoma" w:cs="Tahoma"/>
          <w:sz w:val="24"/>
          <w:szCs w:val="24"/>
        </w:rPr>
        <w:t xml:space="preserve"> od „Montenegro Ai</w:t>
      </w:r>
      <w:r w:rsidR="00A22E0B">
        <w:rPr>
          <w:rFonts w:ascii="Tahoma" w:hAnsi="Tahoma" w:cs="Tahoma"/>
          <w:sz w:val="24"/>
          <w:szCs w:val="24"/>
        </w:rPr>
        <w:t xml:space="preserve">rlines"-a AD Podgorica zatražene kopije: </w:t>
      </w:r>
      <w:r w:rsidR="00A22E0B" w:rsidRPr="00A22E0B">
        <w:rPr>
          <w:rFonts w:ascii="Tahoma" w:hAnsi="Tahoma" w:cs="Tahoma"/>
          <w:sz w:val="24"/>
          <w:szCs w:val="24"/>
        </w:rPr>
        <w:t xml:space="preserve">informacije o redovnim prevoziocima koji lete na relaciji iz/za Crnu Goru na dan 01.10.2016. godine (sa navođenjem države, kompanije, destinacije, vrste aviona, </w:t>
      </w:r>
      <w:r w:rsidR="00A22E0B">
        <w:rPr>
          <w:rFonts w:ascii="Tahoma" w:hAnsi="Tahoma" w:cs="Tahoma"/>
          <w:sz w:val="24"/>
          <w:szCs w:val="24"/>
        </w:rPr>
        <w:t xml:space="preserve">sedmične rotacije i vrste leta); </w:t>
      </w:r>
      <w:r w:rsidR="00A22E0B" w:rsidRPr="00A22E0B">
        <w:rPr>
          <w:rFonts w:ascii="Tahoma" w:hAnsi="Tahoma" w:cs="Tahoma"/>
          <w:sz w:val="24"/>
          <w:szCs w:val="24"/>
        </w:rPr>
        <w:t>informacije o charter prevoziocima koji saobraćaju na relaciji iz/za Crnu Goru na dan 01.10.2016. godine (sa navođenjem države, kompanije, destinacije, vrste aviona, ro</w:t>
      </w:r>
      <w:r w:rsidR="00A22E0B">
        <w:rPr>
          <w:rFonts w:ascii="Tahoma" w:hAnsi="Tahoma" w:cs="Tahoma"/>
          <w:sz w:val="24"/>
          <w:szCs w:val="24"/>
        </w:rPr>
        <w:t xml:space="preserve">tacije po periodu i vrste leta); </w:t>
      </w:r>
      <w:r w:rsidR="00A22E0B" w:rsidRPr="00A22E0B">
        <w:rPr>
          <w:rFonts w:ascii="Tahoma" w:hAnsi="Tahoma" w:cs="Tahoma"/>
          <w:sz w:val="24"/>
          <w:szCs w:val="24"/>
        </w:rPr>
        <w:t>informacije o redovnim prevoziocima koji lete na relaciji iz/za Crnu Goru na dan 01.10.2016. godine (sa navođenjem države, kompanije, destinacije, vrste aviona, sedmične rotaci</w:t>
      </w:r>
      <w:r w:rsidR="00A22E0B">
        <w:rPr>
          <w:rFonts w:ascii="Tahoma" w:hAnsi="Tahoma" w:cs="Tahoma"/>
          <w:sz w:val="24"/>
          <w:szCs w:val="24"/>
        </w:rPr>
        <w:t xml:space="preserve">je i vrste leta); </w:t>
      </w:r>
      <w:r w:rsidR="00A22E0B" w:rsidRPr="00A22E0B">
        <w:rPr>
          <w:rFonts w:ascii="Tahoma" w:hAnsi="Tahoma" w:cs="Tahoma"/>
          <w:sz w:val="24"/>
          <w:szCs w:val="24"/>
        </w:rPr>
        <w:t>informacije o charter prevoziocima koji saobraćaju na relaciji iz/za Crnu Goru na dan 01.10.2016. godine (sa navođenjem države, kompanije, destinacije, vrste aviona, rotacije po periodu i vrste leta)</w:t>
      </w:r>
      <w:r w:rsidR="00A22E0B">
        <w:rPr>
          <w:rFonts w:ascii="Tahoma" w:hAnsi="Tahoma" w:cs="Tahoma"/>
          <w:sz w:val="24"/>
          <w:szCs w:val="24"/>
        </w:rPr>
        <w:t xml:space="preserve">. </w:t>
      </w:r>
      <w:r w:rsidR="00A22E0B" w:rsidRPr="00A22E0B">
        <w:rPr>
          <w:rFonts w:ascii="Tahoma" w:hAnsi="Tahoma" w:cs="Tahoma"/>
          <w:sz w:val="24"/>
          <w:szCs w:val="24"/>
        </w:rPr>
        <w:t>Dana 19. oktobra 2016. godine "Montenegro Airlines" AD Podgorica dostavlja žaliocu rješenje broj 14831 od dana 19. oktobra 2016. godine kojim odbija zahtjev.</w:t>
      </w:r>
      <w:r w:rsidR="00A22E0B">
        <w:rPr>
          <w:rFonts w:ascii="Tahoma" w:hAnsi="Tahoma" w:cs="Tahoma"/>
          <w:sz w:val="24"/>
          <w:szCs w:val="24"/>
        </w:rPr>
        <w:t xml:space="preserve"> </w:t>
      </w:r>
      <w:r w:rsidR="00A22E0B" w:rsidRPr="00A22E0B">
        <w:rPr>
          <w:rFonts w:ascii="Tahoma" w:hAnsi="Tahoma" w:cs="Tahoma"/>
          <w:sz w:val="24"/>
          <w:szCs w:val="24"/>
        </w:rPr>
        <w:t>U postupku donošenja osporenog rješenja prvostepeni organ je na štetu žalioca povrijedio zakon, a koja povreda se sastoji u sljedećem:</w:t>
      </w:r>
      <w:r w:rsidR="00A22E0B">
        <w:rPr>
          <w:rFonts w:ascii="Tahoma" w:hAnsi="Tahoma" w:cs="Tahoma"/>
          <w:sz w:val="24"/>
          <w:szCs w:val="24"/>
        </w:rPr>
        <w:t xml:space="preserve"> </w:t>
      </w:r>
      <w:r w:rsidR="00A22E0B" w:rsidRPr="00A22E0B">
        <w:rPr>
          <w:rFonts w:ascii="Tahoma" w:hAnsi="Tahoma" w:cs="Tahoma"/>
          <w:sz w:val="24"/>
          <w:szCs w:val="24"/>
        </w:rPr>
        <w:t>U obrazloženju osporenog rješenja prvostepeni organ samo navodi daje postupajući po predmetnom zahtjevu utvrdio da ne posjeduje tražene informacije.</w:t>
      </w:r>
      <w:r w:rsidR="00A22E0B">
        <w:rPr>
          <w:rFonts w:ascii="Tahoma" w:hAnsi="Tahoma" w:cs="Tahoma"/>
          <w:sz w:val="24"/>
          <w:szCs w:val="24"/>
        </w:rPr>
        <w:t xml:space="preserve"> Ž</w:t>
      </w:r>
      <w:r w:rsidR="00A22E0B" w:rsidRPr="00A22E0B">
        <w:rPr>
          <w:rFonts w:ascii="Tahoma" w:hAnsi="Tahoma" w:cs="Tahoma"/>
          <w:sz w:val="24"/>
          <w:szCs w:val="24"/>
        </w:rPr>
        <w:t>alilac osporava ovakav stav prvostepenog organa, jer isti ne odgovara stvarnom činjeničnom stanju. Naime, postupajući po ranije podnijetim zahtjevima žalilac je došao u posjed Izvještaja o poslovanju u kojima su, između ostalog, navedene sve informacije vezano za letove i prevoznike. U istima se daje poseban prikaz izvještaja o redovnom i charter saobraćaju, kao i prikaz destinacija, broja putnika, tipa aviona i broja letova. Shodno tome, kako se ovi izvještaji sačinjavaju na osnovu i</w:t>
      </w:r>
      <w:r w:rsidR="00A22E0B">
        <w:rPr>
          <w:rFonts w:ascii="Tahoma" w:hAnsi="Tahoma" w:cs="Tahoma"/>
          <w:sz w:val="24"/>
          <w:szCs w:val="24"/>
        </w:rPr>
        <w:t xml:space="preserve">nformacija koje su bile predmet </w:t>
      </w:r>
      <w:r w:rsidR="00A22E0B" w:rsidRPr="00A22E0B">
        <w:rPr>
          <w:rFonts w:ascii="Tahoma" w:hAnsi="Tahoma" w:cs="Tahoma"/>
          <w:sz w:val="24"/>
          <w:szCs w:val="24"/>
        </w:rPr>
        <w:t>zahtjeva, žalilac ističe da su navodi prvostepenog organa u cjelosti neosnovani, jer isti u svom posjedu mora imati tražene informacije. Kao dokaz ovakavih navoda žalilac u prilogu dostavlja jedan od izvještaja koji je sačinjen na osnovu traženih informacija.</w:t>
      </w:r>
      <w:r w:rsidR="00A22E0B">
        <w:rPr>
          <w:rFonts w:ascii="Tahoma" w:hAnsi="Tahoma" w:cs="Tahoma"/>
          <w:sz w:val="24"/>
          <w:szCs w:val="24"/>
        </w:rPr>
        <w:t xml:space="preserve"> </w:t>
      </w:r>
      <w:r w:rsidR="00A22E0B" w:rsidRPr="00A22E0B">
        <w:rPr>
          <w:rFonts w:ascii="Tahoma" w:hAnsi="Tahoma" w:cs="Tahoma"/>
          <w:sz w:val="24"/>
          <w:szCs w:val="24"/>
        </w:rPr>
        <w:t>Odredbom člana 9 stav 1 tačka 2 Zakona o slobodnom pristupu informacijama propisano je da je informacija u posjedu organa vlasti faktičko posjedovanje informacije od strane organa vlasti (sopstvene informacije, informacije dostavljene od drugih organa vlasti ili trećih lica), bez obzira na osnov i način sticanja. Zalilac smatra da se informacije tražene zahtjevom nalaze u faktičkom posjedu prvostepenog organa, u smislu navedene zakosnke odredbe te da ne postoji osno</w:t>
      </w:r>
      <w:r w:rsidR="004B5CBB">
        <w:rPr>
          <w:rFonts w:ascii="Tahoma" w:hAnsi="Tahoma" w:cs="Tahoma"/>
          <w:sz w:val="24"/>
          <w:szCs w:val="24"/>
        </w:rPr>
        <w:t>v za odbijanjem pristupa istima</w:t>
      </w:r>
      <w:r w:rsidR="00A22E0B" w:rsidRPr="00A22E0B">
        <w:rPr>
          <w:rFonts w:ascii="Tahoma" w:hAnsi="Tahoma" w:cs="Tahoma"/>
          <w:sz w:val="24"/>
          <w:szCs w:val="24"/>
        </w:rPr>
        <w:t>.</w:t>
      </w:r>
      <w:r w:rsidR="00A22E0B">
        <w:rPr>
          <w:rFonts w:ascii="Tahoma" w:hAnsi="Tahoma" w:cs="Tahoma"/>
          <w:sz w:val="24"/>
          <w:szCs w:val="24"/>
        </w:rPr>
        <w:t xml:space="preserve"> </w:t>
      </w:r>
      <w:r w:rsidR="00A22E0B" w:rsidRPr="00A22E0B">
        <w:rPr>
          <w:rFonts w:ascii="Tahoma" w:hAnsi="Tahoma" w:cs="Tahoma"/>
          <w:sz w:val="24"/>
          <w:szCs w:val="24"/>
        </w:rPr>
        <w:t>Član 13 stav 1 ovog Zakona o slobodnom pristupu informacijama propisuje da je organ vlasti dužan da fizičkom i pravnom licu koje traži pristup informaciji omogući pristup informaciji ili njenom dijelu, koju posjeduje, osim u slučajevima predvidenim ovim zakonom. Imajući u vidu navedeno nedvosmisleno se zaključuje da je prvostepeni organ bio dužan dostaviti tražene informacije, a u skladu sa navedenim zakonskim odredbama.</w:t>
      </w:r>
      <w:r w:rsidR="00A22E0B">
        <w:rPr>
          <w:rFonts w:ascii="Tahoma" w:hAnsi="Tahoma" w:cs="Tahoma"/>
          <w:sz w:val="24"/>
          <w:szCs w:val="24"/>
        </w:rPr>
        <w:t xml:space="preserve"> </w:t>
      </w:r>
      <w:r w:rsidR="00A22E0B" w:rsidRPr="00A22E0B">
        <w:rPr>
          <w:rFonts w:ascii="Tahoma" w:hAnsi="Tahoma" w:cs="Tahoma"/>
          <w:sz w:val="24"/>
          <w:szCs w:val="24"/>
        </w:rPr>
        <w:t xml:space="preserve">Odredba člana 30 stav </w:t>
      </w:r>
      <w:r w:rsidR="00A22E0B" w:rsidRPr="00A22E0B">
        <w:rPr>
          <w:rFonts w:ascii="Tahoma" w:hAnsi="Tahoma" w:cs="Tahoma"/>
          <w:sz w:val="24"/>
          <w:szCs w:val="24"/>
        </w:rPr>
        <w:lastRenderedPageBreak/>
        <w:t>3 ZOSPI propisuje da rješenje kojim se odbija zahtjev za pristup informaciji sadrži detaljno obrazloženje razloga zbog kojih se ne dozvoljava pristup traženoj informaciji. Po nalaženju žalioca, osporeno rješenje ne sadrži utvrđeno činjenično stanje, nijesu navedeni valjani ra</w:t>
      </w:r>
      <w:r w:rsidR="00A22E0B">
        <w:rPr>
          <w:rFonts w:ascii="Tahoma" w:hAnsi="Tahoma" w:cs="Tahoma"/>
          <w:sz w:val="24"/>
          <w:szCs w:val="24"/>
        </w:rPr>
        <w:t xml:space="preserve">zlozi zbog kojeg nije uvažen </w:t>
      </w:r>
      <w:r w:rsidR="00A22E0B" w:rsidRPr="00A22E0B">
        <w:rPr>
          <w:rFonts w:ascii="Tahoma" w:hAnsi="Tahoma" w:cs="Tahoma"/>
          <w:sz w:val="24"/>
          <w:szCs w:val="24"/>
        </w:rPr>
        <w:t xml:space="preserve"> zahtjev, kao ni razlozi koji bi upućivali na pravilnu primjenu materijalnog prava, što nedvosmisleno ukazuje na povredu pravila postupka i na nezakonitost osporenog rješenja.</w:t>
      </w:r>
      <w:r w:rsidR="00A22E0B">
        <w:rPr>
          <w:rFonts w:ascii="Tahoma" w:hAnsi="Tahoma" w:cs="Tahoma"/>
          <w:sz w:val="24"/>
          <w:szCs w:val="24"/>
        </w:rPr>
        <w:t xml:space="preserve"> </w:t>
      </w:r>
      <w:r w:rsidR="00A22E0B" w:rsidRPr="00A22E0B">
        <w:rPr>
          <w:rFonts w:ascii="Tahoma" w:hAnsi="Tahoma" w:cs="Tahoma"/>
          <w:sz w:val="24"/>
          <w:szCs w:val="24"/>
        </w:rPr>
        <w:t>Takode,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w:t>
      </w:r>
      <w:r w:rsidR="00A22E0B">
        <w:rPr>
          <w:rFonts w:ascii="Tahoma" w:hAnsi="Tahoma" w:cs="Tahoma"/>
          <w:sz w:val="24"/>
          <w:szCs w:val="24"/>
        </w:rPr>
        <w:t xml:space="preserve">je kakvo je dato u dispozitivu. </w:t>
      </w:r>
      <w:r w:rsidR="00A22E0B" w:rsidRPr="00A22E0B">
        <w:rPr>
          <w:rFonts w:ascii="Tahoma" w:hAnsi="Tahoma" w:cs="Tahoma"/>
          <w:sz w:val="24"/>
          <w:szCs w:val="24"/>
        </w:rPr>
        <w:t>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A22E0B">
        <w:rPr>
          <w:rFonts w:ascii="Tahoma" w:hAnsi="Tahoma" w:cs="Tahoma"/>
          <w:sz w:val="24"/>
          <w:szCs w:val="24"/>
        </w:rPr>
        <w:t xml:space="preserve"> </w:t>
      </w:r>
      <w:r w:rsidR="00A22E0B" w:rsidRPr="00A22E0B">
        <w:rPr>
          <w:rFonts w:ascii="Tahoma" w:hAnsi="Tahoma" w:cs="Tahoma"/>
          <w:sz w:val="24"/>
          <w:szCs w:val="24"/>
        </w:rPr>
        <w:t>Naposletku, žalilac poziva Savjet Agencije da iskoristi ovlašćenja propisana odredbom člana 40 stav 1 tačka 2 ZOSPI i u cilju rješavanja po žalbi i vršenja nadzora nad zakonitošću osporenog akta, zatraži od inspekcije koja je nadležna za kontrolu kancelarijskog poslovanja da utvrdi da li je prvostepeni organ u posjedu traženih informacija.</w:t>
      </w:r>
      <w:r w:rsidR="00A22E0B">
        <w:rPr>
          <w:rFonts w:ascii="Tahoma" w:hAnsi="Tahoma" w:cs="Tahoma"/>
          <w:sz w:val="24"/>
          <w:szCs w:val="24"/>
        </w:rPr>
        <w:t xml:space="preserve"> </w:t>
      </w:r>
      <w:r w:rsidR="00A22E0B" w:rsidRPr="00A22E0B">
        <w:rPr>
          <w:rFonts w:ascii="Tahoma" w:hAnsi="Tahoma" w:cs="Tahoma"/>
          <w:sz w:val="24"/>
          <w:szCs w:val="24"/>
        </w:rPr>
        <w:t xml:space="preserve">S obzirom da je donošenjem rješenja "Montenegro Airlines"-a AD Podgorica ograničeno njegovo zakonsko pravo na slobodan pristup informacijama, u skladu sa navedenim, žalilac </w:t>
      </w:r>
      <w:r w:rsidR="00A22E0B">
        <w:rPr>
          <w:rFonts w:ascii="Tahoma" w:hAnsi="Tahoma" w:cs="Tahoma"/>
          <w:sz w:val="24"/>
          <w:szCs w:val="24"/>
        </w:rPr>
        <w:t xml:space="preserve">blagovremeno izjavljuje žalbu i predlaže </w:t>
      </w:r>
      <w:r w:rsidR="00A22E0B" w:rsidRPr="00A22E0B">
        <w:rPr>
          <w:rFonts w:ascii="Tahoma" w:hAnsi="Tahoma" w:cs="Tahoma"/>
          <w:sz w:val="24"/>
          <w:szCs w:val="24"/>
        </w:rPr>
        <w:t>da Savjet Agencije za zaštitu ličnih podataka i slobodan pristup informacijama poništi rješenje "Montenegro Airlines"-a AD Podgorica broj: 14831 od dana 19. oktobra 2016. godine i meritorno odluči po žalbi.</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076602">
        <w:rPr>
          <w:rFonts w:ascii="Tahoma" w:hAnsi="Tahoma" w:cs="Tahoma"/>
          <w:sz w:val="24"/>
          <w:szCs w:val="24"/>
        </w:rPr>
        <w:t xml:space="preserve"> i</w:t>
      </w:r>
      <w:r w:rsidRPr="00605441">
        <w:rPr>
          <w:rFonts w:ascii="Tahoma" w:hAnsi="Tahoma" w:cs="Tahoma"/>
          <w:sz w:val="24"/>
          <w:szCs w:val="24"/>
        </w:rPr>
        <w:t xml:space="preserve"> žalbenih navoda</w:t>
      </w:r>
      <w:r w:rsidR="00B86026">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2A1281" w:rsidRDefault="00403C6A" w:rsidP="00403C6A">
      <w:pPr>
        <w:jc w:val="both"/>
        <w:rPr>
          <w:rFonts w:ascii="Tahoma" w:hAnsi="Tahoma" w:cs="Tahoma"/>
          <w:sz w:val="24"/>
          <w:szCs w:val="24"/>
        </w:rPr>
      </w:pPr>
      <w:r w:rsidRPr="0057520E">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sidRPr="006B3838">
        <w:rPr>
          <w:rFonts w:ascii="Tahoma" w:hAnsi="Tahoma" w:cs="Tahoma"/>
          <w:b/>
          <w:sz w:val="24"/>
          <w:szCs w:val="24"/>
        </w:rPr>
        <w:t xml:space="preserve"> </w:t>
      </w:r>
      <w:r w:rsidR="00E2138C" w:rsidRPr="00E2138C">
        <w:rPr>
          <w:rFonts w:ascii="Tahoma" w:hAnsi="Tahoma" w:cs="Tahoma"/>
          <w:sz w:val="24"/>
          <w:szCs w:val="24"/>
        </w:rPr>
        <w:t>Savjet Agencije, ispitujući zakonitost osporenog rješenja je utvrdio da je prvostepeni organ pravilno primjenio materijalno pravo kada je na osnovu člana 30 stav 3 Zakona o slobobonom pristupu informacijama kojim je propisano da rješenje kojim se odbija zahtjev za pristup informaciji sadrži detaljno obrazloženje razloga zbog kojih se ne dozvoljava pristup traženoj informaciji odbio zahtjev za slobodan pristup informacijama jer je dao jasne raloge da nije u posjedu traženih informacija</w:t>
      </w:r>
      <w:r w:rsidR="00537993" w:rsidRPr="002A1281">
        <w:rPr>
          <w:rFonts w:ascii="Tahoma" w:hAnsi="Tahoma" w:cs="Tahoma"/>
          <w:sz w:val="24"/>
          <w:szCs w:val="24"/>
        </w:rPr>
        <w:t>.</w:t>
      </w:r>
      <w:r w:rsidR="00D7440F" w:rsidRPr="006B3838">
        <w:rPr>
          <w:rFonts w:ascii="Tahoma" w:hAnsi="Tahoma" w:cs="Tahoma"/>
          <w:b/>
          <w:sz w:val="24"/>
          <w:szCs w:val="24"/>
        </w:rPr>
        <w:t xml:space="preserve"> </w:t>
      </w:r>
      <w:r w:rsidR="00537993" w:rsidRPr="002A1281">
        <w:rPr>
          <w:rFonts w:ascii="Tahoma" w:hAnsi="Tahoma" w:cs="Tahoma"/>
          <w:sz w:val="24"/>
          <w:szCs w:val="24"/>
        </w:rPr>
        <w:t xml:space="preserve">Savjet Agencije je stanovišta da ne stoje navodi iz žalbe da je osporeno rješenje </w:t>
      </w:r>
      <w:r w:rsidR="00537993" w:rsidRPr="002A1281">
        <w:rPr>
          <w:rFonts w:ascii="Tahoma" w:hAnsi="Tahoma" w:cs="Tahoma"/>
          <w:sz w:val="24"/>
          <w:szCs w:val="24"/>
        </w:rPr>
        <w:lastRenderedPageBreak/>
        <w:t>nerazumljivo i nezakonito</w:t>
      </w:r>
      <w:r w:rsidR="00F17CC7" w:rsidRPr="002A1281">
        <w:rPr>
          <w:rFonts w:ascii="Tahoma" w:hAnsi="Tahoma" w:cs="Tahoma"/>
          <w:sz w:val="24"/>
          <w:szCs w:val="24"/>
        </w:rPr>
        <w:t xml:space="preserve"> shodno odredbama</w:t>
      </w:r>
      <w:r w:rsidR="00537993" w:rsidRPr="002A1281">
        <w:rPr>
          <w:rFonts w:ascii="Tahoma" w:hAnsi="Tahoma" w:cs="Tahoma"/>
          <w:sz w:val="24"/>
          <w:szCs w:val="24"/>
        </w:rPr>
        <w:t xml:space="preserve"> člana 226 stav 2 tačka 7 Zak</w:t>
      </w:r>
      <w:r w:rsidR="00F17CC7" w:rsidRPr="002A1281">
        <w:rPr>
          <w:rFonts w:ascii="Tahoma" w:hAnsi="Tahoma" w:cs="Tahoma"/>
          <w:sz w:val="24"/>
          <w:szCs w:val="24"/>
        </w:rPr>
        <w:t xml:space="preserve">ona o opštem upravnom postupku </w:t>
      </w:r>
      <w:r w:rsidR="00076602">
        <w:rPr>
          <w:rFonts w:ascii="Tahoma" w:hAnsi="Tahoma" w:cs="Tahoma"/>
          <w:sz w:val="24"/>
          <w:szCs w:val="24"/>
        </w:rPr>
        <w:t>iz</w:t>
      </w:r>
      <w:r w:rsidR="00F17CC7" w:rsidRPr="002A1281">
        <w:rPr>
          <w:rFonts w:ascii="Tahoma" w:hAnsi="Tahoma" w:cs="Tahoma"/>
          <w:sz w:val="24"/>
          <w:szCs w:val="24"/>
        </w:rPr>
        <w:t xml:space="preserve"> razlogom što je prvostepeni organ dao valjane razloge i obrazloženje zbog kojeg </w:t>
      </w:r>
      <w:r w:rsidR="002A1281" w:rsidRPr="002A1281">
        <w:rPr>
          <w:rFonts w:ascii="Tahoma" w:hAnsi="Tahoma" w:cs="Tahoma"/>
          <w:sz w:val="24"/>
          <w:szCs w:val="24"/>
        </w:rPr>
        <w:t xml:space="preserve">je </w:t>
      </w:r>
      <w:r w:rsidR="00F1246A">
        <w:rPr>
          <w:rFonts w:ascii="Tahoma" w:hAnsi="Tahoma" w:cs="Tahoma"/>
          <w:sz w:val="24"/>
          <w:szCs w:val="24"/>
        </w:rPr>
        <w:t xml:space="preserve">odbijen </w:t>
      </w:r>
      <w:r w:rsidR="002A1281" w:rsidRPr="002A1281">
        <w:rPr>
          <w:rFonts w:ascii="Tahoma" w:hAnsi="Tahoma" w:cs="Tahoma"/>
          <w:sz w:val="24"/>
          <w:szCs w:val="24"/>
        </w:rPr>
        <w:t>predmetni zahtjev i dostavljena tražena informacija podnosiocu zahtjeva</w:t>
      </w:r>
      <w:r w:rsidR="00F17CC7" w:rsidRPr="002A1281">
        <w:rPr>
          <w:rFonts w:ascii="Tahoma" w:hAnsi="Tahoma" w:cs="Tahoma"/>
          <w:sz w:val="24"/>
          <w:szCs w:val="24"/>
        </w:rPr>
        <w:t>.</w:t>
      </w:r>
      <w:r w:rsidR="00D67B30" w:rsidRPr="002A1281">
        <w:rPr>
          <w:rFonts w:ascii="Tahoma" w:hAnsi="Tahoma" w:cs="Tahoma"/>
          <w:sz w:val="24"/>
          <w:szCs w:val="24"/>
        </w:rPr>
        <w:t xml:space="preserve"> </w:t>
      </w:r>
      <w:r w:rsidR="00567C61" w:rsidRPr="002A128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826F6E" w:rsidRPr="002A1281" w:rsidRDefault="00403C6A" w:rsidP="00826F6E">
      <w:pPr>
        <w:jc w:val="both"/>
        <w:rPr>
          <w:rFonts w:ascii="Tahoma" w:hAnsi="Tahoma" w:cs="Tahoma"/>
          <w:sz w:val="24"/>
          <w:szCs w:val="24"/>
        </w:rPr>
      </w:pPr>
      <w:r w:rsidRPr="002A1281">
        <w:rPr>
          <w:rFonts w:ascii="Tahoma" w:hAnsi="Tahoma" w:cs="Tahoma"/>
          <w:color w:val="000000"/>
          <w:sz w:val="24"/>
          <w:szCs w:val="24"/>
        </w:rPr>
        <w:t>Savjet Agencije je cijenio i ostale navode iz žalbe, pa je na</w:t>
      </w:r>
      <w:r w:rsidR="004F3145" w:rsidRPr="002A1281">
        <w:rPr>
          <w:rFonts w:ascii="Tahoma" w:hAnsi="Tahoma" w:cs="Tahoma"/>
          <w:color w:val="000000"/>
          <w:sz w:val="24"/>
          <w:szCs w:val="24"/>
        </w:rPr>
        <w:t>šao da nijesu od uticaja za druga</w:t>
      </w:r>
      <w:r w:rsidRPr="002A1281">
        <w:rPr>
          <w:rFonts w:ascii="Tahoma" w:hAnsi="Tahoma" w:cs="Tahoma"/>
          <w:color w:val="000000"/>
          <w:sz w:val="24"/>
          <w:szCs w:val="24"/>
        </w:rPr>
        <w:t>čije rješavanje u ovoj pravnoj stvari.</w:t>
      </w:r>
    </w:p>
    <w:p w:rsidR="00CF604B" w:rsidRPr="002A1281" w:rsidRDefault="00492500" w:rsidP="005A768B">
      <w:pPr>
        <w:jc w:val="both"/>
        <w:rPr>
          <w:rFonts w:ascii="Tahoma" w:hAnsi="Tahoma" w:cs="Tahoma"/>
          <w:sz w:val="24"/>
          <w:szCs w:val="24"/>
        </w:rPr>
      </w:pPr>
      <w:r w:rsidRPr="002A1281">
        <w:rPr>
          <w:rFonts w:ascii="Tahoma" w:hAnsi="Tahoma" w:cs="Tahoma"/>
          <w:sz w:val="24"/>
          <w:szCs w:val="24"/>
        </w:rPr>
        <w:t>Sa iznjetih razloga, shodno članu 38 Zakona o slobodnom pristupu informacijama i 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sidR="002A2AB2">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243980" w:rsidRDefault="00243980" w:rsidP="006F0C21">
      <w:pPr>
        <w:spacing w:after="0"/>
        <w:rPr>
          <w:rFonts w:ascii="Tahoma" w:hAnsi="Tahoma" w:cs="Tahoma"/>
          <w:b/>
          <w:sz w:val="28"/>
          <w:szCs w:val="28"/>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7E5" w:rsidRDefault="005127E5" w:rsidP="004C7646">
      <w:pPr>
        <w:spacing w:after="0" w:line="240" w:lineRule="auto"/>
      </w:pPr>
      <w:r>
        <w:separator/>
      </w:r>
    </w:p>
  </w:endnote>
  <w:endnote w:type="continuationSeparator" w:id="0">
    <w:p w:rsidR="005127E5" w:rsidRDefault="005127E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127E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127E5" w:rsidP="00EA2993">
    <w:pPr>
      <w:pStyle w:val="Footer"/>
      <w:rPr>
        <w:b/>
        <w:sz w:val="16"/>
        <w:szCs w:val="16"/>
      </w:rPr>
    </w:pPr>
  </w:p>
  <w:p w:rsidR="0090753B" w:rsidRPr="00E62A90" w:rsidRDefault="005127E5" w:rsidP="00E62A90">
    <w:pPr>
      <w:pStyle w:val="Footer"/>
      <w:shd w:val="clear" w:color="auto" w:fill="FF0000"/>
      <w:jc w:val="center"/>
      <w:rPr>
        <w:b/>
        <w:color w:val="FF0000"/>
        <w:sz w:val="2"/>
        <w:szCs w:val="2"/>
      </w:rPr>
    </w:pPr>
  </w:p>
  <w:p w:rsidR="0090753B" w:rsidRDefault="005127E5"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127E5" w:rsidP="00E03674">
    <w:pPr>
      <w:pStyle w:val="Footer"/>
      <w:jc w:val="center"/>
      <w:rPr>
        <w:sz w:val="16"/>
        <w:szCs w:val="16"/>
      </w:rPr>
    </w:pPr>
  </w:p>
  <w:p w:rsidR="0090753B" w:rsidRPr="002B6C39" w:rsidRDefault="005127E5">
    <w:pPr>
      <w:pStyle w:val="Footer"/>
    </w:pPr>
  </w:p>
  <w:p w:rsidR="0090753B" w:rsidRDefault="005127E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12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7E5" w:rsidRDefault="005127E5" w:rsidP="004C7646">
      <w:pPr>
        <w:spacing w:after="0" w:line="240" w:lineRule="auto"/>
      </w:pPr>
      <w:r>
        <w:separator/>
      </w:r>
    </w:p>
  </w:footnote>
  <w:footnote w:type="continuationSeparator" w:id="0">
    <w:p w:rsidR="005127E5" w:rsidRDefault="005127E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127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127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127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2EC6"/>
    <w:rsid w:val="000742C2"/>
    <w:rsid w:val="00074B1A"/>
    <w:rsid w:val="00075B29"/>
    <w:rsid w:val="00076602"/>
    <w:rsid w:val="000766DC"/>
    <w:rsid w:val="000767D0"/>
    <w:rsid w:val="00081206"/>
    <w:rsid w:val="00084A05"/>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2AB2"/>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C3F99"/>
    <w:rsid w:val="002D0E05"/>
    <w:rsid w:val="002D225A"/>
    <w:rsid w:val="002D30E9"/>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460DD"/>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B01E4"/>
    <w:rsid w:val="004B1586"/>
    <w:rsid w:val="004B166F"/>
    <w:rsid w:val="004B2485"/>
    <w:rsid w:val="004B2664"/>
    <w:rsid w:val="004B32A9"/>
    <w:rsid w:val="004B3D2E"/>
    <w:rsid w:val="004B5CBB"/>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7E5"/>
    <w:rsid w:val="0051291F"/>
    <w:rsid w:val="0051413D"/>
    <w:rsid w:val="005161B3"/>
    <w:rsid w:val="00516C02"/>
    <w:rsid w:val="00516C60"/>
    <w:rsid w:val="00524E06"/>
    <w:rsid w:val="00526BEA"/>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0C21"/>
    <w:rsid w:val="006F1BF5"/>
    <w:rsid w:val="006F2B7E"/>
    <w:rsid w:val="006F2FD5"/>
    <w:rsid w:val="007015F1"/>
    <w:rsid w:val="00702AB9"/>
    <w:rsid w:val="00703110"/>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57922"/>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201B"/>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CC"/>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A6D18"/>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0B"/>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2ED6"/>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7D40"/>
    <w:rsid w:val="00C47E44"/>
    <w:rsid w:val="00C518C0"/>
    <w:rsid w:val="00C53B02"/>
    <w:rsid w:val="00C53BC1"/>
    <w:rsid w:val="00C543FE"/>
    <w:rsid w:val="00C54BEB"/>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4010"/>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667E"/>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3DAD"/>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138C"/>
    <w:rsid w:val="00E21456"/>
    <w:rsid w:val="00E23937"/>
    <w:rsid w:val="00E247B4"/>
    <w:rsid w:val="00E2748D"/>
    <w:rsid w:val="00E315F9"/>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D741C"/>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09008"/>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37C184-4F43-4BE0-8F9C-1E064F254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1380</TotalTime>
  <Pages>4</Pages>
  <Words>1396</Words>
  <Characters>7962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1122</cp:revision>
  <cp:lastPrinted>2017-08-25T08:14:00Z</cp:lastPrinted>
  <dcterms:created xsi:type="dcterms:W3CDTF">2015-08-03T11:09:00Z</dcterms:created>
  <dcterms:modified xsi:type="dcterms:W3CDTF">2017-12-05T10:19:00Z</dcterms:modified>
</cp:coreProperties>
</file>