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A66" w:rsidRDefault="00B33A66" w:rsidP="00C32D67">
      <w:pPr>
        <w:spacing w:after="0" w:line="240" w:lineRule="auto"/>
        <w:jc w:val="both"/>
        <w:rPr>
          <w:rFonts w:ascii="Trebuchet MS" w:hAnsi="Trebuchet MS" w:cs="Arial"/>
          <w:b/>
          <w:sz w:val="24"/>
          <w:szCs w:val="24"/>
        </w:rPr>
      </w:pP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9C1771">
        <w:rPr>
          <w:rFonts w:ascii="Tahoma" w:hAnsi="Tahoma" w:cs="Tahoma"/>
          <w:b/>
          <w:sz w:val="24"/>
          <w:szCs w:val="24"/>
        </w:rPr>
        <w:t>3832</w:t>
      </w:r>
      <w:r w:rsidR="00AD16A3">
        <w:rPr>
          <w:rFonts w:ascii="Tahoma" w:hAnsi="Tahoma" w:cs="Tahoma"/>
          <w:b/>
          <w:sz w:val="24"/>
          <w:szCs w:val="24"/>
        </w:rPr>
        <w:t>-2/17</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Podgorica,</w:t>
      </w:r>
      <w:r w:rsidR="00AD16A3">
        <w:rPr>
          <w:rFonts w:ascii="Tahoma" w:hAnsi="Tahoma" w:cs="Tahoma"/>
          <w:b/>
          <w:sz w:val="24"/>
          <w:szCs w:val="24"/>
        </w:rPr>
        <w:t xml:space="preserve"> </w:t>
      </w:r>
      <w:r w:rsidR="003E1B34">
        <w:rPr>
          <w:rFonts w:ascii="Tahoma" w:hAnsi="Tahoma" w:cs="Tahoma"/>
          <w:b/>
          <w:sz w:val="24"/>
          <w:szCs w:val="24"/>
        </w:rPr>
        <w:t>28</w:t>
      </w:r>
      <w:r w:rsidR="00AD16A3">
        <w:rPr>
          <w:rFonts w:ascii="Tahoma" w:hAnsi="Tahoma" w:cs="Tahoma"/>
          <w:b/>
          <w:sz w:val="24"/>
          <w:szCs w:val="24"/>
        </w:rPr>
        <w:t>.</w:t>
      </w:r>
      <w:r w:rsidR="003E1B34">
        <w:rPr>
          <w:rFonts w:ascii="Tahoma" w:hAnsi="Tahoma" w:cs="Tahoma"/>
          <w:b/>
          <w:sz w:val="24"/>
          <w:szCs w:val="24"/>
        </w:rPr>
        <w:t>10</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AD16A3">
        <w:rPr>
          <w:rFonts w:ascii="Tahoma" w:hAnsi="Tahoma" w:cs="Tahoma"/>
          <w:sz w:val="24"/>
          <w:szCs w:val="24"/>
        </w:rPr>
        <w:t>NVO Mans br.17</w:t>
      </w:r>
      <w:r>
        <w:rPr>
          <w:rFonts w:ascii="Tahoma" w:hAnsi="Tahoma" w:cs="Tahoma"/>
          <w:sz w:val="24"/>
          <w:szCs w:val="24"/>
        </w:rPr>
        <w:t>/</w:t>
      </w:r>
      <w:r w:rsidR="000B7CC4">
        <w:rPr>
          <w:rFonts w:ascii="Tahoma" w:hAnsi="Tahoma" w:cs="Tahoma"/>
          <w:sz w:val="24"/>
          <w:szCs w:val="24"/>
        </w:rPr>
        <w:t>113892-113893</w:t>
      </w:r>
      <w:r>
        <w:rPr>
          <w:rFonts w:ascii="Tahoma" w:hAnsi="Tahoma" w:cs="Tahoma"/>
          <w:sz w:val="24"/>
          <w:szCs w:val="24"/>
        </w:rPr>
        <w:t xml:space="preserve"> od </w:t>
      </w:r>
      <w:r w:rsidR="00001A2C">
        <w:rPr>
          <w:rFonts w:ascii="Tahoma" w:hAnsi="Tahoma" w:cs="Tahoma"/>
          <w:sz w:val="24"/>
          <w:szCs w:val="24"/>
        </w:rPr>
        <w:t>09</w:t>
      </w:r>
      <w:r w:rsidR="00AD16A3">
        <w:rPr>
          <w:rFonts w:ascii="Tahoma" w:hAnsi="Tahoma" w:cs="Tahoma"/>
          <w:sz w:val="24"/>
          <w:szCs w:val="24"/>
        </w:rPr>
        <w:t>.</w:t>
      </w:r>
      <w:r w:rsidR="00001A2C">
        <w:rPr>
          <w:rFonts w:ascii="Tahoma" w:hAnsi="Tahoma" w:cs="Tahoma"/>
          <w:sz w:val="24"/>
          <w:szCs w:val="24"/>
        </w:rPr>
        <w:t>10</w:t>
      </w:r>
      <w:r w:rsidR="00AD16A3">
        <w:rPr>
          <w:rFonts w:ascii="Tahoma" w:hAnsi="Tahoma" w:cs="Tahoma"/>
          <w:sz w:val="24"/>
          <w:szCs w:val="24"/>
        </w:rPr>
        <w:t>.2017</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AD16A3">
        <w:rPr>
          <w:rFonts w:ascii="Tahoma" w:hAnsi="Tahoma" w:cs="Tahoma"/>
          <w:sz w:val="24"/>
          <w:szCs w:val="24"/>
        </w:rPr>
        <w:t>inistarstva pravde br. 02</w:t>
      </w:r>
      <w:r w:rsidR="00904295">
        <w:rPr>
          <w:rFonts w:ascii="Tahoma" w:hAnsi="Tahoma" w:cs="Tahoma"/>
          <w:sz w:val="24"/>
          <w:szCs w:val="24"/>
        </w:rPr>
        <w:t>-UPI-</w:t>
      </w:r>
      <w:r w:rsidR="00EB0DA0">
        <w:rPr>
          <w:rFonts w:ascii="Tahoma" w:hAnsi="Tahoma" w:cs="Tahoma"/>
          <w:sz w:val="24"/>
          <w:szCs w:val="24"/>
        </w:rPr>
        <w:t>060/17-</w:t>
      </w:r>
      <w:r w:rsidR="00094602">
        <w:rPr>
          <w:rFonts w:ascii="Tahoma" w:hAnsi="Tahoma" w:cs="Tahoma"/>
          <w:sz w:val="24"/>
          <w:szCs w:val="24"/>
        </w:rPr>
        <w:t>195</w:t>
      </w:r>
      <w:r w:rsidR="00FD6A5E">
        <w:rPr>
          <w:rFonts w:ascii="Tahoma" w:hAnsi="Tahoma" w:cs="Tahoma"/>
          <w:sz w:val="24"/>
          <w:szCs w:val="24"/>
        </w:rPr>
        <w:t>/</w:t>
      </w:r>
      <w:r w:rsidR="00AD16A3">
        <w:rPr>
          <w:rFonts w:ascii="Tahoma" w:hAnsi="Tahoma" w:cs="Tahoma"/>
          <w:sz w:val="24"/>
          <w:szCs w:val="24"/>
        </w:rPr>
        <w:t>1</w:t>
      </w:r>
      <w:r w:rsidR="00904295">
        <w:rPr>
          <w:rFonts w:ascii="Tahoma" w:hAnsi="Tahoma" w:cs="Tahoma"/>
          <w:sz w:val="24"/>
          <w:szCs w:val="24"/>
        </w:rPr>
        <w:t xml:space="preserve"> od </w:t>
      </w:r>
      <w:r w:rsidR="00094602">
        <w:rPr>
          <w:rFonts w:ascii="Tahoma" w:hAnsi="Tahoma" w:cs="Tahoma"/>
          <w:sz w:val="24"/>
          <w:szCs w:val="24"/>
        </w:rPr>
        <w:t>02</w:t>
      </w:r>
      <w:r w:rsidR="00EB0DA0">
        <w:rPr>
          <w:rFonts w:ascii="Tahoma" w:hAnsi="Tahoma" w:cs="Tahoma"/>
          <w:sz w:val="24"/>
          <w:szCs w:val="24"/>
        </w:rPr>
        <w:t>.</w:t>
      </w:r>
      <w:r w:rsidR="00FD6A5E">
        <w:rPr>
          <w:rFonts w:ascii="Tahoma" w:hAnsi="Tahoma" w:cs="Tahoma"/>
          <w:sz w:val="24"/>
          <w:szCs w:val="24"/>
        </w:rPr>
        <w:t>10</w:t>
      </w:r>
      <w:r w:rsidR="00AD16A3">
        <w:rPr>
          <w:rFonts w:ascii="Tahoma" w:hAnsi="Tahoma" w:cs="Tahoma"/>
          <w:sz w:val="24"/>
          <w:szCs w:val="24"/>
        </w:rPr>
        <w:t>.201</w:t>
      </w:r>
      <w:r w:rsidR="00512C85">
        <w:rPr>
          <w:rFonts w:ascii="Tahoma" w:hAnsi="Tahoma" w:cs="Tahoma"/>
          <w:sz w:val="24"/>
          <w:szCs w:val="24"/>
        </w:rPr>
        <w:t>7</w:t>
      </w:r>
      <w:r>
        <w:rPr>
          <w:rFonts w:ascii="Tahoma" w:hAnsi="Tahoma" w:cs="Tahoma"/>
          <w:sz w:val="24"/>
          <w:szCs w:val="24"/>
        </w:rPr>
        <w:t xml:space="preserve">.godine, </w:t>
      </w:r>
      <w:r w:rsidRPr="00A657F5">
        <w:rPr>
          <w:rFonts w:ascii="Tahoma" w:hAnsi="Tahoma" w:cs="Tahoma"/>
          <w:sz w:val="24"/>
          <w:szCs w:val="24"/>
        </w:rPr>
        <w:t xml:space="preserve">na osnovu člana 38 Zakona o slobodnom pristupu informacijama </w:t>
      </w:r>
      <w:r w:rsidR="00941308" w:rsidRPr="00941308">
        <w:rPr>
          <w:rFonts w:ascii="Tahoma" w:hAnsi="Tahoma" w:cs="Tahoma"/>
          <w:sz w:val="24"/>
          <w:szCs w:val="24"/>
        </w:rPr>
        <w:t>(“Sl.list Crne Gore”, br.44/12 i 030/17) i člana 126 stav 4 Zakona o upravnom postupku ("Službeni list Crne Gore", br. 056/14, 020/15, 040/16 i 037/17 )</w:t>
      </w:r>
      <w:r w:rsidRPr="00A657F5">
        <w:rPr>
          <w:rFonts w:ascii="Tahoma" w:hAnsi="Tahoma" w:cs="Tahoma"/>
          <w:sz w:val="24"/>
          <w:szCs w:val="24"/>
        </w:rPr>
        <w:t xml:space="preserve"> je na sjednici održanoj dana </w:t>
      </w:r>
      <w:r w:rsidR="00C654A8">
        <w:rPr>
          <w:rFonts w:ascii="Tahoma" w:hAnsi="Tahoma" w:cs="Tahoma"/>
          <w:sz w:val="24"/>
          <w:szCs w:val="24"/>
        </w:rPr>
        <w:t>27</w:t>
      </w:r>
      <w:r w:rsidR="00EB0DA0">
        <w:rPr>
          <w:rFonts w:ascii="Tahoma" w:hAnsi="Tahoma" w:cs="Tahoma"/>
          <w:sz w:val="24"/>
          <w:szCs w:val="24"/>
        </w:rPr>
        <w:t>.</w:t>
      </w:r>
      <w:r w:rsidR="00C654A8">
        <w:rPr>
          <w:rFonts w:ascii="Tahoma" w:hAnsi="Tahoma" w:cs="Tahoma"/>
          <w:sz w:val="24"/>
          <w:szCs w:val="24"/>
        </w:rPr>
        <w:t>10</w:t>
      </w:r>
      <w:r w:rsidRPr="007D65E3">
        <w:rPr>
          <w:rFonts w:ascii="Tahoma" w:hAnsi="Tahoma" w:cs="Tahoma"/>
          <w:sz w:val="24"/>
          <w:szCs w:val="24"/>
        </w:rPr>
        <w:t>.</w:t>
      </w:r>
      <w:r w:rsidR="00AD16A3">
        <w:rPr>
          <w:rFonts w:ascii="Tahoma" w:hAnsi="Tahoma" w:cs="Tahoma"/>
          <w:sz w:val="24"/>
          <w:szCs w:val="24"/>
        </w:rPr>
        <w:t>2017</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BA78EB">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4F2135" w:rsidRPr="004F2135">
        <w:rPr>
          <w:rFonts w:ascii="Tahoma" w:hAnsi="Tahoma" w:cs="Tahoma"/>
          <w:sz w:val="24"/>
          <w:szCs w:val="24"/>
        </w:rPr>
        <w:t xml:space="preserve">br. 02-UPI-060/17-195/1 od 02.10.2017.godine </w:t>
      </w:r>
      <w:r w:rsidRPr="0095789D">
        <w:rPr>
          <w:rFonts w:ascii="Tahoma" w:hAnsi="Tahoma" w:cs="Tahoma"/>
          <w:sz w:val="24"/>
          <w:szCs w:val="24"/>
        </w:rPr>
        <w:t>po osnovu podnijetog zahtjeva za slobodan pristup informacijama NVO Mans na način što je odlučeno:</w:t>
      </w:r>
      <w:r>
        <w:rPr>
          <w:rFonts w:ascii="Tahoma" w:hAnsi="Tahoma" w:cs="Tahoma"/>
          <w:sz w:val="24"/>
          <w:szCs w:val="24"/>
        </w:rPr>
        <w:t>”</w:t>
      </w:r>
      <w:r w:rsidRPr="0095789D">
        <w:rPr>
          <w:rFonts w:ascii="Tahoma" w:hAnsi="Tahoma" w:cs="Tahoma"/>
          <w:sz w:val="24"/>
          <w:szCs w:val="24"/>
        </w:rPr>
        <w:t xml:space="preserve"> </w:t>
      </w:r>
      <w:r w:rsidRPr="00747A1B">
        <w:rPr>
          <w:rFonts w:ascii="Tahoma" w:hAnsi="Tahoma" w:cs="Tahoma"/>
          <w:sz w:val="24"/>
          <w:szCs w:val="24"/>
        </w:rPr>
        <w:t>Djelimično se usvaja zahtjev Mreže za afirmaciju nevladinog sek</w:t>
      </w:r>
      <w:r w:rsidR="00AD16A3">
        <w:rPr>
          <w:rFonts w:ascii="Tahoma" w:hAnsi="Tahoma" w:cs="Tahoma"/>
          <w:sz w:val="24"/>
          <w:szCs w:val="24"/>
        </w:rPr>
        <w:t>tora-MANS iz Podgorice, broj: 17</w:t>
      </w:r>
      <w:r w:rsidRPr="00747A1B">
        <w:rPr>
          <w:rFonts w:ascii="Tahoma" w:hAnsi="Tahoma" w:cs="Tahoma"/>
          <w:sz w:val="24"/>
          <w:szCs w:val="24"/>
        </w:rPr>
        <w:t>/</w:t>
      </w:r>
      <w:r w:rsidR="004F2135">
        <w:rPr>
          <w:rFonts w:ascii="Tahoma" w:hAnsi="Tahoma" w:cs="Tahoma"/>
          <w:sz w:val="24"/>
          <w:szCs w:val="24"/>
        </w:rPr>
        <w:t>113892-113893</w:t>
      </w:r>
      <w:r w:rsidRPr="00747A1B">
        <w:rPr>
          <w:rFonts w:ascii="Tahoma" w:hAnsi="Tahoma" w:cs="Tahoma"/>
          <w:sz w:val="24"/>
          <w:szCs w:val="24"/>
        </w:rPr>
        <w:t xml:space="preserve"> od </w:t>
      </w:r>
      <w:r w:rsidR="004F2135">
        <w:rPr>
          <w:rFonts w:ascii="Tahoma" w:hAnsi="Tahoma" w:cs="Tahoma"/>
          <w:sz w:val="24"/>
          <w:szCs w:val="24"/>
        </w:rPr>
        <w:t>28</w:t>
      </w:r>
      <w:r w:rsidR="00EB0DA0">
        <w:rPr>
          <w:rFonts w:ascii="Tahoma" w:hAnsi="Tahoma" w:cs="Tahoma"/>
          <w:sz w:val="24"/>
          <w:szCs w:val="24"/>
        </w:rPr>
        <w:t>.0</w:t>
      </w:r>
      <w:r w:rsidR="004F2135">
        <w:rPr>
          <w:rFonts w:ascii="Tahoma" w:hAnsi="Tahoma" w:cs="Tahoma"/>
          <w:sz w:val="24"/>
          <w:szCs w:val="24"/>
        </w:rPr>
        <w:t>7</w:t>
      </w:r>
      <w:r w:rsidR="00AD16A3">
        <w:rPr>
          <w:rFonts w:ascii="Tahoma" w:hAnsi="Tahoma" w:cs="Tahoma"/>
          <w:sz w:val="24"/>
          <w:szCs w:val="24"/>
        </w:rPr>
        <w:t>.2017</w:t>
      </w:r>
      <w:r w:rsidRPr="00747A1B">
        <w:rPr>
          <w:rFonts w:ascii="Tahoma" w:hAnsi="Tahoma" w:cs="Tahoma"/>
          <w:sz w:val="24"/>
          <w:szCs w:val="24"/>
        </w:rPr>
        <w:t>. godine, 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w:t>
      </w:r>
      <w:r w:rsidR="003E7E54">
        <w:rPr>
          <w:rFonts w:ascii="Tahoma" w:hAnsi="Tahoma" w:cs="Tahoma"/>
          <w:sz w:val="24"/>
          <w:szCs w:val="24"/>
        </w:rPr>
        <w:t xml:space="preserve"> juna i jula </w:t>
      </w:r>
      <w:r w:rsidR="00AD16A3">
        <w:rPr>
          <w:rFonts w:ascii="Tahoma" w:hAnsi="Tahoma" w:cs="Tahoma"/>
          <w:sz w:val="24"/>
          <w:szCs w:val="24"/>
        </w:rPr>
        <w:t>201</w:t>
      </w:r>
      <w:r w:rsidR="003E7E54">
        <w:rPr>
          <w:rFonts w:ascii="Tahoma" w:hAnsi="Tahoma" w:cs="Tahoma"/>
          <w:sz w:val="24"/>
          <w:szCs w:val="24"/>
        </w:rPr>
        <w:t>7</w:t>
      </w:r>
      <w:r w:rsidR="003E192A">
        <w:rPr>
          <w:rFonts w:ascii="Tahoma" w:hAnsi="Tahoma" w:cs="Tahoma"/>
          <w:sz w:val="24"/>
          <w:szCs w:val="24"/>
        </w:rPr>
        <w:t>. godine.</w:t>
      </w:r>
      <w:r w:rsidR="00EB0DA0">
        <w:rPr>
          <w:rFonts w:ascii="Tahoma" w:hAnsi="Tahoma" w:cs="Tahoma"/>
          <w:sz w:val="24"/>
          <w:szCs w:val="24"/>
        </w:rPr>
        <w:t xml:space="preserve"> </w:t>
      </w:r>
      <w:r w:rsidR="003E192A" w:rsidRPr="00747A1B">
        <w:rPr>
          <w:rFonts w:ascii="Tahoma" w:hAnsi="Tahoma" w:cs="Tahoma"/>
          <w:sz w:val="24"/>
          <w:szCs w:val="24"/>
        </w:rPr>
        <w:t>Ograničava se Mreži za afirmaciju nevladinog sektora - MANS pri</w:t>
      </w:r>
      <w:r w:rsidR="00EB0DA0">
        <w:rPr>
          <w:rFonts w:ascii="Tahoma" w:hAnsi="Tahoma" w:cs="Tahoma"/>
          <w:sz w:val="24"/>
          <w:szCs w:val="24"/>
        </w:rPr>
        <w:t>stup dijelu informacije iz stava</w:t>
      </w:r>
      <w:r w:rsidR="003E192A" w:rsidRPr="00747A1B">
        <w:rPr>
          <w:rFonts w:ascii="Tahoma" w:hAnsi="Tahoma" w:cs="Tahoma"/>
          <w:sz w:val="24"/>
          <w:szCs w:val="24"/>
        </w:rPr>
        <w:t xml:space="preserve"> 1 ovog r</w:t>
      </w:r>
      <w:r w:rsidR="003E192A">
        <w:rPr>
          <w:rFonts w:ascii="Tahoma" w:hAnsi="Tahoma" w:cs="Tahoma"/>
          <w:sz w:val="24"/>
          <w:szCs w:val="24"/>
        </w:rPr>
        <w:t>ješenja, koji se odnosi na ime</w:t>
      </w:r>
      <w:r w:rsidR="00AD16A3">
        <w:rPr>
          <w:rFonts w:ascii="Tahoma" w:hAnsi="Tahoma" w:cs="Tahoma"/>
          <w:sz w:val="24"/>
          <w:szCs w:val="24"/>
        </w:rPr>
        <w:t>na</w:t>
      </w:r>
      <w:r w:rsidR="003E192A">
        <w:rPr>
          <w:rFonts w:ascii="Tahoma" w:hAnsi="Tahoma" w:cs="Tahoma"/>
          <w:sz w:val="24"/>
          <w:szCs w:val="24"/>
        </w:rPr>
        <w:t xml:space="preserve"> i prezime</w:t>
      </w:r>
      <w:r w:rsidR="00AD16A3">
        <w:rPr>
          <w:rFonts w:ascii="Tahoma" w:hAnsi="Tahoma" w:cs="Tahoma"/>
          <w:sz w:val="24"/>
          <w:szCs w:val="24"/>
        </w:rPr>
        <w:t>na</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ekstadiciji, na način što će se ovaj dio informacije brisati prije kopiranja.</w:t>
      </w:r>
      <w:r w:rsidR="00AD16A3">
        <w:rPr>
          <w:rFonts w:ascii="Tahoma" w:hAnsi="Tahoma" w:cs="Tahoma"/>
          <w:sz w:val="24"/>
          <w:szCs w:val="24"/>
        </w:rPr>
        <w:t xml:space="preserve"> </w:t>
      </w:r>
      <w:r w:rsidR="003E192A" w:rsidRPr="00747A1B">
        <w:rPr>
          <w:rFonts w:ascii="Tahoma" w:hAnsi="Tahoma" w:cs="Tahoma"/>
          <w:sz w:val="24"/>
          <w:szCs w:val="24"/>
        </w:rPr>
        <w:t xml:space="preserve">Pristup informaciji iz tačke 1 ovog rješenja ostvariće se dostavom kopije informacije putem pošte, preporučenom pošiljkom na adresu </w:t>
      </w:r>
      <w:r w:rsidR="003E192A" w:rsidRPr="00AE52FF">
        <w:rPr>
          <w:rStyle w:val="BodyText1"/>
          <w:sz w:val="24"/>
          <w:szCs w:val="24"/>
          <w:u w:val="none"/>
        </w:rPr>
        <w:t>Ul. Dalmatinska br.188. Podgorica</w:t>
      </w:r>
      <w:r w:rsidR="00AD16A3">
        <w:rPr>
          <w:rFonts w:ascii="Tahoma" w:hAnsi="Tahoma" w:cs="Tahoma"/>
          <w:sz w:val="24"/>
          <w:szCs w:val="24"/>
        </w:rPr>
        <w:t>.</w:t>
      </w:r>
      <w:r w:rsidR="003E192A">
        <w:rPr>
          <w:rFonts w:ascii="Tahoma" w:hAnsi="Tahoma" w:cs="Tahoma"/>
          <w:sz w:val="24"/>
          <w:szCs w:val="24"/>
        </w:rPr>
        <w:t xml:space="preserve"> </w:t>
      </w:r>
      <w:r w:rsidR="003E192A" w:rsidRPr="00747A1B">
        <w:rPr>
          <w:rFonts w:ascii="Tahoma" w:hAnsi="Tahoma" w:cs="Tahoma"/>
          <w:sz w:val="24"/>
          <w:szCs w:val="24"/>
        </w:rPr>
        <w:t>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w:t>
      </w:r>
      <w:r w:rsidR="00EB0DA0">
        <w:rPr>
          <w:rFonts w:ascii="Tahoma" w:hAnsi="Tahoma" w:cs="Tahoma"/>
          <w:sz w:val="24"/>
          <w:szCs w:val="24"/>
        </w:rPr>
        <w:t xml:space="preserve"> koja je opisana u stavu 1 dispozitiva rješenja, pa nalazi da zahtjev u ovom dijelu treba usvojitikao osnovan, u skladu sa čl.13 i 21 stav 2 Zakona o slobodnom pristupu informacijama. U daljem se navodi da je</w:t>
      </w:r>
      <w:r w:rsidR="003E192A">
        <w:rPr>
          <w:rFonts w:ascii="Tahoma" w:hAnsi="Tahoma" w:cs="Tahoma"/>
          <w:sz w:val="24"/>
          <w:szCs w:val="24"/>
        </w:rPr>
        <w:t xml:space="preserve"> u</w:t>
      </w:r>
      <w:r w:rsidR="00D45523" w:rsidRPr="00D45523">
        <w:rPr>
          <w:rFonts w:ascii="Tahoma" w:hAnsi="Tahoma" w:cs="Tahoma"/>
          <w:sz w:val="24"/>
          <w:szCs w:val="24"/>
        </w:rPr>
        <w:t>vidom u sadržaj trežene informacije Ministarstvo pravde je utvr</w:t>
      </w:r>
      <w:r w:rsidR="00EB0DA0">
        <w:rPr>
          <w:rFonts w:ascii="Tahoma" w:hAnsi="Tahoma" w:cs="Tahoma"/>
          <w:sz w:val="24"/>
          <w:szCs w:val="24"/>
        </w:rPr>
        <w:t>dilo da dio iste opisan stavom</w:t>
      </w:r>
      <w:r w:rsidR="003E192A">
        <w:rPr>
          <w:rFonts w:ascii="Tahoma" w:hAnsi="Tahoma" w:cs="Tahoma"/>
          <w:sz w:val="24"/>
          <w:szCs w:val="24"/>
        </w:rPr>
        <w:t xml:space="preserve"> 2</w:t>
      </w:r>
      <w:r w:rsidR="00D45523" w:rsidRPr="00D45523">
        <w:rPr>
          <w:rFonts w:ascii="Tahoma" w:hAnsi="Tahoma" w:cs="Tahoma"/>
          <w:sz w:val="24"/>
          <w:szCs w:val="24"/>
        </w:rPr>
        <w:t xml:space="preserve"> 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 propisana mogućnost ograničenja pristupa informaciji</w:t>
      </w:r>
      <w:r w:rsidR="003E192A">
        <w:rPr>
          <w:rFonts w:ascii="Tahoma" w:hAnsi="Tahoma" w:cs="Tahoma"/>
          <w:sz w:val="24"/>
          <w:szCs w:val="24"/>
        </w:rPr>
        <w:t xml:space="preserve">. </w:t>
      </w:r>
      <w:r w:rsidR="00D45523" w:rsidRPr="00D45523">
        <w:rPr>
          <w:rFonts w:ascii="Tahoma" w:hAnsi="Tahoma" w:cs="Tahoma"/>
          <w:sz w:val="24"/>
          <w:szCs w:val="24"/>
        </w:rPr>
        <w:t>U daljem navode da, Ministarstvo pravde postupajući u skladu sa članom</w:t>
      </w:r>
      <w:r w:rsidR="00331204">
        <w:rPr>
          <w:rFonts w:ascii="Tahoma" w:hAnsi="Tahoma" w:cs="Tahoma"/>
          <w:sz w:val="24"/>
          <w:szCs w:val="24"/>
        </w:rPr>
        <w:t xml:space="preserve"> </w:t>
      </w:r>
      <w:r w:rsidR="003E192A" w:rsidRPr="00331204">
        <w:rPr>
          <w:rFonts w:ascii="Tahoma" w:hAnsi="Tahoma" w:cs="Tahoma"/>
          <w:sz w:val="24"/>
          <w:szCs w:val="24"/>
        </w:rPr>
        <w:t xml:space="preserve">16 stav 1 Zakona o slobodnom pristupu informacijama, izvršilo test štetnosti objelodanjivanja ovog djela informacije i utvrdilo </w:t>
      </w:r>
      <w:r w:rsidR="003E192A" w:rsidRPr="00331204">
        <w:rPr>
          <w:rFonts w:ascii="Tahoma" w:hAnsi="Tahoma" w:cs="Tahoma"/>
          <w:sz w:val="24"/>
          <w:szCs w:val="24"/>
        </w:rPr>
        <w:lastRenderedPageBreak/>
        <w:t xml:space="preserve">da bi se njegovim objavljivanjem značajno ugrozila privatnost lica, odnosno da postoji mogućnost da bi objavljivanje ovog dijela informacije izazvalo štetne posljedice po interes lica čije je ime i prezime, kao i datum rođenja sadržano u rješenju o ekstradiciji, a koji interes je pretežniji od interesa javnosti da zna ovaj dio informacije. Ovo iz 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w:t>
      </w:r>
      <w:r w:rsidR="00EB0DA0">
        <w:rPr>
          <w:rFonts w:ascii="Tahoma" w:hAnsi="Tahoma" w:cs="Tahoma"/>
          <w:sz w:val="24"/>
          <w:szCs w:val="24"/>
        </w:rPr>
        <w:t>a</w:t>
      </w:r>
      <w:r w:rsidR="00331204" w:rsidRPr="00331204">
        <w:rPr>
          <w:rFonts w:ascii="Tahoma" w:hAnsi="Tahoma" w:cs="Tahoma"/>
          <w:sz w:val="24"/>
          <w:szCs w:val="24"/>
        </w:rPr>
        <w:t>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331204" w:rsidRPr="00F337C0" w:rsidRDefault="00331204" w:rsidP="00730602">
      <w:pPr>
        <w:pStyle w:val="BodyText3"/>
        <w:shd w:val="clear" w:color="auto" w:fill="auto"/>
        <w:spacing w:after="183" w:line="276" w:lineRule="auto"/>
        <w:ind w:right="40" w:firstLine="0"/>
        <w:jc w:val="both"/>
        <w:rPr>
          <w:sz w:val="24"/>
          <w:szCs w:val="24"/>
        </w:rPr>
      </w:pPr>
      <w:r w:rsidRPr="00F337C0">
        <w:rPr>
          <w:sz w:val="24"/>
          <w:szCs w:val="24"/>
        </w:rPr>
        <w:t>Protiv ovog rješenja u zakonskom roku podnosilac zahtjeva je uložio žalbu. U istoj se u bitnom navodi da se rješenje pobija zbog nepotpuno i nepravilno utvrđenog činjeničnog stanja i pogrešen primjene materijalno</w:t>
      </w:r>
      <w:r w:rsidR="00492C8B">
        <w:rPr>
          <w:sz w:val="24"/>
          <w:szCs w:val="24"/>
        </w:rPr>
        <w:t>g prava. Navodi se da je dana 0</w:t>
      </w:r>
      <w:r w:rsidR="00FF2DF9">
        <w:rPr>
          <w:sz w:val="24"/>
          <w:szCs w:val="24"/>
        </w:rPr>
        <w:t>3</w:t>
      </w:r>
      <w:r w:rsidRPr="00F337C0">
        <w:rPr>
          <w:sz w:val="24"/>
          <w:szCs w:val="24"/>
        </w:rPr>
        <w:t xml:space="preserve">. </w:t>
      </w:r>
      <w:r w:rsidR="009D2E64">
        <w:rPr>
          <w:sz w:val="24"/>
          <w:szCs w:val="24"/>
        </w:rPr>
        <w:t xml:space="preserve">oktobra </w:t>
      </w:r>
      <w:r w:rsidR="00AD16A3">
        <w:rPr>
          <w:sz w:val="24"/>
          <w:szCs w:val="24"/>
        </w:rPr>
        <w:t xml:space="preserve"> 2017</w:t>
      </w:r>
      <w:r w:rsidRPr="00F337C0">
        <w:rPr>
          <w:sz w:val="24"/>
          <w:szCs w:val="24"/>
        </w:rPr>
        <w:t>. godine Ministarstvo pravde dos</w:t>
      </w:r>
      <w:r w:rsidR="00AD16A3">
        <w:rPr>
          <w:sz w:val="24"/>
          <w:szCs w:val="24"/>
        </w:rPr>
        <w:t>tavilo žaliocu rješenje broj: 02</w:t>
      </w:r>
      <w:r w:rsidRPr="00F337C0">
        <w:rPr>
          <w:sz w:val="24"/>
          <w:szCs w:val="24"/>
        </w:rPr>
        <w:t>-UPI-</w:t>
      </w:r>
      <w:r w:rsidR="00492C8B">
        <w:rPr>
          <w:sz w:val="24"/>
          <w:szCs w:val="24"/>
        </w:rPr>
        <w:t>060/17-</w:t>
      </w:r>
      <w:r w:rsidR="009D2E64">
        <w:rPr>
          <w:sz w:val="24"/>
          <w:szCs w:val="24"/>
        </w:rPr>
        <w:t>195</w:t>
      </w:r>
      <w:r w:rsidR="00AD16A3">
        <w:rPr>
          <w:sz w:val="24"/>
          <w:szCs w:val="24"/>
        </w:rPr>
        <w:t>/1</w:t>
      </w:r>
      <w:r w:rsidRPr="00F337C0">
        <w:rPr>
          <w:sz w:val="24"/>
          <w:szCs w:val="24"/>
        </w:rPr>
        <w:t xml:space="preserve"> od dana </w:t>
      </w:r>
      <w:r w:rsidR="009D2E64">
        <w:rPr>
          <w:sz w:val="24"/>
          <w:szCs w:val="24"/>
        </w:rPr>
        <w:t>02</w:t>
      </w:r>
      <w:r w:rsidRPr="00F337C0">
        <w:rPr>
          <w:sz w:val="24"/>
          <w:szCs w:val="24"/>
        </w:rPr>
        <w:t xml:space="preserve">. </w:t>
      </w:r>
      <w:r w:rsidR="00FF2DF9">
        <w:rPr>
          <w:sz w:val="24"/>
          <w:szCs w:val="24"/>
        </w:rPr>
        <w:t>okotobra</w:t>
      </w:r>
      <w:r w:rsidR="00492C8B">
        <w:rPr>
          <w:sz w:val="24"/>
          <w:szCs w:val="24"/>
        </w:rPr>
        <w:t xml:space="preserve">  201</w:t>
      </w:r>
      <w:r w:rsidR="00FF2DF9">
        <w:rPr>
          <w:sz w:val="24"/>
          <w:szCs w:val="24"/>
        </w:rPr>
        <w:t>6</w:t>
      </w:r>
      <w:r w:rsidRPr="00F337C0">
        <w:rPr>
          <w:sz w:val="24"/>
          <w:szCs w:val="24"/>
        </w:rPr>
        <w:t xml:space="preserve">. godine, kojim se zahtjev djelimično usvaja i dozvoljava pristup traženim informacijama koju u prilogu dostavlja. Da je tačkom 2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w:t>
      </w:r>
      <w:r w:rsidRPr="00F337C0">
        <w:rPr>
          <w:sz w:val="24"/>
          <w:szCs w:val="24"/>
        </w:rPr>
        <w:lastRenderedPageBreak/>
        <w:t xml:space="preserve">značajno ugrozilo navedene interese. Žalilac u cjelosti osporava rješenje prvostepenog organa jer je isto zasnovano na pogrešno i nepotupuno utvrđenom činjeničnom stanju i pogrešnoj primjeni normi 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r w:rsidR="00F337C0" w:rsidRPr="00F337C0">
        <w:rPr>
          <w:sz w:val="24"/>
          <w:szCs w:val="24"/>
        </w:rPr>
        <w:t xml:space="preserve">Žalilac </w:t>
      </w:r>
      <w:r w:rsidR="00AD16A3">
        <w:rPr>
          <w:sz w:val="24"/>
          <w:szCs w:val="24"/>
        </w:rPr>
        <w:t xml:space="preserve">navodi da </w:t>
      </w:r>
      <w:r w:rsidR="00F337C0" w:rsidRPr="00F337C0">
        <w:rPr>
          <w:sz w:val="24"/>
          <w:szCs w:val="24"/>
        </w:rPr>
        <w:t>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a što nedvosmisleno ukazuje na to da nema osnova za i ograničenje pristupa istima.Razlog više za ovakav stav nalaze u tome što ni jedni</w:t>
      </w:r>
      <w:r w:rsidR="00492C8B">
        <w:rPr>
          <w:sz w:val="24"/>
          <w:szCs w:val="24"/>
        </w:rPr>
        <w:t xml:space="preserve">m propisom kojim je regulisana </w:t>
      </w:r>
      <w:r w:rsidR="00F337C0" w:rsidRPr="00F337C0">
        <w:rPr>
          <w:sz w:val="24"/>
          <w:szCs w:val="24"/>
        </w:rPr>
        <w:t xml:space="preserve"> ekstradicija u našoj državi, kao ni međunarodnim pravnim propis</w:t>
      </w:r>
      <w:r w:rsidR="00492C8B">
        <w:rPr>
          <w:sz w:val="24"/>
          <w:szCs w:val="24"/>
        </w:rPr>
        <w:t>ima, nije propisana mogućnost,</w:t>
      </w:r>
      <w:r w:rsidR="00F337C0" w:rsidRPr="00F337C0">
        <w:rPr>
          <w:sz w:val="24"/>
          <w:szCs w:val="24"/>
        </w:rPr>
        <w:t xml:space="preserve"> 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Pr="00F337C0">
        <w:rPr>
          <w:sz w:val="24"/>
          <w:szCs w:val="24"/>
        </w:rPr>
        <w:t>Predlaže da Savjet Agencije poništi</w:t>
      </w:r>
      <w:r w:rsidR="00F337C0" w:rsidRPr="00F337C0">
        <w:rPr>
          <w:sz w:val="24"/>
          <w:szCs w:val="24"/>
        </w:rPr>
        <w:t xml:space="preserve"> rješenje </w:t>
      </w:r>
      <w:r w:rsidRPr="00F337C0">
        <w:rPr>
          <w:sz w:val="24"/>
          <w:szCs w:val="24"/>
        </w:rPr>
        <w:t xml:space="preserve"> Min</w:t>
      </w:r>
      <w:r w:rsidR="00562E2C">
        <w:rPr>
          <w:sz w:val="24"/>
          <w:szCs w:val="24"/>
        </w:rPr>
        <w:t>istarstva pravde broj: 02</w:t>
      </w:r>
      <w:r w:rsidR="00F337C0" w:rsidRPr="00F337C0">
        <w:rPr>
          <w:sz w:val="24"/>
          <w:szCs w:val="24"/>
        </w:rPr>
        <w:t>-UPI-</w:t>
      </w:r>
      <w:r w:rsidR="00562E2C">
        <w:rPr>
          <w:sz w:val="24"/>
          <w:szCs w:val="24"/>
        </w:rPr>
        <w:t>060/17</w:t>
      </w:r>
      <w:r w:rsidRPr="00F337C0">
        <w:rPr>
          <w:sz w:val="24"/>
          <w:szCs w:val="24"/>
        </w:rPr>
        <w:t>-</w:t>
      </w:r>
      <w:r w:rsidR="00F1547E">
        <w:rPr>
          <w:sz w:val="24"/>
          <w:szCs w:val="24"/>
        </w:rPr>
        <w:t>195</w:t>
      </w:r>
      <w:r w:rsidR="00562E2C">
        <w:rPr>
          <w:sz w:val="24"/>
          <w:szCs w:val="24"/>
        </w:rPr>
        <w:t>/</w:t>
      </w:r>
      <w:r w:rsidRPr="00F337C0">
        <w:rPr>
          <w:sz w:val="24"/>
          <w:szCs w:val="24"/>
        </w:rPr>
        <w:t xml:space="preserve">1 od </w:t>
      </w:r>
      <w:r w:rsidR="00F1547E">
        <w:rPr>
          <w:sz w:val="24"/>
          <w:szCs w:val="24"/>
        </w:rPr>
        <w:t>02</w:t>
      </w:r>
      <w:r w:rsidR="00492C8B">
        <w:rPr>
          <w:sz w:val="24"/>
          <w:szCs w:val="24"/>
        </w:rPr>
        <w:t>.</w:t>
      </w:r>
      <w:r w:rsidR="00F06A97">
        <w:rPr>
          <w:sz w:val="24"/>
          <w:szCs w:val="24"/>
        </w:rPr>
        <w:t>10</w:t>
      </w:r>
      <w:r w:rsidR="00562E2C">
        <w:rPr>
          <w:sz w:val="24"/>
          <w:szCs w:val="24"/>
        </w:rPr>
        <w:t>.201</w:t>
      </w:r>
      <w:r w:rsidR="00F1547E">
        <w:rPr>
          <w:sz w:val="24"/>
          <w:szCs w:val="24"/>
        </w:rPr>
        <w:t>7</w:t>
      </w:r>
      <w:r w:rsidR="00562E2C">
        <w:rPr>
          <w:sz w:val="24"/>
          <w:szCs w:val="24"/>
        </w:rPr>
        <w:t>. godine i</w:t>
      </w:r>
      <w:r w:rsidRPr="00F337C0">
        <w:rPr>
          <w:sz w:val="24"/>
          <w:szCs w:val="24"/>
        </w:rPr>
        <w:t xml:space="preserve"> </w:t>
      </w:r>
      <w:r w:rsidR="00F337C0" w:rsidRPr="00F337C0">
        <w:rPr>
          <w:sz w:val="24"/>
          <w:szCs w:val="24"/>
        </w:rPr>
        <w:t>meritorno odluči po žalbi.</w:t>
      </w:r>
    </w:p>
    <w:p w:rsidR="00C32D67" w:rsidRPr="00374325" w:rsidRDefault="00C32D67" w:rsidP="00C32D67">
      <w:pPr>
        <w:jc w:val="both"/>
        <w:rPr>
          <w:rFonts w:ascii="Tahoma" w:hAnsi="Tahoma" w:cs="Tahoma"/>
          <w:sz w:val="24"/>
          <w:szCs w:val="24"/>
        </w:rPr>
      </w:pPr>
      <w:r w:rsidRPr="00374325">
        <w:rPr>
          <w:rFonts w:ascii="Tahoma" w:hAnsi="Tahoma" w:cs="Tahoma"/>
          <w:sz w:val="24"/>
          <w:szCs w:val="24"/>
        </w:rPr>
        <w:lastRenderedPageBreak/>
        <w:t xml:space="preserve">Prvostepeni organ u </w:t>
      </w:r>
      <w:r w:rsidR="00562E2C">
        <w:rPr>
          <w:rFonts w:ascii="Tahoma" w:hAnsi="Tahoma" w:cs="Tahoma"/>
          <w:sz w:val="24"/>
          <w:szCs w:val="24"/>
        </w:rPr>
        <w:t>odgovoru na žalbu broj: 02</w:t>
      </w:r>
      <w:r w:rsidRPr="00374325">
        <w:rPr>
          <w:rFonts w:ascii="Tahoma" w:hAnsi="Tahoma" w:cs="Tahoma"/>
          <w:sz w:val="24"/>
          <w:szCs w:val="24"/>
        </w:rPr>
        <w:t>-UPI-</w:t>
      </w:r>
      <w:r w:rsidR="00492C8B">
        <w:rPr>
          <w:rFonts w:ascii="Tahoma" w:hAnsi="Tahoma" w:cs="Tahoma"/>
          <w:sz w:val="24"/>
          <w:szCs w:val="24"/>
        </w:rPr>
        <w:t>060/17-</w:t>
      </w:r>
      <w:r w:rsidR="00585549">
        <w:rPr>
          <w:rFonts w:ascii="Tahoma" w:hAnsi="Tahoma" w:cs="Tahoma"/>
          <w:sz w:val="24"/>
          <w:szCs w:val="24"/>
        </w:rPr>
        <w:t>195</w:t>
      </w:r>
      <w:r w:rsidR="00492C8B">
        <w:rPr>
          <w:rFonts w:ascii="Tahoma" w:hAnsi="Tahoma" w:cs="Tahoma"/>
          <w:sz w:val="24"/>
          <w:szCs w:val="24"/>
        </w:rPr>
        <w:t>/</w:t>
      </w:r>
      <w:r w:rsidR="00585549">
        <w:rPr>
          <w:rFonts w:ascii="Tahoma" w:hAnsi="Tahoma" w:cs="Tahoma"/>
          <w:sz w:val="24"/>
          <w:szCs w:val="24"/>
        </w:rPr>
        <w:t>5</w:t>
      </w:r>
      <w:r w:rsidR="00492C8B">
        <w:rPr>
          <w:rFonts w:ascii="Tahoma" w:hAnsi="Tahoma" w:cs="Tahoma"/>
          <w:sz w:val="24"/>
          <w:szCs w:val="24"/>
        </w:rPr>
        <w:t xml:space="preserve"> od </w:t>
      </w:r>
      <w:r w:rsidR="00585549">
        <w:rPr>
          <w:rFonts w:ascii="Tahoma" w:hAnsi="Tahoma" w:cs="Tahoma"/>
          <w:sz w:val="24"/>
          <w:szCs w:val="24"/>
        </w:rPr>
        <w:t>23</w:t>
      </w:r>
      <w:r w:rsidR="00492C8B">
        <w:rPr>
          <w:rFonts w:ascii="Tahoma" w:hAnsi="Tahoma" w:cs="Tahoma"/>
          <w:sz w:val="24"/>
          <w:szCs w:val="24"/>
        </w:rPr>
        <w:t>.</w:t>
      </w:r>
      <w:r w:rsidR="00585549">
        <w:rPr>
          <w:rFonts w:ascii="Tahoma" w:hAnsi="Tahoma" w:cs="Tahoma"/>
          <w:sz w:val="24"/>
          <w:szCs w:val="24"/>
        </w:rPr>
        <w:t>10</w:t>
      </w:r>
      <w:r w:rsidR="00562E2C">
        <w:rPr>
          <w:rFonts w:ascii="Tahoma" w:hAnsi="Tahoma" w:cs="Tahoma"/>
          <w:sz w:val="24"/>
          <w:szCs w:val="24"/>
        </w:rPr>
        <w:t>.2017</w:t>
      </w:r>
      <w:r w:rsidRPr="00374325">
        <w:rPr>
          <w:rFonts w:ascii="Tahoma" w:hAnsi="Tahoma" w:cs="Tahoma"/>
          <w:sz w:val="24"/>
          <w:szCs w:val="24"/>
        </w:rPr>
        <w:t>. godine navodi da je žalba neosnovan.</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rješenju.Duh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Takođe navodi da, da navodi žalioca ne stoje iz razloga što je odredbom člana 14 Zakona o slobodnom pristupu informacijama jasno propisano u kojem slučaju će organ vlasti ograničiti pristup informaciji ili dijelu informacije</w:t>
      </w:r>
      <w:r w:rsidR="00374325" w:rsidRPr="00374325">
        <w:rPr>
          <w:rFonts w:ascii="Tahoma" w:hAnsi="Tahoma" w:cs="Tahoma"/>
          <w:sz w:val="24"/>
          <w:szCs w:val="24"/>
        </w:rPr>
        <w:t>,</w:t>
      </w:r>
      <w:r w:rsidR="00F337C0" w:rsidRPr="00374325">
        <w:rPr>
          <w:rFonts w:ascii="Tahoma" w:hAnsi="Tahoma" w:cs="Tahoma"/>
          <w:sz w:val="24"/>
          <w:szCs w:val="24"/>
        </w:rPr>
        <w:t xml:space="preserve"> a opredjeljujući interes koji je doveo do ovakog zaključka i odluke Ministarstva pravde naveden je u članu 14 stav 1 tačka 1</w:t>
      </w:r>
      <w:r w:rsidR="00374325" w:rsidRPr="00374325">
        <w:rPr>
          <w:rFonts w:ascii="Tahoma" w:hAnsi="Tahoma" w:cs="Tahoma"/>
          <w:sz w:val="24"/>
          <w:szCs w:val="24"/>
        </w:rPr>
        <w:t xml:space="preserve"> </w:t>
      </w:r>
      <w:r w:rsidR="00F337C0" w:rsidRPr="00374325">
        <w:rPr>
          <w:rFonts w:ascii="Tahoma" w:hAnsi="Tahoma" w:cs="Tahoma"/>
          <w:sz w:val="24"/>
          <w:szCs w:val="24"/>
        </w:rPr>
        <w:t>Zakona o slobodnom pristupu informacijama pa bi svako drugo tumačenje bilo protivno imeprativn</w:t>
      </w:r>
      <w:r w:rsidR="00374325" w:rsidRPr="00374325">
        <w:rPr>
          <w:rFonts w:ascii="Tahoma" w:hAnsi="Tahoma" w:cs="Tahoma"/>
          <w:sz w:val="24"/>
          <w:szCs w:val="24"/>
        </w:rPr>
        <w:t>oj normi sadržanoj u ovom članu</w:t>
      </w:r>
      <w:r w:rsidR="00F337C0" w:rsidRPr="00374325">
        <w:rPr>
          <w:rFonts w:ascii="Tahoma" w:hAnsi="Tahoma" w:cs="Tahoma"/>
          <w:sz w:val="24"/>
          <w:szCs w:val="24"/>
        </w:rPr>
        <w:t xml:space="preserve">. Obaveza prvostepenog organa, u čijem posjedu se nalaze rješenja o ekstradiciji, je da iste u skladu sa članom 14 Zakona o zaštiti podataka o ličnosti koji je lex specialis 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w:t>
      </w:r>
      <w:r w:rsidR="00492C8B">
        <w:rPr>
          <w:rFonts w:ascii="Tahoma" w:hAnsi="Tahoma" w:cs="Tahoma"/>
          <w:sz w:val="24"/>
          <w:szCs w:val="24"/>
        </w:rPr>
        <w:t xml:space="preserve">o zaštiti podataka o ličnosti. </w:t>
      </w:r>
      <w:r w:rsidRPr="00374325">
        <w:rPr>
          <w:rFonts w:ascii="Tahoma" w:hAnsi="Tahoma" w:cs="Tahoma"/>
          <w:sz w:val="24"/>
          <w:szCs w:val="24"/>
        </w:rPr>
        <w:t xml:space="preserve">Predlaže da Agencija za zaštitu ličnih podataka i slobodan pristup informacijama iz naprijed navedenih razloga, a na osnovu člana 235 Zakona o opštem upravnom postupku, odbije žalbu NVO Mreže za afirmaciju nevladinog </w:t>
      </w:r>
      <w:r w:rsidRPr="00374325">
        <w:rPr>
          <w:rFonts w:ascii="Tahoma" w:hAnsi="Tahoma" w:cs="Tahoma"/>
          <w:sz w:val="24"/>
          <w:szCs w:val="24"/>
        </w:rPr>
        <w:lastRenderedPageBreak/>
        <w:t>sektora - MANS kao neosnovanu i potvrdi rješenje Minista</w:t>
      </w:r>
      <w:r w:rsidR="00C44E15">
        <w:rPr>
          <w:rFonts w:ascii="Tahoma" w:hAnsi="Tahoma" w:cs="Tahoma"/>
          <w:sz w:val="24"/>
          <w:szCs w:val="24"/>
        </w:rPr>
        <w:t>rstva pravde broj 02</w:t>
      </w:r>
      <w:r w:rsidRPr="00374325">
        <w:rPr>
          <w:rFonts w:ascii="Tahoma" w:hAnsi="Tahoma" w:cs="Tahoma"/>
          <w:sz w:val="24"/>
          <w:szCs w:val="24"/>
        </w:rPr>
        <w:t>-UPI-</w:t>
      </w:r>
      <w:r w:rsidR="00492C8B">
        <w:rPr>
          <w:rFonts w:ascii="Tahoma" w:hAnsi="Tahoma" w:cs="Tahoma"/>
          <w:sz w:val="24"/>
          <w:szCs w:val="24"/>
        </w:rPr>
        <w:t>060/17-</w:t>
      </w:r>
      <w:r w:rsidR="00A27CC8">
        <w:rPr>
          <w:rFonts w:ascii="Tahoma" w:hAnsi="Tahoma" w:cs="Tahoma"/>
          <w:sz w:val="24"/>
          <w:szCs w:val="24"/>
        </w:rPr>
        <w:t>195</w:t>
      </w:r>
      <w:r w:rsidR="00C44E15">
        <w:rPr>
          <w:rFonts w:ascii="Tahoma" w:hAnsi="Tahoma" w:cs="Tahoma"/>
          <w:sz w:val="24"/>
          <w:szCs w:val="24"/>
        </w:rPr>
        <w:t>/1</w:t>
      </w:r>
      <w:r w:rsidRPr="00374325">
        <w:rPr>
          <w:rFonts w:ascii="Tahoma" w:hAnsi="Tahoma" w:cs="Tahoma"/>
          <w:sz w:val="24"/>
          <w:szCs w:val="24"/>
        </w:rPr>
        <w:t xml:space="preserve"> od </w:t>
      </w:r>
      <w:r w:rsidR="00A27CC8">
        <w:rPr>
          <w:rFonts w:ascii="Tahoma" w:hAnsi="Tahoma" w:cs="Tahoma"/>
          <w:sz w:val="24"/>
          <w:szCs w:val="24"/>
        </w:rPr>
        <w:t>02</w:t>
      </w:r>
      <w:r w:rsidR="00492C8B">
        <w:rPr>
          <w:rFonts w:ascii="Tahoma" w:hAnsi="Tahoma" w:cs="Tahoma"/>
          <w:sz w:val="24"/>
          <w:szCs w:val="24"/>
        </w:rPr>
        <w:t>.</w:t>
      </w:r>
      <w:r w:rsidR="0083774D">
        <w:rPr>
          <w:rFonts w:ascii="Tahoma" w:hAnsi="Tahoma" w:cs="Tahoma"/>
          <w:sz w:val="24"/>
          <w:szCs w:val="24"/>
        </w:rPr>
        <w:t>10</w:t>
      </w:r>
      <w:r w:rsidR="00C44E15">
        <w:rPr>
          <w:rFonts w:ascii="Tahoma" w:hAnsi="Tahoma" w:cs="Tahoma"/>
          <w:sz w:val="24"/>
          <w:szCs w:val="24"/>
        </w:rPr>
        <w:t>.201</w:t>
      </w:r>
      <w:r w:rsidR="00A27CC8">
        <w:rPr>
          <w:rFonts w:ascii="Tahoma" w:hAnsi="Tahoma" w:cs="Tahoma"/>
          <w:sz w:val="24"/>
          <w:szCs w:val="24"/>
        </w:rPr>
        <w:t>7</w:t>
      </w:r>
      <w:r w:rsidRPr="00374325">
        <w:rPr>
          <w:rFonts w:ascii="Tahoma" w:hAnsi="Tahoma" w:cs="Tahoma"/>
          <w:sz w:val="24"/>
          <w:szCs w:val="24"/>
        </w:rPr>
        <w:t>. godine.</w:t>
      </w:r>
    </w:p>
    <w:p w:rsidR="00111977" w:rsidRDefault="00C44E15" w:rsidP="00D004B4">
      <w:pPr>
        <w:jc w:val="both"/>
        <w:rPr>
          <w:rFonts w:ascii="Tahoma" w:hAnsi="Tahoma" w:cs="Tahoma"/>
          <w:sz w:val="24"/>
          <w:szCs w:val="24"/>
        </w:rPr>
      </w:pPr>
      <w:r w:rsidRPr="00C44E15">
        <w:rPr>
          <w:rFonts w:ascii="Tahoma" w:hAnsi="Tahoma" w:cs="Tahoma"/>
          <w:sz w:val="24"/>
          <w:szCs w:val="24"/>
        </w:rPr>
        <w:t xml:space="preserve">Dana </w:t>
      </w:r>
      <w:r w:rsidR="00BF5411">
        <w:rPr>
          <w:rFonts w:ascii="Tahoma" w:hAnsi="Tahoma" w:cs="Tahoma"/>
          <w:sz w:val="24"/>
          <w:szCs w:val="24"/>
        </w:rPr>
        <w:t>23</w:t>
      </w:r>
      <w:r w:rsidR="00492C8B">
        <w:rPr>
          <w:rFonts w:ascii="Tahoma" w:hAnsi="Tahoma" w:cs="Tahoma"/>
          <w:sz w:val="24"/>
          <w:szCs w:val="24"/>
        </w:rPr>
        <w:t>.</w:t>
      </w:r>
      <w:r w:rsidR="00BF5411">
        <w:rPr>
          <w:rFonts w:ascii="Tahoma" w:hAnsi="Tahoma" w:cs="Tahoma"/>
          <w:sz w:val="24"/>
          <w:szCs w:val="24"/>
        </w:rPr>
        <w:t>10</w:t>
      </w:r>
      <w:r>
        <w:rPr>
          <w:rFonts w:ascii="Tahoma" w:hAnsi="Tahoma" w:cs="Tahoma"/>
          <w:sz w:val="24"/>
          <w:szCs w:val="24"/>
        </w:rPr>
        <w:t>.2017</w:t>
      </w:r>
      <w:r w:rsidRPr="00C44E15">
        <w:rPr>
          <w:rFonts w:ascii="Tahoma" w:hAnsi="Tahoma" w:cs="Tahoma"/>
          <w:sz w:val="24"/>
          <w:szCs w:val="24"/>
        </w:rPr>
        <w:t>.godine Agenciji za zaštitu ličnih podataka i slobodan pristup informacijama je dostavljen</w:t>
      </w:r>
      <w:r>
        <w:rPr>
          <w:rFonts w:ascii="Tahoma" w:hAnsi="Tahoma" w:cs="Tahoma"/>
          <w:sz w:val="24"/>
          <w:szCs w:val="24"/>
        </w:rPr>
        <w:t xml:space="preserve"> dopis Ministarstva pravde br.02</w:t>
      </w:r>
      <w:r w:rsidRPr="00C44E15">
        <w:rPr>
          <w:rFonts w:ascii="Tahoma" w:hAnsi="Tahoma" w:cs="Tahoma"/>
          <w:sz w:val="24"/>
          <w:szCs w:val="24"/>
        </w:rPr>
        <w:t>-UPI-</w:t>
      </w:r>
      <w:r w:rsidR="00492C8B">
        <w:rPr>
          <w:rFonts w:ascii="Tahoma" w:hAnsi="Tahoma" w:cs="Tahoma"/>
          <w:sz w:val="24"/>
          <w:szCs w:val="24"/>
        </w:rPr>
        <w:t>060/17-</w:t>
      </w:r>
      <w:r w:rsidR="00BF5411">
        <w:rPr>
          <w:rFonts w:ascii="Tahoma" w:hAnsi="Tahoma" w:cs="Tahoma"/>
          <w:sz w:val="24"/>
          <w:szCs w:val="24"/>
        </w:rPr>
        <w:t>195</w:t>
      </w:r>
      <w:r w:rsidRPr="00C44E15">
        <w:rPr>
          <w:rFonts w:ascii="Tahoma" w:hAnsi="Tahoma" w:cs="Tahoma"/>
          <w:sz w:val="24"/>
          <w:szCs w:val="24"/>
        </w:rPr>
        <w:t xml:space="preserve"> od </w:t>
      </w:r>
      <w:r w:rsidR="00BF5411">
        <w:rPr>
          <w:rFonts w:ascii="Tahoma" w:hAnsi="Tahoma" w:cs="Tahoma"/>
          <w:sz w:val="24"/>
          <w:szCs w:val="24"/>
        </w:rPr>
        <w:t>23</w:t>
      </w:r>
      <w:r w:rsidR="00492C8B">
        <w:rPr>
          <w:rFonts w:ascii="Tahoma" w:hAnsi="Tahoma" w:cs="Tahoma"/>
          <w:sz w:val="24"/>
          <w:szCs w:val="24"/>
        </w:rPr>
        <w:t>.</w:t>
      </w:r>
      <w:r w:rsidR="00BF5411">
        <w:rPr>
          <w:rFonts w:ascii="Tahoma" w:hAnsi="Tahoma" w:cs="Tahoma"/>
          <w:sz w:val="24"/>
          <w:szCs w:val="24"/>
        </w:rPr>
        <w:t>10</w:t>
      </w:r>
      <w:r>
        <w:rPr>
          <w:rFonts w:ascii="Tahoma" w:hAnsi="Tahoma" w:cs="Tahoma"/>
          <w:sz w:val="24"/>
          <w:szCs w:val="24"/>
        </w:rPr>
        <w:t>.2017</w:t>
      </w:r>
      <w:r w:rsidRPr="00C44E15">
        <w:rPr>
          <w:rFonts w:ascii="Tahoma" w:hAnsi="Tahoma" w:cs="Tahoma"/>
          <w:sz w:val="24"/>
          <w:szCs w:val="24"/>
        </w:rPr>
        <w:t xml:space="preserve">. godine, u kojem se navodi da u skladu sa članom </w:t>
      </w:r>
      <w:r w:rsidR="00BF5411">
        <w:rPr>
          <w:rFonts w:ascii="Tahoma" w:hAnsi="Tahoma" w:cs="Tahoma"/>
          <w:sz w:val="24"/>
          <w:szCs w:val="24"/>
        </w:rPr>
        <w:t>125</w:t>
      </w:r>
      <w:r w:rsidRPr="00C44E15">
        <w:rPr>
          <w:rFonts w:ascii="Tahoma" w:hAnsi="Tahoma" w:cs="Tahoma"/>
          <w:sz w:val="24"/>
          <w:szCs w:val="24"/>
        </w:rPr>
        <w:t xml:space="preserve"> stav 1 Zakona o upravnom postupku d</w:t>
      </w:r>
      <w:r>
        <w:rPr>
          <w:rFonts w:ascii="Tahoma" w:hAnsi="Tahoma" w:cs="Tahoma"/>
          <w:sz w:val="24"/>
          <w:szCs w:val="24"/>
        </w:rPr>
        <w:t xml:space="preserve">ostavljaju žalbu </w:t>
      </w:r>
      <w:smartTag w:uri="urn:schemas-microsoft-com:office:smarttags" w:element="stockticker">
        <w:r>
          <w:rPr>
            <w:rFonts w:ascii="Tahoma" w:hAnsi="Tahoma" w:cs="Tahoma"/>
            <w:sz w:val="24"/>
            <w:szCs w:val="24"/>
          </w:rPr>
          <w:t>NVO</w:t>
        </w:r>
      </w:smartTag>
      <w:r>
        <w:rPr>
          <w:rFonts w:ascii="Tahoma" w:hAnsi="Tahoma" w:cs="Tahoma"/>
          <w:sz w:val="24"/>
          <w:szCs w:val="24"/>
        </w:rPr>
        <w:t xml:space="preserve"> MANS br. 17</w:t>
      </w:r>
      <w:r w:rsidRPr="00C44E15">
        <w:rPr>
          <w:rFonts w:ascii="Tahoma" w:hAnsi="Tahoma" w:cs="Tahoma"/>
          <w:sz w:val="24"/>
          <w:szCs w:val="24"/>
        </w:rPr>
        <w:t>/</w:t>
      </w:r>
      <w:r w:rsidR="00BF5411">
        <w:rPr>
          <w:rFonts w:ascii="Tahoma" w:hAnsi="Tahoma" w:cs="Tahoma"/>
          <w:sz w:val="24"/>
          <w:szCs w:val="24"/>
        </w:rPr>
        <w:t>113892-113893</w:t>
      </w:r>
      <w:r w:rsidRPr="00C44E15">
        <w:rPr>
          <w:rFonts w:ascii="Tahoma" w:hAnsi="Tahoma" w:cs="Tahoma"/>
          <w:sz w:val="24"/>
          <w:szCs w:val="24"/>
        </w:rPr>
        <w:t xml:space="preserve"> od </w:t>
      </w:r>
      <w:r w:rsidR="00427428">
        <w:rPr>
          <w:rFonts w:ascii="Tahoma" w:hAnsi="Tahoma" w:cs="Tahoma"/>
          <w:sz w:val="24"/>
          <w:szCs w:val="24"/>
        </w:rPr>
        <w:t>09</w:t>
      </w:r>
      <w:r>
        <w:rPr>
          <w:rFonts w:ascii="Tahoma" w:hAnsi="Tahoma" w:cs="Tahoma"/>
          <w:sz w:val="24"/>
          <w:szCs w:val="24"/>
        </w:rPr>
        <w:t>.</w:t>
      </w:r>
      <w:r w:rsidR="00BF5411">
        <w:rPr>
          <w:rFonts w:ascii="Tahoma" w:hAnsi="Tahoma" w:cs="Tahoma"/>
          <w:sz w:val="24"/>
          <w:szCs w:val="24"/>
        </w:rPr>
        <w:t>10</w:t>
      </w:r>
      <w:r>
        <w:rPr>
          <w:rFonts w:ascii="Tahoma" w:hAnsi="Tahoma" w:cs="Tahoma"/>
          <w:sz w:val="24"/>
          <w:szCs w:val="24"/>
        </w:rPr>
        <w:t>.2017. godine, sa spisima predmeta, izjavljenu protiv rješenja Ministarstva pravde br.</w:t>
      </w:r>
      <w:r w:rsidRPr="00C44E15">
        <w:t xml:space="preserve"> </w:t>
      </w:r>
      <w:r w:rsidR="00492C8B">
        <w:rPr>
          <w:rFonts w:ascii="Tahoma" w:hAnsi="Tahoma" w:cs="Tahoma"/>
          <w:sz w:val="24"/>
          <w:szCs w:val="24"/>
        </w:rPr>
        <w:t>02-UPI-060/17-</w:t>
      </w:r>
      <w:r w:rsidR="00BF5411">
        <w:rPr>
          <w:rFonts w:ascii="Tahoma" w:hAnsi="Tahoma" w:cs="Tahoma"/>
          <w:sz w:val="24"/>
          <w:szCs w:val="24"/>
        </w:rPr>
        <w:t>195</w:t>
      </w:r>
      <w:r>
        <w:rPr>
          <w:rFonts w:ascii="Tahoma" w:hAnsi="Tahoma" w:cs="Tahoma"/>
          <w:sz w:val="24"/>
          <w:szCs w:val="24"/>
        </w:rPr>
        <w:t>/1</w:t>
      </w:r>
      <w:r w:rsidRPr="00C44E15">
        <w:rPr>
          <w:rFonts w:ascii="Tahoma" w:hAnsi="Tahoma" w:cs="Tahoma"/>
          <w:sz w:val="24"/>
          <w:szCs w:val="24"/>
        </w:rPr>
        <w:t xml:space="preserve"> od </w:t>
      </w:r>
      <w:r w:rsidR="00BF5411">
        <w:rPr>
          <w:rFonts w:ascii="Tahoma" w:hAnsi="Tahoma" w:cs="Tahoma"/>
          <w:sz w:val="24"/>
          <w:szCs w:val="24"/>
        </w:rPr>
        <w:t>02</w:t>
      </w:r>
      <w:r w:rsidR="00492C8B">
        <w:rPr>
          <w:rFonts w:ascii="Tahoma" w:hAnsi="Tahoma" w:cs="Tahoma"/>
          <w:sz w:val="24"/>
          <w:szCs w:val="24"/>
        </w:rPr>
        <w:t>.</w:t>
      </w:r>
      <w:r w:rsidR="00427428">
        <w:rPr>
          <w:rFonts w:ascii="Tahoma" w:hAnsi="Tahoma" w:cs="Tahoma"/>
          <w:sz w:val="24"/>
          <w:szCs w:val="24"/>
        </w:rPr>
        <w:t>10</w:t>
      </w:r>
      <w:r w:rsidRPr="00C44E15">
        <w:rPr>
          <w:rFonts w:ascii="Tahoma" w:hAnsi="Tahoma" w:cs="Tahoma"/>
          <w:sz w:val="24"/>
          <w:szCs w:val="24"/>
        </w:rPr>
        <w:t>.2017. godine,</w:t>
      </w:r>
      <w:r w:rsidR="00111977">
        <w:rPr>
          <w:rFonts w:ascii="Tahoma" w:hAnsi="Tahoma" w:cs="Tahoma"/>
          <w:sz w:val="24"/>
          <w:szCs w:val="24"/>
        </w:rPr>
        <w:t xml:space="preserve"> </w:t>
      </w:r>
      <w:r w:rsidRPr="00C44E15">
        <w:rPr>
          <w:rFonts w:ascii="Tahoma" w:hAnsi="Tahoma" w:cs="Tahoma"/>
          <w:sz w:val="24"/>
          <w:szCs w:val="24"/>
        </w:rPr>
        <w:t>za koju je od strane prvostepenog organa utvrđeno da je dopuštena blagovremena i izjavljena od strane ovlašćenog lica. Takođe, dostavljaju i odgovor na žalbu</w:t>
      </w:r>
      <w:r w:rsidR="00111977">
        <w:rPr>
          <w:rFonts w:ascii="Tahoma" w:hAnsi="Tahoma" w:cs="Tahoma"/>
          <w:sz w:val="24"/>
          <w:szCs w:val="24"/>
        </w:rPr>
        <w:t xml:space="preserve"> Ministarstva pravde </w:t>
      </w:r>
      <w:r w:rsidRPr="00C44E15">
        <w:rPr>
          <w:rFonts w:ascii="Tahoma" w:hAnsi="Tahoma" w:cs="Tahoma"/>
          <w:sz w:val="24"/>
          <w:szCs w:val="24"/>
        </w:rPr>
        <w:t xml:space="preserve"> br</w:t>
      </w:r>
      <w:r w:rsidR="00492C8B">
        <w:rPr>
          <w:rFonts w:ascii="Tahoma" w:hAnsi="Tahoma" w:cs="Tahoma"/>
          <w:sz w:val="24"/>
          <w:szCs w:val="24"/>
        </w:rPr>
        <w:t>. 02-UPI-060/17-</w:t>
      </w:r>
      <w:r w:rsidR="00BF5411">
        <w:rPr>
          <w:rFonts w:ascii="Tahoma" w:hAnsi="Tahoma" w:cs="Tahoma"/>
          <w:sz w:val="24"/>
          <w:szCs w:val="24"/>
        </w:rPr>
        <w:t>195</w:t>
      </w:r>
      <w:r w:rsidR="00492C8B">
        <w:rPr>
          <w:rFonts w:ascii="Tahoma" w:hAnsi="Tahoma" w:cs="Tahoma"/>
          <w:sz w:val="24"/>
          <w:szCs w:val="24"/>
        </w:rPr>
        <w:t>/</w:t>
      </w:r>
      <w:r w:rsidR="00BF5411">
        <w:rPr>
          <w:rFonts w:ascii="Tahoma" w:hAnsi="Tahoma" w:cs="Tahoma"/>
          <w:sz w:val="24"/>
          <w:szCs w:val="24"/>
        </w:rPr>
        <w:t>5</w:t>
      </w:r>
      <w:r w:rsidR="00111977" w:rsidRPr="00111977">
        <w:rPr>
          <w:rFonts w:ascii="Tahoma" w:hAnsi="Tahoma" w:cs="Tahoma"/>
          <w:sz w:val="24"/>
          <w:szCs w:val="24"/>
        </w:rPr>
        <w:t xml:space="preserve"> od </w:t>
      </w:r>
      <w:r w:rsidR="00BF5411">
        <w:rPr>
          <w:rFonts w:ascii="Tahoma" w:hAnsi="Tahoma" w:cs="Tahoma"/>
          <w:sz w:val="24"/>
          <w:szCs w:val="24"/>
        </w:rPr>
        <w:t>23</w:t>
      </w:r>
      <w:r w:rsidR="00492C8B">
        <w:rPr>
          <w:rFonts w:ascii="Tahoma" w:hAnsi="Tahoma" w:cs="Tahoma"/>
          <w:sz w:val="24"/>
          <w:szCs w:val="24"/>
        </w:rPr>
        <w:t>.</w:t>
      </w:r>
      <w:r w:rsidR="00BF5411">
        <w:rPr>
          <w:rFonts w:ascii="Tahoma" w:hAnsi="Tahoma" w:cs="Tahoma"/>
          <w:sz w:val="24"/>
          <w:szCs w:val="24"/>
        </w:rPr>
        <w:t>10</w:t>
      </w:r>
      <w:r w:rsidR="00111977" w:rsidRPr="00111977">
        <w:rPr>
          <w:rFonts w:ascii="Tahoma" w:hAnsi="Tahoma" w:cs="Tahoma"/>
          <w:sz w:val="24"/>
          <w:szCs w:val="24"/>
        </w:rPr>
        <w:t>.2017</w:t>
      </w:r>
      <w:r w:rsidRPr="00C44E15">
        <w:rPr>
          <w:rFonts w:ascii="Tahoma" w:hAnsi="Tahoma" w:cs="Tahoma"/>
          <w:sz w:val="24"/>
          <w:szCs w:val="24"/>
        </w:rPr>
        <w:t xml:space="preserve"> kao i kopiju rješenja o ekstradiciji </w:t>
      </w:r>
      <w:r w:rsidR="00111977">
        <w:rPr>
          <w:rFonts w:ascii="Tahoma" w:hAnsi="Tahoma" w:cs="Tahoma"/>
          <w:sz w:val="24"/>
          <w:szCs w:val="24"/>
        </w:rPr>
        <w:t xml:space="preserve">br. </w:t>
      </w:r>
      <w:r w:rsidR="00492C8B">
        <w:rPr>
          <w:rFonts w:ascii="Tahoma" w:hAnsi="Tahoma" w:cs="Tahoma"/>
          <w:sz w:val="24"/>
          <w:szCs w:val="24"/>
        </w:rPr>
        <w:t>04/2-</w:t>
      </w:r>
      <w:r w:rsidR="00AE14EB">
        <w:rPr>
          <w:rFonts w:ascii="Tahoma" w:hAnsi="Tahoma" w:cs="Tahoma"/>
          <w:sz w:val="24"/>
          <w:szCs w:val="24"/>
        </w:rPr>
        <w:t>986</w:t>
      </w:r>
      <w:r w:rsidR="00492C8B">
        <w:rPr>
          <w:rFonts w:ascii="Tahoma" w:hAnsi="Tahoma" w:cs="Tahoma"/>
          <w:sz w:val="24"/>
          <w:szCs w:val="24"/>
        </w:rPr>
        <w:t>-K/1</w:t>
      </w:r>
      <w:r w:rsidR="00AE14EB">
        <w:rPr>
          <w:rFonts w:ascii="Tahoma" w:hAnsi="Tahoma" w:cs="Tahoma"/>
          <w:sz w:val="24"/>
          <w:szCs w:val="24"/>
        </w:rPr>
        <w:t>7</w:t>
      </w:r>
      <w:r w:rsidR="00492C8B">
        <w:rPr>
          <w:rFonts w:ascii="Tahoma" w:hAnsi="Tahoma" w:cs="Tahoma"/>
          <w:sz w:val="24"/>
          <w:szCs w:val="24"/>
        </w:rPr>
        <w:t xml:space="preserve"> od </w:t>
      </w:r>
      <w:r w:rsidR="00AE14EB">
        <w:rPr>
          <w:rFonts w:ascii="Tahoma" w:hAnsi="Tahoma" w:cs="Tahoma"/>
          <w:sz w:val="24"/>
          <w:szCs w:val="24"/>
        </w:rPr>
        <w:t>24</w:t>
      </w:r>
      <w:r w:rsidR="00492C8B">
        <w:rPr>
          <w:rFonts w:ascii="Tahoma" w:hAnsi="Tahoma" w:cs="Tahoma"/>
          <w:sz w:val="24"/>
          <w:szCs w:val="24"/>
        </w:rPr>
        <w:t>.</w:t>
      </w:r>
      <w:r w:rsidR="00427428">
        <w:rPr>
          <w:rFonts w:ascii="Tahoma" w:hAnsi="Tahoma" w:cs="Tahoma"/>
          <w:sz w:val="24"/>
          <w:szCs w:val="24"/>
        </w:rPr>
        <w:t>0</w:t>
      </w:r>
      <w:r w:rsidR="00AE14EB">
        <w:rPr>
          <w:rFonts w:ascii="Tahoma" w:hAnsi="Tahoma" w:cs="Tahoma"/>
          <w:sz w:val="24"/>
          <w:szCs w:val="24"/>
        </w:rPr>
        <w:t>7</w:t>
      </w:r>
      <w:r w:rsidR="00492C8B">
        <w:rPr>
          <w:rFonts w:ascii="Tahoma" w:hAnsi="Tahoma" w:cs="Tahoma"/>
          <w:sz w:val="24"/>
          <w:szCs w:val="24"/>
        </w:rPr>
        <w:t>.201</w:t>
      </w:r>
      <w:r w:rsidR="00AE14EB">
        <w:rPr>
          <w:rFonts w:ascii="Tahoma" w:hAnsi="Tahoma" w:cs="Tahoma"/>
          <w:sz w:val="24"/>
          <w:szCs w:val="24"/>
        </w:rPr>
        <w:t>7</w:t>
      </w:r>
      <w:r w:rsidR="00492C8B">
        <w:rPr>
          <w:rFonts w:ascii="Tahoma" w:hAnsi="Tahoma" w:cs="Tahoma"/>
          <w:sz w:val="24"/>
          <w:szCs w:val="24"/>
        </w:rPr>
        <w:t>. godine</w:t>
      </w:r>
      <w:r w:rsidR="00111977">
        <w:rPr>
          <w:rFonts w:ascii="Tahoma" w:hAnsi="Tahoma" w:cs="Tahoma"/>
          <w:sz w:val="24"/>
          <w:szCs w:val="24"/>
        </w:rPr>
        <w:t>,</w:t>
      </w:r>
      <w:r w:rsidR="0095591C" w:rsidRPr="0095591C">
        <w:t xml:space="preserve"> </w:t>
      </w:r>
      <w:r w:rsidR="0095591C" w:rsidRPr="0095591C">
        <w:rPr>
          <w:rFonts w:ascii="Tahoma" w:hAnsi="Tahoma" w:cs="Tahoma"/>
          <w:sz w:val="24"/>
          <w:szCs w:val="24"/>
        </w:rPr>
        <w:t>rješenja o ekstradiciji br. 04/2-9</w:t>
      </w:r>
      <w:r w:rsidR="0095591C">
        <w:rPr>
          <w:rFonts w:ascii="Tahoma" w:hAnsi="Tahoma" w:cs="Tahoma"/>
          <w:sz w:val="24"/>
          <w:szCs w:val="24"/>
        </w:rPr>
        <w:t>62</w:t>
      </w:r>
      <w:r w:rsidR="0095591C" w:rsidRPr="0095591C">
        <w:rPr>
          <w:rFonts w:ascii="Tahoma" w:hAnsi="Tahoma" w:cs="Tahoma"/>
          <w:sz w:val="24"/>
          <w:szCs w:val="24"/>
        </w:rPr>
        <w:t>-K/17 od 24.07.2017. godine</w:t>
      </w:r>
      <w:r w:rsidR="00836C8A">
        <w:rPr>
          <w:rFonts w:ascii="Tahoma" w:hAnsi="Tahoma" w:cs="Tahoma"/>
          <w:sz w:val="24"/>
          <w:szCs w:val="24"/>
        </w:rPr>
        <w:t>,</w:t>
      </w:r>
      <w:r w:rsidR="00836C8A" w:rsidRPr="00836C8A">
        <w:t xml:space="preserve"> </w:t>
      </w:r>
      <w:r w:rsidR="00836C8A" w:rsidRPr="00836C8A">
        <w:rPr>
          <w:rFonts w:ascii="Tahoma" w:hAnsi="Tahoma" w:cs="Tahoma"/>
          <w:sz w:val="24"/>
          <w:szCs w:val="24"/>
        </w:rPr>
        <w:t>rješenja o ekstradiciji br. 04/2-</w:t>
      </w:r>
      <w:r w:rsidR="00836C8A">
        <w:rPr>
          <w:rFonts w:ascii="Tahoma" w:hAnsi="Tahoma" w:cs="Tahoma"/>
          <w:sz w:val="24"/>
          <w:szCs w:val="24"/>
        </w:rPr>
        <w:t>896</w:t>
      </w:r>
      <w:r w:rsidR="00836C8A" w:rsidRPr="00836C8A">
        <w:rPr>
          <w:rFonts w:ascii="Tahoma" w:hAnsi="Tahoma" w:cs="Tahoma"/>
          <w:sz w:val="24"/>
          <w:szCs w:val="24"/>
        </w:rPr>
        <w:t xml:space="preserve">-K/17 od </w:t>
      </w:r>
      <w:r w:rsidR="00836C8A">
        <w:rPr>
          <w:rFonts w:ascii="Tahoma" w:hAnsi="Tahoma" w:cs="Tahoma"/>
          <w:sz w:val="24"/>
          <w:szCs w:val="24"/>
        </w:rPr>
        <w:t>18</w:t>
      </w:r>
      <w:r w:rsidR="00836C8A" w:rsidRPr="00836C8A">
        <w:rPr>
          <w:rFonts w:ascii="Tahoma" w:hAnsi="Tahoma" w:cs="Tahoma"/>
          <w:sz w:val="24"/>
          <w:szCs w:val="24"/>
        </w:rPr>
        <w:t>.07.2017. godine</w:t>
      </w:r>
      <w:r w:rsidR="00E362FE">
        <w:rPr>
          <w:rFonts w:ascii="Tahoma" w:hAnsi="Tahoma" w:cs="Tahoma"/>
          <w:sz w:val="24"/>
          <w:szCs w:val="24"/>
        </w:rPr>
        <w:t>,</w:t>
      </w:r>
      <w:r w:rsidR="00E362FE" w:rsidRPr="00E362FE">
        <w:t xml:space="preserve"> </w:t>
      </w:r>
      <w:r w:rsidR="00E362FE" w:rsidRPr="00E362FE">
        <w:rPr>
          <w:rFonts w:ascii="Tahoma" w:hAnsi="Tahoma" w:cs="Tahoma"/>
          <w:sz w:val="24"/>
          <w:szCs w:val="24"/>
        </w:rPr>
        <w:t>rješenja o ekstradiciji br. 04/2-</w:t>
      </w:r>
      <w:r w:rsidR="00E362FE">
        <w:rPr>
          <w:rFonts w:ascii="Tahoma" w:hAnsi="Tahoma" w:cs="Tahoma"/>
          <w:sz w:val="24"/>
          <w:szCs w:val="24"/>
        </w:rPr>
        <w:t>813</w:t>
      </w:r>
      <w:r w:rsidR="00E362FE" w:rsidRPr="00E362FE">
        <w:rPr>
          <w:rFonts w:ascii="Tahoma" w:hAnsi="Tahoma" w:cs="Tahoma"/>
          <w:sz w:val="24"/>
          <w:szCs w:val="24"/>
        </w:rPr>
        <w:t xml:space="preserve">-K/17 od </w:t>
      </w:r>
      <w:r w:rsidR="00E362FE">
        <w:rPr>
          <w:rFonts w:ascii="Tahoma" w:hAnsi="Tahoma" w:cs="Tahoma"/>
          <w:sz w:val="24"/>
          <w:szCs w:val="24"/>
        </w:rPr>
        <w:t>05</w:t>
      </w:r>
      <w:r w:rsidR="00E362FE" w:rsidRPr="00E362FE">
        <w:rPr>
          <w:rFonts w:ascii="Tahoma" w:hAnsi="Tahoma" w:cs="Tahoma"/>
          <w:sz w:val="24"/>
          <w:szCs w:val="24"/>
        </w:rPr>
        <w:t>.07.2017. godine</w:t>
      </w:r>
      <w:r w:rsidR="0019638F">
        <w:rPr>
          <w:rFonts w:ascii="Tahoma" w:hAnsi="Tahoma" w:cs="Tahoma"/>
          <w:sz w:val="24"/>
          <w:szCs w:val="24"/>
        </w:rPr>
        <w:t>,</w:t>
      </w:r>
      <w:r w:rsidR="0019638F" w:rsidRPr="0019638F">
        <w:t xml:space="preserve"> </w:t>
      </w:r>
      <w:r w:rsidR="0019638F" w:rsidRPr="0019638F">
        <w:rPr>
          <w:rFonts w:ascii="Tahoma" w:hAnsi="Tahoma" w:cs="Tahoma"/>
          <w:sz w:val="24"/>
          <w:szCs w:val="24"/>
        </w:rPr>
        <w:t>rješenja o ekstradiciji br. 04/2-</w:t>
      </w:r>
      <w:r w:rsidR="0019638F">
        <w:rPr>
          <w:rFonts w:ascii="Tahoma" w:hAnsi="Tahoma" w:cs="Tahoma"/>
          <w:sz w:val="24"/>
          <w:szCs w:val="24"/>
        </w:rPr>
        <w:t>727</w:t>
      </w:r>
      <w:r w:rsidR="0019638F" w:rsidRPr="0019638F">
        <w:rPr>
          <w:rFonts w:ascii="Tahoma" w:hAnsi="Tahoma" w:cs="Tahoma"/>
          <w:sz w:val="24"/>
          <w:szCs w:val="24"/>
        </w:rPr>
        <w:t xml:space="preserve">-K/17 od </w:t>
      </w:r>
      <w:r w:rsidR="0019638F">
        <w:rPr>
          <w:rFonts w:ascii="Tahoma" w:hAnsi="Tahoma" w:cs="Tahoma"/>
          <w:sz w:val="24"/>
          <w:szCs w:val="24"/>
        </w:rPr>
        <w:t>17</w:t>
      </w:r>
      <w:r w:rsidR="0019638F" w:rsidRPr="0019638F">
        <w:rPr>
          <w:rFonts w:ascii="Tahoma" w:hAnsi="Tahoma" w:cs="Tahoma"/>
          <w:sz w:val="24"/>
          <w:szCs w:val="24"/>
        </w:rPr>
        <w:t>.07.2017. godine</w:t>
      </w:r>
      <w:r w:rsidR="004F609B">
        <w:rPr>
          <w:rFonts w:ascii="Tahoma" w:hAnsi="Tahoma" w:cs="Tahoma"/>
          <w:sz w:val="24"/>
          <w:szCs w:val="24"/>
        </w:rPr>
        <w:t>,</w:t>
      </w:r>
      <w:r w:rsidR="004F609B" w:rsidRPr="004F609B">
        <w:t xml:space="preserve"> </w:t>
      </w:r>
      <w:r w:rsidR="004F609B" w:rsidRPr="004F609B">
        <w:rPr>
          <w:rFonts w:ascii="Tahoma" w:hAnsi="Tahoma" w:cs="Tahoma"/>
          <w:sz w:val="24"/>
          <w:szCs w:val="24"/>
        </w:rPr>
        <w:t>rješenja o ekstradiciji br. 04/2-986-K/17 od 24.07.2017. godine</w:t>
      </w:r>
      <w:r w:rsidR="004F609B">
        <w:rPr>
          <w:rFonts w:ascii="Tahoma" w:hAnsi="Tahoma" w:cs="Tahoma"/>
          <w:sz w:val="24"/>
          <w:szCs w:val="24"/>
        </w:rPr>
        <w:t>,</w:t>
      </w:r>
      <w:r w:rsidR="00111977">
        <w:rPr>
          <w:rFonts w:ascii="Tahoma" w:hAnsi="Tahoma" w:cs="Tahoma"/>
          <w:sz w:val="24"/>
          <w:szCs w:val="24"/>
        </w:rPr>
        <w:t xml:space="preserve"> </w:t>
      </w:r>
      <w:r w:rsidR="004F609B" w:rsidRPr="004F609B">
        <w:rPr>
          <w:rFonts w:ascii="Tahoma" w:hAnsi="Tahoma" w:cs="Tahoma"/>
          <w:sz w:val="24"/>
          <w:szCs w:val="24"/>
        </w:rPr>
        <w:t>rješenja o ekstradiciji br. 04/2-</w:t>
      </w:r>
      <w:r w:rsidR="004F609B">
        <w:rPr>
          <w:rFonts w:ascii="Tahoma" w:hAnsi="Tahoma" w:cs="Tahoma"/>
          <w:sz w:val="24"/>
          <w:szCs w:val="24"/>
        </w:rPr>
        <w:t>706</w:t>
      </w:r>
      <w:r w:rsidR="004F609B" w:rsidRPr="004F609B">
        <w:rPr>
          <w:rFonts w:ascii="Tahoma" w:hAnsi="Tahoma" w:cs="Tahoma"/>
          <w:sz w:val="24"/>
          <w:szCs w:val="24"/>
        </w:rPr>
        <w:t xml:space="preserve">-K/17 od </w:t>
      </w:r>
      <w:r w:rsidR="004F609B">
        <w:rPr>
          <w:rFonts w:ascii="Tahoma" w:hAnsi="Tahoma" w:cs="Tahoma"/>
          <w:sz w:val="24"/>
          <w:szCs w:val="24"/>
        </w:rPr>
        <w:t>04</w:t>
      </w:r>
      <w:r w:rsidR="004F609B" w:rsidRPr="004F609B">
        <w:rPr>
          <w:rFonts w:ascii="Tahoma" w:hAnsi="Tahoma" w:cs="Tahoma"/>
          <w:sz w:val="24"/>
          <w:szCs w:val="24"/>
        </w:rPr>
        <w:t>.07.2017. godine</w:t>
      </w:r>
      <w:r w:rsidR="00247063">
        <w:rPr>
          <w:rFonts w:ascii="Tahoma" w:hAnsi="Tahoma" w:cs="Tahoma"/>
          <w:sz w:val="24"/>
          <w:szCs w:val="24"/>
        </w:rPr>
        <w:t>,</w:t>
      </w:r>
      <w:r w:rsidR="00247063" w:rsidRPr="00247063">
        <w:t xml:space="preserve"> </w:t>
      </w:r>
      <w:r w:rsidR="00247063" w:rsidRPr="00247063">
        <w:rPr>
          <w:rFonts w:ascii="Tahoma" w:hAnsi="Tahoma" w:cs="Tahoma"/>
          <w:sz w:val="24"/>
          <w:szCs w:val="24"/>
        </w:rPr>
        <w:t>rješenja o ekstradiciji br. 04/2-</w:t>
      </w:r>
      <w:r w:rsidR="00247063">
        <w:rPr>
          <w:rFonts w:ascii="Tahoma" w:hAnsi="Tahoma" w:cs="Tahoma"/>
          <w:sz w:val="24"/>
          <w:szCs w:val="24"/>
        </w:rPr>
        <w:t>653</w:t>
      </w:r>
      <w:r w:rsidR="00247063" w:rsidRPr="00247063">
        <w:rPr>
          <w:rFonts w:ascii="Tahoma" w:hAnsi="Tahoma" w:cs="Tahoma"/>
          <w:sz w:val="24"/>
          <w:szCs w:val="24"/>
        </w:rPr>
        <w:t>-K/17 od 24.07.2017. godine</w:t>
      </w:r>
      <w:r w:rsidR="00C66F68">
        <w:rPr>
          <w:rFonts w:ascii="Tahoma" w:hAnsi="Tahoma" w:cs="Tahoma"/>
          <w:sz w:val="24"/>
          <w:szCs w:val="24"/>
        </w:rPr>
        <w:t>,</w:t>
      </w:r>
      <w:r w:rsidR="00C66F68" w:rsidRPr="00C66F68">
        <w:t xml:space="preserve"> </w:t>
      </w:r>
      <w:r w:rsidR="00C66F68" w:rsidRPr="00C66F68">
        <w:rPr>
          <w:rFonts w:ascii="Tahoma" w:hAnsi="Tahoma" w:cs="Tahoma"/>
          <w:sz w:val="24"/>
          <w:szCs w:val="24"/>
        </w:rPr>
        <w:t>rješenja o ekstradiciji br. 04/2-</w:t>
      </w:r>
      <w:r w:rsidR="00C66F68">
        <w:rPr>
          <w:rFonts w:ascii="Tahoma" w:hAnsi="Tahoma" w:cs="Tahoma"/>
          <w:sz w:val="24"/>
          <w:szCs w:val="24"/>
        </w:rPr>
        <w:t>633</w:t>
      </w:r>
      <w:r w:rsidR="00C66F68" w:rsidRPr="00C66F68">
        <w:rPr>
          <w:rFonts w:ascii="Tahoma" w:hAnsi="Tahoma" w:cs="Tahoma"/>
          <w:sz w:val="24"/>
          <w:szCs w:val="24"/>
        </w:rPr>
        <w:t>-K/17 od 2</w:t>
      </w:r>
      <w:r w:rsidR="00C66F68">
        <w:rPr>
          <w:rFonts w:ascii="Tahoma" w:hAnsi="Tahoma" w:cs="Tahoma"/>
          <w:sz w:val="24"/>
          <w:szCs w:val="24"/>
        </w:rPr>
        <w:t>0</w:t>
      </w:r>
      <w:r w:rsidR="00C66F68" w:rsidRPr="00C66F68">
        <w:rPr>
          <w:rFonts w:ascii="Tahoma" w:hAnsi="Tahoma" w:cs="Tahoma"/>
          <w:sz w:val="24"/>
          <w:szCs w:val="24"/>
        </w:rPr>
        <w:t>.07.2017. godine</w:t>
      </w:r>
      <w:r w:rsidR="00F17A46">
        <w:rPr>
          <w:rFonts w:ascii="Tahoma" w:hAnsi="Tahoma" w:cs="Tahoma"/>
          <w:sz w:val="24"/>
          <w:szCs w:val="24"/>
        </w:rPr>
        <w:t>,</w:t>
      </w:r>
      <w:r w:rsidR="00F17A46" w:rsidRPr="00F17A46">
        <w:t xml:space="preserve"> </w:t>
      </w:r>
      <w:r w:rsidR="00F17A46" w:rsidRPr="00F17A46">
        <w:rPr>
          <w:rFonts w:ascii="Tahoma" w:hAnsi="Tahoma" w:cs="Tahoma"/>
          <w:sz w:val="24"/>
          <w:szCs w:val="24"/>
        </w:rPr>
        <w:t>rješenja o ekstradiciji br. 04/2-</w:t>
      </w:r>
      <w:r w:rsidR="00F17A46">
        <w:rPr>
          <w:rFonts w:ascii="Tahoma" w:hAnsi="Tahoma" w:cs="Tahoma"/>
          <w:sz w:val="24"/>
          <w:szCs w:val="24"/>
        </w:rPr>
        <w:t>821</w:t>
      </w:r>
      <w:r w:rsidR="00F17A46" w:rsidRPr="00F17A46">
        <w:rPr>
          <w:rFonts w:ascii="Tahoma" w:hAnsi="Tahoma" w:cs="Tahoma"/>
          <w:sz w:val="24"/>
          <w:szCs w:val="24"/>
        </w:rPr>
        <w:t xml:space="preserve">-K/17 od </w:t>
      </w:r>
      <w:r w:rsidR="00F17A46">
        <w:rPr>
          <w:rFonts w:ascii="Tahoma" w:hAnsi="Tahoma" w:cs="Tahoma"/>
          <w:sz w:val="24"/>
          <w:szCs w:val="24"/>
        </w:rPr>
        <w:t>21</w:t>
      </w:r>
      <w:r w:rsidR="00F17A46" w:rsidRPr="00F17A46">
        <w:rPr>
          <w:rFonts w:ascii="Tahoma" w:hAnsi="Tahoma" w:cs="Tahoma"/>
          <w:sz w:val="24"/>
          <w:szCs w:val="24"/>
        </w:rPr>
        <w:t>.</w:t>
      </w:r>
      <w:r w:rsidR="00F17A46">
        <w:rPr>
          <w:rFonts w:ascii="Tahoma" w:hAnsi="Tahoma" w:cs="Tahoma"/>
          <w:sz w:val="24"/>
          <w:szCs w:val="24"/>
        </w:rPr>
        <w:t>06</w:t>
      </w:r>
      <w:r w:rsidR="00F17A46" w:rsidRPr="00F17A46">
        <w:rPr>
          <w:rFonts w:ascii="Tahoma" w:hAnsi="Tahoma" w:cs="Tahoma"/>
          <w:sz w:val="24"/>
          <w:szCs w:val="24"/>
        </w:rPr>
        <w:t>.2017. godine</w:t>
      </w:r>
      <w:r w:rsidR="004F609B" w:rsidRPr="004F609B">
        <w:rPr>
          <w:rFonts w:ascii="Tahoma" w:hAnsi="Tahoma" w:cs="Tahoma"/>
          <w:sz w:val="24"/>
          <w:szCs w:val="24"/>
        </w:rPr>
        <w:t xml:space="preserve"> </w:t>
      </w:r>
      <w:r w:rsidR="00111977">
        <w:rPr>
          <w:rFonts w:ascii="Tahoma" w:hAnsi="Tahoma" w:cs="Tahoma"/>
          <w:sz w:val="24"/>
          <w:szCs w:val="24"/>
        </w:rPr>
        <w:t>koji su predmet žalbenog postupka.</w:t>
      </w:r>
    </w:p>
    <w:p w:rsidR="00E86AC1" w:rsidRDefault="00D004B4" w:rsidP="006923A1">
      <w:pPr>
        <w:jc w:val="both"/>
        <w:rPr>
          <w:rFonts w:ascii="Tahoma" w:hAnsi="Tahoma" w:cs="Tahoma"/>
          <w:sz w:val="24"/>
          <w:szCs w:val="24"/>
        </w:rPr>
      </w:pPr>
      <w:r>
        <w:rPr>
          <w:rFonts w:ascii="Tahoma" w:hAnsi="Tahoma" w:cs="Tahoma"/>
          <w:sz w:val="24"/>
          <w:szCs w:val="24"/>
        </w:rPr>
        <w:t>Savjet Age</w:t>
      </w:r>
      <w:r w:rsidR="0093450C">
        <w:rPr>
          <w:rFonts w:ascii="Tahoma" w:hAnsi="Tahoma" w:cs="Tahoma"/>
          <w:sz w:val="24"/>
          <w:szCs w:val="24"/>
        </w:rPr>
        <w:t xml:space="preserve">ncije je izvršio uvid u </w:t>
      </w:r>
      <w:r w:rsidR="0093450C" w:rsidRPr="0093450C">
        <w:rPr>
          <w:rFonts w:ascii="Tahoma" w:hAnsi="Tahoma" w:cs="Tahoma"/>
          <w:sz w:val="24"/>
          <w:szCs w:val="24"/>
        </w:rPr>
        <w:t>rješenja o ekstradiciji br. 04/2-986-K/17 od 24.07.2017. godine, rješenja o ekstradiciji br. 04/2-962-K/17 od 24.07.2017. godine, rješenja o ekstradiciji br. 04/2-896-K/17 od 18.07.2017. godine, rješenja o ekstradiciji br. 04/2-813-K/17 od 05.07.2017. godine, rješenja o ekstradiciji br. 04/2-727-K/17 od 17.07.2017. godine, rješenja o ekstradiciji br. 04/2-986-K/17 od 24.07.2017. godine, rješenja o ekstradiciji br. 04/2-706-K/17 od 04.07.2017. godine, rješenja o ekstradiciji br. 04/2-653-K/17 od 24.07.2017. godine, rješenja o ekstradiciji br. 04/2-633-K/17 od 20.07.2017. godine, rješenja o ekstradiciji br. 04/2-821-K/17 od 21.06.2017. godine</w:t>
      </w:r>
      <w:r w:rsidR="00E86AC1">
        <w:rPr>
          <w:rFonts w:ascii="Tahoma" w:hAnsi="Tahoma" w:cs="Tahoma"/>
          <w:sz w:val="24"/>
          <w:szCs w:val="24"/>
        </w:rPr>
        <w:t>.</w:t>
      </w:r>
      <w:r w:rsidR="00C16D56">
        <w:rPr>
          <w:rFonts w:ascii="Tahoma" w:hAnsi="Tahoma" w:cs="Tahoma"/>
          <w:sz w:val="24"/>
          <w:szCs w:val="24"/>
        </w:rPr>
        <w:t xml:space="preserve"> </w:t>
      </w:r>
    </w:p>
    <w:p w:rsidR="00A97B11" w:rsidRDefault="00C32D67" w:rsidP="006923A1">
      <w:pPr>
        <w:jc w:val="both"/>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00DA520C">
        <w:rPr>
          <w:rFonts w:ascii="Tahoma" w:hAnsi="Tahoma" w:cs="Tahoma"/>
          <w:sz w:val="24"/>
          <w:szCs w:val="24"/>
          <w:lang w:val="sr-Latn-CS"/>
        </w:rPr>
        <w:t xml:space="preserve"> žalbenih navoda</w:t>
      </w:r>
      <w:r w:rsidR="00C16D56">
        <w:rPr>
          <w:rFonts w:ascii="Tahoma" w:hAnsi="Tahoma" w:cs="Tahoma"/>
          <w:sz w:val="24"/>
          <w:szCs w:val="24"/>
          <w:lang w:val="sr-Latn-CS"/>
        </w:rPr>
        <w:t>,</w:t>
      </w:r>
      <w:r>
        <w:rPr>
          <w:rFonts w:ascii="Tahoma" w:hAnsi="Tahoma" w:cs="Tahoma"/>
          <w:sz w:val="24"/>
          <w:szCs w:val="24"/>
          <w:lang w:val="sr-Latn-CS"/>
        </w:rPr>
        <w:t xml:space="preserve"> odgovora na žalbu</w:t>
      </w:r>
      <w:r w:rsidR="00C16D56">
        <w:rPr>
          <w:rFonts w:ascii="Tahoma" w:hAnsi="Tahoma" w:cs="Tahoma"/>
          <w:sz w:val="24"/>
          <w:szCs w:val="24"/>
          <w:lang w:val="sr-Latn-CS"/>
        </w:rPr>
        <w:t xml:space="preserve"> i neposrednog uvida u traženu informaciju</w:t>
      </w:r>
      <w:r>
        <w:rPr>
          <w:rFonts w:ascii="Tahoma" w:hAnsi="Tahoma" w:cs="Tahoma"/>
          <w:sz w:val="24"/>
          <w:szCs w:val="24"/>
          <w:lang w:val="sr-Latn-CS"/>
        </w:rPr>
        <w:t xml:space="preserve">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A97B11" w:rsidRPr="00A97B11">
        <w:t xml:space="preserve"> </w:t>
      </w:r>
    </w:p>
    <w:p w:rsidR="00D45523" w:rsidRPr="00A97B11" w:rsidRDefault="00A97B11" w:rsidP="006923A1">
      <w:pPr>
        <w:jc w:val="both"/>
        <w:rPr>
          <w:rFonts w:ascii="Tahoma" w:hAnsi="Tahoma" w:cs="Tahoma"/>
          <w:sz w:val="24"/>
          <w:szCs w:val="24"/>
          <w:lang w:val="sr-Latn-CS"/>
        </w:rPr>
      </w:pPr>
      <w:r w:rsidRPr="00A97B11">
        <w:rPr>
          <w:rFonts w:ascii="Tahoma" w:hAnsi="Tahoma" w:cs="Tahoma"/>
          <w:sz w:val="24"/>
          <w:szCs w:val="24"/>
          <w:lang w:val="sr-Latn-CS"/>
        </w:rPr>
        <w:t>Član 126 stav 4 Zakona o upravnom postupku propisuje da drugostepeni organ će odbiti žalbu kada utvrdi da je prvostepeni postupak pravilno sproveden i da je rješenje pravilno i na zakonu zasnovano, a žalba neosnovana.</w:t>
      </w:r>
      <w:r w:rsidRPr="00A97B11">
        <w:t xml:space="preserve"> </w:t>
      </w:r>
      <w:r w:rsidRPr="00A97B11">
        <w:rPr>
          <w:rFonts w:ascii="Tahoma" w:hAnsi="Tahoma" w:cs="Tahoma"/>
          <w:sz w:val="24"/>
          <w:szCs w:val="24"/>
          <w:lang w:val="sr-Latn-CS"/>
        </w:rPr>
        <w:t xml:space="preserve">Savjet Agencije, ispitujući zakonitost osporenog rješenja je utvrdio da je prvostepeni organ pravilno primjenio materijalno pravo kada je ograničio pristup informacijama pozivajući se </w:t>
      </w:r>
      <w:r>
        <w:rPr>
          <w:rFonts w:ascii="Tahoma" w:hAnsi="Tahoma" w:cs="Tahoma"/>
          <w:sz w:val="24"/>
          <w:szCs w:val="24"/>
        </w:rPr>
        <w:t xml:space="preserve">član </w:t>
      </w:r>
      <w:r w:rsidR="00D61FF1">
        <w:rPr>
          <w:rFonts w:ascii="Tahoma" w:hAnsi="Tahoma" w:cs="Tahoma"/>
          <w:sz w:val="24"/>
          <w:szCs w:val="24"/>
        </w:rPr>
        <w:t xml:space="preserve"> 14</w:t>
      </w:r>
      <w:r>
        <w:rPr>
          <w:rFonts w:ascii="Tahoma" w:hAnsi="Tahoma" w:cs="Tahoma"/>
          <w:sz w:val="24"/>
          <w:szCs w:val="24"/>
        </w:rPr>
        <w:t xml:space="preserve"> stav 1 tačka 1</w:t>
      </w:r>
      <w:r w:rsidR="00D61FF1">
        <w:rPr>
          <w:rFonts w:ascii="Tahoma" w:hAnsi="Tahoma" w:cs="Tahoma"/>
          <w:sz w:val="24"/>
          <w:szCs w:val="24"/>
        </w:rPr>
        <w:t xml:space="preserve"> Zakona o slobodnom pristupu informacijama </w:t>
      </w:r>
      <w:r>
        <w:rPr>
          <w:rFonts w:ascii="Tahoma" w:hAnsi="Tahoma" w:cs="Tahoma"/>
          <w:sz w:val="24"/>
          <w:szCs w:val="24"/>
        </w:rPr>
        <w:t xml:space="preserve">kojim je </w:t>
      </w:r>
      <w:r w:rsidR="00D61FF1">
        <w:rPr>
          <w:rFonts w:ascii="Tahoma" w:hAnsi="Tahoma" w:cs="Tahoma"/>
          <w:sz w:val="24"/>
          <w:szCs w:val="24"/>
        </w:rPr>
        <w:t xml:space="preserv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 xml:space="preserve">1) zaštite privatnosti od objelodanjivanja podataka predviđenih </w:t>
      </w:r>
      <w:r w:rsidR="00D61FF1">
        <w:rPr>
          <w:rFonts w:ascii="Tahoma" w:hAnsi="Tahoma" w:cs="Tahoma"/>
          <w:sz w:val="24"/>
          <w:szCs w:val="24"/>
        </w:rPr>
        <w:lastRenderedPageBreak/>
        <w:t>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Članom 24 Zakona o slobodnom pristupu informacijama je propisano, ako je dijelu informacije pristup 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BB418A" w:rsidRDefault="00BB418A" w:rsidP="00EF69F1">
      <w:pPr>
        <w:jc w:val="both"/>
        <w:rPr>
          <w:rFonts w:ascii="Tahoma" w:hAnsi="Tahoma" w:cs="Tahoma"/>
          <w:sz w:val="24"/>
          <w:szCs w:val="24"/>
        </w:rPr>
      </w:pPr>
      <w:r w:rsidRPr="00BB418A">
        <w:rPr>
          <w:rFonts w:ascii="Tahoma" w:hAnsi="Tahoma" w:cs="Tahoma"/>
          <w:sz w:val="24"/>
          <w:szCs w:val="24"/>
        </w:rPr>
        <w:lastRenderedPageBreak/>
        <w:t>Sa iznjetih razloga, shodno članu 38 Zakona o slobodnom pristupu informacijama i člana 126 stav 4 Zakona o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2E4409"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Pr="00A657F5" w:rsidRDefault="002E4409"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8951C5" w:rsidRPr="008951C5" w:rsidRDefault="008951C5" w:rsidP="008951C5">
      <w:pPr>
        <w:pStyle w:val="NoSpacing"/>
        <w:rPr>
          <w:rFonts w:ascii="Tahoma" w:hAnsi="Tahoma" w:cs="Tahoma"/>
          <w:b/>
          <w:sz w:val="24"/>
          <w:szCs w:val="24"/>
        </w:rPr>
      </w:pPr>
      <w:bookmarkStart w:id="0" w:name="_GoBack"/>
      <w:bookmarkEnd w:id="0"/>
    </w:p>
    <w:sectPr w:rsidR="008951C5" w:rsidRPr="008951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67"/>
    <w:rsid w:val="00001A2C"/>
    <w:rsid w:val="00001B97"/>
    <w:rsid w:val="00034D76"/>
    <w:rsid w:val="00094602"/>
    <w:rsid w:val="000A69CE"/>
    <w:rsid w:val="000B7CC4"/>
    <w:rsid w:val="000C51E0"/>
    <w:rsid w:val="00100C37"/>
    <w:rsid w:val="00111977"/>
    <w:rsid w:val="0019638F"/>
    <w:rsid w:val="00232B66"/>
    <w:rsid w:val="00247063"/>
    <w:rsid w:val="00265E7F"/>
    <w:rsid w:val="002E4409"/>
    <w:rsid w:val="0030058E"/>
    <w:rsid w:val="0032784D"/>
    <w:rsid w:val="00331204"/>
    <w:rsid w:val="00356CB5"/>
    <w:rsid w:val="00374325"/>
    <w:rsid w:val="0037731E"/>
    <w:rsid w:val="003B521A"/>
    <w:rsid w:val="003E192A"/>
    <w:rsid w:val="003E1B34"/>
    <w:rsid w:val="003E7E54"/>
    <w:rsid w:val="003F7A7D"/>
    <w:rsid w:val="00401969"/>
    <w:rsid w:val="00406B4D"/>
    <w:rsid w:val="00427428"/>
    <w:rsid w:val="00470401"/>
    <w:rsid w:val="00492C8B"/>
    <w:rsid w:val="004B304B"/>
    <w:rsid w:val="004D07A4"/>
    <w:rsid w:val="004F2135"/>
    <w:rsid w:val="004F609B"/>
    <w:rsid w:val="00512C85"/>
    <w:rsid w:val="00562E2C"/>
    <w:rsid w:val="00585549"/>
    <w:rsid w:val="00624321"/>
    <w:rsid w:val="00641B77"/>
    <w:rsid w:val="006655EE"/>
    <w:rsid w:val="00686148"/>
    <w:rsid w:val="006923A1"/>
    <w:rsid w:val="006C2DFF"/>
    <w:rsid w:val="006E24CD"/>
    <w:rsid w:val="00730602"/>
    <w:rsid w:val="0079576C"/>
    <w:rsid w:val="007D081F"/>
    <w:rsid w:val="007F529E"/>
    <w:rsid w:val="00806BB6"/>
    <w:rsid w:val="00836C8A"/>
    <w:rsid w:val="0083774D"/>
    <w:rsid w:val="008951C5"/>
    <w:rsid w:val="008A62FE"/>
    <w:rsid w:val="008E054F"/>
    <w:rsid w:val="008E1C12"/>
    <w:rsid w:val="00904295"/>
    <w:rsid w:val="009146A0"/>
    <w:rsid w:val="0093450C"/>
    <w:rsid w:val="00941308"/>
    <w:rsid w:val="009530C1"/>
    <w:rsid w:val="0095591C"/>
    <w:rsid w:val="009B213C"/>
    <w:rsid w:val="009C1771"/>
    <w:rsid w:val="009C4C02"/>
    <w:rsid w:val="009D2E64"/>
    <w:rsid w:val="009D65EC"/>
    <w:rsid w:val="009E57A0"/>
    <w:rsid w:val="00A13F72"/>
    <w:rsid w:val="00A27CC8"/>
    <w:rsid w:val="00A33026"/>
    <w:rsid w:val="00A351AD"/>
    <w:rsid w:val="00A55097"/>
    <w:rsid w:val="00A97B11"/>
    <w:rsid w:val="00AB6026"/>
    <w:rsid w:val="00AD16A3"/>
    <w:rsid w:val="00AE14EB"/>
    <w:rsid w:val="00AE52FF"/>
    <w:rsid w:val="00AF187C"/>
    <w:rsid w:val="00B02850"/>
    <w:rsid w:val="00B05106"/>
    <w:rsid w:val="00B33A66"/>
    <w:rsid w:val="00B422FE"/>
    <w:rsid w:val="00BA78EB"/>
    <w:rsid w:val="00BB418A"/>
    <w:rsid w:val="00BD1503"/>
    <w:rsid w:val="00BD33B2"/>
    <w:rsid w:val="00BF5411"/>
    <w:rsid w:val="00C010B7"/>
    <w:rsid w:val="00C0487E"/>
    <w:rsid w:val="00C11DDD"/>
    <w:rsid w:val="00C16D56"/>
    <w:rsid w:val="00C32D67"/>
    <w:rsid w:val="00C44E15"/>
    <w:rsid w:val="00C53294"/>
    <w:rsid w:val="00C654A8"/>
    <w:rsid w:val="00C66F68"/>
    <w:rsid w:val="00C71FE7"/>
    <w:rsid w:val="00CB1BC6"/>
    <w:rsid w:val="00CB582E"/>
    <w:rsid w:val="00CB7046"/>
    <w:rsid w:val="00D004B4"/>
    <w:rsid w:val="00D17D88"/>
    <w:rsid w:val="00D32BD1"/>
    <w:rsid w:val="00D45523"/>
    <w:rsid w:val="00D61FF1"/>
    <w:rsid w:val="00D8740F"/>
    <w:rsid w:val="00D91E6E"/>
    <w:rsid w:val="00DA520C"/>
    <w:rsid w:val="00DC3351"/>
    <w:rsid w:val="00DE1AC7"/>
    <w:rsid w:val="00DE2C80"/>
    <w:rsid w:val="00E10133"/>
    <w:rsid w:val="00E30631"/>
    <w:rsid w:val="00E362FE"/>
    <w:rsid w:val="00E441B7"/>
    <w:rsid w:val="00E50EEF"/>
    <w:rsid w:val="00E61F36"/>
    <w:rsid w:val="00E86AC1"/>
    <w:rsid w:val="00EB0DA0"/>
    <w:rsid w:val="00EF4321"/>
    <w:rsid w:val="00EF677D"/>
    <w:rsid w:val="00EF69F1"/>
    <w:rsid w:val="00F06A97"/>
    <w:rsid w:val="00F1547E"/>
    <w:rsid w:val="00F167C8"/>
    <w:rsid w:val="00F17A46"/>
    <w:rsid w:val="00F337C0"/>
    <w:rsid w:val="00F4501B"/>
    <w:rsid w:val="00F66C03"/>
    <w:rsid w:val="00FD6A5E"/>
    <w:rsid w:val="00FF2DF9"/>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D87CE80"/>
  <w15:docId w15:val="{6014BC49-BCD5-4B51-8B0C-44A96DC9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3005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303</TotalTime>
  <Pages>7</Pages>
  <Words>2871</Words>
  <Characters>16370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165</cp:revision>
  <cp:lastPrinted>2017-05-08T11:44:00Z</cp:lastPrinted>
  <dcterms:created xsi:type="dcterms:W3CDTF">2017-03-09T12:23:00Z</dcterms:created>
  <dcterms:modified xsi:type="dcterms:W3CDTF">2017-12-18T07:24:00Z</dcterms:modified>
</cp:coreProperties>
</file>