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CE5B8D">
        <w:rPr>
          <w:rFonts w:ascii="Tahoma" w:hAnsi="Tahoma" w:cs="Tahoma"/>
          <w:b/>
          <w:sz w:val="24"/>
          <w:szCs w:val="24"/>
        </w:rPr>
        <w:t>9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E5B8D">
        <w:rPr>
          <w:rFonts w:ascii="Tahoma" w:hAnsi="Tahoma" w:cs="Tahoma"/>
          <w:sz w:val="24"/>
          <w:szCs w:val="24"/>
          <w:lang w:val="sr-Latn-CS"/>
        </w:rPr>
        <w:t>079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E5B8D">
        <w:rPr>
          <w:rFonts w:ascii="Tahoma" w:hAnsi="Tahoma" w:cs="Tahoma"/>
          <w:sz w:val="24"/>
          <w:szCs w:val="24"/>
          <w:lang w:val="sr-Latn-CS"/>
        </w:rPr>
        <w:t>079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C35F5">
        <w:rPr>
          <w:rFonts w:ascii="Tahoma" w:hAnsi="Tahoma" w:cs="Tahoma"/>
          <w:sz w:val="24"/>
          <w:szCs w:val="24"/>
          <w:lang w:val="sr-Latn-CS"/>
        </w:rPr>
        <w:t xml:space="preserve">akata koja sadrže informaciju o </w:t>
      </w:r>
      <w:r w:rsidR="00B4517E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CE5B8D">
        <w:rPr>
          <w:rFonts w:ascii="Tahoma" w:hAnsi="Tahoma" w:cs="Tahoma"/>
          <w:sz w:val="24"/>
          <w:szCs w:val="24"/>
          <w:lang w:val="sr-Latn-CS"/>
        </w:rPr>
        <w:t>obavljenih konsultacija sa LGBT ekspertima i aktivistima, koje su povezane sa procesom donošenja odluka, obavljenih</w:t>
      </w:r>
      <w:r w:rsidR="00FC35F5" w:rsidRPr="00632193">
        <w:rPr>
          <w:rFonts w:ascii="Tahoma" w:hAnsi="Tahoma" w:cs="Tahoma"/>
          <w:sz w:val="24"/>
          <w:szCs w:val="24"/>
        </w:rPr>
        <w:t xml:space="preserve"> </w:t>
      </w:r>
      <w:r w:rsidR="00FC35F5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CE5B8D">
        <w:rPr>
          <w:rFonts w:ascii="Tahoma" w:hAnsi="Tahoma" w:cs="Tahoma"/>
          <w:sz w:val="24"/>
          <w:szCs w:val="24"/>
        </w:rPr>
        <w:t>3.6.3.19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CE5B8D">
        <w:rPr>
          <w:rFonts w:ascii="Tahoma" w:hAnsi="Tahoma" w:cs="Tahoma"/>
          <w:sz w:val="24"/>
          <w:szCs w:val="24"/>
        </w:rPr>
        <w:t>Akcionog plana za poglavlje 23.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E5B8D">
        <w:rPr>
          <w:rFonts w:ascii="Tahoma" w:hAnsi="Tahoma" w:cs="Tahoma"/>
          <w:sz w:val="24"/>
          <w:szCs w:val="24"/>
          <w:lang w:val="sr-Latn-CS"/>
        </w:rPr>
        <w:t>079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4517E">
        <w:rPr>
          <w:rFonts w:ascii="Tahoma" w:hAnsi="Tahoma" w:cs="Tahoma"/>
          <w:sz w:val="24"/>
          <w:szCs w:val="24"/>
          <w:lang w:val="sr-Latn-CS"/>
        </w:rPr>
        <w:t>3</w:t>
      </w:r>
      <w:r w:rsidR="00CE5B8D">
        <w:rPr>
          <w:rFonts w:ascii="Tahoma" w:hAnsi="Tahoma" w:cs="Tahoma"/>
          <w:sz w:val="24"/>
          <w:szCs w:val="24"/>
          <w:lang w:val="sr-Latn-CS"/>
        </w:rPr>
        <w:t>2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4517E">
        <w:rPr>
          <w:rFonts w:ascii="Tahoma" w:hAnsi="Tahoma" w:cs="Tahoma"/>
          <w:sz w:val="24"/>
          <w:szCs w:val="24"/>
        </w:rPr>
        <w:t>3</w:t>
      </w:r>
      <w:r w:rsidR="00CE5B8D">
        <w:rPr>
          <w:rFonts w:ascii="Tahoma" w:hAnsi="Tahoma" w:cs="Tahoma"/>
          <w:sz w:val="24"/>
          <w:szCs w:val="24"/>
        </w:rPr>
        <w:t>2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E5B8D">
        <w:rPr>
          <w:rFonts w:ascii="Tahoma" w:hAnsi="Tahoma" w:cs="Tahoma"/>
          <w:sz w:val="24"/>
          <w:szCs w:val="24"/>
          <w:lang w:val="sr-Latn-CS"/>
        </w:rPr>
        <w:t>079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CE5B8D">
        <w:rPr>
          <w:rFonts w:ascii="Tahoma" w:hAnsi="Tahoma" w:cs="Tahoma"/>
          <w:sz w:val="24"/>
          <w:szCs w:val="24"/>
          <w:lang w:val="sr-Latn-CS"/>
        </w:rPr>
        <w:t>54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</w:t>
      </w:r>
      <w:r w:rsidR="00CE5B8D">
        <w:rPr>
          <w:rFonts w:ascii="Tahoma" w:hAnsi="Tahoma" w:cs="Tahoma"/>
          <w:sz w:val="24"/>
          <w:szCs w:val="24"/>
          <w:lang w:val="sr-Latn-CS"/>
        </w:rPr>
        <w:t>92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E5B8D">
        <w:rPr>
          <w:rFonts w:ascii="Tahoma" w:hAnsi="Tahoma" w:cs="Tahoma"/>
          <w:sz w:val="24"/>
          <w:szCs w:val="24"/>
          <w:lang w:val="sr-Latn-CS"/>
        </w:rPr>
        <w:t>079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76" w:rsidRDefault="005B7276" w:rsidP="00CB7F9A">
      <w:pPr>
        <w:spacing w:after="0" w:line="240" w:lineRule="auto"/>
      </w:pPr>
      <w:r>
        <w:separator/>
      </w:r>
    </w:p>
  </w:endnote>
  <w:endnote w:type="continuationSeparator" w:id="0">
    <w:p w:rsidR="005B7276" w:rsidRDefault="005B727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76" w:rsidRDefault="005B7276" w:rsidP="00CB7F9A">
      <w:pPr>
        <w:spacing w:after="0" w:line="240" w:lineRule="auto"/>
      </w:pPr>
      <w:r>
        <w:separator/>
      </w:r>
    </w:p>
  </w:footnote>
  <w:footnote w:type="continuationSeparator" w:id="0">
    <w:p w:rsidR="005B7276" w:rsidRDefault="005B727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CA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27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603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6808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A54"/>
    <w:rsid w:val="00A94F37"/>
    <w:rsid w:val="00A9581A"/>
    <w:rsid w:val="00A95838"/>
    <w:rsid w:val="00A95892"/>
    <w:rsid w:val="00A95D48"/>
    <w:rsid w:val="00AA0C32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17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5B8D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153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5F5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B41A2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77261-3F5F-4D43-8F66-5E18B11F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2017-05-24T11:15:00Z</cp:lastPrinted>
  <dcterms:created xsi:type="dcterms:W3CDTF">2015-12-16T13:08:00Z</dcterms:created>
  <dcterms:modified xsi:type="dcterms:W3CDTF">2017-12-11T07:45:00Z</dcterms:modified>
</cp:coreProperties>
</file>