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C73A16">
        <w:rPr>
          <w:rFonts w:ascii="Tahoma" w:hAnsi="Tahoma" w:cs="Tahoma"/>
          <w:b/>
          <w:sz w:val="24"/>
          <w:szCs w:val="24"/>
        </w:rPr>
        <w:t>19</w:t>
      </w:r>
      <w:r w:rsidR="006B4724">
        <w:rPr>
          <w:rFonts w:ascii="Tahoma" w:hAnsi="Tahoma" w:cs="Tahoma"/>
          <w:b/>
          <w:sz w:val="24"/>
          <w:szCs w:val="24"/>
        </w:rPr>
        <w:t>66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704489">
        <w:rPr>
          <w:rFonts w:ascii="Tahoma" w:hAnsi="Tahoma" w:cs="Tahoma"/>
          <w:b/>
          <w:sz w:val="24"/>
          <w:szCs w:val="24"/>
        </w:rPr>
        <w:t>07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0</w:t>
      </w:r>
      <w:r w:rsidR="00704489">
        <w:rPr>
          <w:rFonts w:ascii="Tahoma" w:hAnsi="Tahoma" w:cs="Tahoma"/>
          <w:b/>
          <w:sz w:val="24"/>
          <w:szCs w:val="24"/>
        </w:rPr>
        <w:t>7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EF5FF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6B4724">
        <w:rPr>
          <w:rFonts w:ascii="Tahoma" w:hAnsi="Tahoma" w:cs="Tahoma"/>
          <w:sz w:val="24"/>
          <w:szCs w:val="24"/>
          <w:lang w:val="sr-Latn-CS"/>
        </w:rPr>
        <w:t>111537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73A16">
        <w:rPr>
          <w:rFonts w:ascii="Tahoma" w:hAnsi="Tahoma" w:cs="Tahoma"/>
          <w:sz w:val="24"/>
          <w:szCs w:val="24"/>
          <w:lang w:val="sr-Latn-CS"/>
        </w:rPr>
        <w:t>16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05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6B4724">
        <w:rPr>
          <w:rFonts w:ascii="Tahoma" w:hAnsi="Tahoma" w:cs="Tahoma"/>
          <w:sz w:val="24"/>
          <w:szCs w:val="24"/>
          <w:lang w:val="sr-Latn-CS"/>
        </w:rPr>
        <w:t>finansija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15 ,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704489">
        <w:rPr>
          <w:rFonts w:ascii="Tahoma" w:hAnsi="Tahoma" w:cs="Tahoma"/>
          <w:sz w:val="24"/>
          <w:szCs w:val="24"/>
          <w:lang w:val="sr-Latn-CS"/>
        </w:rPr>
        <w:t>06</w:t>
      </w:r>
      <w:r w:rsidR="00C07B3B">
        <w:rPr>
          <w:rFonts w:ascii="Tahoma" w:hAnsi="Tahoma" w:cs="Tahoma"/>
          <w:sz w:val="24"/>
          <w:szCs w:val="24"/>
          <w:lang w:val="sr-Latn-CS"/>
        </w:rPr>
        <w:t>. 0</w:t>
      </w:r>
      <w:r w:rsidR="00704489">
        <w:rPr>
          <w:rFonts w:ascii="Tahoma" w:hAnsi="Tahoma" w:cs="Tahoma"/>
          <w:sz w:val="24"/>
          <w:szCs w:val="24"/>
          <w:lang w:val="sr-Latn-CS"/>
        </w:rPr>
        <w:t>7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B4724">
        <w:rPr>
          <w:rFonts w:ascii="Tahoma" w:hAnsi="Tahoma" w:cs="Tahoma"/>
          <w:sz w:val="24"/>
          <w:szCs w:val="24"/>
          <w:lang w:val="sr-Latn-CS"/>
        </w:rPr>
        <w:t>finansija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6B4724">
        <w:rPr>
          <w:rFonts w:ascii="Tahoma" w:hAnsi="Tahoma" w:cs="Tahoma"/>
          <w:sz w:val="24"/>
          <w:szCs w:val="24"/>
          <w:lang w:val="sr-Latn-CS"/>
        </w:rPr>
        <w:t>111537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B4724">
        <w:rPr>
          <w:rFonts w:ascii="Tahoma" w:hAnsi="Tahoma" w:cs="Tahoma"/>
          <w:sz w:val="24"/>
          <w:szCs w:val="24"/>
          <w:lang w:val="sr-Latn-CS"/>
        </w:rPr>
        <w:t>21. 04. 2017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EF5FF1" w:rsidRPr="00BF314B" w:rsidRDefault="00EF5FF1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6B4724">
        <w:rPr>
          <w:rFonts w:ascii="Tahoma" w:hAnsi="Tahoma" w:cs="Tahoma"/>
          <w:sz w:val="24"/>
          <w:szCs w:val="24"/>
          <w:lang w:val="sr-Latn-CS"/>
        </w:rPr>
        <w:t>finansija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B4724">
        <w:rPr>
          <w:rFonts w:ascii="Tahoma" w:hAnsi="Tahoma" w:cs="Tahoma"/>
          <w:sz w:val="24"/>
          <w:szCs w:val="24"/>
          <w:lang w:val="sr-Latn-CS"/>
        </w:rPr>
        <w:t>21. 04. 2017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B4724">
        <w:rPr>
          <w:rFonts w:ascii="Tahoma" w:hAnsi="Tahoma" w:cs="Tahoma"/>
          <w:sz w:val="24"/>
          <w:szCs w:val="24"/>
          <w:lang w:val="sr-Latn-CS"/>
        </w:rPr>
        <w:t>Svih isplata iz državnog trezora organizatoru Šestog EU-SE Europe Summit, koji će se 28. aprila 2017. godine održati u Hotelu Hilton u Podgorici, a po osnovu učešća predsjednika Vlade Crne Gore i ostalih Vladinih zvaničnika na pomenutom događaju</w:t>
      </w:r>
      <w:r w:rsidR="000B2DB5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73A16">
        <w:rPr>
          <w:rFonts w:ascii="Tahoma" w:hAnsi="Tahoma" w:cs="Tahoma"/>
          <w:sz w:val="24"/>
          <w:szCs w:val="24"/>
          <w:lang w:val="sr-Latn-CS"/>
        </w:rPr>
        <w:t>19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C73A16">
        <w:rPr>
          <w:rFonts w:ascii="Tahoma" w:hAnsi="Tahoma" w:cs="Tahoma"/>
          <w:sz w:val="24"/>
          <w:szCs w:val="24"/>
          <w:lang w:val="sr-Latn-CS"/>
        </w:rPr>
        <w:t>65</w:t>
      </w:r>
      <w:r w:rsidR="003975D2">
        <w:rPr>
          <w:rFonts w:ascii="Tahoma" w:hAnsi="Tahoma" w:cs="Tahoma"/>
          <w:sz w:val="24"/>
          <w:szCs w:val="24"/>
          <w:lang w:val="sr-Latn-CS"/>
        </w:rPr>
        <w:t>3</w:t>
      </w:r>
      <w:r w:rsidR="006B4724">
        <w:rPr>
          <w:rFonts w:ascii="Tahoma" w:hAnsi="Tahoma" w:cs="Tahoma"/>
          <w:sz w:val="24"/>
          <w:szCs w:val="24"/>
          <w:lang w:val="sr-Latn-CS"/>
        </w:rPr>
        <w:t>6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73A16">
        <w:rPr>
          <w:rFonts w:ascii="Tahoma" w:hAnsi="Tahoma" w:cs="Tahoma"/>
          <w:sz w:val="24"/>
          <w:szCs w:val="24"/>
          <w:lang w:val="sr-Latn-CS"/>
        </w:rPr>
        <w:t>19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06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6B4724">
        <w:rPr>
          <w:rFonts w:ascii="Tahoma" w:hAnsi="Tahoma" w:cs="Tahoma"/>
          <w:sz w:val="24"/>
          <w:szCs w:val="24"/>
          <w:lang w:val="sr-Latn-CS"/>
        </w:rPr>
        <w:t>finansija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6B4724">
        <w:rPr>
          <w:rFonts w:ascii="Tahoma" w:hAnsi="Tahoma" w:cs="Tahoma"/>
          <w:sz w:val="24"/>
          <w:szCs w:val="24"/>
          <w:lang w:val="sr-Latn-CS"/>
        </w:rPr>
        <w:t>111537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B4724">
        <w:rPr>
          <w:rFonts w:ascii="Tahoma" w:hAnsi="Tahoma" w:cs="Tahoma"/>
          <w:sz w:val="24"/>
          <w:szCs w:val="24"/>
          <w:lang w:val="sr-Latn-CS"/>
        </w:rPr>
        <w:t>21. 04. 2017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6B4724">
        <w:rPr>
          <w:rFonts w:ascii="Tahoma" w:hAnsi="Tahoma" w:cs="Tahoma"/>
          <w:sz w:val="24"/>
          <w:szCs w:val="24"/>
          <w:lang w:val="sr-Latn-CS"/>
        </w:rPr>
        <w:t>finansija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EF5FF1" w:rsidRDefault="00EF5FF1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E2C" w:rsidRDefault="00CD4E2C" w:rsidP="00CB7F9A">
      <w:pPr>
        <w:spacing w:after="0" w:line="240" w:lineRule="auto"/>
      </w:pPr>
      <w:r>
        <w:separator/>
      </w:r>
    </w:p>
  </w:endnote>
  <w:endnote w:type="continuationSeparator" w:id="0">
    <w:p w:rsidR="00CD4E2C" w:rsidRDefault="00CD4E2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E2C" w:rsidRDefault="00CD4E2C" w:rsidP="00CB7F9A">
      <w:pPr>
        <w:spacing w:after="0" w:line="240" w:lineRule="auto"/>
      </w:pPr>
      <w:r>
        <w:separator/>
      </w:r>
    </w:p>
  </w:footnote>
  <w:footnote w:type="continuationSeparator" w:id="0">
    <w:p w:rsidR="00CD4E2C" w:rsidRDefault="00CD4E2C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4608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389C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4E2C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5FF1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3FE249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CAD346-5A59-437E-BAF9-CAE628AC6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89</cp:revision>
  <cp:lastPrinted>2017-06-28T12:13:00Z</cp:lastPrinted>
  <dcterms:created xsi:type="dcterms:W3CDTF">2015-12-16T13:08:00Z</dcterms:created>
  <dcterms:modified xsi:type="dcterms:W3CDTF">2017-12-08T10:38:00Z</dcterms:modified>
</cp:coreProperties>
</file>