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E2C09">
        <w:rPr>
          <w:rFonts w:ascii="Tahoma" w:hAnsi="Tahoma" w:cs="Tahoma"/>
          <w:b/>
          <w:sz w:val="24"/>
          <w:szCs w:val="24"/>
        </w:rPr>
        <w:t>3</w:t>
      </w:r>
      <w:r w:rsidR="002D7CA2">
        <w:rPr>
          <w:rFonts w:ascii="Tahoma" w:hAnsi="Tahoma" w:cs="Tahoma"/>
          <w:b/>
          <w:sz w:val="24"/>
          <w:szCs w:val="24"/>
        </w:rPr>
        <w:t>712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2D7CA2">
        <w:rPr>
          <w:rFonts w:ascii="Tahoma" w:hAnsi="Tahoma" w:cs="Tahoma"/>
          <w:b/>
          <w:sz w:val="24"/>
          <w:szCs w:val="24"/>
        </w:rPr>
        <w:t>18. 10</w:t>
      </w:r>
      <w:r w:rsidR="0082501D">
        <w:rPr>
          <w:rFonts w:ascii="Tahoma" w:hAnsi="Tahoma" w:cs="Tahoma"/>
          <w:b/>
          <w:sz w:val="24"/>
          <w:szCs w:val="24"/>
        </w:rPr>
        <w:t xml:space="preserve">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2D7CA2">
        <w:rPr>
          <w:rFonts w:ascii="Tahoma" w:hAnsi="Tahoma" w:cs="Tahoma"/>
          <w:sz w:val="24"/>
          <w:szCs w:val="24"/>
          <w:lang w:val="sr-Latn-CS"/>
        </w:rPr>
        <w:t>CGO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D7CA2">
        <w:rPr>
          <w:rFonts w:ascii="Tahoma" w:hAnsi="Tahoma" w:cs="Tahoma"/>
          <w:sz w:val="24"/>
          <w:szCs w:val="24"/>
          <w:lang w:val="sr-Latn-CS"/>
        </w:rPr>
        <w:t>UP II 07-30-3712-1/17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D7CA2">
        <w:rPr>
          <w:rFonts w:ascii="Tahoma" w:hAnsi="Tahoma" w:cs="Tahoma"/>
          <w:sz w:val="24"/>
          <w:szCs w:val="24"/>
          <w:lang w:val="sr-Latn-CS"/>
        </w:rPr>
        <w:t>26.09</w:t>
      </w:r>
      <w:r w:rsidR="00EC75D3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5231">
        <w:rPr>
          <w:rFonts w:ascii="Tahoma" w:hAnsi="Tahoma" w:cs="Tahoma"/>
          <w:sz w:val="24"/>
          <w:szCs w:val="24"/>
          <w:lang w:val="sr-Latn-CS"/>
        </w:rPr>
        <w:t>Univerziteta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DE2C09">
        <w:rPr>
          <w:rFonts w:ascii="Tahoma" w:hAnsi="Tahoma" w:cs="Tahoma"/>
          <w:sz w:val="24"/>
          <w:szCs w:val="24"/>
          <w:lang w:val="sr-Latn-CS"/>
        </w:rPr>
        <w:t>1</w:t>
      </w:r>
      <w:r w:rsidR="002D7CA2">
        <w:rPr>
          <w:rFonts w:ascii="Tahoma" w:hAnsi="Tahoma" w:cs="Tahoma"/>
          <w:sz w:val="24"/>
          <w:szCs w:val="24"/>
          <w:lang w:val="sr-Latn-CS"/>
        </w:rPr>
        <w:t>3.10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34F59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34F59" w:rsidRDefault="00134F5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5231">
        <w:rPr>
          <w:rFonts w:ascii="Tahoma" w:hAnsi="Tahoma" w:cs="Tahoma"/>
          <w:sz w:val="24"/>
          <w:szCs w:val="24"/>
          <w:lang w:val="sr-Latn-CS"/>
        </w:rPr>
        <w:t>Univerzitetu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2D7CA2">
        <w:rPr>
          <w:rFonts w:ascii="Tahoma" w:hAnsi="Tahoma" w:cs="Tahoma"/>
          <w:sz w:val="24"/>
          <w:szCs w:val="24"/>
          <w:lang w:val="sr-Latn-CS"/>
        </w:rPr>
        <w:t>CGO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D7CA2">
        <w:rPr>
          <w:rFonts w:ascii="Tahoma" w:hAnsi="Tahoma" w:cs="Tahoma"/>
          <w:sz w:val="24"/>
          <w:szCs w:val="24"/>
          <w:lang w:val="sr-Latn-CS"/>
        </w:rPr>
        <w:t>08</w:t>
      </w:r>
      <w:r w:rsidR="003B5231">
        <w:rPr>
          <w:rFonts w:ascii="Tahoma" w:hAnsi="Tahoma" w:cs="Tahoma"/>
          <w:sz w:val="24"/>
          <w:szCs w:val="24"/>
          <w:lang w:val="sr-Latn-CS"/>
        </w:rPr>
        <w:t>.0</w:t>
      </w:r>
      <w:r w:rsidR="002D7CA2">
        <w:rPr>
          <w:rFonts w:ascii="Tahoma" w:hAnsi="Tahoma" w:cs="Tahoma"/>
          <w:sz w:val="24"/>
          <w:szCs w:val="24"/>
          <w:lang w:val="sr-Latn-CS"/>
        </w:rPr>
        <w:t>9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AC6D2C" w:rsidRPr="00AC6D2C" w:rsidRDefault="009845A6" w:rsidP="00AC6D2C">
      <w:pPr>
        <w:jc w:val="both"/>
        <w:rPr>
          <w:rFonts w:ascii="Tahoma" w:hAnsi="Tahoma" w:cs="Tahoma"/>
          <w:sz w:val="24"/>
          <w:szCs w:val="24"/>
        </w:rPr>
      </w:pPr>
      <w:r w:rsidRPr="0038005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38005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5231">
        <w:rPr>
          <w:rFonts w:ascii="Tahoma" w:hAnsi="Tahoma" w:cs="Tahoma"/>
          <w:sz w:val="24"/>
          <w:szCs w:val="24"/>
          <w:lang w:val="sr-Latn-CS"/>
        </w:rPr>
        <w:t>Univerziteta Crne Gore</w:t>
      </w:r>
      <w:r w:rsidR="00BA096B" w:rsidRPr="0038005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8005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38005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D7CA2">
        <w:rPr>
          <w:rFonts w:ascii="Tahoma" w:hAnsi="Tahoma" w:cs="Tahoma"/>
          <w:sz w:val="24"/>
          <w:szCs w:val="24"/>
          <w:lang w:val="sr-Latn-CS"/>
        </w:rPr>
        <w:t>08.09</w:t>
      </w:r>
      <w:r w:rsidR="0082501D" w:rsidRPr="0038005D">
        <w:rPr>
          <w:rFonts w:ascii="Tahoma" w:hAnsi="Tahoma" w:cs="Tahoma"/>
          <w:sz w:val="24"/>
          <w:szCs w:val="24"/>
          <w:lang w:val="sr-Latn-CS"/>
        </w:rPr>
        <w:t>.</w:t>
      </w:r>
      <w:r w:rsidR="008C65ED" w:rsidRPr="0038005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38005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38005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38005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38005D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 w:rsidRPr="0038005D">
        <w:rPr>
          <w:rFonts w:ascii="Tahoma" w:hAnsi="Tahoma" w:cs="Tahoma"/>
          <w:sz w:val="24"/>
          <w:szCs w:val="24"/>
          <w:lang w:val="sr-Latn-CS"/>
        </w:rPr>
        <w:t>u</w:t>
      </w:r>
      <w:r w:rsidR="00264E2A" w:rsidRPr="0038005D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6D2C" w:rsidRPr="00AC6D2C">
        <w:rPr>
          <w:rFonts w:ascii="Tahoma" w:hAnsi="Tahoma" w:cs="Tahoma"/>
          <w:sz w:val="24"/>
          <w:szCs w:val="24"/>
        </w:rPr>
        <w:t>Koliko ljudi radi u Pravnoj službi Univerziteta Crne Gore (UCG)? Koliko je diplomranth pravnika koji rade u Pravnoj službi UCG kvalifikovano za postupanje i odbranu prec sudovima? Koliko je advokatskih kancelarija/advokata angažovao UCG u posljednjih S (pet) godina za svoje potrebe? Koliki je godišnji trošak Pravne službe UCG za posljcdnjin 5 (pet) godma (po godinama dato)? Koliko iznose eksterni troškovi zastupanja ili savjetovanja UCG od strane advokatskih kancelarija/advokata? B'oj sudskih sporova koje je UCG sam pokrenuo u posljednjih 5 (pet) godina? Broj sudskih sporova koji su pokrenuti protiv UCG j posljednjih 5 (pet) godina? Broj dobijemh sporova UCG u posljednjih S (pet) godma? Broj izgubljenih sporova i iznos naknada sa sudskim troškovima koji UCG isplatio ili treba da isplati oštećenima za sporove koje su izgubili pred crnogorskim sudovima?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C6D2C">
        <w:rPr>
          <w:rFonts w:ascii="Tahoma" w:hAnsi="Tahoma" w:cs="Tahoma"/>
          <w:sz w:val="24"/>
          <w:szCs w:val="24"/>
          <w:lang w:val="sr-Latn-CS"/>
        </w:rPr>
        <w:t>27</w:t>
      </w:r>
      <w:r w:rsidR="0038005D">
        <w:rPr>
          <w:rFonts w:ascii="Tahoma" w:hAnsi="Tahoma" w:cs="Tahoma"/>
          <w:sz w:val="24"/>
          <w:szCs w:val="24"/>
          <w:lang w:val="sr-Latn-CS"/>
        </w:rPr>
        <w:t>.09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AC6D2C">
        <w:rPr>
          <w:rFonts w:ascii="Tahoma" w:hAnsi="Tahoma" w:cs="Tahoma"/>
          <w:sz w:val="24"/>
          <w:szCs w:val="24"/>
          <w:lang w:val="sr-Latn-CS"/>
        </w:rPr>
        <w:t>9933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C6D2C">
        <w:rPr>
          <w:rFonts w:ascii="Tahoma" w:hAnsi="Tahoma" w:cs="Tahoma"/>
          <w:sz w:val="24"/>
          <w:szCs w:val="24"/>
          <w:lang w:val="sr-Latn-CS"/>
        </w:rPr>
        <w:t>27</w:t>
      </w:r>
      <w:r w:rsidR="0038005D">
        <w:rPr>
          <w:rFonts w:ascii="Tahoma" w:hAnsi="Tahoma" w:cs="Tahoma"/>
          <w:sz w:val="24"/>
          <w:szCs w:val="24"/>
          <w:lang w:val="sr-Latn-CS"/>
        </w:rPr>
        <w:t>.09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6D2C" w:rsidRPr="00AC6D2C">
        <w:rPr>
          <w:rFonts w:ascii="Tahoma" w:hAnsi="Tahoma" w:cs="Tahoma"/>
          <w:sz w:val="24"/>
          <w:szCs w:val="24"/>
          <w:lang w:val="sr-Latn-CS"/>
        </w:rPr>
        <w:t>Prvostepeni organ u ostavljenom roku od 5 dana od prijema zahtjeva za izjašnjenje nije dostavio spise predmeta i odgovor na predmetni zahtjev.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5231">
        <w:rPr>
          <w:rFonts w:ascii="Tahoma" w:hAnsi="Tahoma" w:cs="Tahoma"/>
          <w:sz w:val="24"/>
          <w:szCs w:val="24"/>
          <w:lang w:val="sr-Latn-CS"/>
        </w:rPr>
        <w:t>Univerzitet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2D7CA2">
        <w:rPr>
          <w:rFonts w:ascii="Tahoma" w:hAnsi="Tahoma" w:cs="Tahoma"/>
          <w:sz w:val="24"/>
          <w:szCs w:val="24"/>
          <w:lang w:val="sr-Latn-CS"/>
        </w:rPr>
        <w:t>CGO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C6D2C">
        <w:rPr>
          <w:rFonts w:ascii="Tahoma" w:hAnsi="Tahoma" w:cs="Tahoma"/>
          <w:sz w:val="24"/>
          <w:szCs w:val="24"/>
          <w:lang w:val="sr-Latn-CS"/>
        </w:rPr>
        <w:t>08</w:t>
      </w:r>
      <w:r w:rsidR="003B5231">
        <w:rPr>
          <w:rFonts w:ascii="Tahoma" w:hAnsi="Tahoma" w:cs="Tahoma"/>
          <w:sz w:val="24"/>
          <w:szCs w:val="24"/>
          <w:lang w:val="sr-Latn-CS"/>
        </w:rPr>
        <w:t>.0</w:t>
      </w:r>
      <w:r w:rsidR="00AC6D2C">
        <w:rPr>
          <w:rFonts w:ascii="Tahoma" w:hAnsi="Tahoma" w:cs="Tahoma"/>
          <w:sz w:val="24"/>
          <w:szCs w:val="24"/>
          <w:lang w:val="sr-Latn-CS"/>
        </w:rPr>
        <w:t>9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B5231">
        <w:rPr>
          <w:rFonts w:ascii="Tahoma" w:hAnsi="Tahoma" w:cs="Tahoma"/>
          <w:sz w:val="24"/>
          <w:szCs w:val="24"/>
          <w:lang w:val="sr-Latn-CS"/>
        </w:rPr>
        <w:t>Univerzitet Crne Gore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963" w:rsidRDefault="00230963" w:rsidP="00CB7F9A">
      <w:pPr>
        <w:spacing w:after="0" w:line="240" w:lineRule="auto"/>
      </w:pPr>
      <w:r>
        <w:separator/>
      </w:r>
    </w:p>
  </w:endnote>
  <w:endnote w:type="continuationSeparator" w:id="0">
    <w:p w:rsidR="00230963" w:rsidRDefault="0023096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963" w:rsidRDefault="00230963" w:rsidP="00CB7F9A">
      <w:pPr>
        <w:spacing w:after="0" w:line="240" w:lineRule="auto"/>
      </w:pPr>
      <w:r>
        <w:separator/>
      </w:r>
    </w:p>
  </w:footnote>
  <w:footnote w:type="continuationSeparator" w:id="0">
    <w:p w:rsidR="00230963" w:rsidRDefault="0023096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4876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4F59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963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2E06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A2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005D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38DA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4E4A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231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1B7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1B3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2F64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C6D2C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1AAE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1457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56C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56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6AE6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2C09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0B0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19F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5D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918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3D6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A4FD82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odytext">
    <w:name w:val="Body text_"/>
    <w:basedOn w:val="DefaultParagraphFont"/>
    <w:link w:val="BodyText2"/>
    <w:rsid w:val="00AC6D2C"/>
    <w:rPr>
      <w:rFonts w:ascii="Calibri" w:eastAsia="Calibri" w:hAnsi="Calibri" w:cs="Calibri"/>
      <w:sz w:val="18"/>
      <w:szCs w:val="18"/>
      <w:shd w:val="clear" w:color="auto" w:fill="FFFFFF"/>
    </w:rPr>
  </w:style>
  <w:style w:type="paragraph" w:customStyle="1" w:styleId="BodyText2">
    <w:name w:val="Body Text2"/>
    <w:basedOn w:val="Normal"/>
    <w:link w:val="Bodytext"/>
    <w:rsid w:val="00AC6D2C"/>
    <w:pPr>
      <w:shd w:val="clear" w:color="auto" w:fill="FFFFFF"/>
      <w:spacing w:after="360" w:line="245" w:lineRule="exact"/>
      <w:ind w:hanging="320"/>
    </w:pPr>
    <w:rPr>
      <w:rFonts w:ascii="Calibri" w:eastAsia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438E2B-BA25-4D10-BB38-79D09B25A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3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114</cp:revision>
  <cp:lastPrinted>2017-10-18T08:47:00Z</cp:lastPrinted>
  <dcterms:created xsi:type="dcterms:W3CDTF">2015-12-16T13:08:00Z</dcterms:created>
  <dcterms:modified xsi:type="dcterms:W3CDTF">2017-12-12T08:02:00Z</dcterms:modified>
</cp:coreProperties>
</file>