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6817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A6607F">
        <w:rPr>
          <w:rFonts w:ascii="Tahoma" w:hAnsi="Tahoma" w:cs="Tahoma"/>
          <w:b/>
          <w:sz w:val="24"/>
          <w:szCs w:val="24"/>
        </w:rPr>
        <w:t>1231/15</w:t>
      </w:r>
      <w:r w:rsidR="00546505">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1825CE">
        <w:rPr>
          <w:rFonts w:ascii="Tahoma" w:hAnsi="Tahoma" w:cs="Tahoma"/>
          <w:b/>
          <w:sz w:val="24"/>
          <w:szCs w:val="24"/>
        </w:rPr>
        <w:t>2</w:t>
      </w:r>
      <w:r w:rsidR="0016514F">
        <w:rPr>
          <w:rFonts w:ascii="Tahoma" w:hAnsi="Tahoma" w:cs="Tahoma"/>
          <w:b/>
          <w:sz w:val="24"/>
          <w:szCs w:val="24"/>
        </w:rPr>
        <w:t>8</w:t>
      </w:r>
      <w:r w:rsidR="00EA7201">
        <w:rPr>
          <w:rFonts w:ascii="Tahoma" w:hAnsi="Tahoma" w:cs="Tahoma"/>
          <w:b/>
          <w:sz w:val="24"/>
          <w:szCs w:val="24"/>
        </w:rPr>
        <w:t>.</w:t>
      </w:r>
      <w:r w:rsidR="0016514F">
        <w:rPr>
          <w:rFonts w:ascii="Tahoma" w:hAnsi="Tahoma" w:cs="Tahoma"/>
          <w:b/>
          <w:sz w:val="24"/>
          <w:szCs w:val="24"/>
        </w:rPr>
        <w:t>0</w:t>
      </w:r>
      <w:r w:rsidR="002E66DF">
        <w:rPr>
          <w:rFonts w:ascii="Tahoma" w:hAnsi="Tahoma" w:cs="Tahoma"/>
          <w:b/>
          <w:sz w:val="24"/>
          <w:szCs w:val="24"/>
        </w:rPr>
        <w:t>3</w:t>
      </w:r>
      <w:r w:rsidR="001241BC" w:rsidRPr="00A657F5">
        <w:rPr>
          <w:rFonts w:ascii="Tahoma" w:hAnsi="Tahoma" w:cs="Tahoma"/>
          <w:b/>
          <w:sz w:val="24"/>
          <w:szCs w:val="24"/>
        </w:rPr>
        <w:t>.</w:t>
      </w:r>
      <w:r w:rsidR="007B5D97">
        <w:rPr>
          <w:rFonts w:ascii="Tahoma" w:hAnsi="Tahoma" w:cs="Tahoma"/>
          <w:b/>
          <w:sz w:val="24"/>
          <w:szCs w:val="24"/>
        </w:rPr>
        <w:t>201</w:t>
      </w:r>
      <w:r w:rsidR="0016514F">
        <w:rPr>
          <w:rFonts w:ascii="Tahoma" w:hAnsi="Tahoma" w:cs="Tahoma"/>
          <w:b/>
          <w:sz w:val="24"/>
          <w:szCs w:val="24"/>
        </w:rPr>
        <w:t>9</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4E4DC1">
        <w:rPr>
          <w:rFonts w:ascii="Tahoma" w:hAnsi="Tahoma" w:cs="Tahoma"/>
          <w:sz w:val="24"/>
          <w:szCs w:val="24"/>
        </w:rPr>
        <w:t>X X</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825CE">
        <w:rPr>
          <w:rFonts w:ascii="Tahoma" w:hAnsi="Tahoma" w:cs="Tahoma"/>
          <w:sz w:val="24"/>
          <w:szCs w:val="24"/>
        </w:rPr>
        <w:t>19</w:t>
      </w:r>
      <w:r w:rsidR="00D807D5">
        <w:rPr>
          <w:rFonts w:ascii="Tahoma" w:hAnsi="Tahoma" w:cs="Tahoma"/>
          <w:sz w:val="24"/>
          <w:szCs w:val="24"/>
        </w:rPr>
        <w:t>.</w:t>
      </w:r>
      <w:r w:rsidR="001825CE">
        <w:rPr>
          <w:rFonts w:ascii="Tahoma" w:hAnsi="Tahoma" w:cs="Tahoma"/>
          <w:sz w:val="24"/>
          <w:szCs w:val="24"/>
        </w:rPr>
        <w:t>03</w:t>
      </w:r>
      <w:r w:rsidR="00D807D5">
        <w:rPr>
          <w:rFonts w:ascii="Tahoma" w:hAnsi="Tahoma" w:cs="Tahoma"/>
          <w:sz w:val="24"/>
          <w:szCs w:val="24"/>
        </w:rPr>
        <w:t>.201</w:t>
      </w:r>
      <w:r w:rsidR="001825CE">
        <w:rPr>
          <w:rFonts w:ascii="Tahoma" w:hAnsi="Tahoma" w:cs="Tahoma"/>
          <w:sz w:val="24"/>
          <w:szCs w:val="24"/>
        </w:rPr>
        <w:t>5</w:t>
      </w:r>
      <w:r w:rsidR="00283A2E" w:rsidRPr="00A657F5">
        <w:rPr>
          <w:rFonts w:ascii="Tahoma" w:hAnsi="Tahoma" w:cs="Tahoma"/>
          <w:sz w:val="24"/>
          <w:szCs w:val="24"/>
        </w:rPr>
        <w:t>.</w:t>
      </w:r>
      <w:r w:rsidR="001825CE">
        <w:rPr>
          <w:rFonts w:ascii="Tahoma" w:hAnsi="Tahoma" w:cs="Tahoma"/>
          <w:sz w:val="24"/>
          <w:szCs w:val="24"/>
        </w:rPr>
        <w:t xml:space="preserve"> </w:t>
      </w:r>
      <w:r w:rsidR="00283A2E" w:rsidRPr="00A657F5">
        <w:rPr>
          <w:rFonts w:ascii="Tahoma" w:hAnsi="Tahoma" w:cs="Tahoma"/>
          <w:sz w:val="24"/>
          <w:szCs w:val="24"/>
        </w:rPr>
        <w:t>godine</w:t>
      </w:r>
      <w:r w:rsidR="002E66DF">
        <w:rPr>
          <w:rFonts w:ascii="Tahoma" w:hAnsi="Tahoma" w:cs="Tahoma"/>
          <w:sz w:val="24"/>
          <w:szCs w:val="24"/>
        </w:rPr>
        <w:t>, ko</w:t>
      </w:r>
      <w:r w:rsidR="001825CE">
        <w:rPr>
          <w:rFonts w:ascii="Tahoma" w:hAnsi="Tahoma" w:cs="Tahoma"/>
          <w:sz w:val="24"/>
          <w:szCs w:val="24"/>
        </w:rPr>
        <w:t>ju</w:t>
      </w:r>
      <w:r w:rsidR="002E66DF">
        <w:rPr>
          <w:rFonts w:ascii="Tahoma" w:hAnsi="Tahoma" w:cs="Tahoma"/>
          <w:sz w:val="24"/>
          <w:szCs w:val="24"/>
        </w:rPr>
        <w:t xml:space="preserve"> zastupa </w:t>
      </w:r>
      <w:r w:rsidR="001825CE">
        <w:rPr>
          <w:rFonts w:ascii="Tahoma" w:hAnsi="Tahoma" w:cs="Tahoma"/>
          <w:sz w:val="24"/>
          <w:szCs w:val="24"/>
        </w:rPr>
        <w:t>Nikola Samardžić advokat iz Podgorice,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2E66DF">
        <w:rPr>
          <w:rFonts w:ascii="Tahoma" w:hAnsi="Tahoma" w:cs="Tahoma"/>
          <w:sz w:val="24"/>
          <w:szCs w:val="24"/>
        </w:rPr>
        <w:t xml:space="preserve">rješenja </w:t>
      </w:r>
      <w:r w:rsidR="001825CE" w:rsidRPr="001825CE">
        <w:rPr>
          <w:rFonts w:ascii="Tahoma" w:hAnsi="Tahoma" w:cs="Tahoma"/>
          <w:sz w:val="24"/>
          <w:szCs w:val="24"/>
        </w:rPr>
        <w:t>Sekretarijat</w:t>
      </w:r>
      <w:r w:rsidR="001825CE">
        <w:rPr>
          <w:rFonts w:ascii="Tahoma" w:hAnsi="Tahoma" w:cs="Tahoma"/>
          <w:sz w:val="24"/>
          <w:szCs w:val="24"/>
        </w:rPr>
        <w:t xml:space="preserve">a za lokalne </w:t>
      </w:r>
      <w:r w:rsidR="001825CE" w:rsidRPr="001825CE">
        <w:rPr>
          <w:rFonts w:ascii="Tahoma" w:hAnsi="Tahoma" w:cs="Tahoma"/>
          <w:sz w:val="24"/>
          <w:szCs w:val="24"/>
        </w:rPr>
        <w:t>prihode,</w:t>
      </w:r>
      <w:r w:rsidR="001825CE">
        <w:rPr>
          <w:rFonts w:ascii="Tahoma" w:hAnsi="Tahoma" w:cs="Tahoma"/>
          <w:sz w:val="24"/>
          <w:szCs w:val="24"/>
        </w:rPr>
        <w:t xml:space="preserve"> </w:t>
      </w:r>
      <w:r w:rsidR="001825CE" w:rsidRPr="001825CE">
        <w:rPr>
          <w:rFonts w:ascii="Tahoma" w:hAnsi="Tahoma" w:cs="Tahoma"/>
          <w:sz w:val="24"/>
          <w:szCs w:val="24"/>
        </w:rPr>
        <w:t xml:space="preserve">budžet i finansije Opštine Kotor </w:t>
      </w:r>
      <w:r w:rsidR="00B21273">
        <w:rPr>
          <w:rFonts w:ascii="Tahoma" w:hAnsi="Tahoma" w:cs="Tahoma"/>
          <w:sz w:val="24"/>
          <w:szCs w:val="24"/>
        </w:rPr>
        <w:t>broj:</w:t>
      </w:r>
      <w:r w:rsidR="007B5D97">
        <w:rPr>
          <w:rFonts w:ascii="Tahoma" w:hAnsi="Tahoma" w:cs="Tahoma"/>
          <w:sz w:val="24"/>
          <w:szCs w:val="24"/>
        </w:rPr>
        <w:t xml:space="preserve"> </w:t>
      </w:r>
      <w:r w:rsidR="001825CE">
        <w:rPr>
          <w:rFonts w:ascii="Tahoma" w:hAnsi="Tahoma" w:cs="Tahoma"/>
          <w:sz w:val="24"/>
          <w:szCs w:val="24"/>
        </w:rPr>
        <w:t>UPI 0411-29/15</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1825CE">
        <w:rPr>
          <w:rFonts w:ascii="Tahoma" w:hAnsi="Tahoma" w:cs="Tahoma"/>
          <w:sz w:val="24"/>
          <w:szCs w:val="24"/>
        </w:rPr>
        <w:t>26</w:t>
      </w:r>
      <w:r w:rsidR="00D807D5">
        <w:rPr>
          <w:rFonts w:ascii="Tahoma" w:hAnsi="Tahoma" w:cs="Tahoma"/>
          <w:sz w:val="24"/>
          <w:szCs w:val="24"/>
        </w:rPr>
        <w:t>.</w:t>
      </w:r>
      <w:r w:rsidR="001825CE">
        <w:rPr>
          <w:rFonts w:ascii="Tahoma" w:hAnsi="Tahoma" w:cs="Tahoma"/>
          <w:sz w:val="24"/>
          <w:szCs w:val="24"/>
        </w:rPr>
        <w:t>02</w:t>
      </w:r>
      <w:r w:rsidR="00D807D5">
        <w:rPr>
          <w:rFonts w:ascii="Tahoma" w:hAnsi="Tahoma" w:cs="Tahoma"/>
          <w:sz w:val="24"/>
          <w:szCs w:val="24"/>
        </w:rPr>
        <w:t>.201</w:t>
      </w:r>
      <w:r w:rsidR="001825CE">
        <w:rPr>
          <w:rFonts w:ascii="Tahoma" w:hAnsi="Tahoma" w:cs="Tahoma"/>
          <w:sz w:val="24"/>
          <w:szCs w:val="24"/>
        </w:rPr>
        <w:t>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Crne Gore”, br.44/12</w:t>
      </w:r>
      <w:r w:rsidR="004E6978">
        <w:rPr>
          <w:rFonts w:ascii="Tahoma" w:hAnsi="Tahoma" w:cs="Tahoma"/>
          <w:sz w:val="24"/>
          <w:szCs w:val="24"/>
        </w:rPr>
        <w:t>, 30/17</w:t>
      </w:r>
      <w:r w:rsidRPr="00A657F5">
        <w:rPr>
          <w:rFonts w:ascii="Tahoma" w:hAnsi="Tahoma" w:cs="Tahoma"/>
          <w:sz w:val="24"/>
          <w:szCs w:val="24"/>
        </w:rPr>
        <w:t xml:space="preserve">) </w:t>
      </w:r>
      <w:r w:rsidR="004A20A6" w:rsidRPr="00A657F5">
        <w:rPr>
          <w:rFonts w:ascii="Tahoma" w:hAnsi="Tahoma" w:cs="Tahoma"/>
          <w:sz w:val="24"/>
          <w:szCs w:val="24"/>
        </w:rPr>
        <w:t>i člana 23</w:t>
      </w:r>
      <w:r w:rsidR="001825CE">
        <w:rPr>
          <w:rFonts w:ascii="Tahoma" w:hAnsi="Tahoma" w:cs="Tahoma"/>
          <w:sz w:val="24"/>
          <w:szCs w:val="24"/>
        </w:rPr>
        <w:t>5</w:t>
      </w:r>
      <w:r w:rsidR="004A20A6" w:rsidRPr="00A657F5">
        <w:rPr>
          <w:rFonts w:ascii="Tahoma" w:hAnsi="Tahoma" w:cs="Tahoma"/>
          <w:sz w:val="24"/>
          <w:szCs w:val="24"/>
        </w:rPr>
        <w:t xml:space="preserve"> stav </w:t>
      </w:r>
      <w:r w:rsidR="001825CE">
        <w:rPr>
          <w:rFonts w:ascii="Tahoma" w:hAnsi="Tahoma" w:cs="Tahoma"/>
          <w:sz w:val="24"/>
          <w:szCs w:val="24"/>
        </w:rPr>
        <w:t>1</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46505" w:rsidRPr="00546505">
        <w:rPr>
          <w:rFonts w:ascii="Tahoma" w:hAnsi="Tahoma" w:cs="Tahoma"/>
          <w:sz w:val="24"/>
          <w:szCs w:val="24"/>
        </w:rPr>
        <w:t>04</w:t>
      </w:r>
      <w:r w:rsidR="007B5D97" w:rsidRPr="00546505">
        <w:rPr>
          <w:rFonts w:ascii="Tahoma" w:hAnsi="Tahoma" w:cs="Tahoma"/>
          <w:sz w:val="24"/>
          <w:szCs w:val="24"/>
        </w:rPr>
        <w:t>.</w:t>
      </w:r>
      <w:r w:rsidR="00546505" w:rsidRPr="00546505">
        <w:rPr>
          <w:rFonts w:ascii="Tahoma" w:hAnsi="Tahoma" w:cs="Tahoma"/>
          <w:sz w:val="24"/>
          <w:szCs w:val="24"/>
        </w:rPr>
        <w:t>02</w:t>
      </w:r>
      <w:r w:rsidR="00817B7E" w:rsidRPr="00546505">
        <w:rPr>
          <w:rFonts w:ascii="Tahoma" w:hAnsi="Tahoma" w:cs="Tahoma"/>
          <w:sz w:val="24"/>
          <w:szCs w:val="24"/>
        </w:rPr>
        <w:t>.</w:t>
      </w:r>
      <w:r w:rsidR="00C77DCF" w:rsidRPr="00546505">
        <w:rPr>
          <w:rFonts w:ascii="Tahoma" w:hAnsi="Tahoma" w:cs="Tahoma"/>
          <w:sz w:val="24"/>
          <w:szCs w:val="24"/>
        </w:rPr>
        <w:t>201</w:t>
      </w:r>
      <w:r w:rsidR="002E66DF" w:rsidRPr="00546505">
        <w:rPr>
          <w:rFonts w:ascii="Tahoma" w:hAnsi="Tahoma" w:cs="Tahoma"/>
          <w:sz w:val="24"/>
          <w:szCs w:val="24"/>
        </w:rPr>
        <w:t>9</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1825CE" w:rsidRPr="00982A70" w:rsidRDefault="001825CE" w:rsidP="001825CE">
      <w:pPr>
        <w:rPr>
          <w:rFonts w:ascii="Tahoma" w:hAnsi="Tahoma" w:cs="Tahoma"/>
          <w:sz w:val="24"/>
          <w:szCs w:val="24"/>
          <w:lang w:val="sr-Latn-CS"/>
        </w:rPr>
      </w:pPr>
      <w:r>
        <w:rPr>
          <w:rFonts w:ascii="Tahoma" w:hAnsi="Tahoma" w:cs="Tahoma"/>
          <w:sz w:val="24"/>
          <w:szCs w:val="24"/>
          <w:lang w:val="sr-Latn-CS"/>
        </w:rPr>
        <w:t>Žalba se odbija kao neosnovana.</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83233A" w:rsidRDefault="0083233A" w:rsidP="0083233A">
      <w:pPr>
        <w:spacing w:after="0"/>
        <w:jc w:val="both"/>
        <w:rPr>
          <w:rFonts w:ascii="Tahoma" w:hAnsi="Tahoma" w:cs="Tahoma"/>
          <w:sz w:val="24"/>
          <w:szCs w:val="24"/>
        </w:rPr>
      </w:pPr>
    </w:p>
    <w:p w:rsidR="0083233A" w:rsidRDefault="0003686E" w:rsidP="00A6607F">
      <w:pPr>
        <w:spacing w:after="0"/>
        <w:jc w:val="both"/>
        <w:rPr>
          <w:rFonts w:ascii="Tahoma" w:hAnsi="Tahoma" w:cs="Tahoma"/>
          <w:sz w:val="24"/>
          <w:szCs w:val="24"/>
        </w:rPr>
      </w:pPr>
      <w:r w:rsidRPr="004247CF">
        <w:rPr>
          <w:rFonts w:ascii="Tahoma" w:hAnsi="Tahoma" w:cs="Tahoma"/>
          <w:sz w:val="24"/>
          <w:szCs w:val="24"/>
        </w:rPr>
        <w:t xml:space="preserve">Prvostepeni organ je donio </w:t>
      </w:r>
      <w:r w:rsidR="002E66DF">
        <w:rPr>
          <w:rFonts w:ascii="Tahoma" w:hAnsi="Tahoma" w:cs="Tahoma"/>
          <w:sz w:val="24"/>
          <w:szCs w:val="24"/>
        </w:rPr>
        <w:t>rješenje</w:t>
      </w:r>
      <w:r w:rsidR="00B21273" w:rsidRPr="004247CF">
        <w:rPr>
          <w:rFonts w:ascii="Tahoma" w:hAnsi="Tahoma" w:cs="Tahoma"/>
          <w:sz w:val="24"/>
          <w:szCs w:val="24"/>
        </w:rPr>
        <w:t xml:space="preserve"> broj: </w:t>
      </w:r>
      <w:r w:rsidR="001825CE">
        <w:rPr>
          <w:rFonts w:ascii="Tahoma" w:hAnsi="Tahoma" w:cs="Tahoma"/>
          <w:sz w:val="24"/>
          <w:szCs w:val="24"/>
        </w:rPr>
        <w:t xml:space="preserve">UPI 0411-29/15 </w:t>
      </w:r>
      <w:r w:rsidR="001825CE" w:rsidRPr="00A657F5">
        <w:rPr>
          <w:rFonts w:ascii="Tahoma" w:hAnsi="Tahoma" w:cs="Tahoma"/>
          <w:sz w:val="24"/>
          <w:szCs w:val="24"/>
        </w:rPr>
        <w:t xml:space="preserve">od </w:t>
      </w:r>
      <w:r w:rsidR="001825CE">
        <w:rPr>
          <w:rFonts w:ascii="Tahoma" w:hAnsi="Tahoma" w:cs="Tahoma"/>
          <w:sz w:val="24"/>
          <w:szCs w:val="24"/>
        </w:rPr>
        <w:t>26.02.2015.godine</w:t>
      </w:r>
      <w:r w:rsidR="002E66DF" w:rsidRPr="004247CF">
        <w:rPr>
          <w:rFonts w:ascii="Tahoma" w:hAnsi="Tahoma" w:cs="Tahoma"/>
          <w:sz w:val="24"/>
          <w:szCs w:val="24"/>
        </w:rPr>
        <w:t xml:space="preserve"> </w:t>
      </w:r>
      <w:r w:rsidR="001825CE">
        <w:rPr>
          <w:rFonts w:ascii="Tahoma" w:hAnsi="Tahoma" w:cs="Tahoma"/>
          <w:sz w:val="24"/>
          <w:szCs w:val="24"/>
        </w:rPr>
        <w:t>kojim je odbijen</w:t>
      </w:r>
      <w:r w:rsidR="002E66DF" w:rsidRPr="002E66DF">
        <w:rPr>
          <w:rFonts w:ascii="Tahoma" w:hAnsi="Tahoma" w:cs="Tahoma"/>
          <w:sz w:val="24"/>
          <w:szCs w:val="24"/>
        </w:rPr>
        <w:t xml:space="preserve"> zahtjev advokat</w:t>
      </w:r>
      <w:r w:rsidR="001825CE">
        <w:rPr>
          <w:rFonts w:ascii="Tahoma" w:hAnsi="Tahoma" w:cs="Tahoma"/>
          <w:sz w:val="24"/>
          <w:szCs w:val="24"/>
        </w:rPr>
        <w:t>ice</w:t>
      </w:r>
      <w:r w:rsidR="002E66DF" w:rsidRPr="002E66DF">
        <w:rPr>
          <w:rFonts w:ascii="Tahoma" w:hAnsi="Tahoma" w:cs="Tahoma"/>
          <w:sz w:val="24"/>
          <w:szCs w:val="24"/>
        </w:rPr>
        <w:t xml:space="preserve"> </w:t>
      </w:r>
      <w:r w:rsidR="004E4DC1">
        <w:rPr>
          <w:rFonts w:ascii="Tahoma" w:hAnsi="Tahoma" w:cs="Tahoma"/>
          <w:sz w:val="24"/>
          <w:szCs w:val="24"/>
        </w:rPr>
        <w:t>X X</w:t>
      </w:r>
      <w:r w:rsidR="002E66DF" w:rsidRPr="002E66DF">
        <w:rPr>
          <w:rFonts w:ascii="Tahoma" w:hAnsi="Tahoma" w:cs="Tahoma"/>
          <w:sz w:val="24"/>
          <w:szCs w:val="24"/>
        </w:rPr>
        <w:t xml:space="preserve"> iz Podgorice</w:t>
      </w:r>
      <w:r w:rsidR="0083233A" w:rsidRPr="0083233A">
        <w:t xml:space="preserve"> </w:t>
      </w:r>
      <w:r w:rsidR="0083233A">
        <w:t xml:space="preserve"> </w:t>
      </w:r>
      <w:r w:rsidR="00546505">
        <w:rPr>
          <w:rFonts w:ascii="Tahoma" w:hAnsi="Tahoma" w:cs="Tahoma"/>
          <w:sz w:val="24"/>
          <w:szCs w:val="24"/>
        </w:rPr>
        <w:t>b</w:t>
      </w:r>
      <w:r w:rsidR="0083233A" w:rsidRPr="0083233A">
        <w:rPr>
          <w:rFonts w:ascii="Tahoma" w:hAnsi="Tahoma" w:cs="Tahoma"/>
          <w:sz w:val="24"/>
          <w:szCs w:val="24"/>
        </w:rPr>
        <w:t>r.UP/I 0411-29/15 od 25.02.2015.godine</w:t>
      </w:r>
      <w:r w:rsidR="002E66DF" w:rsidRPr="002E66DF">
        <w:rPr>
          <w:rFonts w:ascii="Tahoma" w:hAnsi="Tahoma" w:cs="Tahoma"/>
          <w:sz w:val="24"/>
          <w:szCs w:val="24"/>
        </w:rPr>
        <w:t>,</w:t>
      </w:r>
      <w:r w:rsidR="0083233A">
        <w:rPr>
          <w:rFonts w:ascii="Tahoma" w:hAnsi="Tahoma" w:cs="Tahoma"/>
          <w:sz w:val="24"/>
          <w:szCs w:val="24"/>
        </w:rPr>
        <w:t xml:space="preserve"> iz</w:t>
      </w:r>
      <w:r w:rsidR="002E66DF" w:rsidRPr="002E66DF">
        <w:rPr>
          <w:rFonts w:ascii="Tahoma" w:hAnsi="Tahoma" w:cs="Tahoma"/>
          <w:sz w:val="24"/>
          <w:szCs w:val="24"/>
        </w:rPr>
        <w:t xml:space="preserve"> </w:t>
      </w:r>
      <w:r w:rsidR="0083233A" w:rsidRPr="0083233A">
        <w:rPr>
          <w:rFonts w:ascii="Tahoma" w:hAnsi="Tahoma" w:cs="Tahoma"/>
          <w:sz w:val="24"/>
          <w:szCs w:val="24"/>
        </w:rPr>
        <w:t>razloga što naved</w:t>
      </w:r>
      <w:r w:rsidR="0083233A">
        <w:rPr>
          <w:rFonts w:ascii="Tahoma" w:hAnsi="Tahoma" w:cs="Tahoma"/>
          <w:sz w:val="24"/>
          <w:szCs w:val="24"/>
        </w:rPr>
        <w:t>enu informaciju</w:t>
      </w:r>
      <w:r w:rsidR="0083233A" w:rsidRPr="0083233A">
        <w:rPr>
          <w:rFonts w:ascii="Tahoma" w:hAnsi="Tahoma" w:cs="Tahoma"/>
          <w:sz w:val="24"/>
          <w:szCs w:val="24"/>
        </w:rPr>
        <w:t xml:space="preserve"> ne posjeduje</w:t>
      </w:r>
      <w:r w:rsidR="0083233A">
        <w:rPr>
          <w:rFonts w:ascii="Tahoma" w:hAnsi="Tahoma" w:cs="Tahoma"/>
          <w:sz w:val="24"/>
          <w:szCs w:val="24"/>
        </w:rPr>
        <w:t>.</w:t>
      </w:r>
      <w:r w:rsidR="002E66DF">
        <w:rPr>
          <w:rFonts w:ascii="Tahoma" w:hAnsi="Tahoma" w:cs="Tahoma"/>
          <w:sz w:val="24"/>
          <w:szCs w:val="24"/>
        </w:rPr>
        <w:t xml:space="preserve"> </w:t>
      </w:r>
      <w:r w:rsidR="002E66DF" w:rsidRPr="002E66DF">
        <w:rPr>
          <w:rFonts w:ascii="Tahoma" w:hAnsi="Tahoma" w:cs="Tahoma"/>
          <w:sz w:val="24"/>
          <w:szCs w:val="24"/>
        </w:rPr>
        <w:t xml:space="preserve">U </w:t>
      </w:r>
      <w:r w:rsidR="002E66DF">
        <w:rPr>
          <w:rFonts w:ascii="Tahoma" w:hAnsi="Tahoma" w:cs="Tahoma"/>
          <w:sz w:val="24"/>
          <w:szCs w:val="24"/>
        </w:rPr>
        <w:t xml:space="preserve">obrazloženju se u bitnom navodi da </w:t>
      </w:r>
      <w:r w:rsidR="0083233A">
        <w:rPr>
          <w:rFonts w:ascii="Tahoma" w:hAnsi="Tahoma" w:cs="Tahoma"/>
          <w:sz w:val="24"/>
          <w:szCs w:val="24"/>
        </w:rPr>
        <w:t>se r</w:t>
      </w:r>
      <w:r w:rsidR="0083233A" w:rsidRPr="0083233A">
        <w:rPr>
          <w:rFonts w:ascii="Tahoma" w:hAnsi="Tahoma" w:cs="Tahoma"/>
          <w:sz w:val="24"/>
          <w:szCs w:val="24"/>
        </w:rPr>
        <w:t xml:space="preserve">ješenjem </w:t>
      </w:r>
      <w:r w:rsidR="0083233A">
        <w:rPr>
          <w:rFonts w:ascii="Tahoma" w:hAnsi="Tahoma" w:cs="Tahoma"/>
          <w:sz w:val="24"/>
          <w:szCs w:val="24"/>
        </w:rPr>
        <w:t>prvostepenog organa</w:t>
      </w:r>
      <w:r w:rsidR="0083233A" w:rsidRPr="0083233A">
        <w:rPr>
          <w:rFonts w:ascii="Tahoma" w:hAnsi="Tahoma" w:cs="Tahoma"/>
          <w:sz w:val="24"/>
          <w:szCs w:val="24"/>
        </w:rPr>
        <w:t xml:space="preserve"> utvrđuj</w:t>
      </w:r>
      <w:r w:rsidR="0083233A">
        <w:rPr>
          <w:rFonts w:ascii="Tahoma" w:hAnsi="Tahoma" w:cs="Tahoma"/>
          <w:sz w:val="24"/>
          <w:szCs w:val="24"/>
        </w:rPr>
        <w:t>u</w:t>
      </w:r>
      <w:r w:rsidR="0083233A" w:rsidRPr="0083233A">
        <w:rPr>
          <w:rFonts w:ascii="Tahoma" w:hAnsi="Tahoma" w:cs="Tahoma"/>
          <w:sz w:val="24"/>
          <w:szCs w:val="24"/>
        </w:rPr>
        <w:t xml:space="preserve"> prosječne tržišna vrije</w:t>
      </w:r>
      <w:r w:rsidR="0083233A">
        <w:rPr>
          <w:rFonts w:ascii="Tahoma" w:hAnsi="Tahoma" w:cs="Tahoma"/>
          <w:sz w:val="24"/>
          <w:szCs w:val="24"/>
        </w:rPr>
        <w:t xml:space="preserve">dnost nepokretnosti </w:t>
      </w:r>
      <w:r w:rsidR="0083233A" w:rsidRPr="0083233A">
        <w:rPr>
          <w:rFonts w:ascii="Tahoma" w:hAnsi="Tahoma" w:cs="Tahoma"/>
          <w:sz w:val="24"/>
          <w:szCs w:val="24"/>
        </w:rPr>
        <w:t xml:space="preserve"> zemljišta za teritoriju cijele Opštine koja služi kao osnovica za utvrđivanje poreza na nepokretnosti koja se koriguje koeficijentom lokacije i kvaliteta shodno </w:t>
      </w:r>
      <w:r w:rsidR="0083233A">
        <w:rPr>
          <w:rFonts w:ascii="Tahoma" w:hAnsi="Tahoma" w:cs="Tahoma"/>
          <w:sz w:val="24"/>
          <w:szCs w:val="24"/>
        </w:rPr>
        <w:t>o</w:t>
      </w:r>
      <w:r w:rsidR="0083233A" w:rsidRPr="0083233A">
        <w:rPr>
          <w:rFonts w:ascii="Tahoma" w:hAnsi="Tahoma" w:cs="Tahoma"/>
          <w:sz w:val="24"/>
          <w:szCs w:val="24"/>
        </w:rPr>
        <w:t xml:space="preserve">dluci </w:t>
      </w:r>
      <w:r w:rsidR="0083233A">
        <w:rPr>
          <w:rFonts w:ascii="Tahoma" w:hAnsi="Tahoma" w:cs="Tahoma"/>
          <w:sz w:val="24"/>
          <w:szCs w:val="24"/>
        </w:rPr>
        <w:t>o</w:t>
      </w:r>
      <w:r w:rsidR="0083233A" w:rsidRPr="0083233A">
        <w:rPr>
          <w:rFonts w:ascii="Tahoma" w:hAnsi="Tahoma" w:cs="Tahoma"/>
          <w:sz w:val="24"/>
          <w:szCs w:val="24"/>
        </w:rPr>
        <w:t xml:space="preserve"> utvrđ</w:t>
      </w:r>
      <w:r w:rsidR="00A6607F">
        <w:rPr>
          <w:rFonts w:ascii="Tahoma" w:hAnsi="Tahoma" w:cs="Tahoma"/>
          <w:sz w:val="24"/>
          <w:szCs w:val="24"/>
        </w:rPr>
        <w:t>ivanju poreza na nepokretnosti.</w:t>
      </w:r>
    </w:p>
    <w:p w:rsidR="00A6607F" w:rsidRDefault="00A6607F" w:rsidP="00A6607F">
      <w:pPr>
        <w:spacing w:after="0"/>
        <w:jc w:val="both"/>
        <w:rPr>
          <w:rFonts w:ascii="Tahoma" w:hAnsi="Tahoma" w:cs="Tahoma"/>
          <w:sz w:val="24"/>
          <w:szCs w:val="24"/>
        </w:rPr>
      </w:pPr>
    </w:p>
    <w:p w:rsidR="004E6978" w:rsidRDefault="00400905" w:rsidP="00DA7D22">
      <w:pPr>
        <w:jc w:val="both"/>
        <w:rPr>
          <w:rFonts w:ascii="Tahoma" w:hAnsi="Tahoma" w:cs="Tahoma"/>
          <w:sz w:val="24"/>
          <w:szCs w:val="24"/>
        </w:rPr>
      </w:pPr>
      <w:r w:rsidRPr="004229D0">
        <w:rPr>
          <w:rFonts w:ascii="Tahoma" w:hAnsi="Tahoma" w:cs="Tahoma"/>
          <w:sz w:val="24"/>
          <w:szCs w:val="24"/>
        </w:rPr>
        <w:t xml:space="preserve">Protiv ovog </w:t>
      </w:r>
      <w:r w:rsidR="004E256B">
        <w:rPr>
          <w:rFonts w:ascii="Tahoma" w:hAnsi="Tahoma" w:cs="Tahoma"/>
          <w:sz w:val="24"/>
          <w:szCs w:val="24"/>
        </w:rPr>
        <w:t>rješenja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285088">
        <w:rPr>
          <w:rFonts w:ascii="Tahoma" w:hAnsi="Tahoma" w:cs="Tahoma"/>
          <w:sz w:val="24"/>
          <w:szCs w:val="24"/>
        </w:rPr>
        <w:t>je obrazloženj</w:t>
      </w:r>
      <w:r w:rsidR="0083233A" w:rsidRPr="0083233A">
        <w:rPr>
          <w:rFonts w:ascii="Tahoma" w:hAnsi="Tahoma" w:cs="Tahoma"/>
          <w:sz w:val="24"/>
          <w:szCs w:val="24"/>
        </w:rPr>
        <w:t xml:space="preserve">e </w:t>
      </w:r>
      <w:r w:rsidR="00285088" w:rsidRPr="0083233A">
        <w:rPr>
          <w:rFonts w:ascii="Tahoma" w:hAnsi="Tahoma" w:cs="Tahoma"/>
          <w:sz w:val="24"/>
          <w:szCs w:val="24"/>
        </w:rPr>
        <w:t xml:space="preserve">kontradiktorno i nejasno </w:t>
      </w:r>
      <w:r w:rsidR="0083233A" w:rsidRPr="0083233A">
        <w:rPr>
          <w:rFonts w:ascii="Tahoma" w:hAnsi="Tahoma" w:cs="Tahoma"/>
          <w:sz w:val="24"/>
          <w:szCs w:val="24"/>
        </w:rPr>
        <w:t>imajući u vidu da se u pobijanom Rješ</w:t>
      </w:r>
      <w:r w:rsidR="00285088">
        <w:rPr>
          <w:rFonts w:ascii="Tahoma" w:hAnsi="Tahoma" w:cs="Tahoma"/>
          <w:sz w:val="24"/>
          <w:szCs w:val="24"/>
        </w:rPr>
        <w:t>enju u stavu II obrazloženja</w:t>
      </w:r>
      <w:r w:rsidR="0083233A" w:rsidRPr="0083233A">
        <w:rPr>
          <w:rFonts w:ascii="Tahoma" w:hAnsi="Tahoma" w:cs="Tahoma"/>
          <w:sz w:val="24"/>
          <w:szCs w:val="24"/>
        </w:rPr>
        <w:t xml:space="preserve">, navodi: „Rješenjem ovog Sekretarijata </w:t>
      </w:r>
      <w:r w:rsidR="00285088" w:rsidRPr="0083233A">
        <w:rPr>
          <w:rFonts w:ascii="Tahoma" w:hAnsi="Tahoma" w:cs="Tahoma"/>
          <w:sz w:val="24"/>
          <w:szCs w:val="24"/>
        </w:rPr>
        <w:t xml:space="preserve">se utvrdjuje prosječna tržišna vrijednost nepokretnosti </w:t>
      </w:r>
      <w:r w:rsidR="0083233A" w:rsidRPr="0083233A">
        <w:rPr>
          <w:rFonts w:ascii="Tahoma" w:hAnsi="Tahoma" w:cs="Tahoma"/>
          <w:sz w:val="24"/>
          <w:szCs w:val="24"/>
        </w:rPr>
        <w:t>- zemljišt</w:t>
      </w:r>
      <w:r w:rsidR="00285088">
        <w:rPr>
          <w:rFonts w:ascii="Tahoma" w:hAnsi="Tahoma" w:cs="Tahoma"/>
          <w:sz w:val="24"/>
          <w:szCs w:val="24"/>
        </w:rPr>
        <w:t xml:space="preserve">a za teritoriju Opštine Kotor”. Dalje se navodi da </w:t>
      </w:r>
      <w:r w:rsidR="0083233A" w:rsidRPr="0083233A">
        <w:rPr>
          <w:rFonts w:ascii="Tahoma" w:hAnsi="Tahoma" w:cs="Tahoma"/>
          <w:sz w:val="24"/>
          <w:szCs w:val="24"/>
        </w:rPr>
        <w:t>je podnijetim zahtjevom tražena prosječna tržišna vrijednost kvadra</w:t>
      </w:r>
      <w:r w:rsidR="00285088">
        <w:rPr>
          <w:rFonts w:ascii="Tahoma" w:hAnsi="Tahoma" w:cs="Tahoma"/>
          <w:sz w:val="24"/>
          <w:szCs w:val="24"/>
        </w:rPr>
        <w:t>tnog metra zemljišta u Stolivu</w:t>
      </w:r>
      <w:r w:rsidR="0083233A" w:rsidRPr="0083233A">
        <w:rPr>
          <w:rFonts w:ascii="Tahoma" w:hAnsi="Tahoma" w:cs="Tahoma"/>
          <w:sz w:val="24"/>
          <w:szCs w:val="24"/>
        </w:rPr>
        <w:t xml:space="preserve"> i Prčanju </w:t>
      </w:r>
      <w:r w:rsidR="00285088" w:rsidRPr="0083233A">
        <w:rPr>
          <w:rFonts w:ascii="Tahoma" w:hAnsi="Tahoma" w:cs="Tahoma"/>
          <w:sz w:val="24"/>
          <w:szCs w:val="24"/>
        </w:rPr>
        <w:t xml:space="preserve">koje katastarske parcele su u sastavu </w:t>
      </w:r>
      <w:r w:rsidR="00285088">
        <w:rPr>
          <w:rFonts w:ascii="Tahoma" w:hAnsi="Tahoma" w:cs="Tahoma"/>
          <w:sz w:val="24"/>
          <w:szCs w:val="24"/>
        </w:rPr>
        <w:t>opštine K</w:t>
      </w:r>
      <w:r w:rsidR="00285088" w:rsidRPr="0083233A">
        <w:rPr>
          <w:rFonts w:ascii="Tahoma" w:hAnsi="Tahoma" w:cs="Tahoma"/>
          <w:sz w:val="24"/>
          <w:szCs w:val="24"/>
        </w:rPr>
        <w:t>otor</w:t>
      </w:r>
      <w:r w:rsidR="0083233A" w:rsidRPr="0083233A">
        <w:rPr>
          <w:rFonts w:ascii="Tahoma" w:hAnsi="Tahoma" w:cs="Tahoma"/>
          <w:sz w:val="24"/>
          <w:szCs w:val="24"/>
        </w:rPr>
        <w:t xml:space="preserve"> to je postupajući prvostepeni organ po navedenom zahtjevu morao postupiti na način što će dostaviti podatak o prosječnoj tržišnoj vrijednosti nepokretnosti </w:t>
      </w:r>
      <w:r w:rsidR="00285088" w:rsidRPr="0083233A">
        <w:rPr>
          <w:rFonts w:ascii="Tahoma" w:hAnsi="Tahoma" w:cs="Tahoma"/>
          <w:sz w:val="24"/>
          <w:szCs w:val="24"/>
        </w:rPr>
        <w:t>koji posjeduje</w:t>
      </w:r>
      <w:r w:rsidR="0083233A" w:rsidRPr="0083233A">
        <w:rPr>
          <w:rFonts w:ascii="Tahoma" w:hAnsi="Tahoma" w:cs="Tahoma"/>
          <w:sz w:val="24"/>
          <w:szCs w:val="24"/>
        </w:rPr>
        <w:t>, što u konkretnom slučaju nije učinjeno pa j</w:t>
      </w:r>
      <w:r w:rsidR="00285088">
        <w:rPr>
          <w:rFonts w:ascii="Tahoma" w:hAnsi="Tahoma" w:cs="Tahoma"/>
          <w:sz w:val="24"/>
          <w:szCs w:val="24"/>
        </w:rPr>
        <w:t xml:space="preserve">e pobijano Rješenje neosnovano. </w:t>
      </w:r>
      <w:r w:rsidR="0083233A" w:rsidRPr="0083233A">
        <w:rPr>
          <w:rFonts w:ascii="Tahoma" w:hAnsi="Tahoma" w:cs="Tahoma"/>
          <w:sz w:val="24"/>
          <w:szCs w:val="24"/>
        </w:rPr>
        <w:t>Ukazuje</w:t>
      </w:r>
      <w:r w:rsidR="00285088">
        <w:rPr>
          <w:rFonts w:ascii="Tahoma" w:hAnsi="Tahoma" w:cs="Tahoma"/>
          <w:sz w:val="24"/>
          <w:szCs w:val="24"/>
        </w:rPr>
        <w:t xml:space="preserve"> se da se</w:t>
      </w:r>
      <w:r w:rsidR="0083233A" w:rsidRPr="0083233A">
        <w:rPr>
          <w:rFonts w:ascii="Tahoma" w:hAnsi="Tahoma" w:cs="Tahoma"/>
          <w:sz w:val="24"/>
          <w:szCs w:val="24"/>
        </w:rPr>
        <w:t xml:space="preserve"> iz obrazloženja pobijanog Rješenja vidi da </w:t>
      </w:r>
      <w:r w:rsidR="0083233A" w:rsidRPr="0083233A">
        <w:rPr>
          <w:rFonts w:ascii="Tahoma" w:hAnsi="Tahoma" w:cs="Tahoma"/>
          <w:sz w:val="24"/>
          <w:szCs w:val="24"/>
        </w:rPr>
        <w:lastRenderedPageBreak/>
        <w:t xml:space="preserve">prvostepeni organ posjeduje navedenu informaciju </w:t>
      </w:r>
      <w:r w:rsidR="00285088" w:rsidRPr="0083233A">
        <w:rPr>
          <w:rFonts w:ascii="Tahoma" w:hAnsi="Tahoma" w:cs="Tahoma"/>
          <w:sz w:val="24"/>
          <w:szCs w:val="24"/>
        </w:rPr>
        <w:t>sa kojeg razloga je nejasno zbog čega se odbija zahtjev za pristup traženoj informaciji, što je u cjelosti neosnovano.</w:t>
      </w:r>
      <w:r w:rsidR="00285088">
        <w:rPr>
          <w:rFonts w:ascii="Tahoma" w:hAnsi="Tahoma" w:cs="Tahoma"/>
          <w:sz w:val="24"/>
          <w:szCs w:val="24"/>
        </w:rPr>
        <w:t xml:space="preserve"> Navodi se da je</w:t>
      </w:r>
      <w:r w:rsidR="0083233A" w:rsidRPr="0083233A">
        <w:rPr>
          <w:rFonts w:ascii="Tahoma" w:hAnsi="Tahoma" w:cs="Tahoma"/>
          <w:sz w:val="24"/>
          <w:szCs w:val="24"/>
        </w:rPr>
        <w:t xml:space="preserve"> </w:t>
      </w:r>
      <w:r w:rsidR="00285088">
        <w:rPr>
          <w:rFonts w:ascii="Tahoma" w:hAnsi="Tahoma" w:cs="Tahoma"/>
          <w:sz w:val="24"/>
          <w:szCs w:val="24"/>
        </w:rPr>
        <w:t>p</w:t>
      </w:r>
      <w:r w:rsidR="0083233A" w:rsidRPr="0083233A">
        <w:rPr>
          <w:rFonts w:ascii="Tahoma" w:hAnsi="Tahoma" w:cs="Tahoma"/>
          <w:sz w:val="24"/>
          <w:szCs w:val="24"/>
        </w:rPr>
        <w:t>rvostepeni organ bio u obavezi da provede ispitni postupak što takodje ima za posledicu bitnu povre</w:t>
      </w:r>
      <w:r w:rsidR="00285088">
        <w:rPr>
          <w:rFonts w:ascii="Tahoma" w:hAnsi="Tahoma" w:cs="Tahoma"/>
          <w:sz w:val="24"/>
          <w:szCs w:val="24"/>
        </w:rPr>
        <w:t xml:space="preserve">du odredaba upravnog postupka i </w:t>
      </w:r>
      <w:r w:rsidR="0083233A" w:rsidRPr="0083233A">
        <w:rPr>
          <w:rFonts w:ascii="Tahoma" w:hAnsi="Tahoma" w:cs="Tahoma"/>
          <w:sz w:val="24"/>
          <w:szCs w:val="24"/>
        </w:rPr>
        <w:t xml:space="preserve">netačno i nepotpuno utvrdjeno činjenično stanje. </w:t>
      </w:r>
      <w:r w:rsidR="007F14AC">
        <w:rPr>
          <w:rFonts w:ascii="Tahoma" w:hAnsi="Tahoma" w:cs="Tahoma"/>
          <w:sz w:val="24"/>
          <w:szCs w:val="24"/>
        </w:rPr>
        <w:t>Žalilac je blagovremeno izjavio žalbu, te predložio da se osporeno rješenje ukine. Žalilac je tražio troškove postupka.</w:t>
      </w:r>
    </w:p>
    <w:p w:rsidR="00546505" w:rsidRDefault="00285088" w:rsidP="00285088">
      <w:pPr>
        <w:autoSpaceDE w:val="0"/>
        <w:autoSpaceDN w:val="0"/>
        <w:adjustRightInd w:val="0"/>
        <w:spacing w:after="0"/>
        <w:jc w:val="both"/>
        <w:rPr>
          <w:rFonts w:ascii="Tahoma" w:eastAsia="Arial" w:hAnsi="Tahoma" w:cs="Tahoma"/>
          <w:sz w:val="24"/>
          <w:szCs w:val="24"/>
        </w:rPr>
      </w:pPr>
      <w:r w:rsidRPr="00E75D2F">
        <w:rPr>
          <w:rFonts w:ascii="Tahoma" w:eastAsia="Arial" w:hAnsi="Tahoma" w:cs="Tahoma"/>
          <w:sz w:val="24"/>
          <w:szCs w:val="24"/>
        </w:rPr>
        <w:t>Nakon razmatranja spisa predmeta i žalbenih navoda</w:t>
      </w:r>
      <w:r>
        <w:rPr>
          <w:rFonts w:ascii="Tahoma" w:hAnsi="Tahoma" w:cs="Tahoma"/>
          <w:sz w:val="24"/>
          <w:szCs w:val="24"/>
        </w:rPr>
        <w:t>,</w:t>
      </w:r>
      <w:r w:rsidRPr="00E75D2F">
        <w:rPr>
          <w:rFonts w:ascii="Tahoma" w:eastAsia="Arial" w:hAnsi="Tahoma" w:cs="Tahoma"/>
          <w:sz w:val="24"/>
          <w:szCs w:val="24"/>
        </w:rPr>
        <w:t xml:space="preserve"> Savjet Agencije nalazi da je žalba neosnovana. </w:t>
      </w:r>
    </w:p>
    <w:p w:rsidR="00285088" w:rsidRPr="00FE2E0C" w:rsidRDefault="00285088" w:rsidP="00285088">
      <w:pPr>
        <w:autoSpaceDE w:val="0"/>
        <w:autoSpaceDN w:val="0"/>
        <w:adjustRightInd w:val="0"/>
        <w:spacing w:after="0"/>
        <w:jc w:val="both"/>
        <w:rPr>
          <w:rFonts w:ascii="Tahoma" w:hAnsi="Tahoma" w:cs="Tahoma"/>
          <w:sz w:val="24"/>
          <w:szCs w:val="24"/>
        </w:rPr>
      </w:pPr>
      <w:r>
        <w:rPr>
          <w:rFonts w:ascii="Tahoma" w:eastAsia="Arial" w:hAnsi="Tahoma" w:cs="Tahoma"/>
          <w:sz w:val="24"/>
          <w:szCs w:val="24"/>
        </w:rPr>
        <w:t xml:space="preserve">Član </w:t>
      </w:r>
      <w:r w:rsidRPr="0091003F">
        <w:rPr>
          <w:rFonts w:ascii="Tahoma" w:hAnsi="Tahoma" w:cs="Tahoma"/>
          <w:sz w:val="24"/>
          <w:szCs w:val="24"/>
        </w:rPr>
        <w:t>235 stav 1 Zakona o opštem upravnom postupku</w:t>
      </w:r>
      <w:r w:rsidRPr="00171E99">
        <w:rPr>
          <w:rFonts w:ascii="Tahoma" w:eastAsia="Arial" w:hAnsi="Tahoma" w:cs="Tahoma"/>
          <w:sz w:val="24"/>
          <w:szCs w:val="24"/>
        </w:rPr>
        <w:t xml:space="preserve"> </w:t>
      </w:r>
      <w:r>
        <w:rPr>
          <w:rFonts w:ascii="Tahoma" w:eastAsia="Arial" w:hAnsi="Tahoma" w:cs="Tahoma"/>
          <w:sz w:val="24"/>
          <w:szCs w:val="24"/>
        </w:rPr>
        <w:t xml:space="preserve">propisuje da će </w:t>
      </w:r>
      <w:r w:rsidRPr="00E75D2F">
        <w:rPr>
          <w:rFonts w:ascii="Tahoma" w:eastAsia="Arial" w:hAnsi="Tahoma" w:cs="Tahoma"/>
          <w:sz w:val="24"/>
          <w:szCs w:val="24"/>
        </w:rPr>
        <w:t xml:space="preserve">drugostepeni organ odbiti žalbu kada utvrdi da je postupak koji je rješenju prethodio pravilno sproveden i da je rješenje pravilno i na zakonu zasnovano, a žalba </w:t>
      </w:r>
      <w:r w:rsidRPr="00FE2E0C">
        <w:rPr>
          <w:rFonts w:ascii="Tahoma" w:eastAsia="Arial" w:hAnsi="Tahoma" w:cs="Tahoma"/>
          <w:sz w:val="24"/>
          <w:szCs w:val="24"/>
        </w:rPr>
        <w:t>neosnovana.</w:t>
      </w:r>
      <w:r w:rsidRPr="00FE2E0C">
        <w:rPr>
          <w:rFonts w:ascii="Tahoma" w:hAnsi="Tahoma" w:cs="Tahoma"/>
          <w:sz w:val="24"/>
          <w:szCs w:val="24"/>
        </w:rPr>
        <w:t xml:space="preserve"> </w:t>
      </w:r>
    </w:p>
    <w:p w:rsidR="00CC521A" w:rsidRDefault="00285088" w:rsidP="0018432E">
      <w:pPr>
        <w:autoSpaceDE w:val="0"/>
        <w:autoSpaceDN w:val="0"/>
        <w:adjustRightInd w:val="0"/>
        <w:spacing w:after="0"/>
        <w:jc w:val="both"/>
        <w:rPr>
          <w:rFonts w:ascii="Tahoma" w:hAnsi="Tahoma" w:cs="Tahoma"/>
          <w:sz w:val="24"/>
          <w:szCs w:val="24"/>
        </w:rPr>
      </w:pPr>
      <w:r w:rsidRPr="00FE2E0C">
        <w:rPr>
          <w:rFonts w:ascii="Tahoma" w:hAnsi="Tahoma" w:cs="Tahoma"/>
          <w:sz w:val="24"/>
          <w:szCs w:val="24"/>
        </w:rPr>
        <w:t xml:space="preserve">Savjet Agencije, ispitujući zakonitost osporenog zaključka je utvrdio da je prvostepeni organ pravilno primjenio materijalno pravo kada je na osnovu člana 30 stav 3 Zakona o slobodnom pristupu informacijama kojim je propisano da rješenje kojim se odbija zahtjev za pristup informaciji sadrži detaljno obrazloženje razloga zbog kojih se ne dozvoljava pristup traženoj informaciji odbio zahtjev za slobodan pristup informacijama jer </w:t>
      </w:r>
      <w:r w:rsidR="00306B05" w:rsidRPr="00FE2E0C">
        <w:rPr>
          <w:rFonts w:ascii="Tahoma" w:hAnsi="Tahoma" w:cs="Tahoma"/>
          <w:sz w:val="24"/>
          <w:szCs w:val="24"/>
        </w:rPr>
        <w:t>dao jasne razloge da nije u posjedu tražene informacije</w:t>
      </w:r>
      <w:r w:rsidRPr="00FE2E0C">
        <w:rPr>
          <w:rFonts w:ascii="Tahoma" w:hAnsi="Tahoma" w:cs="Tahoma"/>
          <w:sz w:val="24"/>
          <w:szCs w:val="24"/>
        </w:rPr>
        <w:t xml:space="preserve">. </w:t>
      </w:r>
    </w:p>
    <w:p w:rsidR="0094247F" w:rsidRDefault="00306B05" w:rsidP="0018432E">
      <w:pPr>
        <w:autoSpaceDE w:val="0"/>
        <w:autoSpaceDN w:val="0"/>
        <w:adjustRightInd w:val="0"/>
        <w:spacing w:after="0"/>
        <w:jc w:val="both"/>
        <w:rPr>
          <w:rFonts w:ascii="Tahoma" w:hAnsi="Tahoma" w:cs="Tahoma"/>
          <w:sz w:val="24"/>
          <w:szCs w:val="24"/>
        </w:rPr>
      </w:pPr>
      <w:r w:rsidRPr="00FE2E0C">
        <w:rPr>
          <w:rFonts w:ascii="Tahoma" w:hAnsi="Tahoma" w:cs="Tahoma"/>
          <w:sz w:val="24"/>
          <w:szCs w:val="24"/>
        </w:rPr>
        <w:t xml:space="preserve">Naime, u osporenom Rješenju, prvostepeni organ je pojasnio da se određivanje prosječne tržišne cijene zemljišta vrši samo </w:t>
      </w:r>
      <w:r w:rsidRPr="00FE2E0C">
        <w:rPr>
          <w:rFonts w:ascii="Tahoma" w:hAnsi="Tahoma" w:cs="Tahoma"/>
          <w:color w:val="000000"/>
          <w:sz w:val="24"/>
          <w:szCs w:val="24"/>
          <w:lang w:val="hr-HR"/>
        </w:rPr>
        <w:t>za teritoriju cijele Opštine</w:t>
      </w:r>
      <w:r w:rsidR="0018432E" w:rsidRPr="00FE2E0C">
        <w:rPr>
          <w:rFonts w:ascii="Tahoma" w:hAnsi="Tahoma" w:cs="Tahoma"/>
          <w:color w:val="000000"/>
          <w:sz w:val="24"/>
          <w:szCs w:val="24"/>
          <w:lang w:val="hr-HR"/>
        </w:rPr>
        <w:t>, s tim u vezi</w:t>
      </w:r>
      <w:r w:rsidRPr="00FE2E0C">
        <w:rPr>
          <w:rFonts w:ascii="Tahoma" w:hAnsi="Tahoma" w:cs="Tahoma"/>
          <w:color w:val="000000"/>
          <w:sz w:val="24"/>
          <w:szCs w:val="24"/>
          <w:lang w:val="hr-HR"/>
        </w:rPr>
        <w:t xml:space="preserve"> zaključuje </w:t>
      </w:r>
      <w:r w:rsidR="0018432E" w:rsidRPr="00FE2E0C">
        <w:rPr>
          <w:rFonts w:ascii="Tahoma" w:hAnsi="Tahoma" w:cs="Tahoma"/>
          <w:color w:val="000000"/>
          <w:sz w:val="24"/>
          <w:szCs w:val="24"/>
          <w:lang w:val="hr-HR"/>
        </w:rPr>
        <w:t xml:space="preserve">se </w:t>
      </w:r>
      <w:r w:rsidRPr="00FE2E0C">
        <w:rPr>
          <w:rFonts w:ascii="Tahoma" w:hAnsi="Tahoma" w:cs="Tahoma"/>
          <w:color w:val="000000"/>
          <w:sz w:val="24"/>
          <w:szCs w:val="24"/>
          <w:lang w:val="hr-HR"/>
        </w:rPr>
        <w:t xml:space="preserve">da </w:t>
      </w:r>
      <w:r w:rsidR="0018432E" w:rsidRPr="00FE2E0C">
        <w:rPr>
          <w:rFonts w:ascii="Tahoma" w:hAnsi="Tahoma" w:cs="Tahoma"/>
          <w:color w:val="000000"/>
          <w:sz w:val="24"/>
          <w:szCs w:val="24"/>
          <w:lang w:val="hr-HR"/>
        </w:rPr>
        <w:t xml:space="preserve">prvostepeni organ ne vrši procjene </w:t>
      </w:r>
      <w:r w:rsidR="0018432E" w:rsidRPr="00FE2E0C">
        <w:rPr>
          <w:rFonts w:ascii="Tahoma" w:hAnsi="Tahoma" w:cs="Tahoma"/>
          <w:sz w:val="24"/>
          <w:szCs w:val="24"/>
        </w:rPr>
        <w:t>prosječne tržišne cijene zemljišta po naseljima koja se nalaze na</w:t>
      </w:r>
      <w:r w:rsidR="004A3F97">
        <w:rPr>
          <w:rFonts w:ascii="Tahoma" w:hAnsi="Tahoma" w:cs="Tahoma"/>
          <w:sz w:val="24"/>
          <w:szCs w:val="24"/>
        </w:rPr>
        <w:t xml:space="preserve"> teritoriji opštine</w:t>
      </w:r>
      <w:r w:rsidR="0018432E" w:rsidRPr="00FE2E0C">
        <w:rPr>
          <w:rFonts w:ascii="Tahoma" w:hAnsi="Tahoma" w:cs="Tahoma"/>
          <w:sz w:val="24"/>
          <w:szCs w:val="24"/>
        </w:rPr>
        <w:t xml:space="preserve"> Kotor, te stoga ne može ni biti</w:t>
      </w:r>
      <w:r w:rsidR="004563C2">
        <w:rPr>
          <w:rFonts w:ascii="Tahoma" w:hAnsi="Tahoma" w:cs="Tahoma"/>
          <w:sz w:val="24"/>
          <w:szCs w:val="24"/>
        </w:rPr>
        <w:t xml:space="preserve"> u posjedu tražene informacije. S</w:t>
      </w:r>
      <w:r w:rsidR="00FE2E0C">
        <w:rPr>
          <w:rFonts w:ascii="Tahoma" w:hAnsi="Tahoma" w:cs="Tahoma"/>
          <w:sz w:val="24"/>
          <w:szCs w:val="24"/>
        </w:rPr>
        <w:t xml:space="preserve"> tim u vezi n</w:t>
      </w:r>
      <w:r w:rsidR="00FE2E0C" w:rsidRPr="00FE2E0C">
        <w:rPr>
          <w:rFonts w:ascii="Tahoma" w:hAnsi="Tahoma" w:cs="Tahoma"/>
          <w:sz w:val="24"/>
          <w:szCs w:val="24"/>
        </w:rPr>
        <w:t>eosnovani su navodi tužioca da je predmetno rješenje kontradiktorno i nejasno jer se u istom navodi da prvostepeni organ utvrdjuje prosječnu tržišnu vrijednost nepokretnosti - zemljišta za teritoriju Opštine Kotor, a da je Stoliv i Prčanj u sastavu opštine Kotor</w:t>
      </w:r>
      <w:r w:rsidR="004563C2">
        <w:rPr>
          <w:rFonts w:ascii="Tahoma" w:hAnsi="Tahoma" w:cs="Tahoma"/>
          <w:sz w:val="24"/>
          <w:szCs w:val="24"/>
        </w:rPr>
        <w:t>.</w:t>
      </w:r>
      <w:r w:rsidR="0094247F">
        <w:rPr>
          <w:rFonts w:ascii="Tahoma" w:hAnsi="Tahoma" w:cs="Tahoma"/>
          <w:sz w:val="24"/>
          <w:szCs w:val="24"/>
        </w:rPr>
        <w:t xml:space="preserve"> </w:t>
      </w:r>
    </w:p>
    <w:p w:rsidR="0094247F" w:rsidRDefault="004A3F97" w:rsidP="0018432E">
      <w:pPr>
        <w:autoSpaceDE w:val="0"/>
        <w:autoSpaceDN w:val="0"/>
        <w:adjustRightInd w:val="0"/>
        <w:spacing w:after="0"/>
        <w:jc w:val="both"/>
        <w:rPr>
          <w:rFonts w:ascii="Tahoma" w:hAnsi="Tahoma" w:cs="Tahoma"/>
          <w:sz w:val="24"/>
          <w:szCs w:val="24"/>
        </w:rPr>
      </w:pPr>
      <w:r>
        <w:rPr>
          <w:rFonts w:ascii="Tahoma" w:hAnsi="Tahoma" w:cs="Tahoma"/>
          <w:sz w:val="24"/>
          <w:szCs w:val="24"/>
        </w:rPr>
        <w:t>Takođe prvostepeni organ daje dodatna pojašnjenja da utvrđena</w:t>
      </w:r>
      <w:r w:rsidRPr="004A3F97">
        <w:rPr>
          <w:rFonts w:ascii="Tahoma" w:hAnsi="Tahoma" w:cs="Tahoma"/>
          <w:sz w:val="24"/>
          <w:szCs w:val="24"/>
        </w:rPr>
        <w:t xml:space="preserve"> prosječne tržišn</w:t>
      </w:r>
      <w:r>
        <w:rPr>
          <w:rFonts w:ascii="Tahoma" w:hAnsi="Tahoma" w:cs="Tahoma"/>
          <w:sz w:val="24"/>
          <w:szCs w:val="24"/>
        </w:rPr>
        <w:t>a</w:t>
      </w:r>
      <w:r w:rsidRPr="004A3F97">
        <w:rPr>
          <w:rFonts w:ascii="Tahoma" w:hAnsi="Tahoma" w:cs="Tahoma"/>
          <w:sz w:val="24"/>
          <w:szCs w:val="24"/>
        </w:rPr>
        <w:t xml:space="preserve"> vrije</w:t>
      </w:r>
      <w:r>
        <w:rPr>
          <w:rFonts w:ascii="Tahoma" w:hAnsi="Tahoma" w:cs="Tahoma"/>
          <w:sz w:val="24"/>
          <w:szCs w:val="24"/>
        </w:rPr>
        <w:t>d</w:t>
      </w:r>
      <w:r w:rsidRPr="004A3F97">
        <w:rPr>
          <w:rFonts w:ascii="Tahoma" w:hAnsi="Tahoma" w:cs="Tahoma"/>
          <w:sz w:val="24"/>
          <w:szCs w:val="24"/>
        </w:rPr>
        <w:t>nost</w:t>
      </w:r>
      <w:r>
        <w:rPr>
          <w:rFonts w:ascii="Tahoma" w:hAnsi="Tahoma" w:cs="Tahoma"/>
          <w:sz w:val="24"/>
          <w:szCs w:val="24"/>
        </w:rPr>
        <w:t>i</w:t>
      </w:r>
      <w:r w:rsidR="006D0E94">
        <w:rPr>
          <w:rFonts w:ascii="Tahoma" w:hAnsi="Tahoma" w:cs="Tahoma"/>
          <w:sz w:val="24"/>
          <w:szCs w:val="24"/>
        </w:rPr>
        <w:t xml:space="preserve"> nepokretnost</w:t>
      </w:r>
      <w:r>
        <w:rPr>
          <w:rFonts w:ascii="Tahoma" w:hAnsi="Tahoma" w:cs="Tahoma"/>
          <w:sz w:val="24"/>
          <w:szCs w:val="24"/>
        </w:rPr>
        <w:t>i</w:t>
      </w:r>
      <w:r w:rsidRPr="004A3F97">
        <w:rPr>
          <w:rFonts w:ascii="Tahoma" w:hAnsi="Tahoma" w:cs="Tahoma"/>
          <w:sz w:val="24"/>
          <w:szCs w:val="24"/>
        </w:rPr>
        <w:t xml:space="preserve"> - zemljišta za teritoriju cijele Opštine služi kao osnovica za utvrđivanje poreza na nepokretnosti</w:t>
      </w:r>
      <w:r>
        <w:rPr>
          <w:rFonts w:ascii="Tahoma" w:hAnsi="Tahoma" w:cs="Tahoma"/>
          <w:sz w:val="24"/>
          <w:szCs w:val="24"/>
        </w:rPr>
        <w:t>,</w:t>
      </w:r>
      <w:r w:rsidRPr="004A3F97">
        <w:rPr>
          <w:rFonts w:ascii="Tahoma" w:hAnsi="Tahoma" w:cs="Tahoma"/>
          <w:sz w:val="24"/>
          <w:szCs w:val="24"/>
        </w:rPr>
        <w:t xml:space="preserve"> koja se koriguje koeficijentom lokacije i kvaliteta shodno </w:t>
      </w:r>
      <w:r>
        <w:rPr>
          <w:rFonts w:ascii="Tahoma" w:hAnsi="Tahoma" w:cs="Tahoma"/>
          <w:sz w:val="24"/>
          <w:szCs w:val="24"/>
        </w:rPr>
        <w:t>o</w:t>
      </w:r>
      <w:r w:rsidRPr="004A3F97">
        <w:rPr>
          <w:rFonts w:ascii="Tahoma" w:hAnsi="Tahoma" w:cs="Tahoma"/>
          <w:sz w:val="24"/>
          <w:szCs w:val="24"/>
        </w:rPr>
        <w:t xml:space="preserve">dluci </w:t>
      </w:r>
      <w:r>
        <w:rPr>
          <w:rFonts w:ascii="Tahoma" w:hAnsi="Tahoma" w:cs="Tahoma"/>
          <w:sz w:val="24"/>
          <w:szCs w:val="24"/>
        </w:rPr>
        <w:t>o</w:t>
      </w:r>
      <w:r w:rsidRPr="004A3F97">
        <w:rPr>
          <w:rFonts w:ascii="Tahoma" w:hAnsi="Tahoma" w:cs="Tahoma"/>
          <w:sz w:val="24"/>
          <w:szCs w:val="24"/>
        </w:rPr>
        <w:t xml:space="preserve"> utvr</w:t>
      </w:r>
      <w:r w:rsidR="00B9613C">
        <w:rPr>
          <w:rFonts w:ascii="Tahoma" w:hAnsi="Tahoma" w:cs="Tahoma"/>
          <w:sz w:val="24"/>
          <w:szCs w:val="24"/>
        </w:rPr>
        <w:t>đivanju poreza na nepokretnosti.</w:t>
      </w:r>
    </w:p>
    <w:p w:rsidR="003F3C6C" w:rsidRDefault="003F3C6C" w:rsidP="0018432E">
      <w:pPr>
        <w:autoSpaceDE w:val="0"/>
        <w:autoSpaceDN w:val="0"/>
        <w:adjustRightInd w:val="0"/>
        <w:spacing w:after="0"/>
        <w:jc w:val="both"/>
        <w:rPr>
          <w:rFonts w:ascii="Tahoma" w:hAnsi="Tahoma" w:cs="Tahoma"/>
          <w:sz w:val="24"/>
          <w:szCs w:val="24"/>
        </w:rPr>
      </w:pPr>
      <w:r>
        <w:rPr>
          <w:rFonts w:ascii="Tahoma" w:hAnsi="Tahoma" w:cs="Tahoma"/>
          <w:sz w:val="24"/>
          <w:szCs w:val="24"/>
        </w:rPr>
        <w:t>Savjet Agencije nalazi da su ukazivanja</w:t>
      </w:r>
      <w:r w:rsidR="0094247F">
        <w:rPr>
          <w:rFonts w:ascii="Tahoma" w:hAnsi="Tahoma" w:cs="Tahoma"/>
          <w:sz w:val="24"/>
          <w:szCs w:val="24"/>
        </w:rPr>
        <w:t xml:space="preserve"> žalioca da </w:t>
      </w:r>
      <w:r>
        <w:rPr>
          <w:rFonts w:ascii="Tahoma" w:hAnsi="Tahoma" w:cs="Tahoma"/>
          <w:sz w:val="24"/>
          <w:szCs w:val="24"/>
        </w:rPr>
        <w:t xml:space="preserve">se </w:t>
      </w:r>
      <w:r w:rsidR="0094247F" w:rsidRPr="0094247F">
        <w:rPr>
          <w:rFonts w:ascii="Tahoma" w:hAnsi="Tahoma" w:cs="Tahoma"/>
          <w:sz w:val="24"/>
          <w:szCs w:val="24"/>
        </w:rPr>
        <w:t>iz obrazloženja pobijanog Rješenja vidi da prvostepeni organ posjeduje navedenu informaciju</w:t>
      </w:r>
      <w:r>
        <w:rPr>
          <w:rFonts w:ascii="Tahoma" w:hAnsi="Tahoma" w:cs="Tahoma"/>
          <w:sz w:val="24"/>
          <w:szCs w:val="24"/>
        </w:rPr>
        <w:t>, paušalna i bez činjeničnog utemeljenja.</w:t>
      </w:r>
    </w:p>
    <w:p w:rsidR="003F3C6C" w:rsidRDefault="00CC521A" w:rsidP="0094247F">
      <w:pPr>
        <w:autoSpaceDE w:val="0"/>
        <w:autoSpaceDN w:val="0"/>
        <w:adjustRightInd w:val="0"/>
        <w:spacing w:after="0"/>
        <w:jc w:val="both"/>
        <w:rPr>
          <w:rFonts w:ascii="Tahoma" w:hAnsi="Tahoma" w:cs="Tahoma"/>
          <w:sz w:val="24"/>
          <w:szCs w:val="24"/>
        </w:rPr>
      </w:pPr>
      <w:r w:rsidRPr="0094247F">
        <w:rPr>
          <w:rFonts w:ascii="Tahoma" w:hAnsi="Tahoma" w:cs="Tahoma"/>
          <w:sz w:val="24"/>
          <w:szCs w:val="24"/>
        </w:rPr>
        <w:t>Navodi žalioca da mu prvostepeni organ nije omogućio da učestvuje u postupku su neosnovani budući da je predmetni postupak uređen Zakonom o slobodnom pristupu informacijama kao lex specialis-om</w:t>
      </w:r>
      <w:r w:rsidR="006D0E94">
        <w:rPr>
          <w:rFonts w:ascii="Tahoma" w:hAnsi="Tahoma" w:cs="Tahoma"/>
          <w:sz w:val="24"/>
          <w:szCs w:val="24"/>
        </w:rPr>
        <w:t xml:space="preserve">,  </w:t>
      </w:r>
      <w:r w:rsidRPr="0094247F">
        <w:rPr>
          <w:rFonts w:ascii="Tahoma" w:hAnsi="Tahoma" w:cs="Tahoma"/>
          <w:sz w:val="24"/>
          <w:szCs w:val="24"/>
        </w:rPr>
        <w:t>u odnosu na Zakon o opštem upravnom postupku na koji se poziva žalilac. S tim u vezi</w:t>
      </w:r>
      <w:r w:rsidR="006D0E94">
        <w:rPr>
          <w:rFonts w:ascii="Tahoma" w:hAnsi="Tahoma" w:cs="Tahoma"/>
          <w:sz w:val="24"/>
          <w:szCs w:val="24"/>
        </w:rPr>
        <w:t>,</w:t>
      </w:r>
      <w:r w:rsidRPr="0094247F">
        <w:rPr>
          <w:rFonts w:ascii="Tahoma" w:hAnsi="Tahoma" w:cs="Tahoma"/>
          <w:sz w:val="24"/>
          <w:szCs w:val="24"/>
        </w:rPr>
        <w:t xml:space="preserve"> </w:t>
      </w:r>
      <w:r w:rsidR="0094247F" w:rsidRPr="0094247F">
        <w:rPr>
          <w:rFonts w:ascii="Tahoma" w:hAnsi="Tahoma" w:cs="Tahoma"/>
          <w:sz w:val="24"/>
          <w:szCs w:val="24"/>
        </w:rPr>
        <w:t>Zakonom o slobodnom pristupu informacijama</w:t>
      </w:r>
      <w:r w:rsidR="006D0E94">
        <w:rPr>
          <w:rFonts w:ascii="Tahoma" w:hAnsi="Tahoma" w:cs="Tahoma"/>
          <w:sz w:val="24"/>
          <w:szCs w:val="24"/>
        </w:rPr>
        <w:t>, i to u konkretnom</w:t>
      </w:r>
      <w:r w:rsidR="006D0E94" w:rsidRPr="0094247F">
        <w:rPr>
          <w:rFonts w:ascii="Tahoma" w:hAnsi="Tahoma" w:cs="Tahoma"/>
          <w:sz w:val="24"/>
          <w:szCs w:val="24"/>
        </w:rPr>
        <w:t xml:space="preserve"> </w:t>
      </w:r>
      <w:r w:rsidR="006D0E94">
        <w:rPr>
          <w:rFonts w:ascii="Tahoma" w:hAnsi="Tahoma" w:cs="Tahoma"/>
          <w:sz w:val="24"/>
          <w:szCs w:val="24"/>
        </w:rPr>
        <w:t xml:space="preserve">članom 27 je propisano da se ispitni postupak vodi bez usmene rasprave, te </w:t>
      </w:r>
      <w:r w:rsidR="0094247F" w:rsidRPr="0094247F">
        <w:rPr>
          <w:rFonts w:ascii="Tahoma" w:hAnsi="Tahoma" w:cs="Tahoma"/>
          <w:sz w:val="24"/>
          <w:szCs w:val="24"/>
          <w:lang w:val="en-US"/>
        </w:rPr>
        <w:t xml:space="preserve"> </w:t>
      </w:r>
      <w:proofErr w:type="spellStart"/>
      <w:r w:rsidR="0094247F" w:rsidRPr="0094247F">
        <w:rPr>
          <w:rFonts w:ascii="Tahoma" w:hAnsi="Tahoma" w:cs="Tahoma"/>
          <w:sz w:val="24"/>
          <w:szCs w:val="24"/>
          <w:lang w:val="en-US"/>
        </w:rPr>
        <w:t>nije</w:t>
      </w:r>
      <w:proofErr w:type="spellEnd"/>
      <w:r w:rsidR="0094247F" w:rsidRPr="0094247F">
        <w:rPr>
          <w:rFonts w:ascii="Tahoma" w:hAnsi="Tahoma" w:cs="Tahoma"/>
          <w:sz w:val="24"/>
          <w:szCs w:val="24"/>
          <w:lang w:val="en-US"/>
        </w:rPr>
        <w:t xml:space="preserve"> </w:t>
      </w:r>
      <w:proofErr w:type="spellStart"/>
      <w:r w:rsidR="0094247F" w:rsidRPr="0094247F">
        <w:rPr>
          <w:rFonts w:ascii="Tahoma" w:hAnsi="Tahoma" w:cs="Tahoma"/>
          <w:sz w:val="24"/>
          <w:szCs w:val="24"/>
          <w:lang w:val="en-US"/>
        </w:rPr>
        <w:t>propisana</w:t>
      </w:r>
      <w:proofErr w:type="spellEnd"/>
      <w:r w:rsidR="0094247F" w:rsidRPr="0094247F">
        <w:rPr>
          <w:rFonts w:ascii="Tahoma" w:hAnsi="Tahoma" w:cs="Tahoma"/>
          <w:sz w:val="24"/>
          <w:szCs w:val="24"/>
          <w:lang w:val="en-US"/>
        </w:rPr>
        <w:t xml:space="preserve"> </w:t>
      </w:r>
      <w:proofErr w:type="spellStart"/>
      <w:r w:rsidR="0094247F" w:rsidRPr="0094247F">
        <w:rPr>
          <w:rFonts w:ascii="Tahoma" w:hAnsi="Tahoma" w:cs="Tahoma"/>
          <w:sz w:val="24"/>
          <w:szCs w:val="24"/>
          <w:lang w:val="en-US"/>
        </w:rPr>
        <w:t>obaveza</w:t>
      </w:r>
      <w:proofErr w:type="spellEnd"/>
      <w:r w:rsidR="0094247F" w:rsidRPr="0094247F">
        <w:rPr>
          <w:rFonts w:ascii="Tahoma" w:hAnsi="Tahoma" w:cs="Tahoma"/>
          <w:sz w:val="24"/>
          <w:szCs w:val="24"/>
          <w:lang w:val="en-US"/>
        </w:rPr>
        <w:t xml:space="preserve"> </w:t>
      </w:r>
      <w:r w:rsidR="0094247F" w:rsidRPr="0094247F">
        <w:rPr>
          <w:rFonts w:ascii="Tahoma" w:hAnsi="Tahoma" w:cs="Tahoma"/>
          <w:sz w:val="24"/>
          <w:szCs w:val="24"/>
        </w:rPr>
        <w:t xml:space="preserve">prvostepenog organa da prije donošenja rješenja </w:t>
      </w:r>
      <w:r w:rsidR="0094247F" w:rsidRPr="0094247F">
        <w:rPr>
          <w:rFonts w:ascii="Tahoma" w:hAnsi="Tahoma" w:cs="Tahoma"/>
          <w:sz w:val="24"/>
          <w:szCs w:val="24"/>
        </w:rPr>
        <w:lastRenderedPageBreak/>
        <w:t xml:space="preserve">mora omogućiti stranci da se izjasni o činjenicama i okolnostima koje su od značaja za donošenje rješenja, a na šta žalilac ukazuje. </w:t>
      </w:r>
    </w:p>
    <w:p w:rsidR="00306B05" w:rsidRDefault="003F3C6C" w:rsidP="00285088">
      <w:pPr>
        <w:autoSpaceDE w:val="0"/>
        <w:autoSpaceDN w:val="0"/>
        <w:adjustRightInd w:val="0"/>
        <w:spacing w:after="0"/>
        <w:jc w:val="both"/>
        <w:rPr>
          <w:rFonts w:ascii="Tahoma" w:hAnsi="Tahoma" w:cs="Tahoma"/>
          <w:sz w:val="24"/>
          <w:szCs w:val="24"/>
          <w:lang w:val="en-US"/>
        </w:rPr>
      </w:pPr>
      <w:r>
        <w:rPr>
          <w:rFonts w:ascii="Tahoma" w:hAnsi="Tahoma" w:cs="Tahoma"/>
          <w:sz w:val="24"/>
          <w:szCs w:val="24"/>
        </w:rPr>
        <w:t>Isticanje žalioca da je prvostepeni organ bio dužan da sprovede ispitni postupak</w:t>
      </w:r>
      <w:r w:rsidR="004A3F97">
        <w:rPr>
          <w:rFonts w:ascii="Tahoma" w:hAnsi="Tahoma" w:cs="Tahoma"/>
          <w:sz w:val="24"/>
          <w:szCs w:val="24"/>
        </w:rPr>
        <w:t xml:space="preserve"> su neosnovani budući da je isti u postupku sproveden te je nedvojbeno utvrđeno da</w:t>
      </w:r>
      <w:r w:rsidR="004A3F97" w:rsidRPr="004A3F97">
        <w:rPr>
          <w:rFonts w:ascii="Tahoma" w:hAnsi="Tahoma" w:cs="Tahoma"/>
          <w:sz w:val="24"/>
          <w:szCs w:val="24"/>
        </w:rPr>
        <w:t xml:space="preserve"> </w:t>
      </w:r>
      <w:r w:rsidR="004A3F97">
        <w:rPr>
          <w:rFonts w:ascii="Tahoma" w:hAnsi="Tahoma" w:cs="Tahoma"/>
          <w:sz w:val="24"/>
          <w:szCs w:val="24"/>
        </w:rPr>
        <w:t>prvostepeni organ nije u posjedu tražene informacije.</w:t>
      </w:r>
    </w:p>
    <w:p w:rsidR="00B9613C" w:rsidRPr="00B9613C" w:rsidRDefault="00B9613C" w:rsidP="00285088">
      <w:pPr>
        <w:autoSpaceDE w:val="0"/>
        <w:autoSpaceDN w:val="0"/>
        <w:adjustRightInd w:val="0"/>
        <w:spacing w:after="0"/>
        <w:jc w:val="both"/>
        <w:rPr>
          <w:rFonts w:ascii="Tahoma" w:hAnsi="Tahoma" w:cs="Tahoma"/>
          <w:sz w:val="24"/>
          <w:szCs w:val="24"/>
          <w:lang w:val="en-US"/>
        </w:rPr>
      </w:pPr>
    </w:p>
    <w:p w:rsidR="00285088" w:rsidRDefault="00285088" w:rsidP="00285088">
      <w:pPr>
        <w:autoSpaceDE w:val="0"/>
        <w:autoSpaceDN w:val="0"/>
        <w:adjustRightInd w:val="0"/>
        <w:spacing w:after="0"/>
        <w:jc w:val="both"/>
        <w:rPr>
          <w:rFonts w:ascii="Tahoma" w:hAnsi="Tahoma" w:cs="Tahoma"/>
          <w:sz w:val="24"/>
          <w:szCs w:val="24"/>
        </w:rPr>
      </w:pPr>
      <w:r w:rsidRPr="00B95E23">
        <w:rPr>
          <w:rFonts w:ascii="Tahoma" w:hAnsi="Tahoma" w:cs="Tahoma"/>
          <w:sz w:val="24"/>
          <w:szCs w:val="24"/>
        </w:rPr>
        <w:t xml:space="preserve">Savjet Agencije je stanovišta da ne stoje navodi iz žalbe da je osporeno rješenje nerazumljivo i nezakonito čime je zahvaćeno bitnom povredom pravila postupka iz </w:t>
      </w:r>
      <w:r w:rsidRPr="00A87E24">
        <w:rPr>
          <w:rFonts w:ascii="Tahoma" w:hAnsi="Tahoma" w:cs="Tahoma"/>
          <w:sz w:val="24"/>
          <w:szCs w:val="24"/>
        </w:rPr>
        <w:t>člana 203 stav 1 Zakona</w:t>
      </w:r>
      <w:r w:rsidRPr="00B95E23">
        <w:rPr>
          <w:rFonts w:ascii="Tahoma" w:hAnsi="Tahoma" w:cs="Tahoma"/>
          <w:sz w:val="24"/>
          <w:szCs w:val="24"/>
        </w:rPr>
        <w:t xml:space="preserve"> o </w:t>
      </w:r>
      <w:r>
        <w:rPr>
          <w:rFonts w:ascii="Tahoma" w:hAnsi="Tahoma" w:cs="Tahoma"/>
          <w:sz w:val="24"/>
          <w:szCs w:val="24"/>
        </w:rPr>
        <w:t xml:space="preserve">opštem </w:t>
      </w:r>
      <w:r w:rsidRPr="00B95E23">
        <w:rPr>
          <w:rFonts w:ascii="Tahoma" w:hAnsi="Tahoma" w:cs="Tahoma"/>
          <w:sz w:val="24"/>
          <w:szCs w:val="24"/>
        </w:rPr>
        <w:t>upravnom postupku, iz razlog</w:t>
      </w:r>
      <w:r>
        <w:rPr>
          <w:rFonts w:ascii="Tahoma" w:hAnsi="Tahoma" w:cs="Tahoma"/>
          <w:sz w:val="24"/>
          <w:szCs w:val="24"/>
        </w:rPr>
        <w:t>a</w:t>
      </w:r>
      <w:r w:rsidRPr="00B95E23">
        <w:rPr>
          <w:rFonts w:ascii="Tahoma" w:hAnsi="Tahoma" w:cs="Tahoma"/>
          <w:sz w:val="24"/>
          <w:szCs w:val="24"/>
        </w:rPr>
        <w:t xml:space="preserve"> što je prvostepeni organ dao valjane razloge i obrazloženje zbog kojih je </w:t>
      </w:r>
      <w:r w:rsidRPr="00B95E23">
        <w:rPr>
          <w:rFonts w:ascii="Tahoma" w:hAnsi="Tahoma" w:cs="Tahoma"/>
          <w:color w:val="000000"/>
          <w:sz w:val="24"/>
          <w:szCs w:val="24"/>
          <w:lang w:val="hr-HR"/>
        </w:rPr>
        <w:t>odbio pristup traženoj informacij</w:t>
      </w:r>
      <w:r>
        <w:rPr>
          <w:rFonts w:ascii="Tahoma" w:hAnsi="Tahoma" w:cs="Tahoma"/>
          <w:color w:val="000000"/>
          <w:sz w:val="24"/>
          <w:szCs w:val="24"/>
          <w:lang w:val="hr-HR"/>
        </w:rPr>
        <w:t>i</w:t>
      </w:r>
      <w:r w:rsidRPr="00B95E23">
        <w:rPr>
          <w:rFonts w:ascii="Tahoma" w:hAnsi="Tahoma" w:cs="Tahoma"/>
          <w:sz w:val="24"/>
          <w:szCs w:val="24"/>
        </w:rPr>
        <w:t>.</w:t>
      </w:r>
      <w:r>
        <w:rPr>
          <w:rFonts w:ascii="Tahoma" w:hAnsi="Tahoma" w:cs="Tahoma"/>
          <w:sz w:val="24"/>
          <w:szCs w:val="24"/>
        </w:rPr>
        <w:t xml:space="preserve"> Predmetno rješenje sadrži sve elemetne propisane članom </w:t>
      </w:r>
      <w:r w:rsidRPr="00B95E23">
        <w:rPr>
          <w:rFonts w:ascii="Tahoma" w:hAnsi="Tahoma" w:cs="Tahoma"/>
          <w:sz w:val="24"/>
          <w:szCs w:val="24"/>
        </w:rPr>
        <w:t>2</w:t>
      </w:r>
      <w:r>
        <w:rPr>
          <w:rFonts w:ascii="Tahoma" w:hAnsi="Tahoma" w:cs="Tahoma"/>
          <w:sz w:val="24"/>
          <w:szCs w:val="24"/>
        </w:rPr>
        <w:t>03</w:t>
      </w:r>
      <w:r w:rsidRPr="00B95E23">
        <w:rPr>
          <w:rFonts w:ascii="Tahoma" w:hAnsi="Tahoma" w:cs="Tahoma"/>
          <w:sz w:val="24"/>
          <w:szCs w:val="24"/>
        </w:rPr>
        <w:t xml:space="preserve"> stav </w:t>
      </w:r>
      <w:r>
        <w:rPr>
          <w:rFonts w:ascii="Tahoma" w:hAnsi="Tahoma" w:cs="Tahoma"/>
          <w:sz w:val="24"/>
          <w:szCs w:val="24"/>
        </w:rPr>
        <w:t>2</w:t>
      </w:r>
      <w:r w:rsidRPr="00B95E23">
        <w:rPr>
          <w:rFonts w:ascii="Tahoma" w:hAnsi="Tahoma" w:cs="Tahoma"/>
          <w:sz w:val="24"/>
          <w:szCs w:val="24"/>
        </w:rPr>
        <w:t xml:space="preserve"> Zakona o </w:t>
      </w:r>
      <w:r>
        <w:rPr>
          <w:rFonts w:ascii="Tahoma" w:hAnsi="Tahoma" w:cs="Tahoma"/>
          <w:sz w:val="24"/>
          <w:szCs w:val="24"/>
        </w:rPr>
        <w:t xml:space="preserve">opštem </w:t>
      </w:r>
      <w:r w:rsidRPr="00B95E23">
        <w:rPr>
          <w:rFonts w:ascii="Tahoma" w:hAnsi="Tahoma" w:cs="Tahoma"/>
          <w:sz w:val="24"/>
          <w:szCs w:val="24"/>
        </w:rPr>
        <w:t>upravnom postupku</w:t>
      </w:r>
      <w:r>
        <w:rPr>
          <w:rFonts w:ascii="Tahoma" w:hAnsi="Tahoma" w:cs="Tahoma"/>
          <w:sz w:val="24"/>
          <w:szCs w:val="24"/>
        </w:rPr>
        <w:t>.</w:t>
      </w:r>
      <w:r w:rsidRPr="00B95E23">
        <w:rPr>
          <w:rFonts w:ascii="Tahoma" w:hAnsi="Tahoma" w:cs="Tahoma"/>
          <w:sz w:val="24"/>
          <w:szCs w:val="24"/>
        </w:rPr>
        <w:t xml:space="preserve"> Savjet Agencije nalazi u postupku preispitivanja zakonitosti osporenog rješenja da istim nijesu povrijeđene odredbe Zakona o </w:t>
      </w:r>
      <w:r>
        <w:rPr>
          <w:rFonts w:ascii="Tahoma" w:hAnsi="Tahoma" w:cs="Tahoma"/>
          <w:sz w:val="24"/>
          <w:szCs w:val="24"/>
        </w:rPr>
        <w:t xml:space="preserve">opštem </w:t>
      </w:r>
      <w:r w:rsidRPr="00B95E23">
        <w:rPr>
          <w:rFonts w:ascii="Tahoma" w:hAnsi="Tahoma" w:cs="Tahoma"/>
          <w:sz w:val="24"/>
          <w:szCs w:val="24"/>
        </w:rPr>
        <w:t xml:space="preserve">upravnom postupku niti odredbe Zakona o slobodnom pristupu informacijama na štetu podnosica žalbe. </w:t>
      </w:r>
    </w:p>
    <w:p w:rsidR="00285088" w:rsidRDefault="00285088" w:rsidP="00285088">
      <w:pPr>
        <w:autoSpaceDE w:val="0"/>
        <w:autoSpaceDN w:val="0"/>
        <w:adjustRightInd w:val="0"/>
        <w:spacing w:after="0"/>
        <w:jc w:val="both"/>
        <w:rPr>
          <w:rFonts w:ascii="Tahoma" w:hAnsi="Tahoma" w:cs="Tahoma"/>
          <w:color w:val="000000"/>
          <w:sz w:val="24"/>
          <w:szCs w:val="24"/>
        </w:rPr>
      </w:pPr>
    </w:p>
    <w:p w:rsidR="00285088" w:rsidRDefault="00285088" w:rsidP="00285088">
      <w:pPr>
        <w:autoSpaceDE w:val="0"/>
        <w:autoSpaceDN w:val="0"/>
        <w:adjustRightInd w:val="0"/>
        <w:spacing w:after="0"/>
        <w:jc w:val="both"/>
        <w:rPr>
          <w:rFonts w:ascii="Tahoma" w:hAnsi="Tahoma" w:cs="Tahoma"/>
          <w:sz w:val="24"/>
          <w:szCs w:val="24"/>
        </w:rPr>
      </w:pPr>
      <w:r w:rsidRPr="00B95E23">
        <w:rPr>
          <w:rFonts w:ascii="Tahoma" w:hAnsi="Tahoma" w:cs="Tahoma"/>
          <w:color w:val="000000"/>
          <w:sz w:val="24"/>
          <w:szCs w:val="24"/>
        </w:rPr>
        <w:t>Savjet Agencije je cijenio i ostale navode iz žalbe, pa je našao da nijesu od uticaja za drugačije rješavanje u ovoj pravnoj stvari.</w:t>
      </w:r>
    </w:p>
    <w:p w:rsidR="00285088" w:rsidRDefault="00285088" w:rsidP="00285088">
      <w:pPr>
        <w:spacing w:after="0"/>
        <w:jc w:val="both"/>
        <w:rPr>
          <w:rFonts w:ascii="Tahoma" w:hAnsi="Tahoma" w:cs="Tahoma"/>
          <w:sz w:val="24"/>
          <w:szCs w:val="24"/>
        </w:rPr>
      </w:pPr>
    </w:p>
    <w:p w:rsidR="00285088" w:rsidRDefault="00285088" w:rsidP="00285088">
      <w:pPr>
        <w:spacing w:after="0"/>
        <w:jc w:val="both"/>
        <w:rPr>
          <w:rFonts w:ascii="Tahoma" w:hAnsi="Tahoma" w:cs="Tahoma"/>
          <w:sz w:val="24"/>
          <w:szCs w:val="24"/>
        </w:rPr>
      </w:pPr>
      <w:r w:rsidRPr="00B95E23">
        <w:rPr>
          <w:rFonts w:ascii="Tahoma" w:hAnsi="Tahoma" w:cs="Tahoma"/>
          <w:sz w:val="24"/>
          <w:szCs w:val="24"/>
        </w:rPr>
        <w:t xml:space="preserve">Sa iznjetih razloga, shodno članu 38 Zakona o slobodnom pristupu informacijama i člana </w:t>
      </w:r>
      <w:r w:rsidRPr="0091003F">
        <w:rPr>
          <w:rFonts w:ascii="Tahoma" w:hAnsi="Tahoma" w:cs="Tahoma"/>
          <w:sz w:val="24"/>
          <w:szCs w:val="24"/>
        </w:rPr>
        <w:t>235 stav 1</w:t>
      </w:r>
      <w:r w:rsidRPr="00B95E23">
        <w:rPr>
          <w:rFonts w:ascii="Tahoma" w:hAnsi="Tahoma" w:cs="Tahoma"/>
          <w:sz w:val="24"/>
          <w:szCs w:val="24"/>
          <w:lang w:val="sr-Latn-CS"/>
        </w:rPr>
        <w:t xml:space="preserve"> Zakona o </w:t>
      </w:r>
      <w:r>
        <w:rPr>
          <w:rFonts w:ascii="Tahoma" w:hAnsi="Tahoma" w:cs="Tahoma"/>
          <w:sz w:val="24"/>
          <w:szCs w:val="24"/>
          <w:lang w:val="sr-Latn-CS"/>
        </w:rPr>
        <w:t xml:space="preserve">opštem </w:t>
      </w:r>
      <w:r w:rsidRPr="00B95E23">
        <w:rPr>
          <w:rFonts w:ascii="Tahoma" w:hAnsi="Tahoma" w:cs="Tahoma"/>
          <w:sz w:val="24"/>
          <w:szCs w:val="24"/>
          <w:lang w:val="sr-Latn-CS"/>
        </w:rPr>
        <w:t>upravnom postupku</w:t>
      </w:r>
      <w:r w:rsidRPr="00B95E23">
        <w:rPr>
          <w:rFonts w:ascii="Tahoma" w:hAnsi="Tahoma" w:cs="Tahoma"/>
          <w:sz w:val="24"/>
          <w:szCs w:val="24"/>
        </w:rPr>
        <w:t>, odlučeno je kao u izreci.</w:t>
      </w:r>
    </w:p>
    <w:p w:rsidR="00E83453" w:rsidRDefault="00E83453" w:rsidP="00366B61">
      <w:pPr>
        <w:jc w:val="both"/>
        <w:rPr>
          <w:rFonts w:ascii="Tahoma" w:hAnsi="Tahoma" w:cs="Tahoma"/>
          <w:sz w:val="24"/>
          <w:szCs w:val="24"/>
        </w:rPr>
      </w:pP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B3566C" w:rsidRDefault="00306A70" w:rsidP="00513677">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73196B">
      <w:pPr>
        <w:pStyle w:val="NoSpacing"/>
        <w:rPr>
          <w:b/>
          <w:sz w:val="20"/>
          <w:szCs w:val="20"/>
        </w:rPr>
      </w:pPr>
      <w:bookmarkStart w:id="0" w:name="_GoBack"/>
      <w:bookmarkEnd w:id="0"/>
    </w:p>
    <w:sectPr w:rsidR="008B45C6" w:rsidRPr="008B45C6" w:rsidSect="002F6F7C">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27F" w:rsidRDefault="00DF727F" w:rsidP="004C7646">
      <w:pPr>
        <w:spacing w:after="0" w:line="240" w:lineRule="auto"/>
      </w:pPr>
      <w:r>
        <w:separator/>
      </w:r>
    </w:p>
  </w:endnote>
  <w:endnote w:type="continuationSeparator" w:id="0">
    <w:p w:rsidR="00DF727F" w:rsidRDefault="00DF727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56B" w:rsidRDefault="004E256B" w:rsidP="004E256B">
    <w:pPr>
      <w:pStyle w:val="Footer"/>
      <w:rPr>
        <w:b/>
        <w:sz w:val="16"/>
        <w:szCs w:val="16"/>
      </w:rPr>
    </w:pPr>
  </w:p>
  <w:p w:rsidR="004E256B" w:rsidRPr="00E62A90" w:rsidRDefault="004E256B" w:rsidP="004E256B">
    <w:pPr>
      <w:pStyle w:val="Footer"/>
      <w:shd w:val="clear" w:color="auto" w:fill="FF0000"/>
      <w:jc w:val="center"/>
      <w:rPr>
        <w:b/>
        <w:color w:val="FF0000"/>
        <w:sz w:val="2"/>
        <w:szCs w:val="2"/>
      </w:rPr>
    </w:pPr>
  </w:p>
  <w:p w:rsidR="004E256B" w:rsidRDefault="004E256B" w:rsidP="004E256B">
    <w:pPr>
      <w:pStyle w:val="Footer"/>
      <w:jc w:val="center"/>
      <w:rPr>
        <w:b/>
        <w:sz w:val="16"/>
        <w:szCs w:val="16"/>
      </w:rPr>
    </w:pPr>
  </w:p>
  <w:p w:rsidR="004E256B" w:rsidRPr="002B6C39" w:rsidRDefault="004E256B" w:rsidP="004E256B">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r>
      <w:rPr>
        <w:sz w:val="16"/>
        <w:szCs w:val="16"/>
      </w:rPr>
      <w:t>Bulevar Svetog Petra Cetinjskog br.147</w:t>
    </w:r>
    <w:r w:rsidRPr="002B6C39">
      <w:rPr>
        <w:sz w:val="16"/>
        <w:szCs w:val="16"/>
      </w:rPr>
      <w:t xml:space="preserve">  Podgorica</w:t>
    </w:r>
  </w:p>
  <w:p w:rsidR="004E256B" w:rsidRPr="002B6C39" w:rsidRDefault="004E256B" w:rsidP="004E256B">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27F" w:rsidRDefault="00DF727F" w:rsidP="004C7646">
      <w:pPr>
        <w:spacing w:after="0" w:line="240" w:lineRule="auto"/>
      </w:pPr>
      <w:r>
        <w:separator/>
      </w:r>
    </w:p>
  </w:footnote>
  <w:footnote w:type="continuationSeparator" w:id="0">
    <w:p w:rsidR="00DF727F" w:rsidRDefault="00DF727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E3"/>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514F"/>
    <w:rsid w:val="00166EE5"/>
    <w:rsid w:val="001726EE"/>
    <w:rsid w:val="00173B25"/>
    <w:rsid w:val="00176B92"/>
    <w:rsid w:val="00177889"/>
    <w:rsid w:val="00177E14"/>
    <w:rsid w:val="001802C9"/>
    <w:rsid w:val="00180590"/>
    <w:rsid w:val="0018167D"/>
    <w:rsid w:val="001825CE"/>
    <w:rsid w:val="0018432E"/>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C5D"/>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88"/>
    <w:rsid w:val="002850C0"/>
    <w:rsid w:val="00290099"/>
    <w:rsid w:val="002920CC"/>
    <w:rsid w:val="0029353E"/>
    <w:rsid w:val="00295217"/>
    <w:rsid w:val="0029629D"/>
    <w:rsid w:val="002A07D8"/>
    <w:rsid w:val="002A3908"/>
    <w:rsid w:val="002A4338"/>
    <w:rsid w:val="002A68B3"/>
    <w:rsid w:val="002A797F"/>
    <w:rsid w:val="002B0F9A"/>
    <w:rsid w:val="002B24B4"/>
    <w:rsid w:val="002B43F7"/>
    <w:rsid w:val="002B4A1B"/>
    <w:rsid w:val="002B4B3E"/>
    <w:rsid w:val="002B57B5"/>
    <w:rsid w:val="002B6282"/>
    <w:rsid w:val="002B7462"/>
    <w:rsid w:val="002B75D6"/>
    <w:rsid w:val="002C4506"/>
    <w:rsid w:val="002C51B8"/>
    <w:rsid w:val="002C7522"/>
    <w:rsid w:val="002C787C"/>
    <w:rsid w:val="002C7E80"/>
    <w:rsid w:val="002D0C2C"/>
    <w:rsid w:val="002D1C88"/>
    <w:rsid w:val="002D262F"/>
    <w:rsid w:val="002D50E1"/>
    <w:rsid w:val="002D52C7"/>
    <w:rsid w:val="002D5EA9"/>
    <w:rsid w:val="002D68BC"/>
    <w:rsid w:val="002D7632"/>
    <w:rsid w:val="002D7BB5"/>
    <w:rsid w:val="002E539E"/>
    <w:rsid w:val="002E6054"/>
    <w:rsid w:val="002E66DF"/>
    <w:rsid w:val="002E6F35"/>
    <w:rsid w:val="002F24BF"/>
    <w:rsid w:val="002F33C1"/>
    <w:rsid w:val="002F518A"/>
    <w:rsid w:val="002F6E7B"/>
    <w:rsid w:val="002F6F7C"/>
    <w:rsid w:val="00300B39"/>
    <w:rsid w:val="00301029"/>
    <w:rsid w:val="0030110E"/>
    <w:rsid w:val="003025C4"/>
    <w:rsid w:val="003045DE"/>
    <w:rsid w:val="00306889"/>
    <w:rsid w:val="00306A70"/>
    <w:rsid w:val="00306B05"/>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08F6"/>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B79AC"/>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3C6C"/>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3C2"/>
    <w:rsid w:val="004568F9"/>
    <w:rsid w:val="00456D43"/>
    <w:rsid w:val="004579D5"/>
    <w:rsid w:val="00457C6B"/>
    <w:rsid w:val="00460244"/>
    <w:rsid w:val="00460514"/>
    <w:rsid w:val="00460E34"/>
    <w:rsid w:val="00461F15"/>
    <w:rsid w:val="004626A9"/>
    <w:rsid w:val="00465793"/>
    <w:rsid w:val="0047368F"/>
    <w:rsid w:val="0047372E"/>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3F97"/>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56B"/>
    <w:rsid w:val="004E26CB"/>
    <w:rsid w:val="004E28D8"/>
    <w:rsid w:val="004E35D3"/>
    <w:rsid w:val="004E3A11"/>
    <w:rsid w:val="004E4DC1"/>
    <w:rsid w:val="004E5E03"/>
    <w:rsid w:val="004E6978"/>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3677"/>
    <w:rsid w:val="00514D36"/>
    <w:rsid w:val="00514DCC"/>
    <w:rsid w:val="005161B3"/>
    <w:rsid w:val="00522534"/>
    <w:rsid w:val="00523B5D"/>
    <w:rsid w:val="005259EA"/>
    <w:rsid w:val="00526395"/>
    <w:rsid w:val="00526496"/>
    <w:rsid w:val="00535CB5"/>
    <w:rsid w:val="00540F4A"/>
    <w:rsid w:val="005431C5"/>
    <w:rsid w:val="005448D2"/>
    <w:rsid w:val="005461BA"/>
    <w:rsid w:val="005463F2"/>
    <w:rsid w:val="00546505"/>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1E7F"/>
    <w:rsid w:val="00612376"/>
    <w:rsid w:val="0061324F"/>
    <w:rsid w:val="00613967"/>
    <w:rsid w:val="0061563B"/>
    <w:rsid w:val="00615CCC"/>
    <w:rsid w:val="00621645"/>
    <w:rsid w:val="00621EE6"/>
    <w:rsid w:val="00622209"/>
    <w:rsid w:val="00623C87"/>
    <w:rsid w:val="00625E13"/>
    <w:rsid w:val="0062647D"/>
    <w:rsid w:val="0063007C"/>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0E94"/>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97145"/>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4AC"/>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33A"/>
    <w:rsid w:val="00832D09"/>
    <w:rsid w:val="008335F0"/>
    <w:rsid w:val="0083463E"/>
    <w:rsid w:val="00834C91"/>
    <w:rsid w:val="00835959"/>
    <w:rsid w:val="0083706C"/>
    <w:rsid w:val="0084030D"/>
    <w:rsid w:val="00840B52"/>
    <w:rsid w:val="008417D9"/>
    <w:rsid w:val="00842B80"/>
    <w:rsid w:val="00843553"/>
    <w:rsid w:val="00843FFE"/>
    <w:rsid w:val="0084677B"/>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8F7EB3"/>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7F"/>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07F"/>
    <w:rsid w:val="00A6664D"/>
    <w:rsid w:val="00A66D3A"/>
    <w:rsid w:val="00A70069"/>
    <w:rsid w:val="00A720E1"/>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C91"/>
    <w:rsid w:val="00B92EC7"/>
    <w:rsid w:val="00B92F98"/>
    <w:rsid w:val="00B95BE8"/>
    <w:rsid w:val="00B9613C"/>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21A"/>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4B26"/>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A7D22"/>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DF727F"/>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453"/>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2E0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8AEA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Body text (3) + Candara"/>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1ADE3-0173-4CF0-B75E-18AFAA58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987</Words>
  <Characters>5628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2019-03-29T12:45:00Z</cp:lastPrinted>
  <dcterms:created xsi:type="dcterms:W3CDTF">2019-03-29T12:23:00Z</dcterms:created>
  <dcterms:modified xsi:type="dcterms:W3CDTF">2019-06-07T06:18:00Z</dcterms:modified>
</cp:coreProperties>
</file>