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051DF5" w:rsidRDefault="00306A70" w:rsidP="00ED5F0B">
      <w:pPr>
        <w:spacing w:after="0" w:line="240" w:lineRule="auto"/>
        <w:rPr>
          <w:rFonts w:ascii="Trebuchet MS" w:hAnsi="Trebuchet MS" w:cs="Arial"/>
          <w:b/>
          <w:sz w:val="24"/>
          <w:szCs w:val="24"/>
          <w:lang w:val="sr-Latn-ME"/>
        </w:rPr>
      </w:pPr>
      <w:r w:rsidRPr="00051DF5">
        <w:rPr>
          <w:rFonts w:ascii="Trebuchet MS" w:hAnsi="Trebuchet MS" w:cs="Arial"/>
          <w:b/>
          <w:sz w:val="24"/>
          <w:szCs w:val="24"/>
          <w:lang w:val="sr-Latn-ME"/>
        </w:rPr>
        <w:t>C R N A   G O R A</w:t>
      </w:r>
    </w:p>
    <w:p w:rsidR="00306A70" w:rsidRPr="00051DF5" w:rsidRDefault="00306A70" w:rsidP="00ED5F0B">
      <w:pPr>
        <w:spacing w:after="0" w:line="240" w:lineRule="auto"/>
        <w:rPr>
          <w:rFonts w:ascii="Trebuchet MS" w:hAnsi="Trebuchet MS" w:cs="Arial"/>
          <w:b/>
          <w:sz w:val="24"/>
          <w:szCs w:val="24"/>
          <w:lang w:val="sr-Latn-ME"/>
        </w:rPr>
      </w:pPr>
      <w:r w:rsidRPr="00051DF5">
        <w:rPr>
          <w:rFonts w:ascii="Trebuchet MS" w:hAnsi="Trebuchet MS" w:cs="Arial"/>
          <w:b/>
          <w:sz w:val="24"/>
          <w:szCs w:val="24"/>
          <w:lang w:val="sr-Latn-ME"/>
        </w:rPr>
        <w:t>AGENCIJA ZA ZAŠTITU LIČNIH PODATAKA</w:t>
      </w:r>
    </w:p>
    <w:p w:rsidR="00AD561F" w:rsidRPr="00051DF5" w:rsidRDefault="00306A70" w:rsidP="000F17D8">
      <w:pPr>
        <w:spacing w:after="0" w:line="240" w:lineRule="auto"/>
        <w:rPr>
          <w:rFonts w:ascii="Trebuchet MS" w:hAnsi="Trebuchet MS" w:cs="Arial"/>
          <w:b/>
          <w:sz w:val="24"/>
          <w:szCs w:val="24"/>
          <w:lang w:val="sr-Latn-ME"/>
        </w:rPr>
      </w:pPr>
      <w:r w:rsidRPr="00051DF5">
        <w:rPr>
          <w:rFonts w:ascii="Trebuchet MS" w:hAnsi="Trebuchet MS" w:cs="Arial"/>
          <w:b/>
          <w:sz w:val="24"/>
          <w:szCs w:val="24"/>
          <w:lang w:val="sr-Latn-ME"/>
        </w:rPr>
        <w:t>I SLOBODAN PRISTUP INFORMACIJAMA</w:t>
      </w:r>
    </w:p>
    <w:p w:rsidR="00306A70" w:rsidRPr="00051DF5" w:rsidRDefault="00306A70" w:rsidP="00306A70">
      <w:pPr>
        <w:pStyle w:val="NoSpacing"/>
        <w:rPr>
          <w:rFonts w:ascii="Tahoma" w:hAnsi="Tahoma" w:cs="Tahoma"/>
          <w:b/>
          <w:sz w:val="24"/>
          <w:szCs w:val="24"/>
          <w:lang w:val="sr-Latn-ME"/>
        </w:rPr>
      </w:pPr>
      <w:r w:rsidRPr="00051DF5">
        <w:rPr>
          <w:rFonts w:ascii="Tahoma" w:hAnsi="Tahoma" w:cs="Tahoma"/>
          <w:b/>
          <w:sz w:val="24"/>
          <w:szCs w:val="24"/>
          <w:lang w:val="sr-Latn-ME"/>
        </w:rPr>
        <w:t>Br</w:t>
      </w:r>
      <w:r w:rsidR="00600693" w:rsidRPr="00051DF5">
        <w:rPr>
          <w:rFonts w:ascii="Tahoma" w:hAnsi="Tahoma" w:cs="Tahoma"/>
          <w:b/>
          <w:sz w:val="24"/>
          <w:szCs w:val="24"/>
          <w:lang w:val="sr-Latn-ME"/>
        </w:rPr>
        <w:t>.</w:t>
      </w:r>
      <w:r w:rsidR="00180D11" w:rsidRPr="00051DF5">
        <w:rPr>
          <w:rFonts w:ascii="Tahoma" w:hAnsi="Tahoma" w:cs="Tahoma"/>
          <w:b/>
          <w:sz w:val="24"/>
          <w:szCs w:val="24"/>
          <w:lang w:val="sr-Latn-ME"/>
        </w:rPr>
        <w:t xml:space="preserve"> </w:t>
      </w:r>
      <w:r w:rsidR="00ED5F0B" w:rsidRPr="00051DF5">
        <w:rPr>
          <w:rFonts w:ascii="Tahoma" w:hAnsi="Tahoma" w:cs="Tahoma"/>
          <w:b/>
          <w:sz w:val="24"/>
          <w:szCs w:val="24"/>
          <w:lang w:val="sr-Latn-ME"/>
        </w:rPr>
        <w:t>UP</w:t>
      </w:r>
      <w:r w:rsidR="00264FC4" w:rsidRPr="00051DF5">
        <w:rPr>
          <w:rFonts w:ascii="Tahoma" w:hAnsi="Tahoma" w:cs="Tahoma"/>
          <w:b/>
          <w:sz w:val="24"/>
          <w:szCs w:val="24"/>
          <w:lang w:val="sr-Latn-ME"/>
        </w:rPr>
        <w:t xml:space="preserve"> II</w:t>
      </w:r>
      <w:r w:rsidR="00ED5F0B" w:rsidRPr="00051DF5">
        <w:rPr>
          <w:rFonts w:ascii="Tahoma" w:hAnsi="Tahoma" w:cs="Tahoma"/>
          <w:b/>
          <w:sz w:val="24"/>
          <w:szCs w:val="24"/>
          <w:lang w:val="sr-Latn-ME"/>
        </w:rPr>
        <w:t xml:space="preserve"> </w:t>
      </w:r>
      <w:r w:rsidR="0033501B" w:rsidRPr="00051DF5">
        <w:rPr>
          <w:rFonts w:ascii="Tahoma" w:hAnsi="Tahoma" w:cs="Tahoma"/>
          <w:b/>
          <w:sz w:val="24"/>
          <w:szCs w:val="24"/>
          <w:lang w:val="sr-Latn-ME"/>
        </w:rPr>
        <w:t>07-30-</w:t>
      </w:r>
      <w:r w:rsidR="00A93049" w:rsidRPr="00051DF5">
        <w:rPr>
          <w:rFonts w:ascii="Tahoma" w:hAnsi="Tahoma" w:cs="Tahoma"/>
          <w:b/>
          <w:sz w:val="24"/>
          <w:szCs w:val="24"/>
          <w:lang w:val="sr-Latn-ME"/>
        </w:rPr>
        <w:t>20</w:t>
      </w:r>
      <w:r w:rsidR="00C16C24" w:rsidRPr="00051DF5">
        <w:rPr>
          <w:rFonts w:ascii="Tahoma" w:hAnsi="Tahoma" w:cs="Tahoma"/>
          <w:b/>
          <w:sz w:val="24"/>
          <w:szCs w:val="24"/>
          <w:lang w:val="sr-Latn-ME"/>
        </w:rPr>
        <w:t>32</w:t>
      </w:r>
      <w:r w:rsidR="0033501B" w:rsidRPr="00051DF5">
        <w:rPr>
          <w:rFonts w:ascii="Tahoma" w:hAnsi="Tahoma" w:cs="Tahoma"/>
          <w:b/>
          <w:sz w:val="24"/>
          <w:szCs w:val="24"/>
          <w:lang w:val="sr-Latn-ME"/>
        </w:rPr>
        <w:t>-2/1</w:t>
      </w:r>
      <w:r w:rsidR="0037557A" w:rsidRPr="00051DF5">
        <w:rPr>
          <w:rFonts w:ascii="Tahoma" w:hAnsi="Tahoma" w:cs="Tahoma"/>
          <w:b/>
          <w:sz w:val="24"/>
          <w:szCs w:val="24"/>
          <w:lang w:val="sr-Latn-ME"/>
        </w:rPr>
        <w:t>7</w:t>
      </w:r>
    </w:p>
    <w:p w:rsidR="00180D11" w:rsidRPr="00051DF5" w:rsidRDefault="00306A70" w:rsidP="00306A70">
      <w:pPr>
        <w:rPr>
          <w:rFonts w:ascii="Tahoma" w:hAnsi="Tahoma" w:cs="Tahoma"/>
          <w:b/>
          <w:sz w:val="24"/>
          <w:szCs w:val="24"/>
          <w:lang w:val="sr-Latn-ME"/>
        </w:rPr>
      </w:pPr>
      <w:r w:rsidRPr="00051DF5">
        <w:rPr>
          <w:rFonts w:ascii="Tahoma" w:hAnsi="Tahoma" w:cs="Tahoma"/>
          <w:b/>
          <w:sz w:val="24"/>
          <w:szCs w:val="24"/>
          <w:lang w:val="sr-Latn-ME"/>
        </w:rPr>
        <w:t>Podgorica,</w:t>
      </w:r>
      <w:r w:rsidR="00792A0E" w:rsidRPr="00051DF5">
        <w:rPr>
          <w:rFonts w:ascii="Tahoma" w:hAnsi="Tahoma" w:cs="Tahoma"/>
          <w:b/>
          <w:sz w:val="24"/>
          <w:szCs w:val="24"/>
          <w:lang w:val="sr-Latn-ME"/>
        </w:rPr>
        <w:t xml:space="preserve"> </w:t>
      </w:r>
      <w:r w:rsidR="00A93049" w:rsidRPr="00051DF5">
        <w:rPr>
          <w:rFonts w:ascii="Tahoma" w:hAnsi="Tahoma" w:cs="Tahoma"/>
          <w:b/>
          <w:sz w:val="24"/>
          <w:szCs w:val="24"/>
          <w:lang w:val="sr-Latn-ME"/>
        </w:rPr>
        <w:t>3</w:t>
      </w:r>
      <w:r w:rsidR="00160B77" w:rsidRPr="00051DF5">
        <w:rPr>
          <w:rFonts w:ascii="Tahoma" w:hAnsi="Tahoma" w:cs="Tahoma"/>
          <w:b/>
          <w:sz w:val="24"/>
          <w:szCs w:val="24"/>
          <w:lang w:val="sr-Latn-ME"/>
        </w:rPr>
        <w:t>1</w:t>
      </w:r>
      <w:r w:rsidR="00FB7A22" w:rsidRPr="00051DF5">
        <w:rPr>
          <w:rFonts w:ascii="Tahoma" w:hAnsi="Tahoma" w:cs="Tahoma"/>
          <w:b/>
          <w:sz w:val="24"/>
          <w:szCs w:val="24"/>
          <w:lang w:val="sr-Latn-ME"/>
        </w:rPr>
        <w:t>.</w:t>
      </w:r>
      <w:r w:rsidR="00160B77" w:rsidRPr="00051DF5">
        <w:rPr>
          <w:rFonts w:ascii="Tahoma" w:hAnsi="Tahoma" w:cs="Tahoma"/>
          <w:b/>
          <w:sz w:val="24"/>
          <w:szCs w:val="24"/>
          <w:lang w:val="sr-Latn-ME"/>
        </w:rPr>
        <w:t>0</w:t>
      </w:r>
      <w:r w:rsidR="00A93049" w:rsidRPr="00051DF5">
        <w:rPr>
          <w:rFonts w:ascii="Tahoma" w:hAnsi="Tahoma" w:cs="Tahoma"/>
          <w:b/>
          <w:sz w:val="24"/>
          <w:szCs w:val="24"/>
          <w:lang w:val="sr-Latn-ME"/>
        </w:rPr>
        <w:t>1</w:t>
      </w:r>
      <w:r w:rsidRPr="00051DF5">
        <w:rPr>
          <w:rFonts w:ascii="Tahoma" w:hAnsi="Tahoma" w:cs="Tahoma"/>
          <w:b/>
          <w:sz w:val="24"/>
          <w:szCs w:val="24"/>
          <w:lang w:val="sr-Latn-ME"/>
        </w:rPr>
        <w:t>.201</w:t>
      </w:r>
      <w:r w:rsidR="00C26ECE" w:rsidRPr="00051DF5">
        <w:rPr>
          <w:rFonts w:ascii="Tahoma" w:hAnsi="Tahoma" w:cs="Tahoma"/>
          <w:b/>
          <w:sz w:val="24"/>
          <w:szCs w:val="24"/>
          <w:lang w:val="sr-Latn-ME"/>
        </w:rPr>
        <w:t>9</w:t>
      </w:r>
      <w:r w:rsidRPr="00051DF5">
        <w:rPr>
          <w:rFonts w:ascii="Tahoma" w:hAnsi="Tahoma" w:cs="Tahoma"/>
          <w:b/>
          <w:sz w:val="24"/>
          <w:szCs w:val="24"/>
          <w:lang w:val="sr-Latn-ME"/>
        </w:rPr>
        <w:t xml:space="preserve">.godine   </w:t>
      </w:r>
    </w:p>
    <w:p w:rsidR="00B1492B" w:rsidRPr="00051DF5" w:rsidRDefault="00306A70" w:rsidP="00A12D89">
      <w:pPr>
        <w:jc w:val="both"/>
        <w:rPr>
          <w:rFonts w:ascii="Tahoma" w:hAnsi="Tahoma" w:cs="Tahoma"/>
          <w:sz w:val="24"/>
          <w:szCs w:val="24"/>
          <w:lang w:val="sr-Latn-ME"/>
        </w:rPr>
      </w:pPr>
      <w:r w:rsidRPr="00051DF5">
        <w:rPr>
          <w:rFonts w:ascii="Tahoma" w:hAnsi="Tahoma" w:cs="Tahoma"/>
          <w:sz w:val="24"/>
          <w:szCs w:val="24"/>
          <w:lang w:val="sr-Latn-ME"/>
        </w:rPr>
        <w:t>Agencija</w:t>
      </w:r>
      <w:r w:rsidR="00BD3157" w:rsidRPr="00051DF5">
        <w:rPr>
          <w:rFonts w:ascii="Tahoma" w:hAnsi="Tahoma" w:cs="Tahoma"/>
          <w:sz w:val="24"/>
          <w:szCs w:val="24"/>
          <w:lang w:val="sr-Latn-ME"/>
        </w:rPr>
        <w:t xml:space="preserve"> </w:t>
      </w:r>
      <w:r w:rsidRPr="00051DF5">
        <w:rPr>
          <w:rFonts w:ascii="Tahoma" w:hAnsi="Tahoma" w:cs="Tahoma"/>
          <w:sz w:val="24"/>
          <w:szCs w:val="24"/>
          <w:lang w:val="sr-Latn-ME"/>
        </w:rPr>
        <w:t>za</w:t>
      </w:r>
      <w:r w:rsidR="00BD3157" w:rsidRPr="00051DF5">
        <w:rPr>
          <w:rFonts w:ascii="Tahoma" w:hAnsi="Tahoma" w:cs="Tahoma"/>
          <w:sz w:val="24"/>
          <w:szCs w:val="24"/>
          <w:lang w:val="sr-Latn-ME"/>
        </w:rPr>
        <w:t xml:space="preserve"> </w:t>
      </w:r>
      <w:r w:rsidRPr="00051DF5">
        <w:rPr>
          <w:rFonts w:ascii="Tahoma" w:hAnsi="Tahoma" w:cs="Tahoma"/>
          <w:sz w:val="24"/>
          <w:szCs w:val="24"/>
          <w:lang w:val="sr-Latn-ME"/>
        </w:rPr>
        <w:t>zaštitu</w:t>
      </w:r>
      <w:r w:rsidR="00BD3157" w:rsidRPr="00051DF5">
        <w:rPr>
          <w:rFonts w:ascii="Tahoma" w:hAnsi="Tahoma" w:cs="Tahoma"/>
          <w:sz w:val="24"/>
          <w:szCs w:val="24"/>
          <w:lang w:val="sr-Latn-ME"/>
        </w:rPr>
        <w:t xml:space="preserve"> </w:t>
      </w:r>
      <w:r w:rsidRPr="00051DF5">
        <w:rPr>
          <w:rFonts w:ascii="Tahoma" w:hAnsi="Tahoma" w:cs="Tahoma"/>
          <w:sz w:val="24"/>
          <w:szCs w:val="24"/>
          <w:lang w:val="sr-Latn-ME"/>
        </w:rPr>
        <w:t>ličnih</w:t>
      </w:r>
      <w:r w:rsidR="00BD3157" w:rsidRPr="00051DF5">
        <w:rPr>
          <w:rFonts w:ascii="Tahoma" w:hAnsi="Tahoma" w:cs="Tahoma"/>
          <w:sz w:val="24"/>
          <w:szCs w:val="24"/>
          <w:lang w:val="sr-Latn-ME"/>
        </w:rPr>
        <w:t xml:space="preserve"> </w:t>
      </w:r>
      <w:r w:rsidRPr="00051DF5">
        <w:rPr>
          <w:rFonts w:ascii="Tahoma" w:hAnsi="Tahoma" w:cs="Tahoma"/>
          <w:sz w:val="24"/>
          <w:szCs w:val="24"/>
          <w:lang w:val="sr-Latn-ME"/>
        </w:rPr>
        <w:t xml:space="preserve">podataka i </w:t>
      </w:r>
      <w:r w:rsidR="00BD3157" w:rsidRPr="00051DF5">
        <w:rPr>
          <w:rFonts w:ascii="Tahoma" w:hAnsi="Tahoma" w:cs="Tahoma"/>
          <w:sz w:val="24"/>
          <w:szCs w:val="24"/>
          <w:lang w:val="sr-Latn-ME"/>
        </w:rPr>
        <w:t xml:space="preserve">slobodan </w:t>
      </w:r>
      <w:r w:rsidRPr="00051DF5">
        <w:rPr>
          <w:rFonts w:ascii="Tahoma" w:hAnsi="Tahoma" w:cs="Tahoma"/>
          <w:sz w:val="24"/>
          <w:szCs w:val="24"/>
          <w:lang w:val="sr-Latn-ME"/>
        </w:rPr>
        <w:t>pristup</w:t>
      </w:r>
      <w:r w:rsidR="00BD3157" w:rsidRPr="00051DF5">
        <w:rPr>
          <w:rFonts w:ascii="Tahoma" w:hAnsi="Tahoma" w:cs="Tahoma"/>
          <w:sz w:val="24"/>
          <w:szCs w:val="24"/>
          <w:lang w:val="sr-Latn-ME"/>
        </w:rPr>
        <w:t xml:space="preserve"> </w:t>
      </w:r>
      <w:r w:rsidRPr="00051DF5">
        <w:rPr>
          <w:rFonts w:ascii="Tahoma" w:hAnsi="Tahoma" w:cs="Tahoma"/>
          <w:sz w:val="24"/>
          <w:szCs w:val="24"/>
          <w:lang w:val="sr-Latn-ME"/>
        </w:rPr>
        <w:t>informacijama-Savjet</w:t>
      </w:r>
      <w:r w:rsidR="00BD3157" w:rsidRPr="00051DF5">
        <w:rPr>
          <w:rFonts w:ascii="Tahoma" w:hAnsi="Tahoma" w:cs="Tahoma"/>
          <w:sz w:val="24"/>
          <w:szCs w:val="24"/>
          <w:lang w:val="sr-Latn-ME"/>
        </w:rPr>
        <w:t xml:space="preserve"> A</w:t>
      </w:r>
      <w:r w:rsidR="00D623A9" w:rsidRPr="00051DF5">
        <w:rPr>
          <w:rFonts w:ascii="Tahoma" w:hAnsi="Tahoma" w:cs="Tahoma"/>
          <w:sz w:val="24"/>
          <w:szCs w:val="24"/>
          <w:lang w:val="sr-Latn-ME"/>
        </w:rPr>
        <w:t>gencije</w:t>
      </w:r>
      <w:r w:rsidRPr="00051DF5">
        <w:rPr>
          <w:rFonts w:ascii="Tahoma" w:hAnsi="Tahoma" w:cs="Tahoma"/>
          <w:sz w:val="24"/>
          <w:szCs w:val="24"/>
          <w:lang w:val="sr-Latn-ME"/>
        </w:rPr>
        <w:t>, rješavajući</w:t>
      </w:r>
      <w:r w:rsidR="003A6AEB" w:rsidRPr="00051DF5">
        <w:rPr>
          <w:rFonts w:ascii="Tahoma" w:hAnsi="Tahoma" w:cs="Tahoma"/>
          <w:sz w:val="24"/>
          <w:szCs w:val="24"/>
          <w:lang w:val="sr-Latn-ME"/>
        </w:rPr>
        <w:t xml:space="preserve"> </w:t>
      </w:r>
      <w:r w:rsidRPr="00051DF5">
        <w:rPr>
          <w:rFonts w:ascii="Tahoma" w:hAnsi="Tahoma" w:cs="Tahoma"/>
          <w:sz w:val="24"/>
          <w:szCs w:val="24"/>
          <w:lang w:val="sr-Latn-ME"/>
        </w:rPr>
        <w:t>po</w:t>
      </w:r>
      <w:r w:rsidR="003A6AEB" w:rsidRPr="00051DF5">
        <w:rPr>
          <w:rFonts w:ascii="Tahoma" w:hAnsi="Tahoma" w:cs="Tahoma"/>
          <w:sz w:val="24"/>
          <w:szCs w:val="24"/>
          <w:lang w:val="sr-Latn-ME"/>
        </w:rPr>
        <w:t xml:space="preserve"> </w:t>
      </w:r>
      <w:r w:rsidRPr="00051DF5">
        <w:rPr>
          <w:rFonts w:ascii="Tahoma" w:hAnsi="Tahoma" w:cs="Tahoma"/>
          <w:sz w:val="24"/>
          <w:szCs w:val="24"/>
          <w:lang w:val="sr-Latn-ME"/>
        </w:rPr>
        <w:t>žalbi NVO Mans</w:t>
      </w:r>
      <w:r w:rsidR="00600693" w:rsidRPr="00051DF5">
        <w:rPr>
          <w:rFonts w:ascii="Tahoma" w:hAnsi="Tahoma" w:cs="Tahoma"/>
          <w:sz w:val="24"/>
          <w:szCs w:val="24"/>
          <w:lang w:val="sr-Latn-ME"/>
        </w:rPr>
        <w:t xml:space="preserve"> </w:t>
      </w:r>
      <w:r w:rsidR="00180D11" w:rsidRPr="00051DF5">
        <w:rPr>
          <w:rFonts w:ascii="Tahoma" w:hAnsi="Tahoma" w:cs="Tahoma"/>
          <w:sz w:val="24"/>
          <w:szCs w:val="24"/>
          <w:lang w:val="sr-Latn-ME"/>
        </w:rPr>
        <w:t>br.</w:t>
      </w:r>
      <w:r w:rsidR="00C16C24" w:rsidRPr="00051DF5">
        <w:rPr>
          <w:rFonts w:ascii="Tahoma" w:hAnsi="Tahoma" w:cs="Tahoma"/>
          <w:sz w:val="24"/>
          <w:szCs w:val="24"/>
          <w:lang w:val="sr-Latn-ME"/>
        </w:rPr>
        <w:t>17/111554 od 26.05.2017</w:t>
      </w:r>
      <w:r w:rsidR="00422A17" w:rsidRPr="00051DF5">
        <w:rPr>
          <w:rFonts w:ascii="Tahoma" w:hAnsi="Tahoma" w:cs="Tahoma"/>
          <w:sz w:val="24"/>
          <w:szCs w:val="24"/>
          <w:lang w:val="sr-Latn-ME"/>
        </w:rPr>
        <w:t>.godine</w:t>
      </w:r>
      <w:r w:rsidR="0072096F" w:rsidRPr="00051DF5">
        <w:rPr>
          <w:rFonts w:ascii="Tahoma" w:hAnsi="Tahoma" w:cs="Tahoma"/>
          <w:sz w:val="24"/>
          <w:szCs w:val="24"/>
          <w:lang w:val="sr-Latn-ME"/>
        </w:rPr>
        <w:t>,</w:t>
      </w:r>
      <w:r w:rsidRPr="00051DF5">
        <w:rPr>
          <w:rFonts w:ascii="Tahoma" w:hAnsi="Tahoma" w:cs="Tahoma"/>
          <w:sz w:val="24"/>
          <w:szCs w:val="24"/>
          <w:lang w:val="sr-Latn-ME"/>
        </w:rPr>
        <w:t xml:space="preserve"> </w:t>
      </w:r>
      <w:r w:rsidR="0097799D" w:rsidRPr="00051DF5">
        <w:rPr>
          <w:rFonts w:ascii="Tahoma" w:hAnsi="Tahoma" w:cs="Tahoma"/>
          <w:sz w:val="24"/>
          <w:szCs w:val="24"/>
          <w:lang w:val="sr-Latn-ME"/>
        </w:rPr>
        <w:t>radi poništaja</w:t>
      </w:r>
      <w:r w:rsidR="00277EE0" w:rsidRPr="00051DF5">
        <w:rPr>
          <w:rFonts w:ascii="Tahoma" w:hAnsi="Tahoma" w:cs="Tahoma"/>
          <w:sz w:val="24"/>
          <w:szCs w:val="24"/>
          <w:lang w:val="sr-Latn-ME"/>
        </w:rPr>
        <w:t xml:space="preserve"> </w:t>
      </w:r>
      <w:r w:rsidR="00FC4947" w:rsidRPr="00051DF5">
        <w:rPr>
          <w:rFonts w:ascii="Tahoma" w:hAnsi="Tahoma" w:cs="Tahoma"/>
          <w:sz w:val="24"/>
          <w:szCs w:val="24"/>
          <w:lang w:val="sr-Latn-ME"/>
        </w:rPr>
        <w:t>rješenja</w:t>
      </w:r>
      <w:r w:rsidR="00712519" w:rsidRPr="00051DF5">
        <w:rPr>
          <w:rFonts w:ascii="Tahoma" w:hAnsi="Tahoma" w:cs="Tahoma"/>
          <w:sz w:val="24"/>
          <w:szCs w:val="24"/>
          <w:lang w:val="sr-Latn-ME"/>
        </w:rPr>
        <w:t xml:space="preserve"> </w:t>
      </w:r>
      <w:r w:rsidR="006C7476" w:rsidRPr="00051DF5">
        <w:rPr>
          <w:rFonts w:ascii="Tahoma" w:hAnsi="Tahoma" w:cs="Tahoma"/>
          <w:sz w:val="24"/>
          <w:szCs w:val="24"/>
          <w:lang w:val="sr-Latn-ME"/>
        </w:rPr>
        <w:t>AD “Barska plovidba” Bar</w:t>
      </w:r>
      <w:r w:rsidR="00CB7AD5" w:rsidRPr="00051DF5">
        <w:rPr>
          <w:rFonts w:ascii="Tahoma" w:hAnsi="Tahoma" w:cs="Tahoma"/>
          <w:sz w:val="24"/>
          <w:szCs w:val="24"/>
          <w:lang w:val="sr-Latn-ME"/>
        </w:rPr>
        <w:t xml:space="preserve"> </w:t>
      </w:r>
      <w:r w:rsidR="0037557A" w:rsidRPr="00051DF5">
        <w:rPr>
          <w:rFonts w:ascii="Tahoma" w:hAnsi="Tahoma" w:cs="Tahoma"/>
          <w:sz w:val="24"/>
          <w:szCs w:val="24"/>
          <w:lang w:val="sr-Latn-ME"/>
        </w:rPr>
        <w:t xml:space="preserve">br. </w:t>
      </w:r>
      <w:r w:rsidR="00051DF5">
        <w:rPr>
          <w:rFonts w:ascii="Tahoma" w:hAnsi="Tahoma" w:cs="Tahoma"/>
          <w:sz w:val="24"/>
          <w:szCs w:val="24"/>
          <w:lang w:val="sr-Latn-ME"/>
        </w:rPr>
        <w:t>280/III-04/17-2 od 10</w:t>
      </w:r>
      <w:r w:rsidR="00C16C24" w:rsidRPr="00051DF5">
        <w:rPr>
          <w:rFonts w:ascii="Tahoma" w:hAnsi="Tahoma" w:cs="Tahoma"/>
          <w:sz w:val="24"/>
          <w:szCs w:val="24"/>
          <w:lang w:val="sr-Latn-ME"/>
        </w:rPr>
        <w:t>.05.2017</w:t>
      </w:r>
      <w:r w:rsidR="00422A17" w:rsidRPr="00051DF5">
        <w:rPr>
          <w:rFonts w:ascii="Tahoma" w:hAnsi="Tahoma" w:cs="Tahoma"/>
          <w:bCs/>
          <w:color w:val="000000"/>
          <w:sz w:val="24"/>
          <w:szCs w:val="24"/>
          <w:lang w:val="sr-Latn-ME"/>
        </w:rPr>
        <w:t>.godine</w:t>
      </w:r>
      <w:r w:rsidR="00B67E63" w:rsidRPr="00051DF5">
        <w:rPr>
          <w:rFonts w:ascii="Tahoma" w:hAnsi="Tahoma" w:cs="Tahoma"/>
          <w:sz w:val="24"/>
          <w:szCs w:val="24"/>
          <w:lang w:val="sr-Latn-ME"/>
        </w:rPr>
        <w:t xml:space="preserve">, </w:t>
      </w:r>
      <w:r w:rsidR="0097799D" w:rsidRPr="00051DF5">
        <w:rPr>
          <w:rFonts w:ascii="Tahoma" w:hAnsi="Tahoma" w:cs="Tahoma"/>
          <w:sz w:val="24"/>
          <w:szCs w:val="24"/>
          <w:lang w:val="sr-Latn-ME"/>
        </w:rPr>
        <w:t>na</w:t>
      </w:r>
      <w:r w:rsidR="003A6AEB" w:rsidRPr="00051DF5">
        <w:rPr>
          <w:rFonts w:ascii="Tahoma" w:hAnsi="Tahoma" w:cs="Tahoma"/>
          <w:sz w:val="24"/>
          <w:szCs w:val="24"/>
          <w:lang w:val="sr-Latn-ME"/>
        </w:rPr>
        <w:t xml:space="preserve"> </w:t>
      </w:r>
      <w:r w:rsidRPr="00051DF5">
        <w:rPr>
          <w:rFonts w:ascii="Tahoma" w:hAnsi="Tahoma" w:cs="Tahoma"/>
          <w:sz w:val="24"/>
          <w:szCs w:val="24"/>
          <w:lang w:val="sr-Latn-ME"/>
        </w:rPr>
        <w:t>osnovu</w:t>
      </w:r>
      <w:r w:rsidR="003A6AEB" w:rsidRPr="00051DF5">
        <w:rPr>
          <w:rFonts w:ascii="Tahoma" w:hAnsi="Tahoma" w:cs="Tahoma"/>
          <w:sz w:val="24"/>
          <w:szCs w:val="24"/>
          <w:lang w:val="sr-Latn-ME"/>
        </w:rPr>
        <w:t xml:space="preserve"> </w:t>
      </w:r>
      <w:r w:rsidRPr="00051DF5">
        <w:rPr>
          <w:rFonts w:ascii="Tahoma" w:hAnsi="Tahoma" w:cs="Tahoma"/>
          <w:sz w:val="24"/>
          <w:szCs w:val="24"/>
          <w:lang w:val="sr-Latn-ME"/>
        </w:rPr>
        <w:t>člana 38 Zakona o slobodnom</w:t>
      </w:r>
      <w:r w:rsidR="003A6AEB" w:rsidRPr="00051DF5">
        <w:rPr>
          <w:rFonts w:ascii="Tahoma" w:hAnsi="Tahoma" w:cs="Tahoma"/>
          <w:sz w:val="24"/>
          <w:szCs w:val="24"/>
          <w:lang w:val="sr-Latn-ME"/>
        </w:rPr>
        <w:t xml:space="preserve"> </w:t>
      </w:r>
      <w:r w:rsidRPr="00051DF5">
        <w:rPr>
          <w:rFonts w:ascii="Tahoma" w:hAnsi="Tahoma" w:cs="Tahoma"/>
          <w:sz w:val="24"/>
          <w:szCs w:val="24"/>
          <w:lang w:val="sr-Latn-ME"/>
        </w:rPr>
        <w:t>pristupu</w:t>
      </w:r>
      <w:r w:rsidR="003A6AEB" w:rsidRPr="00051DF5">
        <w:rPr>
          <w:rFonts w:ascii="Tahoma" w:hAnsi="Tahoma" w:cs="Tahoma"/>
          <w:sz w:val="24"/>
          <w:szCs w:val="24"/>
          <w:lang w:val="sr-Latn-ME"/>
        </w:rPr>
        <w:t xml:space="preserve"> </w:t>
      </w:r>
      <w:r w:rsidRPr="00051DF5">
        <w:rPr>
          <w:rFonts w:ascii="Tahoma" w:hAnsi="Tahoma" w:cs="Tahoma"/>
          <w:sz w:val="24"/>
          <w:szCs w:val="24"/>
          <w:lang w:val="sr-Latn-ME"/>
        </w:rPr>
        <w:t>informacijama (“Sl.list</w:t>
      </w:r>
      <w:r w:rsidR="00A22C3D" w:rsidRPr="00051DF5">
        <w:rPr>
          <w:rFonts w:ascii="Tahoma" w:hAnsi="Tahoma" w:cs="Tahoma"/>
          <w:sz w:val="24"/>
          <w:szCs w:val="24"/>
          <w:lang w:val="sr-Latn-ME"/>
        </w:rPr>
        <w:t xml:space="preserve"> </w:t>
      </w:r>
      <w:r w:rsidRPr="00051DF5">
        <w:rPr>
          <w:rFonts w:ascii="Tahoma" w:hAnsi="Tahoma" w:cs="Tahoma"/>
          <w:sz w:val="24"/>
          <w:szCs w:val="24"/>
          <w:lang w:val="sr-Latn-ME"/>
        </w:rPr>
        <w:t>Crne Gore”, br.44/12</w:t>
      </w:r>
      <w:r w:rsidR="00051DF5">
        <w:rPr>
          <w:rFonts w:ascii="Tahoma" w:hAnsi="Tahoma" w:cs="Tahoma"/>
          <w:sz w:val="24"/>
          <w:szCs w:val="24"/>
          <w:lang w:val="sr-Latn-ME"/>
        </w:rPr>
        <w:t xml:space="preserve"> i 030/17</w:t>
      </w:r>
      <w:r w:rsidRPr="00051DF5">
        <w:rPr>
          <w:rFonts w:ascii="Tahoma" w:hAnsi="Tahoma" w:cs="Tahoma"/>
          <w:sz w:val="24"/>
          <w:szCs w:val="24"/>
          <w:lang w:val="sr-Latn-ME"/>
        </w:rPr>
        <w:t xml:space="preserve">) </w:t>
      </w:r>
      <w:r w:rsidR="004A20A6" w:rsidRPr="00051DF5">
        <w:rPr>
          <w:rFonts w:ascii="Tahoma" w:hAnsi="Tahoma" w:cs="Tahoma"/>
          <w:sz w:val="24"/>
          <w:szCs w:val="24"/>
          <w:lang w:val="sr-Latn-ME"/>
        </w:rPr>
        <w:t>i člana 23</w:t>
      </w:r>
      <w:r w:rsidR="00160B77" w:rsidRPr="00051DF5">
        <w:rPr>
          <w:rFonts w:ascii="Tahoma" w:hAnsi="Tahoma" w:cs="Tahoma"/>
          <w:sz w:val="24"/>
          <w:szCs w:val="24"/>
          <w:lang w:val="sr-Latn-ME"/>
        </w:rPr>
        <w:t>7</w:t>
      </w:r>
      <w:r w:rsidR="004A20A6" w:rsidRPr="00051DF5">
        <w:rPr>
          <w:rFonts w:ascii="Tahoma" w:hAnsi="Tahoma" w:cs="Tahoma"/>
          <w:sz w:val="24"/>
          <w:szCs w:val="24"/>
          <w:lang w:val="sr-Latn-ME"/>
        </w:rPr>
        <w:t xml:space="preserve"> stav </w:t>
      </w:r>
      <w:r w:rsidR="00160B77" w:rsidRPr="00051DF5">
        <w:rPr>
          <w:rFonts w:ascii="Tahoma" w:hAnsi="Tahoma" w:cs="Tahoma"/>
          <w:sz w:val="24"/>
          <w:szCs w:val="24"/>
          <w:lang w:val="sr-Latn-ME"/>
        </w:rPr>
        <w:t>2</w:t>
      </w:r>
      <w:r w:rsidR="004A20A6" w:rsidRPr="00051DF5">
        <w:rPr>
          <w:rFonts w:ascii="Tahoma" w:hAnsi="Tahoma" w:cs="Tahoma"/>
          <w:sz w:val="24"/>
          <w:szCs w:val="24"/>
          <w:lang w:val="sr-Latn-ME"/>
        </w:rPr>
        <w:t xml:space="preserve"> Zakona o opštem upravnom postupku (“Sl.list Crne Gore”,</w:t>
      </w:r>
      <w:r w:rsidR="00464AF1" w:rsidRPr="00051DF5">
        <w:rPr>
          <w:rFonts w:ascii="Tahoma" w:hAnsi="Tahoma" w:cs="Tahoma"/>
          <w:sz w:val="24"/>
          <w:szCs w:val="24"/>
          <w:lang w:val="sr-Latn-ME"/>
        </w:rPr>
        <w:t xml:space="preserve"> </w:t>
      </w:r>
      <w:r w:rsidR="004A20A6" w:rsidRPr="00051DF5">
        <w:rPr>
          <w:rFonts w:ascii="Tahoma" w:hAnsi="Tahoma" w:cs="Tahoma"/>
          <w:sz w:val="24"/>
          <w:szCs w:val="24"/>
          <w:lang w:val="sr-Latn-ME"/>
        </w:rPr>
        <w:t xml:space="preserve">br.60/03, 73/10 i 32/11) </w:t>
      </w:r>
      <w:r w:rsidRPr="00051DF5">
        <w:rPr>
          <w:rFonts w:ascii="Tahoma" w:hAnsi="Tahoma" w:cs="Tahoma"/>
          <w:sz w:val="24"/>
          <w:szCs w:val="24"/>
          <w:lang w:val="sr-Latn-ME"/>
        </w:rPr>
        <w:t>je na</w:t>
      </w:r>
      <w:r w:rsidR="003A6AEB" w:rsidRPr="00051DF5">
        <w:rPr>
          <w:rFonts w:ascii="Tahoma" w:hAnsi="Tahoma" w:cs="Tahoma"/>
          <w:sz w:val="24"/>
          <w:szCs w:val="24"/>
          <w:lang w:val="sr-Latn-ME"/>
        </w:rPr>
        <w:t xml:space="preserve"> </w:t>
      </w:r>
      <w:r w:rsidRPr="00051DF5">
        <w:rPr>
          <w:rFonts w:ascii="Tahoma" w:hAnsi="Tahoma" w:cs="Tahoma"/>
          <w:sz w:val="24"/>
          <w:szCs w:val="24"/>
          <w:lang w:val="sr-Latn-ME"/>
        </w:rPr>
        <w:t>sjednici</w:t>
      </w:r>
      <w:r w:rsidR="003A6AEB" w:rsidRPr="00051DF5">
        <w:rPr>
          <w:rFonts w:ascii="Tahoma" w:hAnsi="Tahoma" w:cs="Tahoma"/>
          <w:sz w:val="24"/>
          <w:szCs w:val="24"/>
          <w:lang w:val="sr-Latn-ME"/>
        </w:rPr>
        <w:t xml:space="preserve"> </w:t>
      </w:r>
      <w:r w:rsidRPr="00051DF5">
        <w:rPr>
          <w:rFonts w:ascii="Tahoma" w:hAnsi="Tahoma" w:cs="Tahoma"/>
          <w:sz w:val="24"/>
          <w:szCs w:val="24"/>
          <w:lang w:val="sr-Latn-ME"/>
        </w:rPr>
        <w:t>održanoj</w:t>
      </w:r>
      <w:r w:rsidR="00FB7A22" w:rsidRPr="00051DF5">
        <w:rPr>
          <w:rFonts w:ascii="Tahoma" w:hAnsi="Tahoma" w:cs="Tahoma"/>
          <w:sz w:val="24"/>
          <w:szCs w:val="24"/>
          <w:lang w:val="sr-Latn-ME"/>
        </w:rPr>
        <w:t xml:space="preserve"> dana</w:t>
      </w:r>
      <w:r w:rsidR="006E2F18" w:rsidRPr="00051DF5">
        <w:rPr>
          <w:rFonts w:ascii="Tahoma" w:hAnsi="Tahoma" w:cs="Tahoma"/>
          <w:sz w:val="24"/>
          <w:szCs w:val="24"/>
          <w:lang w:val="sr-Latn-ME"/>
        </w:rPr>
        <w:t xml:space="preserve"> </w:t>
      </w:r>
      <w:r w:rsidR="008F4AB1" w:rsidRPr="00051DF5">
        <w:rPr>
          <w:rFonts w:ascii="Tahoma" w:hAnsi="Tahoma" w:cs="Tahoma"/>
          <w:sz w:val="24"/>
          <w:szCs w:val="24"/>
          <w:lang w:val="sr-Latn-ME"/>
        </w:rPr>
        <w:t>2</w:t>
      </w:r>
      <w:r w:rsidR="00160B77" w:rsidRPr="00051DF5">
        <w:rPr>
          <w:rFonts w:ascii="Tahoma" w:hAnsi="Tahoma" w:cs="Tahoma"/>
          <w:sz w:val="24"/>
          <w:szCs w:val="24"/>
          <w:lang w:val="sr-Latn-ME"/>
        </w:rPr>
        <w:t>6</w:t>
      </w:r>
      <w:r w:rsidR="001530C3" w:rsidRPr="00051DF5">
        <w:rPr>
          <w:rFonts w:ascii="Tahoma" w:hAnsi="Tahoma" w:cs="Tahoma"/>
          <w:sz w:val="24"/>
          <w:szCs w:val="24"/>
          <w:lang w:val="sr-Latn-ME"/>
        </w:rPr>
        <w:t>.</w:t>
      </w:r>
      <w:r w:rsidR="008F4AB1" w:rsidRPr="00051DF5">
        <w:rPr>
          <w:rFonts w:ascii="Tahoma" w:hAnsi="Tahoma" w:cs="Tahoma"/>
          <w:sz w:val="24"/>
          <w:szCs w:val="24"/>
          <w:lang w:val="sr-Latn-ME"/>
        </w:rPr>
        <w:t>07</w:t>
      </w:r>
      <w:r w:rsidRPr="00051DF5">
        <w:rPr>
          <w:rFonts w:ascii="Tahoma" w:hAnsi="Tahoma" w:cs="Tahoma"/>
          <w:sz w:val="24"/>
          <w:szCs w:val="24"/>
          <w:lang w:val="sr-Latn-ME"/>
        </w:rPr>
        <w:t>.201</w:t>
      </w:r>
      <w:r w:rsidR="0037557A" w:rsidRPr="00051DF5">
        <w:rPr>
          <w:rFonts w:ascii="Tahoma" w:hAnsi="Tahoma" w:cs="Tahoma"/>
          <w:sz w:val="24"/>
          <w:szCs w:val="24"/>
          <w:lang w:val="sr-Latn-ME"/>
        </w:rPr>
        <w:t>7</w:t>
      </w:r>
      <w:r w:rsidRPr="00051DF5">
        <w:rPr>
          <w:rFonts w:ascii="Tahoma" w:hAnsi="Tahoma" w:cs="Tahoma"/>
          <w:sz w:val="24"/>
          <w:szCs w:val="24"/>
          <w:lang w:val="sr-Latn-ME"/>
        </w:rPr>
        <w:t>.godine</w:t>
      </w:r>
      <w:r w:rsidR="00B77884" w:rsidRPr="00051DF5">
        <w:rPr>
          <w:rFonts w:ascii="Tahoma" w:hAnsi="Tahoma" w:cs="Tahoma"/>
          <w:sz w:val="24"/>
          <w:szCs w:val="24"/>
          <w:lang w:val="sr-Latn-ME"/>
        </w:rPr>
        <w:t xml:space="preserve"> </w:t>
      </w:r>
      <w:r w:rsidRPr="00051DF5">
        <w:rPr>
          <w:rFonts w:ascii="Tahoma" w:hAnsi="Tahoma" w:cs="Tahoma"/>
          <w:sz w:val="24"/>
          <w:szCs w:val="24"/>
          <w:lang w:val="sr-Latn-ME"/>
        </w:rPr>
        <w:t>donio:</w:t>
      </w:r>
    </w:p>
    <w:p w:rsidR="00180D11" w:rsidRPr="00051DF5" w:rsidRDefault="00180D11" w:rsidP="00306A70">
      <w:pPr>
        <w:jc w:val="both"/>
        <w:rPr>
          <w:rFonts w:ascii="Tahoma" w:hAnsi="Tahoma" w:cs="Tahoma"/>
          <w:sz w:val="24"/>
          <w:szCs w:val="24"/>
          <w:lang w:val="sr-Latn-ME"/>
        </w:rPr>
      </w:pPr>
    </w:p>
    <w:p w:rsidR="00306A70" w:rsidRPr="00051DF5" w:rsidRDefault="00306A70" w:rsidP="00306A70">
      <w:pPr>
        <w:jc w:val="center"/>
        <w:rPr>
          <w:rFonts w:ascii="Tahoma" w:hAnsi="Tahoma" w:cs="Tahoma"/>
          <w:b/>
          <w:sz w:val="24"/>
          <w:szCs w:val="24"/>
          <w:lang w:val="sr-Latn-ME"/>
        </w:rPr>
      </w:pPr>
      <w:r w:rsidRPr="00051DF5">
        <w:rPr>
          <w:rFonts w:ascii="Tahoma" w:hAnsi="Tahoma" w:cs="Tahoma"/>
          <w:b/>
          <w:sz w:val="24"/>
          <w:szCs w:val="24"/>
          <w:lang w:val="sr-Latn-ME"/>
        </w:rPr>
        <w:t>R J E Š E NJ E</w:t>
      </w:r>
    </w:p>
    <w:p w:rsidR="001E6154" w:rsidRPr="00051DF5" w:rsidRDefault="001E6154" w:rsidP="001E6154">
      <w:pPr>
        <w:rPr>
          <w:rFonts w:ascii="Tahoma" w:hAnsi="Tahoma" w:cs="Tahoma"/>
          <w:sz w:val="24"/>
          <w:szCs w:val="24"/>
          <w:lang w:val="sr-Latn-ME"/>
        </w:rPr>
      </w:pPr>
      <w:r w:rsidRPr="00051DF5">
        <w:rPr>
          <w:rFonts w:ascii="Tahoma" w:hAnsi="Tahoma" w:cs="Tahoma"/>
          <w:sz w:val="24"/>
          <w:szCs w:val="24"/>
          <w:lang w:val="sr-Latn-ME"/>
        </w:rPr>
        <w:t>Žalba se usvaja.</w:t>
      </w:r>
    </w:p>
    <w:p w:rsidR="00F86822" w:rsidRPr="00051DF5" w:rsidRDefault="00744F64" w:rsidP="00367A05">
      <w:pPr>
        <w:jc w:val="both"/>
        <w:rPr>
          <w:rFonts w:ascii="Tahoma" w:hAnsi="Tahoma" w:cs="Tahoma"/>
          <w:sz w:val="24"/>
          <w:szCs w:val="24"/>
          <w:lang w:val="sr-Latn-ME"/>
        </w:rPr>
      </w:pPr>
      <w:r w:rsidRPr="00051DF5">
        <w:rPr>
          <w:rFonts w:ascii="Tahoma" w:hAnsi="Tahoma" w:cs="Tahoma"/>
          <w:sz w:val="24"/>
          <w:szCs w:val="24"/>
          <w:lang w:val="sr-Latn-ME"/>
        </w:rPr>
        <w:t>Poništava se</w:t>
      </w:r>
      <w:r w:rsidR="004268B7" w:rsidRPr="00051DF5">
        <w:rPr>
          <w:rFonts w:ascii="Tahoma" w:hAnsi="Tahoma" w:cs="Tahoma"/>
          <w:sz w:val="24"/>
          <w:szCs w:val="24"/>
          <w:lang w:val="sr-Latn-ME"/>
        </w:rPr>
        <w:t xml:space="preserve"> </w:t>
      </w:r>
      <w:r w:rsidR="00FC4947" w:rsidRPr="00051DF5">
        <w:rPr>
          <w:rFonts w:ascii="Tahoma" w:hAnsi="Tahoma" w:cs="Tahoma"/>
          <w:sz w:val="24"/>
          <w:szCs w:val="24"/>
          <w:lang w:val="sr-Latn-ME"/>
        </w:rPr>
        <w:t>rješenje</w:t>
      </w:r>
      <w:r w:rsidR="004268B7" w:rsidRPr="00051DF5">
        <w:rPr>
          <w:rFonts w:ascii="Tahoma" w:hAnsi="Tahoma" w:cs="Tahoma"/>
          <w:sz w:val="24"/>
          <w:szCs w:val="24"/>
          <w:lang w:val="sr-Latn-ME"/>
        </w:rPr>
        <w:t xml:space="preserve"> </w:t>
      </w:r>
      <w:r w:rsidR="006C7476" w:rsidRPr="00051DF5">
        <w:rPr>
          <w:rFonts w:ascii="Tahoma" w:hAnsi="Tahoma" w:cs="Tahoma"/>
          <w:sz w:val="24"/>
          <w:szCs w:val="24"/>
          <w:lang w:val="sr-Latn-ME"/>
        </w:rPr>
        <w:t>AD “Barska plovidba” Bar</w:t>
      </w:r>
      <w:r w:rsidR="00D21C57" w:rsidRPr="00051DF5">
        <w:rPr>
          <w:rFonts w:ascii="Tahoma" w:hAnsi="Tahoma" w:cs="Tahoma"/>
          <w:sz w:val="24"/>
          <w:szCs w:val="24"/>
          <w:lang w:val="sr-Latn-ME"/>
        </w:rPr>
        <w:t xml:space="preserve"> </w:t>
      </w:r>
      <w:r w:rsidR="0037557A" w:rsidRPr="00051DF5">
        <w:rPr>
          <w:rFonts w:ascii="Tahoma" w:hAnsi="Tahoma" w:cs="Tahoma"/>
          <w:sz w:val="24"/>
          <w:szCs w:val="24"/>
          <w:lang w:val="sr-Latn-ME"/>
        </w:rPr>
        <w:t xml:space="preserve">br. </w:t>
      </w:r>
      <w:r w:rsidR="00C16C24" w:rsidRPr="00051DF5">
        <w:rPr>
          <w:rFonts w:ascii="Tahoma" w:hAnsi="Tahoma" w:cs="Tahoma"/>
          <w:sz w:val="24"/>
          <w:szCs w:val="24"/>
          <w:lang w:val="sr-Latn-ME"/>
        </w:rPr>
        <w:t>280/III-04/17-2 od 12.05.2017</w:t>
      </w:r>
      <w:r w:rsidR="00AD7F20" w:rsidRPr="00051DF5">
        <w:rPr>
          <w:rFonts w:ascii="Tahoma" w:hAnsi="Tahoma" w:cs="Tahoma"/>
          <w:sz w:val="24"/>
          <w:szCs w:val="24"/>
          <w:lang w:val="sr-Latn-ME"/>
        </w:rPr>
        <w:t>.godine</w:t>
      </w:r>
      <w:r w:rsidR="00F86822" w:rsidRPr="00051DF5">
        <w:rPr>
          <w:rFonts w:ascii="Tahoma" w:hAnsi="Tahoma" w:cs="Tahoma"/>
          <w:sz w:val="24"/>
          <w:szCs w:val="24"/>
          <w:lang w:val="sr-Latn-ME"/>
        </w:rPr>
        <w:t>.</w:t>
      </w:r>
    </w:p>
    <w:p w:rsidR="00160B77" w:rsidRPr="00051DF5" w:rsidRDefault="00160B77" w:rsidP="00160B77">
      <w:pPr>
        <w:jc w:val="both"/>
        <w:rPr>
          <w:rFonts w:ascii="Tahoma" w:hAnsi="Tahoma" w:cs="Tahoma"/>
          <w:sz w:val="24"/>
          <w:szCs w:val="24"/>
          <w:lang w:val="sr-Latn-ME"/>
        </w:rPr>
      </w:pPr>
      <w:r w:rsidRPr="00051DF5">
        <w:rPr>
          <w:rFonts w:ascii="Tahoma" w:hAnsi="Tahoma" w:cs="Tahoma"/>
          <w:sz w:val="24"/>
          <w:szCs w:val="24"/>
          <w:lang w:val="sr-Latn-ME"/>
        </w:rPr>
        <w:t>Predmet se dostavlja prvostepenom organu na ponovni postupak i odlučivanje.</w:t>
      </w:r>
    </w:p>
    <w:p w:rsidR="0062043A" w:rsidRPr="00051DF5" w:rsidRDefault="0062043A" w:rsidP="00483C24">
      <w:pPr>
        <w:jc w:val="center"/>
        <w:rPr>
          <w:rFonts w:ascii="Tahoma" w:hAnsi="Tahoma" w:cs="Tahoma"/>
          <w:b/>
          <w:sz w:val="24"/>
          <w:szCs w:val="24"/>
          <w:lang w:val="sr-Latn-ME"/>
        </w:rPr>
      </w:pPr>
    </w:p>
    <w:p w:rsidR="00306A70" w:rsidRPr="00051DF5" w:rsidRDefault="00306A70" w:rsidP="00483C24">
      <w:pPr>
        <w:jc w:val="center"/>
        <w:rPr>
          <w:rFonts w:ascii="Tahoma" w:hAnsi="Tahoma" w:cs="Tahoma"/>
          <w:b/>
          <w:sz w:val="24"/>
          <w:szCs w:val="24"/>
          <w:lang w:val="sr-Latn-ME"/>
        </w:rPr>
      </w:pPr>
      <w:r w:rsidRPr="00051DF5">
        <w:rPr>
          <w:rFonts w:ascii="Tahoma" w:hAnsi="Tahoma" w:cs="Tahoma"/>
          <w:b/>
          <w:sz w:val="24"/>
          <w:szCs w:val="24"/>
          <w:lang w:val="sr-Latn-ME"/>
        </w:rPr>
        <w:t>O b r a z l o ž e nj e</w:t>
      </w:r>
    </w:p>
    <w:p w:rsidR="00C16C24" w:rsidRPr="00051DF5" w:rsidRDefault="00976EA7" w:rsidP="00C16C24">
      <w:pPr>
        <w:jc w:val="both"/>
        <w:rPr>
          <w:rFonts w:ascii="Tahoma" w:hAnsi="Tahoma" w:cs="Tahoma"/>
          <w:sz w:val="24"/>
          <w:szCs w:val="24"/>
          <w:lang w:val="sr-Latn-ME"/>
        </w:rPr>
      </w:pPr>
      <w:r w:rsidRPr="00051DF5">
        <w:rPr>
          <w:rFonts w:ascii="Tahoma" w:hAnsi="Tahoma" w:cs="Tahoma"/>
          <w:sz w:val="24"/>
          <w:szCs w:val="24"/>
          <w:lang w:val="sr-Latn-ME"/>
        </w:rPr>
        <w:t>Prvostepeni organ je postupajući po zahtjevu</w:t>
      </w:r>
      <w:r w:rsidR="003F4DBC" w:rsidRPr="00051DF5">
        <w:rPr>
          <w:rFonts w:ascii="Tahoma" w:hAnsi="Tahoma" w:cs="Tahoma"/>
          <w:sz w:val="24"/>
          <w:szCs w:val="24"/>
          <w:lang w:val="sr-Latn-ME"/>
        </w:rPr>
        <w:t xml:space="preserve"> br.</w:t>
      </w:r>
      <w:r w:rsidRPr="00051DF5">
        <w:rPr>
          <w:rFonts w:ascii="Tahoma" w:hAnsi="Tahoma" w:cs="Tahoma"/>
          <w:sz w:val="24"/>
          <w:szCs w:val="24"/>
          <w:lang w:val="sr-Latn-ME"/>
        </w:rPr>
        <w:t xml:space="preserve"> </w:t>
      </w:r>
      <w:r w:rsidR="00670587" w:rsidRPr="00051DF5">
        <w:rPr>
          <w:rFonts w:ascii="Tahoma" w:hAnsi="Tahoma" w:cs="Tahoma"/>
          <w:sz w:val="24"/>
          <w:szCs w:val="24"/>
          <w:lang w:val="sr-Latn-ME"/>
        </w:rPr>
        <w:t xml:space="preserve">17/111430 </w:t>
      </w:r>
      <w:r w:rsidR="00A93049" w:rsidRPr="00051DF5">
        <w:rPr>
          <w:rFonts w:ascii="Tahoma" w:hAnsi="Tahoma" w:cs="Tahoma"/>
          <w:sz w:val="24"/>
          <w:szCs w:val="24"/>
          <w:lang w:val="sr-Latn-ME"/>
        </w:rPr>
        <w:t>od 05.05.2017</w:t>
      </w:r>
      <w:r w:rsidR="00670587" w:rsidRPr="00051DF5">
        <w:rPr>
          <w:rFonts w:ascii="Tahoma" w:hAnsi="Tahoma" w:cs="Tahoma"/>
          <w:sz w:val="24"/>
          <w:szCs w:val="24"/>
          <w:lang w:val="sr-Latn-ME"/>
        </w:rPr>
        <w:t xml:space="preserve">. </w:t>
      </w:r>
      <w:r w:rsidR="00401A47" w:rsidRPr="00051DF5">
        <w:rPr>
          <w:rFonts w:ascii="Tahoma" w:hAnsi="Tahoma" w:cs="Tahoma"/>
          <w:sz w:val="24"/>
          <w:szCs w:val="24"/>
          <w:lang w:val="sr-Latn-ME"/>
        </w:rPr>
        <w:t xml:space="preserve">godine </w:t>
      </w:r>
      <w:r w:rsidR="00483C24" w:rsidRPr="00051DF5">
        <w:rPr>
          <w:rFonts w:ascii="Tahoma" w:hAnsi="Tahoma" w:cs="Tahoma"/>
          <w:sz w:val="24"/>
          <w:szCs w:val="24"/>
          <w:lang w:val="sr-Latn-ME"/>
        </w:rPr>
        <w:t>donio</w:t>
      </w:r>
      <w:r w:rsidR="00120C6D" w:rsidRPr="00051DF5">
        <w:rPr>
          <w:rFonts w:ascii="Tahoma" w:hAnsi="Tahoma" w:cs="Tahoma"/>
          <w:sz w:val="24"/>
          <w:szCs w:val="24"/>
          <w:lang w:val="sr-Latn-ME"/>
        </w:rPr>
        <w:t xml:space="preserve"> </w:t>
      </w:r>
      <w:r w:rsidR="00FC4947" w:rsidRPr="00051DF5">
        <w:rPr>
          <w:rFonts w:ascii="Tahoma" w:hAnsi="Tahoma" w:cs="Tahoma"/>
          <w:sz w:val="24"/>
          <w:szCs w:val="24"/>
          <w:lang w:val="sr-Latn-ME"/>
        </w:rPr>
        <w:t>rješenje</w:t>
      </w:r>
      <w:r w:rsidR="00120C6D" w:rsidRPr="00051DF5">
        <w:rPr>
          <w:rFonts w:ascii="Tahoma" w:hAnsi="Tahoma" w:cs="Tahoma"/>
          <w:sz w:val="24"/>
          <w:szCs w:val="24"/>
          <w:lang w:val="sr-Latn-ME"/>
        </w:rPr>
        <w:t xml:space="preserve"> kojim</w:t>
      </w:r>
      <w:r w:rsidR="003B0262" w:rsidRPr="00051DF5">
        <w:rPr>
          <w:rFonts w:ascii="Tahoma" w:hAnsi="Tahoma" w:cs="Tahoma"/>
          <w:sz w:val="24"/>
          <w:szCs w:val="24"/>
          <w:lang w:val="sr-Latn-ME"/>
        </w:rPr>
        <w:t xml:space="preserve"> se</w:t>
      </w:r>
      <w:r w:rsidR="00120C6D" w:rsidRPr="00051DF5">
        <w:rPr>
          <w:rFonts w:ascii="Tahoma" w:hAnsi="Tahoma" w:cs="Tahoma"/>
          <w:sz w:val="24"/>
          <w:szCs w:val="24"/>
          <w:lang w:val="sr-Latn-ME"/>
        </w:rPr>
        <w:t xml:space="preserve"> </w:t>
      </w:r>
      <w:r w:rsidR="00C16C24" w:rsidRPr="00051DF5">
        <w:rPr>
          <w:rFonts w:ascii="Tahoma" w:hAnsi="Tahoma" w:cs="Tahoma"/>
          <w:sz w:val="24"/>
          <w:szCs w:val="24"/>
          <w:lang w:val="sr-Latn-ME"/>
        </w:rPr>
        <w:t>odbija  zahtjev MANS-a iz Podgorice , broj 17/111554 od 21.04.2017. godine, kojim je tražena dostava kopije "ponude koju je dostavila firma "Jadrolinija" iz Rijeke za projekat uspostavljanja linije Bar-Bari-Bar", kao neosnovan</w:t>
      </w:r>
      <w:r w:rsidR="003B0262" w:rsidRPr="00051DF5">
        <w:rPr>
          <w:rFonts w:ascii="Tahoma" w:hAnsi="Tahoma" w:cs="Tahoma"/>
          <w:sz w:val="24"/>
          <w:szCs w:val="24"/>
          <w:lang w:val="sr-Latn-ME"/>
        </w:rPr>
        <w:t>.</w:t>
      </w:r>
      <w:r w:rsidR="00DD65FA" w:rsidRPr="00051DF5">
        <w:rPr>
          <w:rFonts w:ascii="Tahoma" w:hAnsi="Tahoma" w:cs="Tahoma"/>
          <w:sz w:val="24"/>
          <w:szCs w:val="24"/>
          <w:lang w:val="sr-Latn-ME"/>
        </w:rPr>
        <w:t xml:space="preserve"> </w:t>
      </w:r>
      <w:r w:rsidR="00C16C24" w:rsidRPr="00051DF5">
        <w:rPr>
          <w:rFonts w:ascii="Tahoma" w:hAnsi="Tahoma" w:cs="Tahoma"/>
          <w:sz w:val="24"/>
          <w:szCs w:val="24"/>
          <w:lang w:val="sr-Latn-ME"/>
        </w:rPr>
        <w:t xml:space="preserve">Rješavajući po predmetnom zahtjevu, Barska plovidba AD Bar je utvrdila da traženu informaciju ne posjeduje u pisanoj formi, odnosno utvrđeno je da je informacija dobijena usmenim putem tako da se ne može dostaviti kopija iste. Kao rezultat navedenih aktivnosti Barska plovidba AD Bar i Jadrolinija Rijeka dana 20.04.2017. godine potpisale su Ugovor o međusobnoj saradnji. Članom 10 predmetnog ugovora propisano je da podaci iz istog predstavljaju poslovnu tajnu kao i da ih na bilo koji način, ugovorne strane, direktno ili indirektno neće učiniti dostupnima drugim fizičkim ili pravnim licima ili javnosti kao i da će preuzeti sve mjere kako bi se zaštitila njihova povjerljivost. Takođe, navedenim članom Ugovora propisana je odgovornost za eventualno prouzrokovanu štetu u slučaju ne pridržavanja naprijed citiranih odredbi. Objelodanjivanjem i dostavljanjem traženih podataka bila bi ugrožena posfovna </w:t>
      </w:r>
      <w:r w:rsidR="00C16C24" w:rsidRPr="00051DF5">
        <w:rPr>
          <w:rFonts w:ascii="Tahoma" w:hAnsi="Tahoma" w:cs="Tahoma"/>
          <w:sz w:val="24"/>
          <w:szCs w:val="24"/>
          <w:lang w:val="sr-Latn-ME"/>
        </w:rPr>
        <w:lastRenderedPageBreak/>
        <w:t>politika Kompanije u skladu sa članom 14 tačka 5 Zakona o slobodnom pristupu informacijama te je Barska plovidba utvrdila da pristup traženoj informaciji treba ograničiti i iz razloga navedenih u članu 16 stav 1 pomenutog Zakona. Barska plovidba AD Bar je mišljenja da informacija koja se traži odbijajućim zahtjevom po svojoj sadržini predstavlja poslovnu tajnu. Njenim objavljivanjem bila bi narušena zaštita konkurencije na tržištu. Objelodanjivanjem ove informacije treća lica, uključujući i druge privredne subjekte, imali bi nesmetan uvid u povjerljive podatke, čime bi se drugim privrednim subjektima omogućilo sticanje neopravdane prednosti na tržištu, a Barskoj plovidbi nanijeti šteta. Imajući u vidu navedeno, Barska plovidba je u skladu sa članom 16 Zakona o slobodnom pristupu informacijama izvršila test štetnosti i utvrdila da bi objelodanjivanje tražene informacije očigledno značajno ugrozilo interes donosioca Rješenja, odnosno da interes javnosti da zna ne može biti značajniji od evidentne štete koja bi nastupila ugrožavanjem interesa koji se štite, ukoliko bi se tražena informacija objavila u javnosti. Na osnovu navedenog, Barska plovidba AD Bar je utvrdila da su se stekli uslovi za primjenu člana 29 stav 1 tačka 3 Zakona o slobodnom pristupu informacijama da se odbije predmetni zahtjev, a iz razloga u vezi sa članom 14 istog Zakona.</w:t>
      </w:r>
    </w:p>
    <w:p w:rsidR="00C16C24" w:rsidRPr="00051DF5" w:rsidRDefault="00430E57" w:rsidP="00C16C24">
      <w:pPr>
        <w:jc w:val="both"/>
        <w:rPr>
          <w:rFonts w:ascii="Tahoma" w:hAnsi="Tahoma" w:cs="Tahoma"/>
          <w:sz w:val="24"/>
          <w:szCs w:val="24"/>
          <w:lang w:val="sr-Latn-ME"/>
        </w:rPr>
      </w:pPr>
      <w:r w:rsidRPr="00051DF5">
        <w:rPr>
          <w:rFonts w:ascii="Tahoma" w:hAnsi="Tahoma" w:cs="Tahoma"/>
          <w:sz w:val="24"/>
          <w:szCs w:val="24"/>
          <w:lang w:val="sr-Latn-ME"/>
        </w:rPr>
        <w:t xml:space="preserve">Protiv ovog </w:t>
      </w:r>
      <w:r w:rsidR="00FC4947" w:rsidRPr="00051DF5">
        <w:rPr>
          <w:rFonts w:ascii="Tahoma" w:hAnsi="Tahoma" w:cs="Tahoma"/>
          <w:sz w:val="24"/>
          <w:szCs w:val="24"/>
          <w:lang w:val="sr-Latn-ME"/>
        </w:rPr>
        <w:t>rješenja</w:t>
      </w:r>
      <w:r w:rsidR="00F1254F" w:rsidRPr="00051DF5">
        <w:rPr>
          <w:rFonts w:ascii="Tahoma" w:hAnsi="Tahoma" w:cs="Tahoma"/>
          <w:sz w:val="24"/>
          <w:szCs w:val="24"/>
          <w:lang w:val="sr-Latn-ME"/>
        </w:rPr>
        <w:t xml:space="preserve"> u</w:t>
      </w:r>
      <w:r w:rsidRPr="00051DF5">
        <w:rPr>
          <w:rFonts w:ascii="Tahoma" w:hAnsi="Tahoma" w:cs="Tahoma"/>
          <w:sz w:val="24"/>
          <w:szCs w:val="24"/>
          <w:lang w:val="sr-Latn-ME"/>
        </w:rPr>
        <w:t xml:space="preserve"> zakon</w:t>
      </w:r>
      <w:r w:rsidR="00F1254F" w:rsidRPr="00051DF5">
        <w:rPr>
          <w:rFonts w:ascii="Tahoma" w:hAnsi="Tahoma" w:cs="Tahoma"/>
          <w:sz w:val="24"/>
          <w:szCs w:val="24"/>
          <w:lang w:val="sr-Latn-ME"/>
        </w:rPr>
        <w:t>s</w:t>
      </w:r>
      <w:r w:rsidRPr="00051DF5">
        <w:rPr>
          <w:rFonts w:ascii="Tahoma" w:hAnsi="Tahoma" w:cs="Tahoma"/>
          <w:sz w:val="24"/>
          <w:szCs w:val="24"/>
          <w:lang w:val="sr-Latn-ME"/>
        </w:rPr>
        <w:t>kom roku podnosilac zahtjeva je uložio žalbu. U žalbi je navedeno da</w:t>
      </w:r>
      <w:r w:rsidR="00AB24C6" w:rsidRPr="00051DF5">
        <w:rPr>
          <w:rFonts w:ascii="Tahoma" w:hAnsi="Tahoma" w:cs="Tahoma"/>
          <w:sz w:val="24"/>
          <w:szCs w:val="24"/>
          <w:lang w:val="sr-Latn-ME"/>
        </w:rPr>
        <w:t xml:space="preserve"> se</w:t>
      </w:r>
      <w:r w:rsidRPr="00051DF5">
        <w:rPr>
          <w:rFonts w:ascii="Tahoma" w:hAnsi="Tahoma" w:cs="Tahoma"/>
          <w:sz w:val="24"/>
          <w:szCs w:val="24"/>
          <w:lang w:val="sr-Latn-ME"/>
        </w:rPr>
        <w:t xml:space="preserve"> rješenje pobija zbog</w:t>
      </w:r>
      <w:r w:rsidR="00CD311F" w:rsidRPr="00051DF5">
        <w:rPr>
          <w:rFonts w:ascii="Tahoma" w:hAnsi="Tahoma" w:cs="Tahoma"/>
          <w:sz w:val="24"/>
          <w:szCs w:val="24"/>
          <w:lang w:val="sr-Latn-ME"/>
        </w:rPr>
        <w:t xml:space="preserve"> </w:t>
      </w:r>
      <w:r w:rsidR="006B0547" w:rsidRPr="00051DF5">
        <w:rPr>
          <w:rFonts w:ascii="Tahoma" w:hAnsi="Tahoma" w:cs="Tahoma"/>
          <w:sz w:val="24"/>
          <w:szCs w:val="24"/>
          <w:lang w:val="sr-Latn-ME"/>
        </w:rPr>
        <w:t>povrede pravila postupka</w:t>
      </w:r>
      <w:r w:rsidR="00DD65FA" w:rsidRPr="00051DF5">
        <w:rPr>
          <w:rFonts w:ascii="Tahoma" w:hAnsi="Tahoma" w:cs="Tahoma"/>
          <w:sz w:val="24"/>
          <w:szCs w:val="24"/>
          <w:lang w:val="sr-Latn-ME"/>
        </w:rPr>
        <w:t xml:space="preserve"> i </w:t>
      </w:r>
      <w:r w:rsidR="00427A67" w:rsidRPr="00051DF5">
        <w:rPr>
          <w:rFonts w:ascii="Tahoma" w:hAnsi="Tahoma" w:cs="Tahoma"/>
          <w:sz w:val="24"/>
          <w:szCs w:val="24"/>
          <w:lang w:val="sr-Latn-ME"/>
        </w:rPr>
        <w:t>pogrešne</w:t>
      </w:r>
      <w:r w:rsidR="00427A67" w:rsidRPr="00051DF5">
        <w:rPr>
          <w:lang w:val="sr-Latn-ME"/>
        </w:rPr>
        <w:t xml:space="preserve"> </w:t>
      </w:r>
      <w:r w:rsidR="00427A67" w:rsidRPr="00051DF5">
        <w:rPr>
          <w:rFonts w:ascii="Tahoma" w:hAnsi="Tahoma" w:cs="Tahoma"/>
          <w:sz w:val="24"/>
          <w:szCs w:val="24"/>
          <w:lang w:val="sr-Latn-ME"/>
        </w:rPr>
        <w:t>primjene materijalnog prava</w:t>
      </w:r>
      <w:r w:rsidR="00EB083F" w:rsidRPr="00051DF5">
        <w:rPr>
          <w:rFonts w:ascii="Tahoma" w:hAnsi="Tahoma" w:cs="Tahoma"/>
          <w:sz w:val="24"/>
          <w:szCs w:val="24"/>
          <w:lang w:val="sr-Latn-ME"/>
        </w:rPr>
        <w:t>.</w:t>
      </w:r>
      <w:r w:rsidR="0068795D" w:rsidRPr="00051DF5">
        <w:rPr>
          <w:rFonts w:ascii="Tahoma" w:hAnsi="Tahoma" w:cs="Tahoma"/>
          <w:sz w:val="24"/>
          <w:szCs w:val="24"/>
          <w:lang w:val="sr-Latn-ME"/>
        </w:rPr>
        <w:t xml:space="preserve"> </w:t>
      </w:r>
      <w:r w:rsidR="009B21E0" w:rsidRPr="00051DF5">
        <w:rPr>
          <w:rFonts w:ascii="Tahoma" w:hAnsi="Tahoma" w:cs="Tahoma"/>
          <w:sz w:val="24"/>
          <w:szCs w:val="24"/>
          <w:lang w:val="sr-Latn-ME"/>
        </w:rPr>
        <w:t xml:space="preserve">Žalilac </w:t>
      </w:r>
      <w:r w:rsidR="00E7734E" w:rsidRPr="00051DF5">
        <w:rPr>
          <w:rFonts w:ascii="Tahoma" w:hAnsi="Tahoma" w:cs="Tahoma"/>
          <w:sz w:val="24"/>
          <w:szCs w:val="24"/>
          <w:lang w:val="sr-Latn-ME"/>
        </w:rPr>
        <w:t>navodi</w:t>
      </w:r>
      <w:r w:rsidR="00D40E11" w:rsidRPr="00051DF5">
        <w:rPr>
          <w:rFonts w:ascii="Tahoma" w:hAnsi="Tahoma" w:cs="Tahoma"/>
          <w:sz w:val="24"/>
          <w:szCs w:val="24"/>
          <w:lang w:val="sr-Latn-ME"/>
        </w:rPr>
        <w:t xml:space="preserve"> </w:t>
      </w:r>
      <w:r w:rsidR="0069735E" w:rsidRPr="00051DF5">
        <w:rPr>
          <w:rFonts w:ascii="Tahoma" w:hAnsi="Tahoma" w:cs="Tahoma"/>
          <w:sz w:val="24"/>
          <w:szCs w:val="24"/>
          <w:lang w:val="sr-Latn-ME"/>
        </w:rPr>
        <w:t>da</w:t>
      </w:r>
      <w:r w:rsidR="00427A67" w:rsidRPr="00051DF5">
        <w:rPr>
          <w:rFonts w:ascii="Tahoma" w:hAnsi="Tahoma" w:cs="Tahoma"/>
          <w:sz w:val="24"/>
          <w:szCs w:val="24"/>
          <w:lang w:val="sr-Latn-ME"/>
        </w:rPr>
        <w:t xml:space="preserve"> im</w:t>
      </w:r>
      <w:r w:rsidR="000D7B9D" w:rsidRPr="00051DF5">
        <w:rPr>
          <w:rFonts w:ascii="Tahoma" w:hAnsi="Tahoma" w:cs="Tahoma"/>
          <w:sz w:val="24"/>
          <w:szCs w:val="24"/>
          <w:lang w:val="sr-Latn-ME"/>
        </w:rPr>
        <w:t xml:space="preserve"> je</w:t>
      </w:r>
      <w:r w:rsidR="0069735E" w:rsidRPr="00051DF5">
        <w:rPr>
          <w:rFonts w:ascii="Tahoma" w:hAnsi="Tahoma" w:cs="Tahoma"/>
          <w:sz w:val="24"/>
          <w:szCs w:val="24"/>
          <w:lang w:val="sr-Latn-ME"/>
        </w:rPr>
        <w:t xml:space="preserve"> </w:t>
      </w:r>
      <w:r w:rsidR="00C16C24" w:rsidRPr="00051DF5">
        <w:rPr>
          <w:rFonts w:ascii="Tahoma" w:hAnsi="Tahoma" w:cs="Tahoma"/>
          <w:sz w:val="24"/>
          <w:szCs w:val="24"/>
          <w:lang w:val="sr-Latn-ME"/>
        </w:rPr>
        <w:t>dana 12. maja 2017. godine AD “Barska plovidba” Bar dostavila rješenje broj: 280/III- 04/17-2 od dana 10. maja 2017. godine kojim odbija zahtjev kao neosnovan. U obrazloženju osporenog rješenja prvostepeni organ navodi da ne posjeduje traženu informaciju u pisanoj formi jer je ista dobijena usmenim putem zbog čega se ne može dostaviti kopija iste. S tim u vezi ističe da je koa razultat tih aktivnosti zaključen Ugovor o međusobnoj saradnji koji predstavlja poslovnu tajnu i ističe odredbe tog ugovora. Na kraju, zaključuje da tražena informacija predstavlja poslovnu tajnu, te da bi bili ugroženi interesi iz člana 14 stav 1 tačka 5 Zakona o slobodnom pristupu informacijama, tačnije konkurencija na tržištu, te ističe da je s tim u vezi izvršen test štetnosti kojim je utvrđeno da bi se objelodanjivanjem tražene informacije značajno ugrozio interes donosioca Rješenja, te da interes javnosti ne može biti značajniji od evidentne štete koja bi nastupila objelodanjivanjem ove informacije.</w:t>
      </w:r>
    </w:p>
    <w:p w:rsidR="006572C8" w:rsidRPr="00051DF5" w:rsidRDefault="00C16C24" w:rsidP="006572C8">
      <w:pPr>
        <w:jc w:val="both"/>
        <w:rPr>
          <w:rFonts w:ascii="Tahoma" w:hAnsi="Tahoma" w:cs="Tahoma"/>
          <w:sz w:val="24"/>
          <w:szCs w:val="24"/>
          <w:lang w:val="sr-Latn-ME"/>
        </w:rPr>
      </w:pPr>
      <w:r w:rsidRPr="00051DF5">
        <w:rPr>
          <w:rFonts w:ascii="Tahoma" w:hAnsi="Tahoma" w:cs="Tahoma"/>
          <w:sz w:val="24"/>
          <w:szCs w:val="24"/>
          <w:lang w:val="sr-Latn-ME"/>
        </w:rPr>
        <w:t xml:space="preserve">Žalilac u cjelosti osporava rješenje prvostepenog organa smatrajući isto neosnovanim, nerazumljivim i zasnovanim na pogrešnoj primjeni materijalnog prava zbog čega je nepotpuno i nepravilno utvrđeno činjenično stanje, te je prilikom donošenja istog počinjena i povreda pravila postupka. Naime, cilj Zakona o slobodnom pristupu informacijama je da obezbijedi javnost i otvorenost djelovanja organa i omogući ostvarivanje prava na pristup informacijama od javnog značaja, čime se obezbjeđuje </w:t>
      </w:r>
      <w:r w:rsidRPr="00051DF5">
        <w:rPr>
          <w:rFonts w:ascii="Tahoma" w:hAnsi="Tahoma" w:cs="Tahoma"/>
          <w:sz w:val="24"/>
          <w:szCs w:val="24"/>
          <w:lang w:val="sr-Latn-ME"/>
        </w:rPr>
        <w:lastRenderedPageBreak/>
        <w:t>nadzor javnosti nad organima koji vrše javna ovlašćenja, sve u smislu ustavnog načela suverenosti (član 2 Ustava), o neposrednom ostvari</w:t>
      </w:r>
      <w:r w:rsidR="00D135FC" w:rsidRPr="00051DF5">
        <w:rPr>
          <w:rFonts w:ascii="Tahoma" w:hAnsi="Tahoma" w:cs="Tahoma"/>
          <w:sz w:val="24"/>
          <w:szCs w:val="24"/>
          <w:lang w:val="sr-Latn-ME"/>
        </w:rPr>
        <w:t>vanju vlasti od strane građana. Č</w:t>
      </w:r>
      <w:r w:rsidRPr="00051DF5">
        <w:rPr>
          <w:rFonts w:ascii="Tahoma" w:hAnsi="Tahoma" w:cs="Tahoma"/>
          <w:sz w:val="24"/>
          <w:szCs w:val="24"/>
          <w:lang w:val="sr-Latn-ME"/>
        </w:rPr>
        <w:t>lan 4 Zakona propisuje da se pristupom informacijama obezbjeđuje transparentnost rada, podstiče efikasnost, djelotvornost, odgovornost i afirmiše integrit</w:t>
      </w:r>
      <w:r w:rsidR="00D135FC" w:rsidRPr="00051DF5">
        <w:rPr>
          <w:rFonts w:ascii="Tahoma" w:hAnsi="Tahoma" w:cs="Tahoma"/>
          <w:sz w:val="24"/>
          <w:szCs w:val="24"/>
          <w:lang w:val="sr-Latn-ME"/>
        </w:rPr>
        <w:t>et i legitimnost organa vlasti. Č</w:t>
      </w:r>
      <w:r w:rsidRPr="00051DF5">
        <w:rPr>
          <w:rFonts w:ascii="Tahoma" w:hAnsi="Tahoma" w:cs="Tahoma"/>
          <w:sz w:val="24"/>
          <w:szCs w:val="24"/>
          <w:lang w:val="sr-Latn-ME"/>
        </w:rPr>
        <w:t>lan 5 Zakona propisuje da se pristupom informacijama obezbjeđuje da javnost zna informacije koje su u posjedu organa vlasti, u cilju vršenja demokratske kontrole vlasti i ostvari</w:t>
      </w:r>
      <w:r w:rsidR="00D135FC" w:rsidRPr="00051DF5">
        <w:rPr>
          <w:rFonts w:ascii="Tahoma" w:hAnsi="Tahoma" w:cs="Tahoma"/>
          <w:sz w:val="24"/>
          <w:szCs w:val="24"/>
          <w:lang w:val="sr-Latn-ME"/>
        </w:rPr>
        <w:t>vanja ljudskih prava i sloboda. Č</w:t>
      </w:r>
      <w:r w:rsidRPr="00051DF5">
        <w:rPr>
          <w:rFonts w:ascii="Tahoma" w:hAnsi="Tahoma" w:cs="Tahoma"/>
          <w:sz w:val="24"/>
          <w:szCs w:val="24"/>
          <w:lang w:val="sr-Latn-ME"/>
        </w:rPr>
        <w:t>lan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D135FC" w:rsidRPr="00051DF5">
        <w:rPr>
          <w:rFonts w:ascii="Tahoma" w:hAnsi="Tahoma" w:cs="Tahoma"/>
          <w:sz w:val="24"/>
          <w:szCs w:val="24"/>
          <w:lang w:val="sr-Latn-ME"/>
        </w:rPr>
        <w:t>eresa, izuzmu od objavljivanja. Č</w:t>
      </w:r>
      <w:r w:rsidRPr="00051DF5">
        <w:rPr>
          <w:rFonts w:ascii="Tahoma" w:hAnsi="Tahoma" w:cs="Tahoma"/>
          <w:sz w:val="24"/>
          <w:szCs w:val="24"/>
          <w:lang w:val="sr-Latn-ME"/>
        </w:rPr>
        <w:t>lanom 13 istog zakona određeno je da je organ vlasti dužan da fizičkom i pravnom licu koje traži pristup informaciji omogući pristup informaciji ili njenom dijelu, osim u slučaj</w:t>
      </w:r>
      <w:r w:rsidR="00D135FC" w:rsidRPr="00051DF5">
        <w:rPr>
          <w:rFonts w:ascii="Tahoma" w:hAnsi="Tahoma" w:cs="Tahoma"/>
          <w:sz w:val="24"/>
          <w:szCs w:val="24"/>
          <w:lang w:val="sr-Latn-ME"/>
        </w:rPr>
        <w:t xml:space="preserve">evima predviđenim ovim zakonom. </w:t>
      </w:r>
      <w:r w:rsidRPr="00051DF5">
        <w:rPr>
          <w:rFonts w:ascii="Tahoma" w:hAnsi="Tahoma" w:cs="Tahoma"/>
          <w:sz w:val="24"/>
          <w:szCs w:val="24"/>
          <w:lang w:val="sr-Latn-ME"/>
        </w:rPr>
        <w:t>Žalilac ističe da je rješenje prvostepenog organa nerazumljivo, jer su razlozi dati u istom međusobno protivrječni i na osnovu istih nije moguće utvrditi šta je bilo odlučujuće prilikom postupanja po predmetnom zahtjevu. Naime, prvostepeni organ navodi da nije u posjedu tražene informacije jer je ista dobijena usmenim putem, pa pisana forma ne postoji, dok zaključuje da je pristup traženim potrebno odbiti iz razloga u vezi sa članom 14 Zakona o slobodnom pristupu infomracijama. Kod ovako datih razloga žaliocu je nejasno da li je pristup traženoj ponudi ograničen jer ista ne postoji u pisanoj formi, pa je ovaj organ faktički ne posjeduje ili je isti posjeduje, ali ograničava pristup u cilju zaštite interesa navedenih zakonskom odredbom na koju se poziv</w:t>
      </w:r>
      <w:r w:rsidR="00D571F0" w:rsidRPr="00051DF5">
        <w:rPr>
          <w:rFonts w:ascii="Tahoma" w:hAnsi="Tahoma" w:cs="Tahoma"/>
          <w:sz w:val="24"/>
          <w:szCs w:val="24"/>
          <w:lang w:val="sr-Latn-ME"/>
        </w:rPr>
        <w:t xml:space="preserve">a. </w:t>
      </w:r>
      <w:r w:rsidRPr="00051DF5">
        <w:rPr>
          <w:rFonts w:ascii="Tahoma" w:hAnsi="Tahoma" w:cs="Tahoma"/>
          <w:sz w:val="24"/>
          <w:szCs w:val="24"/>
          <w:lang w:val="sr-Latn-ME"/>
        </w:rPr>
        <w:t>Shodno tome, žalilac ističe da se osporeno rješenje temelji na odredbi člana 14 stav 1 tačka 5 Zakona o slobodnom pristupu informacijama i da su navodi o neposjedovanju tražene informacije u pisanoj formi nejasni. Dakle, nejasno je na koji način je moguće</w:t>
      </w:r>
      <w:r w:rsidR="00D135FC" w:rsidRPr="00051DF5">
        <w:rPr>
          <w:rFonts w:ascii="Tahoma" w:hAnsi="Tahoma" w:cs="Tahoma"/>
          <w:sz w:val="24"/>
          <w:szCs w:val="24"/>
          <w:lang w:val="sr-Latn-ME"/>
        </w:rPr>
        <w:t xml:space="preserve"> ograničiti pristup informacijama koje ne posjeduje i vršiti test štetnosti objelodanjivanja istih, pa kod ovako pogrešno utvrđenog činjeničnog stanja nije moguće ni utvrditi zakonitost osporenog rješenja. Dalje, odredba člana 14 stav 1 tačka 5 Zakona o slobodnom pristupu informacijama, na kojoj prvostepeni organ temelji rješenje u osporenom dijelu, propisuje da organ vlasti može ograničiti pristup informaciji ili dijelu informacije ako je to u interesu zaštite '' trgovinskih i drugih ekonomskih interesa od objavljivanja podataka koji se odnose na ‘ zaštitu konkurencije i poslovnu tajnu u vezi sa pravom intelektualne svojine. Žalilac </w:t>
      </w:r>
      <w:r w:rsidR="00160B77" w:rsidRPr="00051DF5">
        <w:rPr>
          <w:rFonts w:ascii="Tahoma" w:hAnsi="Tahoma" w:cs="Tahoma"/>
          <w:sz w:val="24"/>
          <w:szCs w:val="24"/>
          <w:lang w:val="sr-Latn-ME"/>
        </w:rPr>
        <w:t>navodi da</w:t>
      </w:r>
      <w:r w:rsidR="00D135FC" w:rsidRPr="00051DF5">
        <w:rPr>
          <w:rFonts w:ascii="Tahoma" w:hAnsi="Tahoma" w:cs="Tahoma"/>
          <w:sz w:val="24"/>
          <w:szCs w:val="24"/>
          <w:lang w:val="sr-Latn-ME"/>
        </w:rPr>
        <w:t xml:space="preserve"> smatra da je osporeno rješenje nezakonito sa aspekta navedenog Zakona, jer je donešeno uz primjenu norme koja nije primjenjiva u ovom slučaju, jer se tražene informacije ni u kom slučaju ne mogu dovesti u vezu sa podacima koji se odnose na zaštitu konkurencije i poslovnu tajnu, a još manje sa pravom intelektualne svojine. Naime, </w:t>
      </w:r>
      <w:r w:rsidR="00D135FC" w:rsidRPr="00051DF5">
        <w:rPr>
          <w:rFonts w:ascii="Tahoma" w:hAnsi="Tahoma" w:cs="Tahoma"/>
          <w:sz w:val="24"/>
          <w:szCs w:val="24"/>
          <w:lang w:val="sr-Latn-ME"/>
        </w:rPr>
        <w:lastRenderedPageBreak/>
        <w:t xml:space="preserve">prema našem zakonodavstvu prava intelektualne svojine jesu: autorsko i srodna prava, žig, geografska oznaka porijekla, dizajn, patent, mali patent i topografija integrisanih kola, u skladu sa zakonom. Iz obrazloženja osporenog rješenja nije jasno na koji način bi se mogle tražene informacije dovesti u vezu sa bilo kojim od navedenih prava intelektualne svojine, pa žalilac smatra da je ovakvo postupanje prvostepenog organa u osporenom rješenju u cjelosti neosnovano. Shodno tome, žalilac smatra da se, time što će se njemu omogućiti pristup traženim informacijama ne ugrožavaju interesi navedeni u gore citiranom članu, te da ni prvostepeni organ nije učinio vjerovatnim ovakve navode, jer nije dao obrazloženje na osnovu kog bi se moglo zaključiti na koji način je ovaj organ doveo u vezu zaštićene interese sa konkurencijom, poslovnom tajnom ili pravom intelektualne svojine. Prije svega kod ovako datih razloga žalilac ne može dovesti u vezu interese zaštićene navedenim članom sa pokrenutim sporom pred Upravnim sudom, pa nije jasno da li bi objelodanjivanje traženih informacija ugrozilo navodni spor ili interese navedene u citiranom članu. Iz navedenog se može zaključiti da su razlozi dati u rješenju međusobno protivrječni, a što isto čini nerazumljivim. 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Iz osporenog rješenja nije jasno koji interesi bi bili ugroženi objelodanjivanjem traženih informacija, niti na koji način bi isti bili ugroženi, pa je osporeno Rješenje nerazumljivo i bez valjanih razloga koji bi upućivali na odluku kakva je data u dispozitivu. Prema tome, iz obrazloženja osporenog rješenja se ne vidi iz kojih pravnih razloga je prvostepeni organ našao da rješenje treba odbiti, zbog čega je isto protivno navedenim zakonskim odredbama. Shodno tome, žalilac ističe da se odluka o zahtjevu ne može temeljiti na protivrječnim navodima, već da je potrebno da se ista dovede u vezu sa interesom koji bi se ugrozio njenim objelodanjivanjem, što u konkretnom slučaju nije urađeno. Dalje, prvostepeni organ nije cijenio prevashodni interes javnosti u konkretnom slučaju, pa je paušalnim navodima ograničio pristup traženim informacijama i stavio lični interes ispred javnog interesa, pri tom ne navodeći o kom interesu je riječ i paušalno se pozivajući na član 14 Zakona o slobodnom pristupu informacijama. Takođe, bez značaja su navodi o tajnosti Ugovora o međusobnoj saradnji nastalog na osnovu tražene ponude jer isti nije bio predmet zahtjeva, pa ovakvi navodi samo doprinose nezakonitosti osporenog rješenja.  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w:t>
      </w:r>
      <w:r w:rsidR="00D135FC" w:rsidRPr="00051DF5">
        <w:rPr>
          <w:rFonts w:ascii="Tahoma" w:hAnsi="Tahoma" w:cs="Tahoma"/>
          <w:sz w:val="24"/>
          <w:szCs w:val="24"/>
          <w:lang w:val="sr-Latn-ME"/>
        </w:rPr>
        <w:lastRenderedPageBreak/>
        <w:t>zbog kojih nije uvažen koji od zahtjeva stranke, materijalne propise i razloge koji, s obzirom na utvrđeno činjenično stanje, upućuju na rješenje kakvo je dato u dispozitivu. 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 S obzirom da je donošenjem rješenja prvostepenog organa povrijeđen zakon na njegovu štetu, žalilac blagovremeno izjavljuje žalbu i predlaže da Savjet Agencije za zaštitu ličnih podataka i slobodan pristup informacijama poništi rješenje AD “Barska plovidba” Bar broj: 280/111-04/17-2 od 10. maja 2017. godine i meritorno odluči po žalbi.</w:t>
      </w:r>
      <w:r w:rsidR="00051DF5">
        <w:rPr>
          <w:rFonts w:ascii="Tahoma" w:hAnsi="Tahoma" w:cs="Tahoma"/>
          <w:sz w:val="24"/>
          <w:szCs w:val="24"/>
          <w:lang w:val="sr-Latn-ME"/>
        </w:rPr>
        <w:t xml:space="preserve"> Traži troškove postupka po AT-u.</w:t>
      </w:r>
    </w:p>
    <w:p w:rsidR="00051DF5" w:rsidRDefault="006572C8" w:rsidP="006572C8">
      <w:pPr>
        <w:jc w:val="both"/>
        <w:rPr>
          <w:rFonts w:ascii="Tahoma" w:hAnsi="Tahoma" w:cs="Tahoma"/>
          <w:sz w:val="24"/>
          <w:szCs w:val="24"/>
          <w:lang w:val="sr-Latn-ME"/>
        </w:rPr>
      </w:pPr>
      <w:r w:rsidRPr="00051DF5">
        <w:rPr>
          <w:rFonts w:ascii="Tahoma" w:hAnsi="Tahoma" w:cs="Tahoma"/>
          <w:sz w:val="24"/>
          <w:szCs w:val="24"/>
          <w:lang w:val="sr-Latn-ME"/>
        </w:rPr>
        <w:t xml:space="preserve">Nakon razmatranja spisa predmeta i žalbenih navoda, Savjet Agencije nalazi da je žalba osnovana. </w:t>
      </w:r>
    </w:p>
    <w:p w:rsidR="00C26ECE" w:rsidRPr="00051DF5" w:rsidRDefault="006572C8" w:rsidP="00051DF5">
      <w:pPr>
        <w:jc w:val="both"/>
        <w:rPr>
          <w:rFonts w:ascii="Tahoma" w:hAnsi="Tahoma" w:cs="Tahoma"/>
          <w:sz w:val="24"/>
          <w:szCs w:val="24"/>
          <w:lang w:val="sr-Latn-ME"/>
        </w:rPr>
      </w:pPr>
      <w:r w:rsidRPr="00051DF5">
        <w:rPr>
          <w:rFonts w:ascii="Tahoma" w:hAnsi="Tahoma" w:cs="Tahoma"/>
          <w:sz w:val="24"/>
          <w:szCs w:val="24"/>
          <w:lang w:val="sr-Latn-ME"/>
        </w:rPr>
        <w:t>Član 237 stav 2 Zakona o opštem upravnom postupku propisuje ako drugostepeni organ nađe da će nedostatke prvostepenog postupka brže i ekonomičnije otkloniti prvostepeni organ će svojim rješenjem poništiti  prvostepeno rješenje  i vratiti predmet  prvostepenom organu na ponovni postupak.</w:t>
      </w:r>
      <w:r w:rsidR="00051DF5">
        <w:rPr>
          <w:rFonts w:ascii="Tahoma" w:hAnsi="Tahoma" w:cs="Tahoma"/>
          <w:sz w:val="24"/>
          <w:szCs w:val="24"/>
          <w:lang w:val="sr-Latn-ME"/>
        </w:rPr>
        <w:t xml:space="preserve"> </w:t>
      </w:r>
      <w:r w:rsidR="00E711DE" w:rsidRPr="00051DF5">
        <w:rPr>
          <w:rFonts w:ascii="Tahoma" w:hAnsi="Tahoma" w:cs="Tahoma"/>
          <w:sz w:val="24"/>
          <w:szCs w:val="24"/>
          <w:lang w:val="sr-Latn-ME"/>
        </w:rPr>
        <w:t xml:space="preserve">Savjet Agencije je poništio </w:t>
      </w:r>
      <w:r w:rsidR="00FC4947" w:rsidRPr="00051DF5">
        <w:rPr>
          <w:rFonts w:ascii="Tahoma" w:hAnsi="Tahoma" w:cs="Tahoma"/>
          <w:sz w:val="24"/>
          <w:szCs w:val="24"/>
          <w:lang w:val="sr-Latn-ME"/>
        </w:rPr>
        <w:t>rješenje</w:t>
      </w:r>
      <w:r w:rsidR="00E711DE" w:rsidRPr="00051DF5">
        <w:rPr>
          <w:rFonts w:ascii="Tahoma" w:hAnsi="Tahoma" w:cs="Tahoma"/>
          <w:sz w:val="24"/>
          <w:szCs w:val="24"/>
          <w:lang w:val="sr-Latn-ME"/>
        </w:rPr>
        <w:t xml:space="preserve"> prvostepenog organa br. </w:t>
      </w:r>
      <w:r w:rsidR="00C16C24" w:rsidRPr="00051DF5">
        <w:rPr>
          <w:rFonts w:ascii="Tahoma" w:hAnsi="Tahoma" w:cs="Tahoma"/>
          <w:sz w:val="24"/>
          <w:szCs w:val="24"/>
          <w:lang w:val="sr-Latn-ME"/>
        </w:rPr>
        <w:t>280/III-04/17-2 od 12.05.2017</w:t>
      </w:r>
      <w:r w:rsidR="00E711DE" w:rsidRPr="00051DF5">
        <w:rPr>
          <w:rFonts w:ascii="Tahoma" w:hAnsi="Tahoma" w:cs="Tahoma"/>
          <w:bCs/>
          <w:color w:val="000000"/>
          <w:sz w:val="24"/>
          <w:szCs w:val="24"/>
          <w:lang w:val="sr-Latn-ME"/>
        </w:rPr>
        <w:t>.godine</w:t>
      </w:r>
      <w:r w:rsidR="00FB4FF5" w:rsidRPr="00051DF5">
        <w:rPr>
          <w:rFonts w:ascii="Tahoma" w:hAnsi="Tahoma" w:cs="Tahoma"/>
          <w:sz w:val="24"/>
          <w:szCs w:val="24"/>
          <w:lang w:val="sr-Latn-ME"/>
        </w:rPr>
        <w:t xml:space="preserve"> </w:t>
      </w:r>
      <w:r w:rsidR="00E711DE" w:rsidRPr="00051DF5">
        <w:rPr>
          <w:rFonts w:ascii="Tahoma" w:hAnsi="Tahoma" w:cs="Tahoma"/>
          <w:sz w:val="24"/>
          <w:szCs w:val="24"/>
          <w:lang w:val="sr-Latn-ME"/>
        </w:rPr>
        <w:t>zbog povrede pravila postupka</w:t>
      </w:r>
      <w:r w:rsidRPr="00051DF5">
        <w:rPr>
          <w:rFonts w:ascii="Tahoma" w:hAnsi="Tahoma" w:cs="Tahoma"/>
          <w:sz w:val="24"/>
          <w:szCs w:val="24"/>
          <w:lang w:val="sr-Latn-ME"/>
        </w:rPr>
        <w:t>,</w:t>
      </w:r>
      <w:r w:rsidR="003C5DD5" w:rsidRPr="00051DF5">
        <w:rPr>
          <w:rFonts w:ascii="Tahoma" w:hAnsi="Tahoma" w:cs="Tahoma"/>
          <w:sz w:val="24"/>
          <w:szCs w:val="24"/>
          <w:lang w:val="sr-Latn-ME"/>
        </w:rPr>
        <w:t xml:space="preserve"> nepotpuno i nepravilno utvrđenog činjeničnog stanja</w:t>
      </w:r>
      <w:r w:rsidR="00D135FC" w:rsidRPr="00051DF5">
        <w:rPr>
          <w:rFonts w:ascii="Tahoma" w:hAnsi="Tahoma" w:cs="Tahoma"/>
          <w:sz w:val="24"/>
          <w:szCs w:val="24"/>
          <w:lang w:val="sr-Latn-ME"/>
        </w:rPr>
        <w:t xml:space="preserve"> i pogrešne primjene materijalnog prava.</w:t>
      </w:r>
      <w:r w:rsidR="00E711DE" w:rsidRPr="00051DF5">
        <w:rPr>
          <w:rFonts w:ascii="Tahoma" w:hAnsi="Tahoma" w:cs="Tahoma"/>
          <w:sz w:val="24"/>
          <w:szCs w:val="24"/>
          <w:lang w:val="sr-Latn-ME"/>
        </w:rPr>
        <w:t xml:space="preserve"> </w:t>
      </w:r>
      <w:r w:rsidR="00051DF5">
        <w:rPr>
          <w:rFonts w:ascii="Tahoma" w:hAnsi="Tahoma" w:cs="Tahoma"/>
          <w:sz w:val="24"/>
          <w:szCs w:val="24"/>
          <w:lang w:val="sr-Latn-ME"/>
        </w:rPr>
        <w:t xml:space="preserve"> </w:t>
      </w:r>
      <w:r w:rsidRPr="00051DF5">
        <w:rPr>
          <w:rFonts w:ascii="Tahoma" w:hAnsi="Tahoma" w:cs="Tahoma"/>
          <w:sz w:val="24"/>
          <w:szCs w:val="24"/>
          <w:lang w:val="sr-Latn-ME"/>
        </w:rPr>
        <w:t>P</w:t>
      </w:r>
      <w:r w:rsidR="00160B77" w:rsidRPr="00051DF5">
        <w:rPr>
          <w:rFonts w:ascii="Tahoma" w:hAnsi="Tahoma" w:cs="Tahoma"/>
          <w:sz w:val="24"/>
          <w:szCs w:val="24"/>
          <w:lang w:val="sr-Latn-ME"/>
        </w:rPr>
        <w:t xml:space="preserve">rvostepeni organ </w:t>
      </w:r>
      <w:r w:rsidRPr="00051DF5">
        <w:rPr>
          <w:rFonts w:ascii="Tahoma" w:hAnsi="Tahoma" w:cs="Tahoma"/>
          <w:sz w:val="24"/>
          <w:szCs w:val="24"/>
          <w:lang w:val="sr-Latn-ME"/>
        </w:rPr>
        <w:t xml:space="preserve">je </w:t>
      </w:r>
      <w:r w:rsidR="00160B77" w:rsidRPr="00051DF5">
        <w:rPr>
          <w:rFonts w:ascii="Tahoma" w:hAnsi="Tahoma" w:cs="Tahoma"/>
          <w:sz w:val="24"/>
          <w:szCs w:val="24"/>
          <w:lang w:val="sr-Latn-ME"/>
        </w:rPr>
        <w:t xml:space="preserve">povrijedio odredbu člana </w:t>
      </w:r>
      <w:r w:rsidRPr="00051DF5">
        <w:rPr>
          <w:rFonts w:ascii="Tahoma" w:hAnsi="Tahoma" w:cs="Tahoma"/>
          <w:sz w:val="24"/>
          <w:szCs w:val="24"/>
          <w:lang w:val="sr-Latn-ME"/>
        </w:rPr>
        <w:t>203</w:t>
      </w:r>
      <w:r w:rsidR="00160B77" w:rsidRPr="00051DF5">
        <w:rPr>
          <w:rFonts w:ascii="Tahoma" w:hAnsi="Tahoma" w:cs="Tahoma"/>
          <w:sz w:val="24"/>
          <w:szCs w:val="24"/>
          <w:lang w:val="sr-Latn-ME"/>
        </w:rPr>
        <w:t xml:space="preserve"> stav </w:t>
      </w:r>
      <w:r w:rsidRPr="00051DF5">
        <w:rPr>
          <w:rFonts w:ascii="Tahoma" w:hAnsi="Tahoma" w:cs="Tahoma"/>
          <w:sz w:val="24"/>
          <w:szCs w:val="24"/>
          <w:lang w:val="sr-Latn-ME"/>
        </w:rPr>
        <w:t>2</w:t>
      </w:r>
      <w:r w:rsidR="00160B77" w:rsidRPr="00051DF5">
        <w:rPr>
          <w:rFonts w:ascii="Tahoma" w:hAnsi="Tahoma" w:cs="Tahoma"/>
          <w:sz w:val="24"/>
          <w:szCs w:val="24"/>
          <w:lang w:val="sr-Latn-ME"/>
        </w:rPr>
        <w:t xml:space="preserve"> Zakona o </w:t>
      </w:r>
      <w:r w:rsidRPr="00051DF5">
        <w:rPr>
          <w:rFonts w:ascii="Tahoma" w:hAnsi="Tahoma" w:cs="Tahoma"/>
          <w:sz w:val="24"/>
          <w:szCs w:val="24"/>
          <w:lang w:val="sr-Latn-ME"/>
        </w:rPr>
        <w:t xml:space="preserve">opštem </w:t>
      </w:r>
      <w:r w:rsidR="00160B77" w:rsidRPr="00051DF5">
        <w:rPr>
          <w:rFonts w:ascii="Tahoma" w:hAnsi="Tahoma" w:cs="Tahoma"/>
          <w:sz w:val="24"/>
          <w:szCs w:val="24"/>
          <w:lang w:val="sr-Latn-ME"/>
        </w:rPr>
        <w:t xml:space="preserve">upravnom postupku, kojom se propisuje da obrazloženje rješenja treba da bude razumljivo i da sadrži </w:t>
      </w:r>
      <w:r w:rsidRPr="00051DF5">
        <w:rPr>
          <w:rFonts w:ascii="Tahoma" w:hAnsi="Tahoma" w:cs="Tahoma"/>
          <w:noProof/>
          <w:sz w:val="24"/>
          <w:szCs w:val="24"/>
          <w:lang w:val="sr-Latn-ME"/>
        </w:rPr>
        <w:t>kratko izlaganje zahtjeva stranaka, utvrđeno činjenično stanje i, ukoliko je to stanje utvrđeno na osnovu podataka iz elektronskog registra ili evidencije, napomenu o tome, a po potrebi i razloge koji su bili odlučni pri ocjeni dokaza; razloge zbog kojih nije uvažen koji od zahtjeva stranaka; materijalne propise i razloge koji, s obzirom na utvrđeno činjenično stanje, upućuju na rješenje kakvo je dato u dispozitivu</w:t>
      </w:r>
      <w:r w:rsidR="00160B77" w:rsidRPr="00051DF5">
        <w:rPr>
          <w:rFonts w:ascii="Tahoma" w:hAnsi="Tahoma" w:cs="Tahoma"/>
          <w:sz w:val="24"/>
          <w:szCs w:val="24"/>
          <w:lang w:val="sr-Latn-ME"/>
        </w:rPr>
        <w:t xml:space="preserve">, imajući u vidu da </w:t>
      </w:r>
      <w:r w:rsidR="00160B77" w:rsidRPr="00051DF5">
        <w:rPr>
          <w:rFonts w:ascii="Tahoma" w:hAnsi="Tahoma" w:cs="Tahoma"/>
          <w:color w:val="000000"/>
          <w:sz w:val="24"/>
          <w:szCs w:val="24"/>
          <w:lang w:val="sr-Latn-ME"/>
        </w:rPr>
        <w:t xml:space="preserve">obrazloženje rješenja sadrži razloge koji su međusobno protivrječni, budući da prvostepeni organ prvo navodi da </w:t>
      </w:r>
      <w:r w:rsidRPr="00051DF5">
        <w:rPr>
          <w:rFonts w:ascii="Tahoma" w:hAnsi="Tahoma" w:cs="Tahoma"/>
          <w:color w:val="000000"/>
          <w:sz w:val="24"/>
          <w:szCs w:val="24"/>
          <w:lang w:val="sr-Latn-ME"/>
        </w:rPr>
        <w:t>nije u posjedu tražene informacije</w:t>
      </w:r>
      <w:r w:rsidR="00160B77" w:rsidRPr="00051DF5">
        <w:rPr>
          <w:rFonts w:ascii="Tahoma" w:hAnsi="Tahoma" w:cs="Tahoma"/>
          <w:sz w:val="24"/>
          <w:szCs w:val="24"/>
          <w:lang w:val="sr-Latn-ME"/>
        </w:rPr>
        <w:t xml:space="preserve">, nakon čega </w:t>
      </w:r>
      <w:r w:rsidRPr="00051DF5">
        <w:rPr>
          <w:rFonts w:ascii="Tahoma" w:hAnsi="Tahoma" w:cs="Tahoma"/>
          <w:sz w:val="24"/>
          <w:szCs w:val="24"/>
          <w:lang w:val="sr-Latn-ME"/>
        </w:rPr>
        <w:t>isti</w:t>
      </w:r>
      <w:r w:rsidR="00160B77" w:rsidRPr="00051DF5">
        <w:rPr>
          <w:rFonts w:ascii="Tahoma" w:hAnsi="Tahoma" w:cs="Tahoma"/>
          <w:sz w:val="24"/>
          <w:szCs w:val="24"/>
          <w:lang w:val="sr-Latn-ME"/>
        </w:rPr>
        <w:t xml:space="preserve"> navodi da </w:t>
      </w:r>
      <w:r w:rsidRPr="00051DF5">
        <w:rPr>
          <w:rFonts w:ascii="Tahoma" w:hAnsi="Tahoma" w:cs="Tahoma"/>
          <w:sz w:val="24"/>
          <w:szCs w:val="24"/>
          <w:lang w:val="sr-Latn-ME"/>
        </w:rPr>
        <w:t>bi objelodanjivanjem i dostavljanjem traženih podataka bila bi ugrožena pos</w:t>
      </w:r>
      <w:r w:rsidR="00D571F0" w:rsidRPr="00051DF5">
        <w:rPr>
          <w:rFonts w:ascii="Tahoma" w:hAnsi="Tahoma" w:cs="Tahoma"/>
          <w:sz w:val="24"/>
          <w:szCs w:val="24"/>
          <w:lang w:val="sr-Latn-ME"/>
        </w:rPr>
        <w:t>l</w:t>
      </w:r>
      <w:r w:rsidRPr="00051DF5">
        <w:rPr>
          <w:rFonts w:ascii="Tahoma" w:hAnsi="Tahoma" w:cs="Tahoma"/>
          <w:sz w:val="24"/>
          <w:szCs w:val="24"/>
          <w:lang w:val="sr-Latn-ME"/>
        </w:rPr>
        <w:t>ovna politika Kompanije u skladu sa članom 14 tačka 5 Zakona o slobodnom pristupu informacijama</w:t>
      </w:r>
      <w:r w:rsidR="00160B77" w:rsidRPr="00051DF5">
        <w:rPr>
          <w:rFonts w:ascii="Tahoma" w:hAnsi="Tahoma" w:cs="Tahoma"/>
          <w:sz w:val="24"/>
          <w:szCs w:val="24"/>
          <w:lang w:val="sr-Latn-ME"/>
        </w:rPr>
        <w:t xml:space="preserve">. Imajući u vidu prethodno navedeno ne može se zaključiti </w:t>
      </w:r>
      <w:r w:rsidR="009A2718" w:rsidRPr="00051DF5">
        <w:rPr>
          <w:rFonts w:ascii="Tahoma" w:hAnsi="Tahoma" w:cs="Tahoma"/>
          <w:sz w:val="24"/>
          <w:szCs w:val="24"/>
          <w:lang w:val="sr-Latn-ME"/>
        </w:rPr>
        <w:t xml:space="preserve">da li je pristup traženoj </w:t>
      </w:r>
      <w:r w:rsidR="00D571F0" w:rsidRPr="00051DF5">
        <w:rPr>
          <w:rFonts w:ascii="Tahoma" w:hAnsi="Tahoma" w:cs="Tahoma"/>
          <w:sz w:val="24"/>
          <w:szCs w:val="24"/>
          <w:lang w:val="sr-Latn-ME"/>
        </w:rPr>
        <w:t>informaciji</w:t>
      </w:r>
      <w:r w:rsidR="009A2718" w:rsidRPr="00051DF5">
        <w:rPr>
          <w:rFonts w:ascii="Tahoma" w:hAnsi="Tahoma" w:cs="Tahoma"/>
          <w:sz w:val="24"/>
          <w:szCs w:val="24"/>
          <w:lang w:val="sr-Latn-ME"/>
        </w:rPr>
        <w:t xml:space="preserve"> ograničen jer ista ne postoji u pisanoj formi, pa je prvostepeni organ faktički ne posjeduje ili je isti posjeduje, ali ograničava pristup u cilju zaštite interesa navedenih zakonskom odredbom na koju se poziva</w:t>
      </w:r>
      <w:r w:rsidR="00160B77" w:rsidRPr="00051DF5">
        <w:rPr>
          <w:rFonts w:ascii="Tahoma" w:hAnsi="Tahoma" w:cs="Tahoma"/>
          <w:sz w:val="24"/>
          <w:szCs w:val="24"/>
          <w:lang w:val="sr-Latn-ME"/>
        </w:rPr>
        <w:t xml:space="preserve">. Shodno prethodno navedenom prvostepeni organ je </w:t>
      </w:r>
      <w:r w:rsidR="00160B77" w:rsidRPr="00051DF5">
        <w:rPr>
          <w:rFonts w:ascii="Tahoma" w:hAnsi="Tahoma" w:cs="Tahoma"/>
          <w:sz w:val="24"/>
          <w:szCs w:val="24"/>
          <w:lang w:val="sr-Latn-ME"/>
        </w:rPr>
        <w:lastRenderedPageBreak/>
        <w:t>počinio povredu pravila postupka</w:t>
      </w:r>
      <w:r w:rsidR="00D571F0" w:rsidRPr="00051DF5">
        <w:rPr>
          <w:rFonts w:ascii="Tahoma" w:hAnsi="Tahoma" w:cs="Tahoma"/>
          <w:sz w:val="24"/>
          <w:szCs w:val="24"/>
          <w:lang w:val="sr-Latn-ME"/>
        </w:rPr>
        <w:t xml:space="preserve"> iz člana 226 stav 2 tačka 7 Zakona o opštem upravnom postupku</w:t>
      </w:r>
      <w:r w:rsidR="00160B77" w:rsidRPr="00051DF5">
        <w:rPr>
          <w:rFonts w:ascii="Tahoma" w:hAnsi="Tahoma" w:cs="Tahoma"/>
          <w:sz w:val="24"/>
          <w:szCs w:val="24"/>
          <w:lang w:val="sr-Latn-ME"/>
        </w:rPr>
        <w:t>, koja se ogleda u manjkavostima osporavanog rješenja koja su procesnog karaktera, obzirom da je</w:t>
      </w:r>
      <w:r w:rsidR="00051DF5">
        <w:rPr>
          <w:rFonts w:ascii="Tahoma" w:hAnsi="Tahoma" w:cs="Tahoma"/>
          <w:sz w:val="24"/>
          <w:szCs w:val="24"/>
          <w:lang w:val="sr-Latn-ME"/>
        </w:rPr>
        <w:t xml:space="preserve"> obrazloženje rješenja nejasno i</w:t>
      </w:r>
      <w:r w:rsidR="00160B77" w:rsidRPr="00051DF5">
        <w:rPr>
          <w:rFonts w:ascii="Tahoma" w:hAnsi="Tahoma" w:cs="Tahoma"/>
          <w:sz w:val="24"/>
          <w:szCs w:val="24"/>
          <w:lang w:val="sr-Latn-ME"/>
        </w:rPr>
        <w:t xml:space="preserve"> sadrži protivrječne razloge</w:t>
      </w:r>
      <w:r w:rsidR="00D571F0" w:rsidRPr="00051DF5">
        <w:rPr>
          <w:rFonts w:ascii="Tahoma" w:hAnsi="Tahoma" w:cs="Tahoma"/>
          <w:sz w:val="24"/>
          <w:szCs w:val="24"/>
          <w:lang w:val="sr-Latn-ME"/>
        </w:rPr>
        <w:t>.</w:t>
      </w:r>
    </w:p>
    <w:p w:rsidR="00D571F0" w:rsidRPr="00051DF5" w:rsidRDefault="00D571F0" w:rsidP="00D571F0">
      <w:pPr>
        <w:jc w:val="both"/>
        <w:rPr>
          <w:rFonts w:ascii="Tahoma" w:hAnsi="Tahoma" w:cs="Tahoma"/>
          <w:sz w:val="24"/>
          <w:szCs w:val="24"/>
          <w:lang w:val="sr-Latn-ME"/>
        </w:rPr>
      </w:pPr>
      <w:r w:rsidRPr="00051DF5">
        <w:rPr>
          <w:rFonts w:ascii="Tahoma" w:hAnsi="Tahoma" w:cs="Tahoma"/>
          <w:sz w:val="24"/>
          <w:szCs w:val="24"/>
          <w:lang w:val="sr-Latn-ME"/>
        </w:rPr>
        <w:t xml:space="preserve">Prvostepeni organ dužan u ponovnom postupku u roku od </w:t>
      </w:r>
      <w:r w:rsidR="00051DF5">
        <w:rPr>
          <w:rFonts w:ascii="Tahoma" w:hAnsi="Tahoma" w:cs="Tahoma"/>
          <w:sz w:val="24"/>
          <w:szCs w:val="24"/>
          <w:lang w:val="sr-Latn-ME"/>
        </w:rPr>
        <w:t>20</w:t>
      </w:r>
      <w:r w:rsidRPr="00051DF5">
        <w:rPr>
          <w:rFonts w:ascii="Tahoma" w:hAnsi="Tahoma" w:cs="Tahoma"/>
          <w:sz w:val="24"/>
          <w:szCs w:val="24"/>
          <w:lang w:val="sr-Latn-ME"/>
        </w:rPr>
        <w:t xml:space="preserve"> dana od prijema rješenja na osnovu pravilno utvrđenog činjeničnog stanja donese novo rješenje u kojem će pravilno primijeniti odredbe Zakona o slobodnom pristupu informacijama.</w:t>
      </w:r>
    </w:p>
    <w:p w:rsidR="00D571F0" w:rsidRPr="00051DF5" w:rsidRDefault="00D571F0" w:rsidP="00D571F0">
      <w:pPr>
        <w:widowControl w:val="0"/>
        <w:tabs>
          <w:tab w:val="left" w:pos="780"/>
        </w:tabs>
        <w:spacing w:after="0"/>
        <w:jc w:val="both"/>
        <w:rPr>
          <w:rFonts w:ascii="Tahoma" w:hAnsi="Tahoma" w:cs="Tahoma"/>
          <w:sz w:val="24"/>
          <w:szCs w:val="24"/>
          <w:lang w:val="sr-Latn-ME"/>
        </w:rPr>
      </w:pPr>
      <w:r w:rsidRPr="00051DF5">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107 Zakona o opštem upravnom postupku.</w:t>
      </w:r>
    </w:p>
    <w:p w:rsidR="00D571F0" w:rsidRPr="00051DF5" w:rsidRDefault="00D571F0" w:rsidP="00D571F0">
      <w:pPr>
        <w:spacing w:after="0"/>
        <w:jc w:val="both"/>
        <w:rPr>
          <w:rFonts w:ascii="Tahoma" w:hAnsi="Tahoma" w:cs="Tahoma"/>
          <w:sz w:val="24"/>
          <w:szCs w:val="24"/>
          <w:lang w:val="sr-Latn-ME"/>
        </w:rPr>
      </w:pPr>
    </w:p>
    <w:p w:rsidR="00D571F0" w:rsidRPr="00051DF5" w:rsidRDefault="00D571F0" w:rsidP="00D571F0">
      <w:pPr>
        <w:spacing w:after="0"/>
        <w:jc w:val="both"/>
        <w:rPr>
          <w:rFonts w:ascii="Tahoma" w:hAnsi="Tahoma" w:cs="Tahoma"/>
          <w:sz w:val="24"/>
          <w:szCs w:val="24"/>
          <w:lang w:val="sr-Latn-ME"/>
        </w:rPr>
      </w:pPr>
      <w:r w:rsidRPr="00051DF5">
        <w:rPr>
          <w:rFonts w:ascii="Tahoma" w:hAnsi="Tahoma" w:cs="Tahoma"/>
          <w:sz w:val="24"/>
          <w:szCs w:val="24"/>
          <w:lang w:val="sr-Latn-ME"/>
        </w:rPr>
        <w:t>Savjet Agencije je cijenio i ostale navode iz žalbe, pa je našao da nijesu od uticaja za drugačije rješavanje u ovoj pravnoj stvari.</w:t>
      </w:r>
    </w:p>
    <w:p w:rsidR="00D571F0" w:rsidRPr="00051DF5" w:rsidRDefault="00D571F0" w:rsidP="00D571F0">
      <w:pPr>
        <w:spacing w:after="0"/>
        <w:jc w:val="both"/>
        <w:rPr>
          <w:rFonts w:ascii="Tahoma" w:hAnsi="Tahoma" w:cs="Tahoma"/>
          <w:sz w:val="24"/>
          <w:szCs w:val="24"/>
          <w:lang w:val="sr-Latn-ME"/>
        </w:rPr>
      </w:pPr>
    </w:p>
    <w:p w:rsidR="00D571F0" w:rsidRPr="00051DF5" w:rsidRDefault="00D571F0" w:rsidP="00D571F0">
      <w:pPr>
        <w:spacing w:after="0"/>
        <w:jc w:val="both"/>
        <w:rPr>
          <w:rFonts w:ascii="Tahoma" w:hAnsi="Tahoma" w:cs="Tahoma"/>
          <w:sz w:val="24"/>
          <w:szCs w:val="24"/>
          <w:lang w:val="sr-Latn-ME"/>
        </w:rPr>
      </w:pPr>
      <w:r w:rsidRPr="00051DF5">
        <w:rPr>
          <w:rFonts w:ascii="Tahoma" w:hAnsi="Tahoma" w:cs="Tahoma"/>
          <w:sz w:val="24"/>
          <w:szCs w:val="24"/>
          <w:lang w:val="sr-Latn-ME"/>
        </w:rPr>
        <w:t>Sa iznjetih razloga, shodno članu 38 Zakona o slobodnom pristupu informacijama i člana 237 stav 2 Zakona o opštem upravnom postupku, odlučeno je kao u izreci.</w:t>
      </w:r>
    </w:p>
    <w:p w:rsidR="00C216D9" w:rsidRPr="00051DF5" w:rsidRDefault="00C216D9" w:rsidP="00306A70">
      <w:pPr>
        <w:jc w:val="both"/>
        <w:rPr>
          <w:rFonts w:ascii="Tahoma" w:hAnsi="Tahoma" w:cs="Tahoma"/>
          <w:b/>
          <w:sz w:val="24"/>
          <w:szCs w:val="24"/>
          <w:u w:val="single"/>
          <w:lang w:val="sr-Latn-ME"/>
        </w:rPr>
      </w:pPr>
    </w:p>
    <w:p w:rsidR="00306A70" w:rsidRPr="00051DF5" w:rsidRDefault="00306A70" w:rsidP="00306A70">
      <w:pPr>
        <w:jc w:val="both"/>
        <w:rPr>
          <w:rFonts w:ascii="Tahoma" w:hAnsi="Tahoma" w:cs="Tahoma"/>
          <w:sz w:val="24"/>
          <w:szCs w:val="24"/>
          <w:lang w:val="sr-Latn-ME"/>
        </w:rPr>
      </w:pPr>
      <w:r w:rsidRPr="00051DF5">
        <w:rPr>
          <w:rFonts w:ascii="Tahoma" w:hAnsi="Tahoma" w:cs="Tahoma"/>
          <w:b/>
          <w:sz w:val="24"/>
          <w:szCs w:val="24"/>
          <w:u w:val="single"/>
          <w:lang w:val="sr-Latn-ME"/>
        </w:rPr>
        <w:t>Pravna pouka:</w:t>
      </w:r>
      <w:r w:rsidRPr="00051DF5">
        <w:rPr>
          <w:rFonts w:ascii="Tahoma" w:hAnsi="Tahoma" w:cs="Tahoma"/>
          <w:sz w:val="24"/>
          <w:szCs w:val="24"/>
          <w:lang w:val="sr-Latn-ME"/>
        </w:rPr>
        <w:t xml:space="preserve"> Protiv ovog Rješenja može se pokrenuti Upravni spor u roku od 30 dana od dana prijema.</w:t>
      </w:r>
    </w:p>
    <w:p w:rsidR="00F0233D" w:rsidRPr="00051DF5" w:rsidRDefault="003A2C4D" w:rsidP="003A2C4D">
      <w:pPr>
        <w:spacing w:after="0"/>
        <w:jc w:val="right"/>
        <w:rPr>
          <w:rFonts w:ascii="Tahoma" w:hAnsi="Tahoma" w:cs="Tahoma"/>
          <w:lang w:val="sr-Latn-ME"/>
        </w:rPr>
      </w:pPr>
      <w:r w:rsidRPr="00051DF5">
        <w:rPr>
          <w:rFonts w:ascii="Tahoma" w:hAnsi="Tahoma" w:cs="Tahoma"/>
          <w:lang w:val="sr-Latn-ME"/>
        </w:rPr>
        <w:tab/>
      </w:r>
      <w:r w:rsidRPr="00051DF5">
        <w:rPr>
          <w:rFonts w:ascii="Tahoma" w:hAnsi="Tahoma" w:cs="Tahoma"/>
          <w:lang w:val="sr-Latn-ME"/>
        </w:rPr>
        <w:tab/>
      </w:r>
      <w:r w:rsidRPr="00051DF5">
        <w:rPr>
          <w:rFonts w:ascii="Tahoma" w:hAnsi="Tahoma" w:cs="Tahoma"/>
          <w:lang w:val="sr-Latn-ME"/>
        </w:rPr>
        <w:tab/>
      </w:r>
      <w:r w:rsidRPr="00051DF5">
        <w:rPr>
          <w:rFonts w:ascii="Tahoma" w:hAnsi="Tahoma" w:cs="Tahoma"/>
          <w:lang w:val="sr-Latn-ME"/>
        </w:rPr>
        <w:tab/>
      </w:r>
      <w:r w:rsidRPr="00051DF5">
        <w:rPr>
          <w:rFonts w:ascii="Tahoma" w:hAnsi="Tahoma" w:cs="Tahoma"/>
          <w:lang w:val="sr-Latn-ME"/>
        </w:rPr>
        <w:tab/>
      </w:r>
    </w:p>
    <w:p w:rsidR="00306A70" w:rsidRPr="00051DF5" w:rsidRDefault="00306A70" w:rsidP="00306A70">
      <w:pPr>
        <w:spacing w:after="0"/>
        <w:jc w:val="right"/>
        <w:rPr>
          <w:rFonts w:ascii="Tahoma" w:hAnsi="Tahoma" w:cs="Tahoma"/>
          <w:b/>
          <w:sz w:val="28"/>
          <w:szCs w:val="28"/>
          <w:lang w:val="sr-Latn-ME"/>
        </w:rPr>
      </w:pPr>
      <w:r w:rsidRPr="00051DF5">
        <w:rPr>
          <w:rFonts w:ascii="Tahoma" w:hAnsi="Tahoma" w:cs="Tahoma"/>
          <w:b/>
          <w:sz w:val="28"/>
          <w:szCs w:val="28"/>
          <w:lang w:val="sr-Latn-ME"/>
        </w:rPr>
        <w:t>SAVJET AGENCIJE:</w:t>
      </w:r>
    </w:p>
    <w:p w:rsidR="00306A70" w:rsidRPr="00051DF5" w:rsidRDefault="00306A70" w:rsidP="00306A70">
      <w:pPr>
        <w:spacing w:after="0"/>
        <w:jc w:val="right"/>
        <w:rPr>
          <w:rFonts w:ascii="Tahoma" w:hAnsi="Tahoma" w:cs="Tahoma"/>
          <w:b/>
          <w:sz w:val="24"/>
          <w:szCs w:val="24"/>
          <w:lang w:val="sr-Latn-ME"/>
        </w:rPr>
      </w:pPr>
    </w:p>
    <w:p w:rsidR="00306A70" w:rsidRPr="00051DF5" w:rsidRDefault="00306A70" w:rsidP="00EC3EC6">
      <w:pPr>
        <w:spacing w:after="0"/>
        <w:jc w:val="right"/>
        <w:rPr>
          <w:rFonts w:ascii="Tahoma" w:hAnsi="Tahoma" w:cs="Tahoma"/>
          <w:b/>
          <w:sz w:val="24"/>
          <w:szCs w:val="24"/>
          <w:lang w:val="sr-Latn-ME"/>
        </w:rPr>
      </w:pPr>
      <w:r w:rsidRPr="00051DF5">
        <w:rPr>
          <w:rFonts w:ascii="Tahoma" w:hAnsi="Tahoma" w:cs="Tahoma"/>
          <w:b/>
          <w:sz w:val="24"/>
          <w:szCs w:val="24"/>
          <w:lang w:val="sr-Latn-ME"/>
        </w:rPr>
        <w:t>Predsjednik</w:t>
      </w:r>
      <w:r w:rsidR="00F209C7" w:rsidRPr="00051DF5">
        <w:rPr>
          <w:rFonts w:ascii="Tahoma" w:hAnsi="Tahoma" w:cs="Tahoma"/>
          <w:b/>
          <w:sz w:val="24"/>
          <w:szCs w:val="24"/>
          <w:lang w:val="sr-Latn-ME"/>
        </w:rPr>
        <w:t>, Muhamed</w:t>
      </w:r>
      <w:r w:rsidR="00E777C9" w:rsidRPr="00051DF5">
        <w:rPr>
          <w:rFonts w:ascii="Tahoma" w:hAnsi="Tahoma" w:cs="Tahoma"/>
          <w:b/>
          <w:sz w:val="24"/>
          <w:szCs w:val="24"/>
          <w:lang w:val="sr-Latn-ME"/>
        </w:rPr>
        <w:t xml:space="preserve"> Gjokaj</w:t>
      </w:r>
    </w:p>
    <w:p w:rsidR="00B1492B" w:rsidRPr="00051DF5" w:rsidRDefault="00B1492B" w:rsidP="00D05734">
      <w:pPr>
        <w:pStyle w:val="NoSpacing"/>
        <w:rPr>
          <w:rFonts w:ascii="Tahoma" w:hAnsi="Tahoma" w:cs="Tahoma"/>
          <w:b/>
          <w:sz w:val="24"/>
          <w:szCs w:val="24"/>
          <w:lang w:val="sr-Latn-ME"/>
        </w:rPr>
      </w:pPr>
    </w:p>
    <w:p w:rsidR="00561A71" w:rsidRPr="00051DF5" w:rsidRDefault="00561A71" w:rsidP="00D05734">
      <w:pPr>
        <w:pStyle w:val="NoSpacing"/>
        <w:rPr>
          <w:rFonts w:ascii="Tahoma" w:hAnsi="Tahoma" w:cs="Tahoma"/>
          <w:b/>
          <w:sz w:val="24"/>
          <w:szCs w:val="24"/>
          <w:lang w:val="sr-Latn-ME"/>
        </w:rPr>
      </w:pPr>
    </w:p>
    <w:p w:rsidR="00306A70" w:rsidRPr="00051DF5" w:rsidRDefault="00306A70" w:rsidP="00306A70">
      <w:pPr>
        <w:rPr>
          <w:sz w:val="20"/>
          <w:szCs w:val="20"/>
          <w:lang w:val="sr-Latn-ME"/>
        </w:rPr>
      </w:pPr>
      <w:bookmarkStart w:id="0" w:name="_GoBack"/>
      <w:bookmarkEnd w:id="0"/>
    </w:p>
    <w:sectPr w:rsidR="00306A70" w:rsidRPr="00051DF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768" w:rsidRDefault="00FD1768" w:rsidP="004C7646">
      <w:pPr>
        <w:spacing w:after="0" w:line="240" w:lineRule="auto"/>
      </w:pPr>
      <w:r>
        <w:separator/>
      </w:r>
    </w:p>
  </w:endnote>
  <w:endnote w:type="continuationSeparator" w:id="0">
    <w:p w:rsidR="00FD1768" w:rsidRDefault="00FD176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D176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1768" w:rsidP="00EA2993">
    <w:pPr>
      <w:pStyle w:val="Footer"/>
      <w:rPr>
        <w:b/>
        <w:sz w:val="16"/>
        <w:szCs w:val="16"/>
      </w:rPr>
    </w:pPr>
  </w:p>
  <w:p w:rsidR="0090753B" w:rsidRPr="00E62A90" w:rsidRDefault="00FD1768" w:rsidP="00E62A90">
    <w:pPr>
      <w:pStyle w:val="Footer"/>
      <w:shd w:val="clear" w:color="auto" w:fill="FF0000"/>
      <w:jc w:val="center"/>
      <w:rPr>
        <w:b/>
        <w:color w:val="FF0000"/>
        <w:sz w:val="2"/>
        <w:szCs w:val="2"/>
      </w:rPr>
    </w:pPr>
  </w:p>
  <w:p w:rsidR="0090753B" w:rsidRDefault="00FD1768"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D1768" w:rsidP="00E03674">
    <w:pPr>
      <w:pStyle w:val="Footer"/>
      <w:jc w:val="center"/>
      <w:rPr>
        <w:sz w:val="16"/>
        <w:szCs w:val="16"/>
      </w:rPr>
    </w:pPr>
  </w:p>
  <w:p w:rsidR="0090753B" w:rsidRPr="002B6C39" w:rsidRDefault="00FD1768">
    <w:pPr>
      <w:pStyle w:val="Footer"/>
    </w:pPr>
  </w:p>
  <w:p w:rsidR="0090753B" w:rsidRDefault="00FD176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17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768" w:rsidRDefault="00FD1768" w:rsidP="004C7646">
      <w:pPr>
        <w:spacing w:after="0" w:line="240" w:lineRule="auto"/>
      </w:pPr>
      <w:r>
        <w:separator/>
      </w:r>
    </w:p>
  </w:footnote>
  <w:footnote w:type="continuationSeparator" w:id="0">
    <w:p w:rsidR="00FD1768" w:rsidRDefault="00FD176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17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17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17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0B27"/>
    <w:rsid w:val="000125F9"/>
    <w:rsid w:val="000133DF"/>
    <w:rsid w:val="00016E10"/>
    <w:rsid w:val="000226BE"/>
    <w:rsid w:val="00023BC0"/>
    <w:rsid w:val="00023C23"/>
    <w:rsid w:val="000252CB"/>
    <w:rsid w:val="00027122"/>
    <w:rsid w:val="00030651"/>
    <w:rsid w:val="00030728"/>
    <w:rsid w:val="000307E0"/>
    <w:rsid w:val="00031D59"/>
    <w:rsid w:val="000400B1"/>
    <w:rsid w:val="00040AF8"/>
    <w:rsid w:val="00042969"/>
    <w:rsid w:val="00042EFC"/>
    <w:rsid w:val="00046E53"/>
    <w:rsid w:val="00047CE1"/>
    <w:rsid w:val="00051DF5"/>
    <w:rsid w:val="000523EF"/>
    <w:rsid w:val="00055DF0"/>
    <w:rsid w:val="0005651B"/>
    <w:rsid w:val="00057D66"/>
    <w:rsid w:val="0006096A"/>
    <w:rsid w:val="000609E7"/>
    <w:rsid w:val="000632EB"/>
    <w:rsid w:val="0006608A"/>
    <w:rsid w:val="000667B2"/>
    <w:rsid w:val="00066A97"/>
    <w:rsid w:val="00066CDE"/>
    <w:rsid w:val="000676D4"/>
    <w:rsid w:val="00067B0F"/>
    <w:rsid w:val="000715B2"/>
    <w:rsid w:val="00071638"/>
    <w:rsid w:val="0007463A"/>
    <w:rsid w:val="00074BBA"/>
    <w:rsid w:val="00080FE6"/>
    <w:rsid w:val="0008399B"/>
    <w:rsid w:val="00084C48"/>
    <w:rsid w:val="0008580A"/>
    <w:rsid w:val="000866D1"/>
    <w:rsid w:val="00093631"/>
    <w:rsid w:val="00093BCC"/>
    <w:rsid w:val="00096F20"/>
    <w:rsid w:val="00097B27"/>
    <w:rsid w:val="000A1194"/>
    <w:rsid w:val="000A4523"/>
    <w:rsid w:val="000A5538"/>
    <w:rsid w:val="000A698C"/>
    <w:rsid w:val="000A7D81"/>
    <w:rsid w:val="000B1B48"/>
    <w:rsid w:val="000B1BFF"/>
    <w:rsid w:val="000B45F0"/>
    <w:rsid w:val="000B711E"/>
    <w:rsid w:val="000B73F6"/>
    <w:rsid w:val="000C55C4"/>
    <w:rsid w:val="000D0973"/>
    <w:rsid w:val="000D15AF"/>
    <w:rsid w:val="000D225E"/>
    <w:rsid w:val="000D2B0A"/>
    <w:rsid w:val="000D4C92"/>
    <w:rsid w:val="000D7B9D"/>
    <w:rsid w:val="000E1D99"/>
    <w:rsid w:val="000E5432"/>
    <w:rsid w:val="000F0D89"/>
    <w:rsid w:val="000F1095"/>
    <w:rsid w:val="000F1255"/>
    <w:rsid w:val="000F17D8"/>
    <w:rsid w:val="000F4798"/>
    <w:rsid w:val="000F5AE7"/>
    <w:rsid w:val="000F62FB"/>
    <w:rsid w:val="000F6C2A"/>
    <w:rsid w:val="00101F82"/>
    <w:rsid w:val="00107055"/>
    <w:rsid w:val="00107094"/>
    <w:rsid w:val="001072A8"/>
    <w:rsid w:val="00107FE4"/>
    <w:rsid w:val="00107FEC"/>
    <w:rsid w:val="001108AE"/>
    <w:rsid w:val="00110B9F"/>
    <w:rsid w:val="00113185"/>
    <w:rsid w:val="00113FD8"/>
    <w:rsid w:val="00116EE1"/>
    <w:rsid w:val="00117EAE"/>
    <w:rsid w:val="00120C6D"/>
    <w:rsid w:val="00126117"/>
    <w:rsid w:val="00126D93"/>
    <w:rsid w:val="00130830"/>
    <w:rsid w:val="00132FFA"/>
    <w:rsid w:val="001367A9"/>
    <w:rsid w:val="00136BDA"/>
    <w:rsid w:val="001374FF"/>
    <w:rsid w:val="001415A0"/>
    <w:rsid w:val="00141BA2"/>
    <w:rsid w:val="001431B9"/>
    <w:rsid w:val="00143BA0"/>
    <w:rsid w:val="001450A8"/>
    <w:rsid w:val="001456AD"/>
    <w:rsid w:val="00145FA3"/>
    <w:rsid w:val="00147346"/>
    <w:rsid w:val="00147C83"/>
    <w:rsid w:val="001530C3"/>
    <w:rsid w:val="00155251"/>
    <w:rsid w:val="00156D06"/>
    <w:rsid w:val="00160B77"/>
    <w:rsid w:val="00161F2C"/>
    <w:rsid w:val="001632CB"/>
    <w:rsid w:val="00163319"/>
    <w:rsid w:val="0016367C"/>
    <w:rsid w:val="0016432B"/>
    <w:rsid w:val="00175405"/>
    <w:rsid w:val="00177D79"/>
    <w:rsid w:val="00180D11"/>
    <w:rsid w:val="001848A9"/>
    <w:rsid w:val="0018599A"/>
    <w:rsid w:val="0019005A"/>
    <w:rsid w:val="001907E0"/>
    <w:rsid w:val="00191E6F"/>
    <w:rsid w:val="001920D7"/>
    <w:rsid w:val="00194B1C"/>
    <w:rsid w:val="00194C3A"/>
    <w:rsid w:val="00195A72"/>
    <w:rsid w:val="00196D8E"/>
    <w:rsid w:val="001A1909"/>
    <w:rsid w:val="001A1D4C"/>
    <w:rsid w:val="001A4873"/>
    <w:rsid w:val="001A5ECC"/>
    <w:rsid w:val="001B00E5"/>
    <w:rsid w:val="001B1210"/>
    <w:rsid w:val="001B13D4"/>
    <w:rsid w:val="001B3846"/>
    <w:rsid w:val="001B515C"/>
    <w:rsid w:val="001B5AEE"/>
    <w:rsid w:val="001C00F6"/>
    <w:rsid w:val="001C036F"/>
    <w:rsid w:val="001C23E9"/>
    <w:rsid w:val="001C24EB"/>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71E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4B3F"/>
    <w:rsid w:val="002352EB"/>
    <w:rsid w:val="002369F9"/>
    <w:rsid w:val="00240A8A"/>
    <w:rsid w:val="002417B5"/>
    <w:rsid w:val="00241E76"/>
    <w:rsid w:val="00243C30"/>
    <w:rsid w:val="0024478D"/>
    <w:rsid w:val="002447A3"/>
    <w:rsid w:val="00247192"/>
    <w:rsid w:val="00251534"/>
    <w:rsid w:val="00257D9A"/>
    <w:rsid w:val="00260483"/>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6755"/>
    <w:rsid w:val="00287D79"/>
    <w:rsid w:val="002906C5"/>
    <w:rsid w:val="00290CC6"/>
    <w:rsid w:val="002920CC"/>
    <w:rsid w:val="00294632"/>
    <w:rsid w:val="00295217"/>
    <w:rsid w:val="002A1A4B"/>
    <w:rsid w:val="002A5235"/>
    <w:rsid w:val="002A648C"/>
    <w:rsid w:val="002A6DB1"/>
    <w:rsid w:val="002B43F7"/>
    <w:rsid w:val="002B50AA"/>
    <w:rsid w:val="002C0464"/>
    <w:rsid w:val="002C1439"/>
    <w:rsid w:val="002C2042"/>
    <w:rsid w:val="002C3DA8"/>
    <w:rsid w:val="002C4A32"/>
    <w:rsid w:val="002C4B70"/>
    <w:rsid w:val="002C4F30"/>
    <w:rsid w:val="002C59DD"/>
    <w:rsid w:val="002C5EAB"/>
    <w:rsid w:val="002C71FF"/>
    <w:rsid w:val="002C7E66"/>
    <w:rsid w:val="002D14FE"/>
    <w:rsid w:val="002D1B64"/>
    <w:rsid w:val="002D1F69"/>
    <w:rsid w:val="002D4235"/>
    <w:rsid w:val="002D438D"/>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01B"/>
    <w:rsid w:val="0033589B"/>
    <w:rsid w:val="00335A94"/>
    <w:rsid w:val="0034017B"/>
    <w:rsid w:val="003409C7"/>
    <w:rsid w:val="0034268C"/>
    <w:rsid w:val="003443E8"/>
    <w:rsid w:val="00347B0B"/>
    <w:rsid w:val="00350B78"/>
    <w:rsid w:val="00354503"/>
    <w:rsid w:val="00355F5F"/>
    <w:rsid w:val="00356BE8"/>
    <w:rsid w:val="0036317E"/>
    <w:rsid w:val="003652C5"/>
    <w:rsid w:val="00365DE4"/>
    <w:rsid w:val="003678BB"/>
    <w:rsid w:val="00367A05"/>
    <w:rsid w:val="00370207"/>
    <w:rsid w:val="003721C4"/>
    <w:rsid w:val="0037557A"/>
    <w:rsid w:val="0037705E"/>
    <w:rsid w:val="00377C15"/>
    <w:rsid w:val="00377F37"/>
    <w:rsid w:val="00381303"/>
    <w:rsid w:val="003839DB"/>
    <w:rsid w:val="00383B4D"/>
    <w:rsid w:val="00383F64"/>
    <w:rsid w:val="00391058"/>
    <w:rsid w:val="0039125B"/>
    <w:rsid w:val="00391432"/>
    <w:rsid w:val="00393230"/>
    <w:rsid w:val="003945C6"/>
    <w:rsid w:val="00395A0A"/>
    <w:rsid w:val="003972D4"/>
    <w:rsid w:val="003A0A17"/>
    <w:rsid w:val="003A2C4D"/>
    <w:rsid w:val="003A3A35"/>
    <w:rsid w:val="003A4BB6"/>
    <w:rsid w:val="003A50E9"/>
    <w:rsid w:val="003A6AEB"/>
    <w:rsid w:val="003B0262"/>
    <w:rsid w:val="003B6FF0"/>
    <w:rsid w:val="003C0C57"/>
    <w:rsid w:val="003C195F"/>
    <w:rsid w:val="003C3119"/>
    <w:rsid w:val="003C4753"/>
    <w:rsid w:val="003C56F4"/>
    <w:rsid w:val="003C5DD5"/>
    <w:rsid w:val="003D20C8"/>
    <w:rsid w:val="003D260E"/>
    <w:rsid w:val="003D2792"/>
    <w:rsid w:val="003D3E27"/>
    <w:rsid w:val="003D67CF"/>
    <w:rsid w:val="003E03C0"/>
    <w:rsid w:val="003E1B95"/>
    <w:rsid w:val="003E1E73"/>
    <w:rsid w:val="003E616C"/>
    <w:rsid w:val="003E6F59"/>
    <w:rsid w:val="003E78FD"/>
    <w:rsid w:val="003E7932"/>
    <w:rsid w:val="003F24BF"/>
    <w:rsid w:val="003F28D7"/>
    <w:rsid w:val="003F3C43"/>
    <w:rsid w:val="003F4DBC"/>
    <w:rsid w:val="003F5F8D"/>
    <w:rsid w:val="003F6D16"/>
    <w:rsid w:val="003F77CE"/>
    <w:rsid w:val="00401A47"/>
    <w:rsid w:val="00401C70"/>
    <w:rsid w:val="00402499"/>
    <w:rsid w:val="00404691"/>
    <w:rsid w:val="00407B4C"/>
    <w:rsid w:val="00407BF2"/>
    <w:rsid w:val="004123CE"/>
    <w:rsid w:val="004132FC"/>
    <w:rsid w:val="00415AA5"/>
    <w:rsid w:val="00422A17"/>
    <w:rsid w:val="00423D43"/>
    <w:rsid w:val="00423FBC"/>
    <w:rsid w:val="00425326"/>
    <w:rsid w:val="004268B7"/>
    <w:rsid w:val="0042724F"/>
    <w:rsid w:val="00427A67"/>
    <w:rsid w:val="00430229"/>
    <w:rsid w:val="0043023F"/>
    <w:rsid w:val="00430E57"/>
    <w:rsid w:val="00432279"/>
    <w:rsid w:val="00432C03"/>
    <w:rsid w:val="00433B82"/>
    <w:rsid w:val="00433F8D"/>
    <w:rsid w:val="004343A3"/>
    <w:rsid w:val="00436149"/>
    <w:rsid w:val="00436322"/>
    <w:rsid w:val="0043656C"/>
    <w:rsid w:val="00436A05"/>
    <w:rsid w:val="004405C7"/>
    <w:rsid w:val="00440DFD"/>
    <w:rsid w:val="00442C6D"/>
    <w:rsid w:val="00442D99"/>
    <w:rsid w:val="0044318C"/>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890"/>
    <w:rsid w:val="00464AF1"/>
    <w:rsid w:val="0046531E"/>
    <w:rsid w:val="00466D7F"/>
    <w:rsid w:val="00467BAB"/>
    <w:rsid w:val="00471DB1"/>
    <w:rsid w:val="00471FC4"/>
    <w:rsid w:val="0047441A"/>
    <w:rsid w:val="004752E2"/>
    <w:rsid w:val="00476B83"/>
    <w:rsid w:val="00477071"/>
    <w:rsid w:val="00477C66"/>
    <w:rsid w:val="00481203"/>
    <w:rsid w:val="00483C24"/>
    <w:rsid w:val="004905FE"/>
    <w:rsid w:val="004933DC"/>
    <w:rsid w:val="00493897"/>
    <w:rsid w:val="0049468C"/>
    <w:rsid w:val="004A1990"/>
    <w:rsid w:val="004A1D8A"/>
    <w:rsid w:val="004A20A6"/>
    <w:rsid w:val="004A46FF"/>
    <w:rsid w:val="004A6455"/>
    <w:rsid w:val="004A763E"/>
    <w:rsid w:val="004B6DEC"/>
    <w:rsid w:val="004C1BF8"/>
    <w:rsid w:val="004C1FFD"/>
    <w:rsid w:val="004C21C9"/>
    <w:rsid w:val="004C3CE6"/>
    <w:rsid w:val="004C7646"/>
    <w:rsid w:val="004D16FF"/>
    <w:rsid w:val="004D1C6E"/>
    <w:rsid w:val="004D2DB8"/>
    <w:rsid w:val="004D398F"/>
    <w:rsid w:val="004D5DED"/>
    <w:rsid w:val="004E0ACB"/>
    <w:rsid w:val="004E26CB"/>
    <w:rsid w:val="004E29A1"/>
    <w:rsid w:val="004E347A"/>
    <w:rsid w:val="004E473F"/>
    <w:rsid w:val="004E61F2"/>
    <w:rsid w:val="004F16BD"/>
    <w:rsid w:val="004F33B1"/>
    <w:rsid w:val="004F6CFF"/>
    <w:rsid w:val="004F7193"/>
    <w:rsid w:val="00501124"/>
    <w:rsid w:val="00504DC5"/>
    <w:rsid w:val="00505BDA"/>
    <w:rsid w:val="00510C8E"/>
    <w:rsid w:val="005111BC"/>
    <w:rsid w:val="00511358"/>
    <w:rsid w:val="00515133"/>
    <w:rsid w:val="005161B3"/>
    <w:rsid w:val="00517F29"/>
    <w:rsid w:val="00520996"/>
    <w:rsid w:val="00520D22"/>
    <w:rsid w:val="00523A40"/>
    <w:rsid w:val="00523C12"/>
    <w:rsid w:val="00525BB5"/>
    <w:rsid w:val="00526496"/>
    <w:rsid w:val="00527857"/>
    <w:rsid w:val="00530430"/>
    <w:rsid w:val="00530E36"/>
    <w:rsid w:val="00533D00"/>
    <w:rsid w:val="00534372"/>
    <w:rsid w:val="00535543"/>
    <w:rsid w:val="005409DE"/>
    <w:rsid w:val="00542D3D"/>
    <w:rsid w:val="00543784"/>
    <w:rsid w:val="00545908"/>
    <w:rsid w:val="005474B8"/>
    <w:rsid w:val="00547BD2"/>
    <w:rsid w:val="005509E7"/>
    <w:rsid w:val="0055345A"/>
    <w:rsid w:val="00561496"/>
    <w:rsid w:val="00561A71"/>
    <w:rsid w:val="005662F1"/>
    <w:rsid w:val="00567141"/>
    <w:rsid w:val="0056726C"/>
    <w:rsid w:val="00575D66"/>
    <w:rsid w:val="00580945"/>
    <w:rsid w:val="00581F23"/>
    <w:rsid w:val="00582815"/>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529A"/>
    <w:rsid w:val="005A6484"/>
    <w:rsid w:val="005A747E"/>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2DA0"/>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043A"/>
    <w:rsid w:val="00621E79"/>
    <w:rsid w:val="00623C87"/>
    <w:rsid w:val="00625CCD"/>
    <w:rsid w:val="00625E5C"/>
    <w:rsid w:val="00626ABB"/>
    <w:rsid w:val="0063168B"/>
    <w:rsid w:val="006466EB"/>
    <w:rsid w:val="00647654"/>
    <w:rsid w:val="0065356C"/>
    <w:rsid w:val="00655D58"/>
    <w:rsid w:val="006572C8"/>
    <w:rsid w:val="006632ED"/>
    <w:rsid w:val="00663CEB"/>
    <w:rsid w:val="00664DA3"/>
    <w:rsid w:val="00666358"/>
    <w:rsid w:val="0066674A"/>
    <w:rsid w:val="006668ED"/>
    <w:rsid w:val="0066699E"/>
    <w:rsid w:val="00670587"/>
    <w:rsid w:val="00675857"/>
    <w:rsid w:val="006766FA"/>
    <w:rsid w:val="006775DC"/>
    <w:rsid w:val="00680432"/>
    <w:rsid w:val="0068115A"/>
    <w:rsid w:val="00681FF7"/>
    <w:rsid w:val="00682313"/>
    <w:rsid w:val="0068314E"/>
    <w:rsid w:val="006831F0"/>
    <w:rsid w:val="006837DC"/>
    <w:rsid w:val="006856A4"/>
    <w:rsid w:val="0068795D"/>
    <w:rsid w:val="00692B74"/>
    <w:rsid w:val="006935A9"/>
    <w:rsid w:val="006947A8"/>
    <w:rsid w:val="0069511B"/>
    <w:rsid w:val="00695681"/>
    <w:rsid w:val="00695E87"/>
    <w:rsid w:val="0069735E"/>
    <w:rsid w:val="006A4330"/>
    <w:rsid w:val="006A63F5"/>
    <w:rsid w:val="006A6791"/>
    <w:rsid w:val="006A772B"/>
    <w:rsid w:val="006B0547"/>
    <w:rsid w:val="006B15EC"/>
    <w:rsid w:val="006B40F9"/>
    <w:rsid w:val="006B6FEC"/>
    <w:rsid w:val="006C205B"/>
    <w:rsid w:val="006C2398"/>
    <w:rsid w:val="006C4C40"/>
    <w:rsid w:val="006C61BD"/>
    <w:rsid w:val="006C646F"/>
    <w:rsid w:val="006C7476"/>
    <w:rsid w:val="006D0A98"/>
    <w:rsid w:val="006D1AA6"/>
    <w:rsid w:val="006D3061"/>
    <w:rsid w:val="006D40BA"/>
    <w:rsid w:val="006D63DC"/>
    <w:rsid w:val="006D7FE0"/>
    <w:rsid w:val="006E1662"/>
    <w:rsid w:val="006E2F18"/>
    <w:rsid w:val="006F15F3"/>
    <w:rsid w:val="006F187D"/>
    <w:rsid w:val="006F20DE"/>
    <w:rsid w:val="006F48F4"/>
    <w:rsid w:val="006F4FD1"/>
    <w:rsid w:val="006F5F75"/>
    <w:rsid w:val="006F6E7C"/>
    <w:rsid w:val="006F7E69"/>
    <w:rsid w:val="007033CC"/>
    <w:rsid w:val="00703493"/>
    <w:rsid w:val="0070595C"/>
    <w:rsid w:val="00712519"/>
    <w:rsid w:val="007131D1"/>
    <w:rsid w:val="00713CE7"/>
    <w:rsid w:val="00717CBC"/>
    <w:rsid w:val="0072004F"/>
    <w:rsid w:val="0072096F"/>
    <w:rsid w:val="00721946"/>
    <w:rsid w:val="00727513"/>
    <w:rsid w:val="00732570"/>
    <w:rsid w:val="00732CDB"/>
    <w:rsid w:val="00734888"/>
    <w:rsid w:val="00735F40"/>
    <w:rsid w:val="00741FA6"/>
    <w:rsid w:val="00743838"/>
    <w:rsid w:val="00744F64"/>
    <w:rsid w:val="00750B87"/>
    <w:rsid w:val="00755C45"/>
    <w:rsid w:val="0076216F"/>
    <w:rsid w:val="00764AC4"/>
    <w:rsid w:val="00765AFE"/>
    <w:rsid w:val="007704AD"/>
    <w:rsid w:val="00770B7A"/>
    <w:rsid w:val="00772F4B"/>
    <w:rsid w:val="007751BD"/>
    <w:rsid w:val="00775713"/>
    <w:rsid w:val="007832EB"/>
    <w:rsid w:val="00785AE6"/>
    <w:rsid w:val="00791852"/>
    <w:rsid w:val="00791B69"/>
    <w:rsid w:val="00792A0E"/>
    <w:rsid w:val="0079335F"/>
    <w:rsid w:val="007936B6"/>
    <w:rsid w:val="0079388A"/>
    <w:rsid w:val="007961FB"/>
    <w:rsid w:val="007A18E6"/>
    <w:rsid w:val="007A1ADF"/>
    <w:rsid w:val="007A24A0"/>
    <w:rsid w:val="007A462D"/>
    <w:rsid w:val="007A523D"/>
    <w:rsid w:val="007A5EFE"/>
    <w:rsid w:val="007A6C04"/>
    <w:rsid w:val="007A7FCC"/>
    <w:rsid w:val="007B1A56"/>
    <w:rsid w:val="007B4202"/>
    <w:rsid w:val="007B489C"/>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E6BC1"/>
    <w:rsid w:val="007F0791"/>
    <w:rsid w:val="007F3C7A"/>
    <w:rsid w:val="007F4619"/>
    <w:rsid w:val="007F54CA"/>
    <w:rsid w:val="007F64B2"/>
    <w:rsid w:val="007F79FE"/>
    <w:rsid w:val="007F7B4E"/>
    <w:rsid w:val="007F7E63"/>
    <w:rsid w:val="00801464"/>
    <w:rsid w:val="00801708"/>
    <w:rsid w:val="00801EAD"/>
    <w:rsid w:val="0080253B"/>
    <w:rsid w:val="00804A3F"/>
    <w:rsid w:val="00807AE6"/>
    <w:rsid w:val="00812F01"/>
    <w:rsid w:val="00813749"/>
    <w:rsid w:val="00814B3B"/>
    <w:rsid w:val="00817794"/>
    <w:rsid w:val="00820565"/>
    <w:rsid w:val="00822BA2"/>
    <w:rsid w:val="00825191"/>
    <w:rsid w:val="008336B5"/>
    <w:rsid w:val="00835959"/>
    <w:rsid w:val="0084265B"/>
    <w:rsid w:val="00844B2F"/>
    <w:rsid w:val="008568D7"/>
    <w:rsid w:val="0085728B"/>
    <w:rsid w:val="0085796A"/>
    <w:rsid w:val="00857CC7"/>
    <w:rsid w:val="0086361D"/>
    <w:rsid w:val="008636DC"/>
    <w:rsid w:val="00863995"/>
    <w:rsid w:val="008646C0"/>
    <w:rsid w:val="00865020"/>
    <w:rsid w:val="0086582D"/>
    <w:rsid w:val="00865FFB"/>
    <w:rsid w:val="00867D1A"/>
    <w:rsid w:val="0087052F"/>
    <w:rsid w:val="0087080D"/>
    <w:rsid w:val="00881642"/>
    <w:rsid w:val="00881846"/>
    <w:rsid w:val="00881B2F"/>
    <w:rsid w:val="00882BCA"/>
    <w:rsid w:val="008844EE"/>
    <w:rsid w:val="0089148D"/>
    <w:rsid w:val="00891BC0"/>
    <w:rsid w:val="008925E0"/>
    <w:rsid w:val="008940E7"/>
    <w:rsid w:val="0089480C"/>
    <w:rsid w:val="00896160"/>
    <w:rsid w:val="00896A99"/>
    <w:rsid w:val="008A1B8E"/>
    <w:rsid w:val="008A36F6"/>
    <w:rsid w:val="008A4219"/>
    <w:rsid w:val="008A4E2B"/>
    <w:rsid w:val="008A6D0E"/>
    <w:rsid w:val="008B01D9"/>
    <w:rsid w:val="008B17C5"/>
    <w:rsid w:val="008B2221"/>
    <w:rsid w:val="008B2463"/>
    <w:rsid w:val="008B3CB7"/>
    <w:rsid w:val="008B3E6A"/>
    <w:rsid w:val="008B77A9"/>
    <w:rsid w:val="008C3BC4"/>
    <w:rsid w:val="008C63F6"/>
    <w:rsid w:val="008C7E12"/>
    <w:rsid w:val="008D03D2"/>
    <w:rsid w:val="008D09DC"/>
    <w:rsid w:val="008D23A6"/>
    <w:rsid w:val="008D3B41"/>
    <w:rsid w:val="008E0357"/>
    <w:rsid w:val="008E113B"/>
    <w:rsid w:val="008E161A"/>
    <w:rsid w:val="008E187A"/>
    <w:rsid w:val="008E310D"/>
    <w:rsid w:val="008E56BF"/>
    <w:rsid w:val="008F1F4B"/>
    <w:rsid w:val="008F4AB1"/>
    <w:rsid w:val="008F765B"/>
    <w:rsid w:val="008F7CA8"/>
    <w:rsid w:val="00900024"/>
    <w:rsid w:val="00900DED"/>
    <w:rsid w:val="00901096"/>
    <w:rsid w:val="0090240C"/>
    <w:rsid w:val="00903A5A"/>
    <w:rsid w:val="00903E10"/>
    <w:rsid w:val="00906569"/>
    <w:rsid w:val="0090762C"/>
    <w:rsid w:val="00910867"/>
    <w:rsid w:val="009115AE"/>
    <w:rsid w:val="009131CE"/>
    <w:rsid w:val="0091591B"/>
    <w:rsid w:val="00916F33"/>
    <w:rsid w:val="0092048B"/>
    <w:rsid w:val="00920EBF"/>
    <w:rsid w:val="00922248"/>
    <w:rsid w:val="0092593D"/>
    <w:rsid w:val="00932317"/>
    <w:rsid w:val="009332E7"/>
    <w:rsid w:val="00934E5F"/>
    <w:rsid w:val="0093551F"/>
    <w:rsid w:val="009400F8"/>
    <w:rsid w:val="009407CA"/>
    <w:rsid w:val="00942A6B"/>
    <w:rsid w:val="009439A1"/>
    <w:rsid w:val="0094416F"/>
    <w:rsid w:val="00944515"/>
    <w:rsid w:val="00944586"/>
    <w:rsid w:val="00944AD4"/>
    <w:rsid w:val="00945EDA"/>
    <w:rsid w:val="00951F7F"/>
    <w:rsid w:val="0095277E"/>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645"/>
    <w:rsid w:val="009A0E70"/>
    <w:rsid w:val="009A0F91"/>
    <w:rsid w:val="009A2718"/>
    <w:rsid w:val="009A306A"/>
    <w:rsid w:val="009A55A0"/>
    <w:rsid w:val="009B071D"/>
    <w:rsid w:val="009B15E4"/>
    <w:rsid w:val="009B2029"/>
    <w:rsid w:val="009B21E0"/>
    <w:rsid w:val="009B2C46"/>
    <w:rsid w:val="009B5211"/>
    <w:rsid w:val="009C18BB"/>
    <w:rsid w:val="009C3E03"/>
    <w:rsid w:val="009C6749"/>
    <w:rsid w:val="009D2A37"/>
    <w:rsid w:val="009D3135"/>
    <w:rsid w:val="009D5C73"/>
    <w:rsid w:val="009D7367"/>
    <w:rsid w:val="009E4477"/>
    <w:rsid w:val="009F0951"/>
    <w:rsid w:val="009F130A"/>
    <w:rsid w:val="009F2EE2"/>
    <w:rsid w:val="009F3141"/>
    <w:rsid w:val="009F3849"/>
    <w:rsid w:val="009F44D5"/>
    <w:rsid w:val="009F6AC7"/>
    <w:rsid w:val="00A013BB"/>
    <w:rsid w:val="00A0189A"/>
    <w:rsid w:val="00A019AD"/>
    <w:rsid w:val="00A03E80"/>
    <w:rsid w:val="00A03FB4"/>
    <w:rsid w:val="00A04670"/>
    <w:rsid w:val="00A04DE3"/>
    <w:rsid w:val="00A06EAC"/>
    <w:rsid w:val="00A12101"/>
    <w:rsid w:val="00A12D89"/>
    <w:rsid w:val="00A1690B"/>
    <w:rsid w:val="00A22C3D"/>
    <w:rsid w:val="00A22F21"/>
    <w:rsid w:val="00A2594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20A7"/>
    <w:rsid w:val="00A84476"/>
    <w:rsid w:val="00A84575"/>
    <w:rsid w:val="00A856D0"/>
    <w:rsid w:val="00A867C9"/>
    <w:rsid w:val="00A9063A"/>
    <w:rsid w:val="00A91D90"/>
    <w:rsid w:val="00A93049"/>
    <w:rsid w:val="00A9399B"/>
    <w:rsid w:val="00A960A6"/>
    <w:rsid w:val="00AA03BF"/>
    <w:rsid w:val="00AA3865"/>
    <w:rsid w:val="00AA3D7F"/>
    <w:rsid w:val="00AB070E"/>
    <w:rsid w:val="00AB0B87"/>
    <w:rsid w:val="00AB24C6"/>
    <w:rsid w:val="00AB3E3D"/>
    <w:rsid w:val="00AB61B2"/>
    <w:rsid w:val="00AB7B66"/>
    <w:rsid w:val="00AC2FCE"/>
    <w:rsid w:val="00AC44F0"/>
    <w:rsid w:val="00AC4B05"/>
    <w:rsid w:val="00AC6014"/>
    <w:rsid w:val="00AC6F11"/>
    <w:rsid w:val="00AC7F2B"/>
    <w:rsid w:val="00AD0AE7"/>
    <w:rsid w:val="00AD172D"/>
    <w:rsid w:val="00AD3F9E"/>
    <w:rsid w:val="00AD561F"/>
    <w:rsid w:val="00AD5626"/>
    <w:rsid w:val="00AD6CA8"/>
    <w:rsid w:val="00AD77F1"/>
    <w:rsid w:val="00AD7F20"/>
    <w:rsid w:val="00AE257B"/>
    <w:rsid w:val="00AE383B"/>
    <w:rsid w:val="00AE54AB"/>
    <w:rsid w:val="00AE7E5B"/>
    <w:rsid w:val="00AF1DE1"/>
    <w:rsid w:val="00AF1DFB"/>
    <w:rsid w:val="00AF22AA"/>
    <w:rsid w:val="00AF2E0F"/>
    <w:rsid w:val="00AF3437"/>
    <w:rsid w:val="00AF4C69"/>
    <w:rsid w:val="00AF4E76"/>
    <w:rsid w:val="00AF5C09"/>
    <w:rsid w:val="00B00108"/>
    <w:rsid w:val="00B002D0"/>
    <w:rsid w:val="00B022B2"/>
    <w:rsid w:val="00B04987"/>
    <w:rsid w:val="00B0616F"/>
    <w:rsid w:val="00B07BBA"/>
    <w:rsid w:val="00B1224F"/>
    <w:rsid w:val="00B1492B"/>
    <w:rsid w:val="00B17FB0"/>
    <w:rsid w:val="00B2111B"/>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4769A"/>
    <w:rsid w:val="00B511BB"/>
    <w:rsid w:val="00B51283"/>
    <w:rsid w:val="00B52B8C"/>
    <w:rsid w:val="00B54766"/>
    <w:rsid w:val="00B575BB"/>
    <w:rsid w:val="00B618A0"/>
    <w:rsid w:val="00B61D1D"/>
    <w:rsid w:val="00B62C53"/>
    <w:rsid w:val="00B635C7"/>
    <w:rsid w:val="00B67E63"/>
    <w:rsid w:val="00B7105A"/>
    <w:rsid w:val="00B73AEF"/>
    <w:rsid w:val="00B748DF"/>
    <w:rsid w:val="00B766D0"/>
    <w:rsid w:val="00B77884"/>
    <w:rsid w:val="00B801D4"/>
    <w:rsid w:val="00B8115A"/>
    <w:rsid w:val="00B81469"/>
    <w:rsid w:val="00B8183D"/>
    <w:rsid w:val="00B82D48"/>
    <w:rsid w:val="00B94A59"/>
    <w:rsid w:val="00BA0672"/>
    <w:rsid w:val="00BA1CDA"/>
    <w:rsid w:val="00BA6F1E"/>
    <w:rsid w:val="00BA7618"/>
    <w:rsid w:val="00BA7788"/>
    <w:rsid w:val="00BB1DC8"/>
    <w:rsid w:val="00BB1DE6"/>
    <w:rsid w:val="00BB249B"/>
    <w:rsid w:val="00BB3AFE"/>
    <w:rsid w:val="00BB6AF7"/>
    <w:rsid w:val="00BB7477"/>
    <w:rsid w:val="00BB7DCE"/>
    <w:rsid w:val="00BC4807"/>
    <w:rsid w:val="00BD0095"/>
    <w:rsid w:val="00BD05F3"/>
    <w:rsid w:val="00BD3157"/>
    <w:rsid w:val="00BE2071"/>
    <w:rsid w:val="00BE373D"/>
    <w:rsid w:val="00BE50E7"/>
    <w:rsid w:val="00BE65D5"/>
    <w:rsid w:val="00BF099B"/>
    <w:rsid w:val="00BF0C01"/>
    <w:rsid w:val="00BF1BE9"/>
    <w:rsid w:val="00BF2447"/>
    <w:rsid w:val="00BF3133"/>
    <w:rsid w:val="00BF420B"/>
    <w:rsid w:val="00BF46BD"/>
    <w:rsid w:val="00BF4E29"/>
    <w:rsid w:val="00C01F06"/>
    <w:rsid w:val="00C02E02"/>
    <w:rsid w:val="00C0541D"/>
    <w:rsid w:val="00C0585A"/>
    <w:rsid w:val="00C05F44"/>
    <w:rsid w:val="00C06573"/>
    <w:rsid w:val="00C06BFC"/>
    <w:rsid w:val="00C07DCC"/>
    <w:rsid w:val="00C1132A"/>
    <w:rsid w:val="00C11521"/>
    <w:rsid w:val="00C1198D"/>
    <w:rsid w:val="00C141F3"/>
    <w:rsid w:val="00C1574B"/>
    <w:rsid w:val="00C16C24"/>
    <w:rsid w:val="00C17147"/>
    <w:rsid w:val="00C216D9"/>
    <w:rsid w:val="00C21EC7"/>
    <w:rsid w:val="00C26ECE"/>
    <w:rsid w:val="00C27CD1"/>
    <w:rsid w:val="00C30FB3"/>
    <w:rsid w:val="00C34ACF"/>
    <w:rsid w:val="00C37757"/>
    <w:rsid w:val="00C40FC1"/>
    <w:rsid w:val="00C411DF"/>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7261"/>
    <w:rsid w:val="00C81B33"/>
    <w:rsid w:val="00C851B4"/>
    <w:rsid w:val="00C85760"/>
    <w:rsid w:val="00C91917"/>
    <w:rsid w:val="00C930AB"/>
    <w:rsid w:val="00C94C95"/>
    <w:rsid w:val="00C9531E"/>
    <w:rsid w:val="00CA2555"/>
    <w:rsid w:val="00CA332A"/>
    <w:rsid w:val="00CA4808"/>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CEE"/>
    <w:rsid w:val="00CD311F"/>
    <w:rsid w:val="00CD5407"/>
    <w:rsid w:val="00CE3EBF"/>
    <w:rsid w:val="00CE73B7"/>
    <w:rsid w:val="00CF1B8B"/>
    <w:rsid w:val="00CF2070"/>
    <w:rsid w:val="00CF218F"/>
    <w:rsid w:val="00CF2FBA"/>
    <w:rsid w:val="00CF44E1"/>
    <w:rsid w:val="00D02C7C"/>
    <w:rsid w:val="00D0357C"/>
    <w:rsid w:val="00D0406B"/>
    <w:rsid w:val="00D05734"/>
    <w:rsid w:val="00D070DF"/>
    <w:rsid w:val="00D10CC3"/>
    <w:rsid w:val="00D13147"/>
    <w:rsid w:val="00D1321D"/>
    <w:rsid w:val="00D135FC"/>
    <w:rsid w:val="00D155F2"/>
    <w:rsid w:val="00D1703D"/>
    <w:rsid w:val="00D21C57"/>
    <w:rsid w:val="00D22181"/>
    <w:rsid w:val="00D236AE"/>
    <w:rsid w:val="00D3168C"/>
    <w:rsid w:val="00D334A1"/>
    <w:rsid w:val="00D374BB"/>
    <w:rsid w:val="00D37637"/>
    <w:rsid w:val="00D40E11"/>
    <w:rsid w:val="00D40FE9"/>
    <w:rsid w:val="00D4477D"/>
    <w:rsid w:val="00D452F2"/>
    <w:rsid w:val="00D502CB"/>
    <w:rsid w:val="00D54C6E"/>
    <w:rsid w:val="00D55DEE"/>
    <w:rsid w:val="00D56AB8"/>
    <w:rsid w:val="00D571F0"/>
    <w:rsid w:val="00D6151E"/>
    <w:rsid w:val="00D623A9"/>
    <w:rsid w:val="00D66591"/>
    <w:rsid w:val="00D7094D"/>
    <w:rsid w:val="00D709E4"/>
    <w:rsid w:val="00D7126A"/>
    <w:rsid w:val="00D71EE3"/>
    <w:rsid w:val="00D753E5"/>
    <w:rsid w:val="00D7571F"/>
    <w:rsid w:val="00D76534"/>
    <w:rsid w:val="00D7681C"/>
    <w:rsid w:val="00D76B94"/>
    <w:rsid w:val="00D818C4"/>
    <w:rsid w:val="00D82A14"/>
    <w:rsid w:val="00D86791"/>
    <w:rsid w:val="00D870B6"/>
    <w:rsid w:val="00D9006E"/>
    <w:rsid w:val="00D93D3D"/>
    <w:rsid w:val="00D9595A"/>
    <w:rsid w:val="00D967D0"/>
    <w:rsid w:val="00DA0360"/>
    <w:rsid w:val="00DA15E0"/>
    <w:rsid w:val="00DA1BC5"/>
    <w:rsid w:val="00DA45F6"/>
    <w:rsid w:val="00DA6E3E"/>
    <w:rsid w:val="00DA719C"/>
    <w:rsid w:val="00DB1C5E"/>
    <w:rsid w:val="00DB1F61"/>
    <w:rsid w:val="00DB6E42"/>
    <w:rsid w:val="00DB73E7"/>
    <w:rsid w:val="00DC03B2"/>
    <w:rsid w:val="00DC111B"/>
    <w:rsid w:val="00DC1F40"/>
    <w:rsid w:val="00DC6821"/>
    <w:rsid w:val="00DC6E69"/>
    <w:rsid w:val="00DD52F3"/>
    <w:rsid w:val="00DD65FA"/>
    <w:rsid w:val="00DD7C1D"/>
    <w:rsid w:val="00DE3BF7"/>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16A2"/>
    <w:rsid w:val="00E11EB2"/>
    <w:rsid w:val="00E15B5D"/>
    <w:rsid w:val="00E23A39"/>
    <w:rsid w:val="00E33081"/>
    <w:rsid w:val="00E33AFB"/>
    <w:rsid w:val="00E34BAD"/>
    <w:rsid w:val="00E407F5"/>
    <w:rsid w:val="00E40B42"/>
    <w:rsid w:val="00E51B11"/>
    <w:rsid w:val="00E53418"/>
    <w:rsid w:val="00E53795"/>
    <w:rsid w:val="00E609A3"/>
    <w:rsid w:val="00E60DC7"/>
    <w:rsid w:val="00E62471"/>
    <w:rsid w:val="00E62AE6"/>
    <w:rsid w:val="00E6387F"/>
    <w:rsid w:val="00E67502"/>
    <w:rsid w:val="00E67557"/>
    <w:rsid w:val="00E7094A"/>
    <w:rsid w:val="00E70E30"/>
    <w:rsid w:val="00E70E7B"/>
    <w:rsid w:val="00E711DE"/>
    <w:rsid w:val="00E72311"/>
    <w:rsid w:val="00E7627F"/>
    <w:rsid w:val="00E7734E"/>
    <w:rsid w:val="00E777C9"/>
    <w:rsid w:val="00E80E84"/>
    <w:rsid w:val="00E8246B"/>
    <w:rsid w:val="00E835DC"/>
    <w:rsid w:val="00E840D7"/>
    <w:rsid w:val="00E86083"/>
    <w:rsid w:val="00E913B4"/>
    <w:rsid w:val="00E9466A"/>
    <w:rsid w:val="00E94C3A"/>
    <w:rsid w:val="00EA1508"/>
    <w:rsid w:val="00EA2FCB"/>
    <w:rsid w:val="00EA4CF3"/>
    <w:rsid w:val="00EA5F56"/>
    <w:rsid w:val="00EA6C1C"/>
    <w:rsid w:val="00EA7304"/>
    <w:rsid w:val="00EB083F"/>
    <w:rsid w:val="00EB1B1C"/>
    <w:rsid w:val="00EB2A0E"/>
    <w:rsid w:val="00EB42BF"/>
    <w:rsid w:val="00EB5223"/>
    <w:rsid w:val="00EB6528"/>
    <w:rsid w:val="00EC10CC"/>
    <w:rsid w:val="00EC3148"/>
    <w:rsid w:val="00EC349F"/>
    <w:rsid w:val="00EC3EC6"/>
    <w:rsid w:val="00EC5329"/>
    <w:rsid w:val="00ED01D5"/>
    <w:rsid w:val="00ED3847"/>
    <w:rsid w:val="00ED5F0B"/>
    <w:rsid w:val="00EE00BD"/>
    <w:rsid w:val="00EE1616"/>
    <w:rsid w:val="00EE33E7"/>
    <w:rsid w:val="00EE72C5"/>
    <w:rsid w:val="00EF2F97"/>
    <w:rsid w:val="00EF405B"/>
    <w:rsid w:val="00EF6860"/>
    <w:rsid w:val="00F0150C"/>
    <w:rsid w:val="00F0233D"/>
    <w:rsid w:val="00F0270E"/>
    <w:rsid w:val="00F043A0"/>
    <w:rsid w:val="00F05988"/>
    <w:rsid w:val="00F1254F"/>
    <w:rsid w:val="00F1447F"/>
    <w:rsid w:val="00F15049"/>
    <w:rsid w:val="00F1687F"/>
    <w:rsid w:val="00F17C54"/>
    <w:rsid w:val="00F2079D"/>
    <w:rsid w:val="00F209C7"/>
    <w:rsid w:val="00F2169A"/>
    <w:rsid w:val="00F2372A"/>
    <w:rsid w:val="00F24D93"/>
    <w:rsid w:val="00F25ABD"/>
    <w:rsid w:val="00F313E1"/>
    <w:rsid w:val="00F31E78"/>
    <w:rsid w:val="00F3677D"/>
    <w:rsid w:val="00F458CB"/>
    <w:rsid w:val="00F47A13"/>
    <w:rsid w:val="00F47CD2"/>
    <w:rsid w:val="00F50323"/>
    <w:rsid w:val="00F513BA"/>
    <w:rsid w:val="00F52ABF"/>
    <w:rsid w:val="00F52F9F"/>
    <w:rsid w:val="00F53892"/>
    <w:rsid w:val="00F53EF2"/>
    <w:rsid w:val="00F71E82"/>
    <w:rsid w:val="00F74861"/>
    <w:rsid w:val="00F76303"/>
    <w:rsid w:val="00F769E1"/>
    <w:rsid w:val="00F80249"/>
    <w:rsid w:val="00F8118F"/>
    <w:rsid w:val="00F813D9"/>
    <w:rsid w:val="00F81948"/>
    <w:rsid w:val="00F8220A"/>
    <w:rsid w:val="00F82C7C"/>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4FF5"/>
    <w:rsid w:val="00FB5342"/>
    <w:rsid w:val="00FB5E51"/>
    <w:rsid w:val="00FB7A22"/>
    <w:rsid w:val="00FC0D5F"/>
    <w:rsid w:val="00FC0FD3"/>
    <w:rsid w:val="00FC3322"/>
    <w:rsid w:val="00FC4947"/>
    <w:rsid w:val="00FD044C"/>
    <w:rsid w:val="00FD0EB6"/>
    <w:rsid w:val="00FD1768"/>
    <w:rsid w:val="00FD1A8D"/>
    <w:rsid w:val="00FD3778"/>
    <w:rsid w:val="00FD4686"/>
    <w:rsid w:val="00FD6D0D"/>
    <w:rsid w:val="00FE08D5"/>
    <w:rsid w:val="00FE2505"/>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25902"/>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DF1D96-B609-4C0E-A5BA-DC59530E5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2361</Words>
  <Characters>13463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2017-09-25T09:55:00Z</cp:lastPrinted>
  <dcterms:created xsi:type="dcterms:W3CDTF">2019-02-01T10:44:00Z</dcterms:created>
  <dcterms:modified xsi:type="dcterms:W3CDTF">2019-06-06T08:42:00Z</dcterms:modified>
</cp:coreProperties>
</file>