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69E4B582"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A45D0E">
        <w:rPr>
          <w:rFonts w:ascii="Tahoma" w:hAnsi="Tahoma" w:cs="Tahoma"/>
          <w:b/>
          <w:sz w:val="24"/>
          <w:szCs w:val="24"/>
        </w:rPr>
        <w:t>1725</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1CA57AE"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A12A58">
        <w:rPr>
          <w:rFonts w:ascii="Tahoma" w:hAnsi="Tahoma" w:cs="Tahoma"/>
          <w:b/>
          <w:sz w:val="24"/>
          <w:szCs w:val="24"/>
        </w:rPr>
        <w:t>07</w:t>
      </w:r>
      <w:r w:rsidR="00D55235">
        <w:rPr>
          <w:rFonts w:ascii="Tahoma" w:hAnsi="Tahoma" w:cs="Tahoma"/>
          <w:b/>
          <w:sz w:val="24"/>
          <w:szCs w:val="24"/>
        </w:rPr>
        <w:t>.03</w:t>
      </w:r>
      <w:r w:rsidR="00895FA9">
        <w:rPr>
          <w:rFonts w:ascii="Tahoma" w:hAnsi="Tahoma" w:cs="Tahoma"/>
          <w:b/>
          <w:sz w:val="24"/>
          <w:szCs w:val="24"/>
        </w:rPr>
        <w:t>.2019</w:t>
      </w:r>
      <w:r w:rsidRPr="00BF52FE">
        <w:rPr>
          <w:rFonts w:ascii="Tahoma" w:hAnsi="Tahoma" w:cs="Tahoma"/>
          <w:b/>
          <w:sz w:val="24"/>
          <w:szCs w:val="24"/>
        </w:rPr>
        <w:t xml:space="preserve">.godine             </w:t>
      </w:r>
    </w:p>
    <w:p w14:paraId="7A478462" w14:textId="2513F693"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A45D0E">
        <w:rPr>
          <w:rFonts w:ascii="Tahoma" w:hAnsi="Tahoma" w:cs="Tahoma"/>
          <w:sz w:val="24"/>
          <w:szCs w:val="24"/>
        </w:rPr>
        <w:t>18/108683-108686</w:t>
      </w:r>
      <w:r w:rsidR="001A60A7" w:rsidRPr="00BF52FE">
        <w:rPr>
          <w:rFonts w:ascii="Tahoma" w:hAnsi="Tahoma" w:cs="Tahoma"/>
          <w:sz w:val="24"/>
          <w:szCs w:val="24"/>
        </w:rPr>
        <w:t xml:space="preserve"> od </w:t>
      </w:r>
      <w:r w:rsidR="00A45D0E" w:rsidRPr="00E51620">
        <w:rPr>
          <w:rFonts w:ascii="Tahoma" w:hAnsi="Tahoma" w:cs="Tahoma"/>
          <w:sz w:val="24"/>
          <w:szCs w:val="24"/>
        </w:rPr>
        <w:t>09.03.2018</w:t>
      </w:r>
      <w:r w:rsidR="001A60A7" w:rsidRPr="00E51620">
        <w:rPr>
          <w:rFonts w:ascii="Tahoma" w:hAnsi="Tahoma" w:cs="Tahoma"/>
          <w:sz w:val="24"/>
          <w:szCs w:val="24"/>
        </w:rPr>
        <w:t xml:space="preserve">.godine </w:t>
      </w:r>
      <w:r w:rsidR="00F70027" w:rsidRPr="00E51620">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 xml:space="preserve">Ministarstva </w:t>
      </w:r>
      <w:r w:rsidR="00950039">
        <w:rPr>
          <w:rFonts w:ascii="Tahoma" w:hAnsi="Tahoma" w:cs="Tahoma"/>
          <w:sz w:val="24"/>
          <w:szCs w:val="24"/>
        </w:rPr>
        <w:t>ekonomije</w:t>
      </w:r>
      <w:r w:rsidR="005A6819">
        <w:rPr>
          <w:rFonts w:ascii="Tahoma" w:hAnsi="Tahoma" w:cs="Tahoma"/>
          <w:sz w:val="24"/>
          <w:szCs w:val="24"/>
        </w:rPr>
        <w:t xml:space="preserve"> broj</w:t>
      </w:r>
      <w:r w:rsidR="00950039">
        <w:rPr>
          <w:rFonts w:ascii="Tahoma" w:hAnsi="Tahoma" w:cs="Tahoma"/>
          <w:sz w:val="24"/>
          <w:szCs w:val="24"/>
        </w:rPr>
        <w:t>:</w:t>
      </w:r>
      <w:r w:rsidR="005A6819">
        <w:rPr>
          <w:rFonts w:ascii="Tahoma" w:hAnsi="Tahoma" w:cs="Tahoma"/>
          <w:sz w:val="24"/>
          <w:szCs w:val="24"/>
        </w:rPr>
        <w:t xml:space="preserve"> </w:t>
      </w:r>
      <w:r w:rsidR="00A45D0E">
        <w:rPr>
          <w:rFonts w:ascii="Tahoma" w:hAnsi="Tahoma" w:cs="Tahoma"/>
          <w:sz w:val="24"/>
          <w:szCs w:val="24"/>
        </w:rPr>
        <w:t>004-18/2017-5</w:t>
      </w:r>
      <w:r w:rsidR="006F59FE">
        <w:rPr>
          <w:rFonts w:ascii="Tahoma" w:hAnsi="Tahoma" w:cs="Tahoma"/>
          <w:sz w:val="24"/>
          <w:szCs w:val="24"/>
        </w:rPr>
        <w:t xml:space="preserve"> od </w:t>
      </w:r>
      <w:r w:rsidR="00A45D0E">
        <w:rPr>
          <w:rFonts w:ascii="Tahoma" w:hAnsi="Tahoma" w:cs="Tahoma"/>
          <w:sz w:val="24"/>
          <w:szCs w:val="24"/>
        </w:rPr>
        <w:t>22.01.2018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1954C3">
        <w:rPr>
          <w:rFonts w:ascii="Tahoma" w:hAnsi="Tahoma" w:cs="Tahoma"/>
          <w:sz w:val="24"/>
          <w:szCs w:val="24"/>
        </w:rPr>
        <w:t>29.05</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9410BB">
        <w:rPr>
          <w:rFonts w:ascii="Tahoma" w:hAnsi="Tahoma" w:cs="Tahoma"/>
          <w:sz w:val="24"/>
          <w:szCs w:val="24"/>
        </w:rPr>
        <w:t>11.06.2018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02FCD28B"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9410BB">
        <w:rPr>
          <w:rFonts w:ascii="Tahoma" w:hAnsi="Tahoma" w:cs="Tahoma"/>
          <w:sz w:val="24"/>
          <w:szCs w:val="24"/>
        </w:rPr>
        <w:t>rješenje</w:t>
      </w:r>
      <w:r w:rsidR="00950039" w:rsidRPr="00950039">
        <w:rPr>
          <w:rFonts w:ascii="Tahoma" w:hAnsi="Tahoma" w:cs="Tahoma"/>
          <w:sz w:val="24"/>
          <w:szCs w:val="24"/>
        </w:rPr>
        <w:t xml:space="preserve"> </w:t>
      </w:r>
      <w:r w:rsidR="00950039">
        <w:rPr>
          <w:rFonts w:ascii="Tahoma" w:hAnsi="Tahoma" w:cs="Tahoma"/>
          <w:sz w:val="24"/>
          <w:szCs w:val="24"/>
        </w:rPr>
        <w:t xml:space="preserve">Ministarstva ekonomije broj: </w:t>
      </w:r>
      <w:r w:rsidR="00A45D0E">
        <w:rPr>
          <w:rFonts w:ascii="Tahoma" w:hAnsi="Tahoma" w:cs="Tahoma"/>
          <w:sz w:val="24"/>
          <w:szCs w:val="24"/>
        </w:rPr>
        <w:t>004-18/2017-5</w:t>
      </w:r>
      <w:r w:rsidR="00950039">
        <w:rPr>
          <w:rFonts w:ascii="Tahoma" w:hAnsi="Tahoma" w:cs="Tahoma"/>
          <w:sz w:val="24"/>
          <w:szCs w:val="24"/>
        </w:rPr>
        <w:t xml:space="preserve"> od </w:t>
      </w:r>
      <w:r w:rsidR="00A45D0E">
        <w:rPr>
          <w:rFonts w:ascii="Tahoma" w:hAnsi="Tahoma" w:cs="Tahoma"/>
          <w:sz w:val="24"/>
          <w:szCs w:val="24"/>
        </w:rPr>
        <w:t>22.01.2018</w:t>
      </w:r>
      <w:r w:rsidR="00950039">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754BB1F7" w14:textId="77777777" w:rsidR="00950039" w:rsidRPr="00950039" w:rsidRDefault="00306A70" w:rsidP="00950039">
      <w:pPr>
        <w:jc w:val="center"/>
        <w:rPr>
          <w:rFonts w:ascii="Tahoma" w:hAnsi="Tahoma" w:cs="Tahoma"/>
          <w:b/>
          <w:sz w:val="24"/>
          <w:szCs w:val="24"/>
        </w:rPr>
      </w:pPr>
      <w:r w:rsidRPr="00950039">
        <w:rPr>
          <w:rFonts w:ascii="Tahoma" w:hAnsi="Tahoma" w:cs="Tahoma"/>
          <w:b/>
          <w:sz w:val="24"/>
          <w:szCs w:val="24"/>
        </w:rPr>
        <w:t>O b r a z l o ž e nj e</w:t>
      </w:r>
    </w:p>
    <w:p w14:paraId="3BD65679" w14:textId="28C0365A" w:rsidR="008C2D0B" w:rsidRPr="00AC260B" w:rsidRDefault="00751B7F" w:rsidP="008C2D0B">
      <w:pPr>
        <w:spacing w:after="96"/>
        <w:ind w:left="60"/>
        <w:jc w:val="both"/>
        <w:rPr>
          <w:rFonts w:ascii="Tahoma" w:hAnsi="Tahoma" w:cs="Tahoma"/>
          <w:sz w:val="24"/>
          <w:szCs w:val="24"/>
        </w:rPr>
      </w:pPr>
      <w:r w:rsidRPr="00456F92">
        <w:rPr>
          <w:rFonts w:ascii="Tahoma" w:hAnsi="Tahoma" w:cs="Tahoma"/>
          <w:sz w:val="24"/>
          <w:szCs w:val="24"/>
        </w:rPr>
        <w:t xml:space="preserve">Prvostepeni organ je donio </w:t>
      </w:r>
      <w:r w:rsidR="00177D9B" w:rsidRPr="00456F92">
        <w:rPr>
          <w:rFonts w:ascii="Tahoma" w:hAnsi="Tahoma" w:cs="Tahoma"/>
          <w:sz w:val="24"/>
          <w:szCs w:val="24"/>
        </w:rPr>
        <w:t>rješenje</w:t>
      </w:r>
      <w:r w:rsidRPr="00456F92">
        <w:rPr>
          <w:rFonts w:ascii="Tahoma" w:hAnsi="Tahoma" w:cs="Tahoma"/>
          <w:sz w:val="24"/>
          <w:szCs w:val="24"/>
        </w:rPr>
        <w:t xml:space="preserve"> po osnovu podnijetog zahtjeva za slobodan pristup informacijama NVO Mans br. </w:t>
      </w:r>
      <w:r w:rsidR="00A45D0E">
        <w:rPr>
          <w:rFonts w:ascii="Tahoma" w:hAnsi="Tahoma" w:cs="Tahoma"/>
          <w:sz w:val="24"/>
          <w:szCs w:val="24"/>
        </w:rPr>
        <w:t>17/108683-108686</w:t>
      </w:r>
      <w:r w:rsidR="003A5701" w:rsidRPr="00456F92">
        <w:rPr>
          <w:rFonts w:ascii="Tahoma" w:hAnsi="Tahoma" w:cs="Tahoma"/>
          <w:sz w:val="24"/>
          <w:szCs w:val="24"/>
        </w:rPr>
        <w:t xml:space="preserve"> </w:t>
      </w:r>
      <w:r w:rsidRPr="00456F92">
        <w:rPr>
          <w:rFonts w:ascii="Tahoma" w:hAnsi="Tahoma" w:cs="Tahoma"/>
          <w:sz w:val="24"/>
          <w:szCs w:val="24"/>
        </w:rPr>
        <w:t xml:space="preserve">od </w:t>
      </w:r>
      <w:r w:rsidR="00A45D0E">
        <w:rPr>
          <w:rFonts w:ascii="Tahoma" w:hAnsi="Tahoma" w:cs="Tahoma"/>
          <w:sz w:val="24"/>
          <w:szCs w:val="24"/>
        </w:rPr>
        <w:t>02</w:t>
      </w:r>
      <w:r w:rsidR="00950039" w:rsidRPr="00456F92">
        <w:rPr>
          <w:rFonts w:ascii="Tahoma" w:hAnsi="Tahoma" w:cs="Tahoma"/>
          <w:sz w:val="24"/>
          <w:szCs w:val="24"/>
        </w:rPr>
        <w:t>.02</w:t>
      </w:r>
      <w:r w:rsidR="00A45D0E">
        <w:rPr>
          <w:rFonts w:ascii="Tahoma" w:hAnsi="Tahoma" w:cs="Tahoma"/>
          <w:sz w:val="24"/>
          <w:szCs w:val="24"/>
        </w:rPr>
        <w:t>.2017</w:t>
      </w:r>
      <w:r w:rsidRPr="00456F92">
        <w:rPr>
          <w:rFonts w:ascii="Tahoma" w:hAnsi="Tahoma" w:cs="Tahoma"/>
          <w:sz w:val="24"/>
          <w:szCs w:val="24"/>
        </w:rPr>
        <w:t>.godine,</w:t>
      </w:r>
      <w:r w:rsidR="003A5701" w:rsidRPr="00456F92">
        <w:rPr>
          <w:rFonts w:ascii="Tahoma" w:hAnsi="Tahoma" w:cs="Tahoma"/>
          <w:sz w:val="24"/>
          <w:szCs w:val="24"/>
        </w:rPr>
        <w:t xml:space="preserve"> u kojem se navodi</w:t>
      </w:r>
      <w:r w:rsidR="006F2A8E" w:rsidRPr="00456F92">
        <w:rPr>
          <w:rFonts w:ascii="Tahoma" w:hAnsi="Tahoma" w:cs="Tahoma"/>
          <w:sz w:val="24"/>
          <w:szCs w:val="24"/>
        </w:rPr>
        <w:t>: „</w:t>
      </w:r>
      <w:r w:rsidR="00950039" w:rsidRPr="00456F92">
        <w:rPr>
          <w:rFonts w:ascii="Tahoma" w:hAnsi="Tahoma" w:cs="Tahoma"/>
          <w:color w:val="000000"/>
          <w:sz w:val="24"/>
          <w:szCs w:val="24"/>
          <w:lang w:val="hr-HR"/>
        </w:rPr>
        <w:t xml:space="preserve">Odbija se zahtjev Mreže za afirmaciju nevladinog sektora MANS iz Podgorice, br. </w:t>
      </w:r>
      <w:r w:rsidR="00A45D0E">
        <w:rPr>
          <w:rFonts w:ascii="Tahoma" w:hAnsi="Tahoma" w:cs="Tahoma"/>
          <w:color w:val="000000"/>
          <w:sz w:val="24"/>
          <w:szCs w:val="24"/>
        </w:rPr>
        <w:t>17/108683-108686</w:t>
      </w:r>
      <w:r w:rsidR="00950039" w:rsidRPr="00456F92">
        <w:rPr>
          <w:rFonts w:ascii="Tahoma" w:hAnsi="Tahoma" w:cs="Tahoma"/>
          <w:color w:val="000000"/>
          <w:sz w:val="24"/>
          <w:szCs w:val="24"/>
        </w:rPr>
        <w:t xml:space="preserve"> </w:t>
      </w:r>
      <w:r w:rsidR="00A45D0E">
        <w:rPr>
          <w:rFonts w:ascii="Tahoma" w:hAnsi="Tahoma" w:cs="Tahoma"/>
          <w:color w:val="000000"/>
          <w:sz w:val="24"/>
          <w:szCs w:val="24"/>
          <w:lang w:val="hr-HR"/>
        </w:rPr>
        <w:t>od 02.02.2017</w:t>
      </w:r>
      <w:r w:rsidR="00950039" w:rsidRPr="00456F92">
        <w:rPr>
          <w:rFonts w:ascii="Tahoma" w:hAnsi="Tahoma" w:cs="Tahoma"/>
          <w:color w:val="000000"/>
          <w:sz w:val="24"/>
          <w:szCs w:val="24"/>
          <w:lang w:val="hr-HR"/>
        </w:rPr>
        <w:t>. godine, za pristup informacijama koje se nalaze u posjedu ovog organa, i to kopiju:</w:t>
      </w:r>
      <w:r w:rsidR="008C2D0B" w:rsidRPr="008C2D0B">
        <w:rPr>
          <w:rFonts w:ascii="Tahoma" w:hAnsi="Tahoma" w:cs="Tahoma"/>
          <w:color w:val="000000"/>
          <w:sz w:val="24"/>
          <w:szCs w:val="24"/>
          <w:lang w:val="hr-HR"/>
        </w:rPr>
        <w:t xml:space="preserve"> </w:t>
      </w:r>
      <w:r w:rsidR="008C2D0B" w:rsidRPr="00AC260B">
        <w:rPr>
          <w:rFonts w:ascii="Tahoma" w:hAnsi="Tahoma" w:cs="Tahoma"/>
          <w:color w:val="000000"/>
          <w:sz w:val="24"/>
          <w:szCs w:val="24"/>
          <w:lang w:val="hr-HR"/>
        </w:rPr>
        <w:t>nacrta ugovora o zakupu zemljišta u državnoj svojini i izgradnji vjetroelektrane - lokalitet Krnovo</w:t>
      </w:r>
      <w:r w:rsidR="008C2D0B">
        <w:rPr>
          <w:rFonts w:ascii="Tahoma" w:hAnsi="Tahoma" w:cs="Tahoma"/>
          <w:sz w:val="24"/>
          <w:szCs w:val="24"/>
        </w:rPr>
        <w:t xml:space="preserve">;  </w:t>
      </w:r>
      <w:r w:rsidR="008C2D0B" w:rsidRPr="00AC260B">
        <w:rPr>
          <w:rFonts w:ascii="Tahoma" w:hAnsi="Tahoma" w:cs="Tahoma"/>
          <w:color w:val="000000"/>
          <w:sz w:val="24"/>
          <w:szCs w:val="24"/>
          <w:lang w:val="hr-HR"/>
        </w:rPr>
        <w:t>svih dokaza (dokumentacija o ponuđaču) koje je izabrani konzorcijum dostavio po osnovu javnog oglasa za izbor investitora za izgradnju vjetroelektrane - lokalitet Krnovo</w:t>
      </w:r>
      <w:r w:rsidR="008C2D0B">
        <w:rPr>
          <w:rFonts w:ascii="Tahoma" w:hAnsi="Tahoma" w:cs="Tahoma"/>
          <w:sz w:val="24"/>
          <w:szCs w:val="24"/>
        </w:rPr>
        <w:t xml:space="preserve">;  </w:t>
      </w:r>
      <w:r w:rsidR="008C2D0B" w:rsidRPr="00AC260B">
        <w:rPr>
          <w:rFonts w:ascii="Tahoma" w:hAnsi="Tahoma" w:cs="Tahoma"/>
          <w:color w:val="000000"/>
          <w:sz w:val="24"/>
          <w:szCs w:val="24"/>
          <w:lang w:val="hr-HR"/>
        </w:rPr>
        <w:t>priloga 4 (u okviru tehniške dokumentacije) koji je izabrani konzorcijum dostavio po osnovu javnog oglasa za izbor investitora za izgradnju vjetroelektrane - lokalitet Krnovo</w:t>
      </w:r>
      <w:r w:rsidR="008C2D0B">
        <w:rPr>
          <w:rFonts w:ascii="Tahoma" w:hAnsi="Tahoma" w:cs="Tahoma"/>
          <w:sz w:val="24"/>
          <w:szCs w:val="24"/>
        </w:rPr>
        <w:t xml:space="preserve">;  </w:t>
      </w:r>
      <w:r w:rsidR="008C2D0B" w:rsidRPr="00AC260B">
        <w:rPr>
          <w:rFonts w:ascii="Tahoma" w:hAnsi="Tahoma" w:cs="Tahoma"/>
          <w:color w:val="000000"/>
          <w:sz w:val="24"/>
          <w:szCs w:val="24"/>
          <w:lang w:val="hr-HR"/>
        </w:rPr>
        <w:t>priloga 5 (u okviru tehniške dokumentacije) koji je izabrani konzorcijum dostavio po osnovu javnog oglasa za izbor investitora za izgradnju vjetroelektrane - lokalitet Krnovo</w:t>
      </w:r>
      <w:r w:rsidR="00950039" w:rsidRPr="00456F92">
        <w:rPr>
          <w:rFonts w:ascii="Tahoma" w:hAnsi="Tahoma" w:cs="Tahoma"/>
          <w:color w:val="000000"/>
          <w:sz w:val="24"/>
          <w:szCs w:val="24"/>
          <w:lang w:val="hr-HR"/>
        </w:rPr>
        <w:t xml:space="preserve">, kao neosnovan </w:t>
      </w:r>
      <w:r w:rsidR="00DA6422" w:rsidRPr="00456F92">
        <w:rPr>
          <w:rFonts w:ascii="Tahoma" w:hAnsi="Tahoma" w:cs="Tahoma"/>
          <w:color w:val="000000"/>
          <w:sz w:val="24"/>
          <w:szCs w:val="24"/>
          <w:lang w:val="hr-HR"/>
        </w:rPr>
        <w:t>.</w:t>
      </w:r>
      <w:r w:rsidR="003A5701" w:rsidRPr="00456F92">
        <w:rPr>
          <w:rFonts w:ascii="Tahoma" w:hAnsi="Tahoma" w:cs="Tahoma"/>
          <w:sz w:val="24"/>
          <w:szCs w:val="24"/>
        </w:rPr>
        <w:t>“</w:t>
      </w:r>
      <w:r w:rsidR="00DA6422" w:rsidRPr="00456F92">
        <w:rPr>
          <w:rFonts w:ascii="Tahoma" w:hAnsi="Tahoma" w:cs="Tahoma"/>
          <w:sz w:val="24"/>
          <w:szCs w:val="24"/>
        </w:rPr>
        <w:t xml:space="preserve"> </w:t>
      </w:r>
      <w:r w:rsidR="00177D9B" w:rsidRPr="00456F92">
        <w:rPr>
          <w:rFonts w:ascii="Tahoma" w:hAnsi="Tahoma" w:cs="Tahoma"/>
          <w:sz w:val="24"/>
          <w:szCs w:val="24"/>
        </w:rPr>
        <w:t>U obra</w:t>
      </w:r>
      <w:r w:rsidR="000349D0" w:rsidRPr="00456F92">
        <w:rPr>
          <w:rFonts w:ascii="Tahoma" w:hAnsi="Tahoma" w:cs="Tahoma"/>
          <w:sz w:val="24"/>
          <w:szCs w:val="24"/>
        </w:rPr>
        <w:t xml:space="preserve">zloženju rješenja navodi </w:t>
      </w:r>
      <w:r w:rsidR="00950039" w:rsidRPr="00456F92">
        <w:rPr>
          <w:rFonts w:ascii="Tahoma" w:hAnsi="Tahoma" w:cs="Tahoma"/>
          <w:sz w:val="24"/>
          <w:szCs w:val="24"/>
        </w:rPr>
        <w:t>se da se</w:t>
      </w:r>
      <w:r w:rsidR="008A754B" w:rsidRPr="00456F92">
        <w:rPr>
          <w:rFonts w:ascii="Tahoma" w:hAnsi="Tahoma" w:cs="Tahoma"/>
          <w:sz w:val="24"/>
          <w:szCs w:val="24"/>
        </w:rPr>
        <w:t xml:space="preserve"> </w:t>
      </w:r>
      <w:r w:rsidR="009525E4" w:rsidRPr="00456F92">
        <w:rPr>
          <w:rFonts w:ascii="Tahoma" w:hAnsi="Tahoma" w:cs="Tahoma"/>
          <w:sz w:val="24"/>
          <w:szCs w:val="24"/>
        </w:rPr>
        <w:t>Mreža za afirmaciju nevlad</w:t>
      </w:r>
      <w:r w:rsidR="008A754B" w:rsidRPr="00456F92">
        <w:rPr>
          <w:rFonts w:ascii="Tahoma" w:hAnsi="Tahoma" w:cs="Tahoma"/>
          <w:sz w:val="24"/>
          <w:szCs w:val="24"/>
        </w:rPr>
        <w:t>inog sektora- MANS iz Podgorice</w:t>
      </w:r>
      <w:r w:rsidR="00DA6422" w:rsidRPr="00456F92">
        <w:rPr>
          <w:rFonts w:ascii="Tahoma" w:hAnsi="Tahoma" w:cs="Tahoma"/>
          <w:sz w:val="24"/>
          <w:szCs w:val="24"/>
        </w:rPr>
        <w:t xml:space="preserve"> </w:t>
      </w:r>
      <w:r w:rsidR="00950039" w:rsidRPr="00456F92">
        <w:rPr>
          <w:rFonts w:ascii="Tahoma" w:hAnsi="Tahoma" w:cs="Tahoma"/>
          <w:color w:val="000000"/>
          <w:sz w:val="24"/>
          <w:szCs w:val="24"/>
          <w:lang w:val="hr-HR"/>
        </w:rPr>
        <w:t xml:space="preserve">obratila zahtjevom, br. </w:t>
      </w:r>
      <w:r w:rsidR="008C2D0B">
        <w:rPr>
          <w:rFonts w:ascii="Tahoma" w:hAnsi="Tahoma" w:cs="Tahoma"/>
          <w:color w:val="000000"/>
          <w:sz w:val="24"/>
          <w:szCs w:val="24"/>
        </w:rPr>
        <w:t>17</w:t>
      </w:r>
      <w:r w:rsidR="00A45D0E">
        <w:rPr>
          <w:rFonts w:ascii="Tahoma" w:hAnsi="Tahoma" w:cs="Tahoma"/>
          <w:color w:val="000000"/>
          <w:sz w:val="24"/>
          <w:szCs w:val="24"/>
        </w:rPr>
        <w:t>/108683-108686</w:t>
      </w:r>
      <w:r w:rsidR="00950039" w:rsidRPr="00456F92">
        <w:rPr>
          <w:rFonts w:ascii="Tahoma" w:hAnsi="Tahoma" w:cs="Tahoma"/>
          <w:color w:val="000000"/>
          <w:sz w:val="24"/>
          <w:szCs w:val="24"/>
        </w:rPr>
        <w:t xml:space="preserve"> </w:t>
      </w:r>
      <w:r w:rsidR="00950039" w:rsidRPr="00456F92">
        <w:rPr>
          <w:rFonts w:ascii="Tahoma" w:hAnsi="Tahoma" w:cs="Tahoma"/>
          <w:color w:val="000000"/>
          <w:sz w:val="24"/>
          <w:szCs w:val="24"/>
          <w:lang w:val="hr-HR"/>
        </w:rPr>
        <w:t>za pristup informacijama koje se nalaze u posjedu ovog organa, i to kopiju:</w:t>
      </w:r>
      <w:r w:rsidR="008C2D0B" w:rsidRPr="008C2D0B">
        <w:rPr>
          <w:rFonts w:ascii="Tahoma" w:hAnsi="Tahoma" w:cs="Tahoma"/>
          <w:color w:val="000000"/>
          <w:sz w:val="24"/>
          <w:szCs w:val="24"/>
          <w:lang w:val="hr-HR"/>
        </w:rPr>
        <w:t xml:space="preserve"> </w:t>
      </w:r>
      <w:r w:rsidR="008C2D0B" w:rsidRPr="00AC260B">
        <w:rPr>
          <w:rFonts w:ascii="Tahoma" w:hAnsi="Tahoma" w:cs="Tahoma"/>
          <w:color w:val="000000"/>
          <w:sz w:val="24"/>
          <w:szCs w:val="24"/>
          <w:lang w:val="hr-HR"/>
        </w:rPr>
        <w:t xml:space="preserve">nacrta </w:t>
      </w:r>
      <w:r w:rsidR="008C2D0B" w:rsidRPr="00AC260B">
        <w:rPr>
          <w:rFonts w:ascii="Tahoma" w:hAnsi="Tahoma" w:cs="Tahoma"/>
          <w:color w:val="000000"/>
          <w:sz w:val="24"/>
          <w:szCs w:val="24"/>
          <w:lang w:val="hr-HR"/>
        </w:rPr>
        <w:lastRenderedPageBreak/>
        <w:t>ugovora o zakupu zemljišta u državnoj svojini i izgradnji vjetroelektrane - lokalitet Krnovo</w:t>
      </w:r>
      <w:r w:rsidR="008C2D0B">
        <w:rPr>
          <w:rFonts w:ascii="Tahoma" w:hAnsi="Tahoma" w:cs="Tahoma"/>
          <w:sz w:val="24"/>
          <w:szCs w:val="24"/>
        </w:rPr>
        <w:t xml:space="preserve">;  </w:t>
      </w:r>
      <w:r w:rsidR="008C2D0B" w:rsidRPr="00AC260B">
        <w:rPr>
          <w:rFonts w:ascii="Tahoma" w:hAnsi="Tahoma" w:cs="Tahoma"/>
          <w:color w:val="000000"/>
          <w:sz w:val="24"/>
          <w:szCs w:val="24"/>
          <w:lang w:val="hr-HR"/>
        </w:rPr>
        <w:t>svih dokaza (dokumentacija o ponuđaču) koje je izabrani konzorcijum dostavio po osnovu javnog oglasa za izbor investitora za izgradnju vjetroelektrane - lokalitet Krnovo</w:t>
      </w:r>
      <w:r w:rsidR="008C2D0B">
        <w:rPr>
          <w:rFonts w:ascii="Tahoma" w:hAnsi="Tahoma" w:cs="Tahoma"/>
          <w:sz w:val="24"/>
          <w:szCs w:val="24"/>
        </w:rPr>
        <w:t xml:space="preserve">;  </w:t>
      </w:r>
      <w:r w:rsidR="008C2D0B" w:rsidRPr="00AC260B">
        <w:rPr>
          <w:rFonts w:ascii="Tahoma" w:hAnsi="Tahoma" w:cs="Tahoma"/>
          <w:color w:val="000000"/>
          <w:sz w:val="24"/>
          <w:szCs w:val="24"/>
          <w:lang w:val="hr-HR"/>
        </w:rPr>
        <w:t>priloga 4 (u okviru tehniške dokumentacije) koji je izabrani konzorcijum dostavio po osnovu javnog oglasa za izbor investitora za izgradnju vjetroelektrane - lokalitet Krnovo</w:t>
      </w:r>
      <w:r w:rsidR="008C2D0B">
        <w:rPr>
          <w:rFonts w:ascii="Tahoma" w:hAnsi="Tahoma" w:cs="Tahoma"/>
          <w:sz w:val="24"/>
          <w:szCs w:val="24"/>
        </w:rPr>
        <w:t xml:space="preserve">;  </w:t>
      </w:r>
      <w:r w:rsidR="008C2D0B" w:rsidRPr="00AC260B">
        <w:rPr>
          <w:rFonts w:ascii="Tahoma" w:hAnsi="Tahoma" w:cs="Tahoma"/>
          <w:color w:val="000000"/>
          <w:sz w:val="24"/>
          <w:szCs w:val="24"/>
          <w:lang w:val="hr-HR"/>
        </w:rPr>
        <w:t>priloga 5 (u okviru tehniške dokumentacije) koji je izabrani konzorcijum dostavio po osnovu javnog oglasa za izbor investitora za izgradnju vjetroelektrane - lokalitet Krnovo</w:t>
      </w:r>
      <w:r w:rsidR="00950039" w:rsidRPr="00456F92">
        <w:rPr>
          <w:rFonts w:ascii="Tahoma" w:hAnsi="Tahoma" w:cs="Tahoma"/>
          <w:color w:val="000000"/>
          <w:sz w:val="24"/>
          <w:szCs w:val="24"/>
          <w:lang w:val="hr-HR"/>
        </w:rPr>
        <w:t xml:space="preserve">. </w:t>
      </w:r>
      <w:r w:rsidR="008C2D0B" w:rsidRPr="00AC260B">
        <w:rPr>
          <w:rFonts w:ascii="Tahoma" w:hAnsi="Tahoma" w:cs="Tahoma"/>
          <w:color w:val="000000"/>
          <w:sz w:val="24"/>
          <w:szCs w:val="24"/>
          <w:lang w:val="hr-HR"/>
        </w:rPr>
        <w:t>U post</w:t>
      </w:r>
      <w:r w:rsidR="008C2D0B">
        <w:rPr>
          <w:rFonts w:ascii="Tahoma" w:hAnsi="Tahoma" w:cs="Tahoma"/>
          <w:color w:val="000000"/>
          <w:sz w:val="24"/>
          <w:szCs w:val="24"/>
          <w:lang w:val="hr-HR"/>
        </w:rPr>
        <w:t>upku po zahtjevu, ovaj organ je</w:t>
      </w:r>
      <w:r w:rsidR="008C2D0B" w:rsidRPr="00AC260B">
        <w:rPr>
          <w:rFonts w:ascii="Tahoma" w:hAnsi="Tahoma" w:cs="Tahoma"/>
          <w:color w:val="000000"/>
          <w:sz w:val="24"/>
          <w:szCs w:val="24"/>
          <w:lang w:val="hr-HR"/>
        </w:rPr>
        <w:t>, neposrednim uvidom u službenu evidenciju utvrdio, da su podaci o tehničkoj dokumentaciji ponuđača, povjerljivog karaktera, jer utiču na buduće planove istog, i njegovu konkurentnost na tržištu, i predstavljaju poslovnu tajnu, čijim objelodanjivanjem bi se ugrozio njegov trgovinski i drugi ekonomski interes u vezi sa pravom intelektualne svojine.</w:t>
      </w:r>
      <w:r w:rsidR="008C2D0B" w:rsidRPr="008C2D0B">
        <w:rPr>
          <w:rFonts w:ascii="Tahoma" w:hAnsi="Tahoma" w:cs="Tahoma"/>
          <w:color w:val="000000"/>
          <w:sz w:val="24"/>
          <w:szCs w:val="24"/>
          <w:lang w:val="hr-HR"/>
        </w:rPr>
        <w:t xml:space="preserve"> </w:t>
      </w:r>
      <w:r w:rsidR="008C2D0B" w:rsidRPr="00AC260B">
        <w:rPr>
          <w:rFonts w:ascii="Tahoma" w:hAnsi="Tahoma" w:cs="Tahoma"/>
          <w:color w:val="000000"/>
          <w:sz w:val="24"/>
          <w:szCs w:val="24"/>
          <w:lang w:val="hr-HR"/>
        </w:rPr>
        <w:t>Na osnovu izloženog, a u smislu člana 30 stav 1 Zakona o slobodnom pristupu informacijama, riješeno je kao u dispozitivu rješenja.</w:t>
      </w:r>
    </w:p>
    <w:p w14:paraId="582F9394" w14:textId="09FA8314" w:rsidR="008C2D0B" w:rsidRPr="00284F9C" w:rsidRDefault="008C2D0B" w:rsidP="00284F9C">
      <w:pPr>
        <w:tabs>
          <w:tab w:val="left" w:pos="901"/>
        </w:tabs>
        <w:spacing w:after="0"/>
        <w:jc w:val="both"/>
        <w:rPr>
          <w:rFonts w:ascii="Tahoma" w:hAnsi="Tahoma" w:cs="Tahoma"/>
          <w:sz w:val="24"/>
          <w:szCs w:val="24"/>
        </w:rPr>
      </w:pPr>
    </w:p>
    <w:p w14:paraId="11088D86" w14:textId="23F312D1" w:rsidR="00F13279" w:rsidRPr="00F13279" w:rsidRDefault="000965B2" w:rsidP="00E51620">
      <w:pPr>
        <w:pStyle w:val="BodyText3"/>
        <w:shd w:val="clear" w:color="auto" w:fill="auto"/>
        <w:spacing w:before="0" w:after="248" w:line="276" w:lineRule="auto"/>
        <w:ind w:left="40" w:right="20" w:firstLine="0"/>
        <w:rPr>
          <w:rFonts w:ascii="Tahoma" w:hAnsi="Tahoma" w:cs="Tahoma"/>
          <w:sz w:val="24"/>
          <w:szCs w:val="24"/>
        </w:rPr>
      </w:pPr>
      <w:r w:rsidRPr="00F13279">
        <w:rPr>
          <w:rFonts w:ascii="Tahoma" w:hAnsi="Tahoma" w:cs="Tahoma"/>
          <w:sz w:val="24"/>
          <w:szCs w:val="24"/>
        </w:rPr>
        <w:t xml:space="preserve">Protiv ovog </w:t>
      </w:r>
      <w:r w:rsidR="00177D9B" w:rsidRPr="00F13279">
        <w:rPr>
          <w:rFonts w:ascii="Tahoma" w:hAnsi="Tahoma" w:cs="Tahoma"/>
          <w:sz w:val="24"/>
          <w:szCs w:val="24"/>
        </w:rPr>
        <w:t>rješenja</w:t>
      </w:r>
      <w:r w:rsidRPr="00F13279">
        <w:rPr>
          <w:rFonts w:ascii="Tahoma" w:hAnsi="Tahoma" w:cs="Tahoma"/>
          <w:sz w:val="24"/>
          <w:szCs w:val="24"/>
        </w:rPr>
        <w:t xml:space="preserve"> u zakon</w:t>
      </w:r>
      <w:r w:rsidR="00755127" w:rsidRPr="00F13279">
        <w:rPr>
          <w:rFonts w:ascii="Tahoma" w:hAnsi="Tahoma" w:cs="Tahoma"/>
          <w:sz w:val="24"/>
          <w:szCs w:val="24"/>
        </w:rPr>
        <w:t>s</w:t>
      </w:r>
      <w:r w:rsidRPr="00F13279">
        <w:rPr>
          <w:rFonts w:ascii="Tahoma" w:hAnsi="Tahoma" w:cs="Tahoma"/>
          <w:sz w:val="24"/>
          <w:szCs w:val="24"/>
        </w:rPr>
        <w:t>kom roku podnosilac zahtjeva je uložio žalbu.</w:t>
      </w:r>
      <w:r w:rsidR="00F676FF" w:rsidRPr="00F13279">
        <w:rPr>
          <w:rFonts w:ascii="Tahoma" w:hAnsi="Tahoma" w:cs="Tahoma"/>
          <w:sz w:val="24"/>
          <w:szCs w:val="24"/>
        </w:rPr>
        <w:t xml:space="preserve"> U žalbi je navedeno da </w:t>
      </w:r>
      <w:r w:rsidR="00B20F71" w:rsidRPr="00F13279">
        <w:rPr>
          <w:rFonts w:ascii="Tahoma" w:hAnsi="Tahoma" w:cs="Tahoma"/>
          <w:sz w:val="24"/>
          <w:szCs w:val="24"/>
        </w:rPr>
        <w:t xml:space="preserve">se </w:t>
      </w:r>
      <w:r w:rsidR="00F676FF" w:rsidRPr="00F13279">
        <w:rPr>
          <w:rFonts w:ascii="Tahoma" w:hAnsi="Tahoma" w:cs="Tahoma"/>
          <w:sz w:val="24"/>
          <w:szCs w:val="24"/>
        </w:rPr>
        <w:t xml:space="preserve">rješenje pobija </w:t>
      </w:r>
      <w:r w:rsidR="005A397F" w:rsidRPr="00F13279">
        <w:rPr>
          <w:rFonts w:ascii="Tahoma" w:hAnsi="Tahoma" w:cs="Tahoma"/>
          <w:sz w:val="24"/>
          <w:szCs w:val="24"/>
        </w:rPr>
        <w:t>zbog</w:t>
      </w:r>
      <w:r w:rsidR="009525E4" w:rsidRPr="00F13279">
        <w:rPr>
          <w:rFonts w:ascii="Tahoma" w:hAnsi="Tahoma" w:cs="Tahoma"/>
          <w:sz w:val="24"/>
          <w:szCs w:val="24"/>
        </w:rPr>
        <w:t xml:space="preserve"> </w:t>
      </w:r>
      <w:r w:rsidR="008C2D0B" w:rsidRPr="00F13279">
        <w:rPr>
          <w:rFonts w:ascii="Tahoma" w:hAnsi="Tahoma" w:cs="Tahoma"/>
          <w:sz w:val="24"/>
          <w:szCs w:val="24"/>
        </w:rPr>
        <w:t xml:space="preserve">povrede pravila postupka, </w:t>
      </w:r>
      <w:r w:rsidR="007C223F" w:rsidRPr="00F13279">
        <w:rPr>
          <w:rFonts w:ascii="Tahoma" w:hAnsi="Tahoma" w:cs="Tahoma"/>
          <w:sz w:val="24"/>
          <w:szCs w:val="24"/>
        </w:rPr>
        <w:t>nepotpuno i nepravilno utvrđenog činjeničnog stanja</w:t>
      </w:r>
      <w:r w:rsidR="008C2D0B" w:rsidRPr="00F13279">
        <w:rPr>
          <w:rFonts w:ascii="Tahoma" w:hAnsi="Tahoma" w:cs="Tahoma"/>
          <w:sz w:val="24"/>
          <w:szCs w:val="24"/>
        </w:rPr>
        <w:t xml:space="preserve"> i pogreš</w:t>
      </w:r>
      <w:r w:rsidR="00284F9C" w:rsidRPr="00F13279">
        <w:rPr>
          <w:rFonts w:ascii="Tahoma" w:hAnsi="Tahoma" w:cs="Tahoma"/>
          <w:sz w:val="24"/>
          <w:szCs w:val="24"/>
        </w:rPr>
        <w:t>ne primjene materijalnog prava</w:t>
      </w:r>
      <w:r w:rsidR="00F676FF" w:rsidRPr="00F13279">
        <w:rPr>
          <w:rFonts w:ascii="Tahoma" w:hAnsi="Tahoma" w:cs="Tahoma"/>
          <w:sz w:val="24"/>
          <w:szCs w:val="24"/>
        </w:rPr>
        <w:t xml:space="preserve">. U </w:t>
      </w:r>
      <w:r w:rsidR="005D6ACA" w:rsidRPr="00F13279">
        <w:rPr>
          <w:rFonts w:ascii="Tahoma" w:hAnsi="Tahoma" w:cs="Tahoma"/>
          <w:sz w:val="24"/>
          <w:szCs w:val="24"/>
        </w:rPr>
        <w:t>bitnom se</w:t>
      </w:r>
      <w:r w:rsidR="00881AAC" w:rsidRPr="00F13279">
        <w:rPr>
          <w:rFonts w:ascii="Tahoma" w:hAnsi="Tahoma" w:cs="Tahoma"/>
          <w:sz w:val="24"/>
          <w:szCs w:val="24"/>
        </w:rPr>
        <w:t xml:space="preserve"> navodi</w:t>
      </w:r>
      <w:r w:rsidR="00196084" w:rsidRPr="00F13279">
        <w:rPr>
          <w:rFonts w:ascii="Tahoma" w:hAnsi="Tahoma" w:cs="Tahoma"/>
          <w:sz w:val="24"/>
          <w:szCs w:val="24"/>
        </w:rPr>
        <w:t xml:space="preserve"> </w:t>
      </w:r>
      <w:r w:rsidR="00325DB0" w:rsidRPr="00F13279">
        <w:rPr>
          <w:rFonts w:ascii="Tahoma" w:hAnsi="Tahoma" w:cs="Tahoma"/>
          <w:sz w:val="24"/>
          <w:szCs w:val="24"/>
        </w:rPr>
        <w:t xml:space="preserve">da </w:t>
      </w:r>
      <w:r w:rsidR="00793FD3" w:rsidRPr="00F13279">
        <w:rPr>
          <w:rFonts w:ascii="Tahoma" w:hAnsi="Tahoma" w:cs="Tahoma"/>
          <w:sz w:val="24"/>
          <w:szCs w:val="24"/>
        </w:rPr>
        <w:t xml:space="preserve">je </w:t>
      </w:r>
      <w:r w:rsidR="008A754B" w:rsidRPr="00F13279">
        <w:rPr>
          <w:rFonts w:ascii="Tahoma" w:hAnsi="Tahoma" w:cs="Tahoma"/>
          <w:sz w:val="24"/>
          <w:szCs w:val="24"/>
        </w:rPr>
        <w:t xml:space="preserve">dana </w:t>
      </w:r>
      <w:r w:rsidR="00284F9C" w:rsidRPr="00F13279">
        <w:rPr>
          <w:rFonts w:ascii="Tahoma" w:hAnsi="Tahoma" w:cs="Tahoma"/>
          <w:sz w:val="24"/>
          <w:szCs w:val="24"/>
        </w:rPr>
        <w:t>02</w:t>
      </w:r>
      <w:r w:rsidR="007C223F" w:rsidRPr="00F13279">
        <w:rPr>
          <w:rFonts w:ascii="Tahoma" w:hAnsi="Tahoma" w:cs="Tahoma"/>
          <w:sz w:val="24"/>
          <w:szCs w:val="24"/>
        </w:rPr>
        <w:t>.02</w:t>
      </w:r>
      <w:r w:rsidR="00DA6422" w:rsidRPr="00F13279">
        <w:rPr>
          <w:rFonts w:ascii="Tahoma" w:hAnsi="Tahoma" w:cs="Tahoma"/>
          <w:sz w:val="24"/>
          <w:szCs w:val="24"/>
        </w:rPr>
        <w:t>.</w:t>
      </w:r>
      <w:r w:rsidR="008A754B" w:rsidRPr="00F13279">
        <w:rPr>
          <w:rFonts w:ascii="Tahoma" w:hAnsi="Tahoma" w:cs="Tahoma"/>
          <w:sz w:val="24"/>
          <w:szCs w:val="24"/>
        </w:rPr>
        <w:t>2018.godine žalilac</w:t>
      </w:r>
      <w:r w:rsidR="009525E4" w:rsidRPr="00F13279">
        <w:rPr>
          <w:rFonts w:ascii="Tahoma" w:hAnsi="Tahoma" w:cs="Tahoma"/>
          <w:sz w:val="24"/>
          <w:szCs w:val="24"/>
        </w:rPr>
        <w:t xml:space="preserve"> uputio zahtjev za slobodan pristup informacijama kojim su tražene kopije:</w:t>
      </w:r>
      <w:r w:rsidR="00284F9C" w:rsidRPr="00F13279">
        <w:rPr>
          <w:rFonts w:ascii="Tahoma" w:hAnsi="Tahoma" w:cs="Tahoma"/>
          <w:color w:val="000000"/>
          <w:sz w:val="24"/>
          <w:szCs w:val="24"/>
          <w:lang w:val="hr-HR"/>
        </w:rPr>
        <w:t xml:space="preserve"> </w:t>
      </w:r>
      <w:r w:rsidR="00284F9C" w:rsidRPr="00F13279">
        <w:rPr>
          <w:rFonts w:ascii="Tahoma" w:hAnsi="Tahoma" w:cs="Tahoma"/>
          <w:color w:val="000000"/>
          <w:spacing w:val="0"/>
          <w:sz w:val="24"/>
          <w:szCs w:val="24"/>
          <w:lang w:val="hr-HR"/>
        </w:rPr>
        <w:t>nacrta ugovora o zakupu zemljišta u državnoj svojini i izgradnji vjetroelektrane - lokalitet Krnovo</w:t>
      </w:r>
      <w:r w:rsidR="00284F9C" w:rsidRPr="00F13279">
        <w:rPr>
          <w:rFonts w:ascii="Tahoma" w:hAnsi="Tahoma" w:cs="Tahoma"/>
          <w:sz w:val="24"/>
          <w:szCs w:val="24"/>
        </w:rPr>
        <w:t xml:space="preserve">;  </w:t>
      </w:r>
      <w:r w:rsidR="00284F9C" w:rsidRPr="00F13279">
        <w:rPr>
          <w:rFonts w:ascii="Tahoma" w:hAnsi="Tahoma" w:cs="Tahoma"/>
          <w:color w:val="000000"/>
          <w:spacing w:val="0"/>
          <w:sz w:val="24"/>
          <w:szCs w:val="24"/>
          <w:lang w:val="hr-HR"/>
        </w:rPr>
        <w:t>svih dokaza (dokumentacija o ponuđaču) koje je izabrani konzorcijum dostavio po osnovu javnog oglasa za izbor investitora za izgradnju vjetroelektrane - lokalitet Krnovo</w:t>
      </w:r>
      <w:r w:rsidR="00284F9C" w:rsidRPr="00F13279">
        <w:rPr>
          <w:rFonts w:ascii="Tahoma" w:hAnsi="Tahoma" w:cs="Tahoma"/>
          <w:sz w:val="24"/>
          <w:szCs w:val="24"/>
        </w:rPr>
        <w:t xml:space="preserve">;  </w:t>
      </w:r>
      <w:r w:rsidR="00284F9C" w:rsidRPr="00F13279">
        <w:rPr>
          <w:rFonts w:ascii="Tahoma" w:hAnsi="Tahoma" w:cs="Tahoma"/>
          <w:color w:val="000000"/>
          <w:spacing w:val="0"/>
          <w:sz w:val="24"/>
          <w:szCs w:val="24"/>
          <w:lang w:val="hr-HR"/>
        </w:rPr>
        <w:t>priloga 4 (u okviru tehniške dokumentacije) koji je izabrani konzorcijum dostavio po osnovu javnog oglasa za izbor investitora za izgradnju vjetroelektrane - lokalitet Krnovo</w:t>
      </w:r>
      <w:r w:rsidR="00284F9C" w:rsidRPr="00F13279">
        <w:rPr>
          <w:rFonts w:ascii="Tahoma" w:hAnsi="Tahoma" w:cs="Tahoma"/>
          <w:sz w:val="24"/>
          <w:szCs w:val="24"/>
        </w:rPr>
        <w:t xml:space="preserve">;  </w:t>
      </w:r>
      <w:r w:rsidR="00284F9C" w:rsidRPr="00F13279">
        <w:rPr>
          <w:rFonts w:ascii="Tahoma" w:hAnsi="Tahoma" w:cs="Tahoma"/>
          <w:color w:val="000000"/>
          <w:spacing w:val="0"/>
          <w:sz w:val="24"/>
          <w:szCs w:val="24"/>
          <w:lang w:val="hr-HR"/>
        </w:rPr>
        <w:t>priloga 5 (u okviru tehniške dokumentacije) koji je izabrani konzorcijum dostavio po osnovu javnog oglasa za izbor investitora za izgradnju vjetroelektrane - lokalitet Krnovo</w:t>
      </w:r>
      <w:r w:rsidR="009525E4" w:rsidRPr="00F13279">
        <w:rPr>
          <w:rFonts w:ascii="Tahoma" w:hAnsi="Tahoma" w:cs="Tahoma"/>
          <w:sz w:val="24"/>
          <w:szCs w:val="24"/>
        </w:rPr>
        <w:t xml:space="preserve">. Dana </w:t>
      </w:r>
      <w:r w:rsidR="00284F9C" w:rsidRPr="00F13279">
        <w:rPr>
          <w:rFonts w:ascii="Tahoma" w:hAnsi="Tahoma" w:cs="Tahoma"/>
          <w:sz w:val="24"/>
          <w:szCs w:val="24"/>
        </w:rPr>
        <w:t>23.02</w:t>
      </w:r>
      <w:r w:rsidR="00DA6422" w:rsidRPr="00F13279">
        <w:rPr>
          <w:rFonts w:ascii="Tahoma" w:hAnsi="Tahoma" w:cs="Tahoma"/>
          <w:sz w:val="24"/>
          <w:szCs w:val="24"/>
        </w:rPr>
        <w:t>.</w:t>
      </w:r>
      <w:r w:rsidR="009525E4" w:rsidRPr="00F13279">
        <w:rPr>
          <w:rFonts w:ascii="Tahoma" w:hAnsi="Tahoma" w:cs="Tahoma"/>
          <w:sz w:val="24"/>
          <w:szCs w:val="24"/>
        </w:rPr>
        <w:t xml:space="preserve">2018.godine </w:t>
      </w:r>
      <w:r w:rsidR="00DA6422" w:rsidRPr="00F13279">
        <w:rPr>
          <w:rFonts w:ascii="Tahoma" w:hAnsi="Tahoma" w:cs="Tahoma"/>
          <w:sz w:val="24"/>
          <w:szCs w:val="24"/>
          <w:lang w:val="hr-HR"/>
        </w:rPr>
        <w:t xml:space="preserve">Ministarstvo </w:t>
      </w:r>
      <w:r w:rsidR="007C223F" w:rsidRPr="00F13279">
        <w:rPr>
          <w:rFonts w:ascii="Tahoma" w:hAnsi="Tahoma" w:cs="Tahoma"/>
          <w:sz w:val="24"/>
          <w:szCs w:val="24"/>
          <w:lang w:val="hr-HR"/>
        </w:rPr>
        <w:t>ekonomije</w:t>
      </w:r>
      <w:r w:rsidR="00DA6422" w:rsidRPr="00F13279">
        <w:rPr>
          <w:rFonts w:ascii="Tahoma" w:hAnsi="Tahoma" w:cs="Tahoma"/>
          <w:sz w:val="24"/>
          <w:szCs w:val="24"/>
          <w:lang w:val="hr-HR"/>
        </w:rPr>
        <w:t xml:space="preserve"> dostavlja rješenje broj: </w:t>
      </w:r>
      <w:r w:rsidR="00A45D0E" w:rsidRPr="00F13279">
        <w:rPr>
          <w:rFonts w:ascii="Tahoma" w:hAnsi="Tahoma" w:cs="Tahoma"/>
          <w:sz w:val="24"/>
          <w:szCs w:val="24"/>
          <w:lang w:val="hr-HR"/>
        </w:rPr>
        <w:t>004-18/2017-5</w:t>
      </w:r>
      <w:r w:rsidR="00DA6422" w:rsidRPr="00F13279">
        <w:rPr>
          <w:rFonts w:ascii="Tahoma" w:hAnsi="Tahoma" w:cs="Tahoma"/>
          <w:sz w:val="24"/>
          <w:szCs w:val="24"/>
        </w:rPr>
        <w:t xml:space="preserve"> </w:t>
      </w:r>
      <w:r w:rsidR="00DA6422" w:rsidRPr="00F13279">
        <w:rPr>
          <w:rFonts w:ascii="Tahoma" w:hAnsi="Tahoma" w:cs="Tahoma"/>
          <w:sz w:val="24"/>
          <w:szCs w:val="24"/>
          <w:lang w:val="hr-HR"/>
        </w:rPr>
        <w:t xml:space="preserve">od </w:t>
      </w:r>
      <w:r w:rsidR="007C223F" w:rsidRPr="00F13279">
        <w:rPr>
          <w:rFonts w:ascii="Tahoma" w:hAnsi="Tahoma" w:cs="Tahoma"/>
          <w:sz w:val="24"/>
          <w:szCs w:val="24"/>
          <w:lang w:val="hr-HR"/>
        </w:rPr>
        <w:t>26.02.2018.</w:t>
      </w:r>
      <w:r w:rsidR="00DA6422" w:rsidRPr="00F13279">
        <w:rPr>
          <w:rFonts w:ascii="Tahoma" w:hAnsi="Tahoma" w:cs="Tahoma"/>
          <w:sz w:val="24"/>
          <w:szCs w:val="24"/>
          <w:lang w:val="hr-HR"/>
        </w:rPr>
        <w:t xml:space="preserve">godine kojim </w:t>
      </w:r>
      <w:r w:rsidR="007C223F" w:rsidRPr="00F13279">
        <w:rPr>
          <w:rFonts w:ascii="Tahoma" w:hAnsi="Tahoma" w:cs="Tahoma"/>
          <w:sz w:val="24"/>
          <w:szCs w:val="24"/>
          <w:lang w:val="hr-HR"/>
        </w:rPr>
        <w:t xml:space="preserve">odbija zahtjev </w:t>
      </w:r>
      <w:r w:rsidR="00284F9C" w:rsidRPr="00F13279">
        <w:rPr>
          <w:rFonts w:ascii="Tahoma" w:hAnsi="Tahoma" w:cs="Tahoma"/>
          <w:sz w:val="24"/>
          <w:szCs w:val="24"/>
          <w:lang w:val="hr-HR"/>
        </w:rPr>
        <w:t>kao neosnovan</w:t>
      </w:r>
      <w:r w:rsidR="00DA6422" w:rsidRPr="00F13279">
        <w:rPr>
          <w:rFonts w:ascii="Tahoma" w:hAnsi="Tahoma" w:cs="Tahoma"/>
          <w:sz w:val="24"/>
          <w:szCs w:val="24"/>
          <w:lang w:val="hr-HR"/>
        </w:rPr>
        <w:t xml:space="preserve">. </w:t>
      </w:r>
      <w:r w:rsidR="00284F9C" w:rsidRPr="00F13279">
        <w:rPr>
          <w:rFonts w:ascii="Tahoma" w:hAnsi="Tahoma" w:cs="Tahoma"/>
          <w:color w:val="000000"/>
          <w:spacing w:val="0"/>
          <w:sz w:val="24"/>
          <w:szCs w:val="24"/>
          <w:lang w:val="hr-HR"/>
        </w:rPr>
        <w:t>U obrazloženju osporenog rješenja prvostepeni organ navodi samo da su podaci o tehničnoj dokumentaciji ponuđača povjerljivog karaktera, jer utiču na buduće planove istog i njegovu konkurentnost na tržištvu, te da</w:t>
      </w:r>
      <w:r w:rsidR="00284F9C" w:rsidRPr="00F13279">
        <w:rPr>
          <w:rFonts w:ascii="Tahoma" w:hAnsi="Tahoma" w:cs="Tahoma"/>
          <w:color w:val="000000"/>
          <w:sz w:val="24"/>
          <w:szCs w:val="24"/>
          <w:lang w:val="hr-HR"/>
        </w:rPr>
        <w:t xml:space="preserve"> </w:t>
      </w:r>
      <w:r w:rsidR="00284F9C" w:rsidRPr="00F13279">
        <w:rPr>
          <w:rFonts w:ascii="Tahoma" w:hAnsi="Tahoma" w:cs="Tahoma"/>
          <w:color w:val="000000"/>
          <w:spacing w:val="0"/>
          <w:sz w:val="24"/>
          <w:szCs w:val="24"/>
          <w:lang w:val="hr-HR"/>
        </w:rPr>
        <w:t>predstavljaju poslovnu tajnu, čijim objelodanjivanjem bi se ugrozio njegov trgovinski i drugi ekonomski interes u vezi sa pravom intelektualne svojine.</w:t>
      </w:r>
      <w:r w:rsidR="00284F9C" w:rsidRPr="00F13279">
        <w:rPr>
          <w:rFonts w:ascii="Tahoma" w:hAnsi="Tahoma" w:cs="Tahoma"/>
          <w:color w:val="000000"/>
          <w:sz w:val="24"/>
          <w:szCs w:val="24"/>
          <w:lang w:val="hr-HR"/>
        </w:rPr>
        <w:t xml:space="preserve"> </w:t>
      </w:r>
      <w:r w:rsidR="00284F9C" w:rsidRPr="00F13279">
        <w:rPr>
          <w:rFonts w:ascii="Tahoma" w:hAnsi="Tahoma" w:cs="Tahoma"/>
          <w:color w:val="000000"/>
          <w:spacing w:val="0"/>
          <w:sz w:val="24"/>
          <w:szCs w:val="24"/>
          <w:lang w:val="hr-HR"/>
        </w:rPr>
        <w:t>Žalilac u cjelosti osporava stav prvostepenog organa smatrajući da je isti neosnovan.</w:t>
      </w:r>
      <w:r w:rsidR="00284F9C" w:rsidRPr="00F13279">
        <w:rPr>
          <w:rFonts w:ascii="Tahoma" w:hAnsi="Tahoma" w:cs="Tahoma"/>
          <w:color w:val="000000"/>
          <w:sz w:val="24"/>
          <w:szCs w:val="24"/>
          <w:lang w:val="hr-HR"/>
        </w:rPr>
        <w:t xml:space="preserve"> </w:t>
      </w:r>
      <w:r w:rsidR="00284F9C" w:rsidRPr="00F13279">
        <w:rPr>
          <w:rFonts w:ascii="Tahoma" w:hAnsi="Tahoma" w:cs="Tahoma"/>
          <w:color w:val="000000"/>
          <w:spacing w:val="0"/>
          <w:sz w:val="24"/>
          <w:szCs w:val="24"/>
          <w:lang w:val="hr-HR"/>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284F9C" w:rsidRPr="00F13279">
        <w:rPr>
          <w:rFonts w:ascii="Tahoma" w:hAnsi="Tahoma" w:cs="Tahoma"/>
          <w:color w:val="000000"/>
          <w:sz w:val="24"/>
          <w:szCs w:val="24"/>
          <w:lang w:val="hr-HR"/>
        </w:rPr>
        <w:t xml:space="preserve"> </w:t>
      </w:r>
      <w:r w:rsidR="00284F9C" w:rsidRPr="00F13279">
        <w:rPr>
          <w:rFonts w:ascii="Tahoma" w:hAnsi="Tahoma" w:cs="Tahoma"/>
          <w:color w:val="000000"/>
          <w:spacing w:val="0"/>
          <w:sz w:val="24"/>
          <w:szCs w:val="24"/>
          <w:lang w:val="hr-HR"/>
        </w:rPr>
        <w:lastRenderedPageBreak/>
        <w:t>Odredba člana 4 Zakona propisuje da se pristupom informacijama obezbjeđuje transparentnost rada, podstiče efikasnost, djelotvornost, odgovornost i afirmiše integritet i legitimnost organa vlasti.</w:t>
      </w:r>
      <w:r w:rsidR="00284F9C" w:rsidRPr="00F13279">
        <w:rPr>
          <w:rFonts w:ascii="Tahoma" w:hAnsi="Tahoma" w:cs="Tahoma"/>
          <w:color w:val="000000"/>
          <w:sz w:val="24"/>
          <w:szCs w:val="24"/>
          <w:lang w:val="hr-HR"/>
        </w:rPr>
        <w:t xml:space="preserve"> </w:t>
      </w:r>
      <w:r w:rsidR="00284F9C" w:rsidRPr="00F13279">
        <w:rPr>
          <w:rFonts w:ascii="Tahoma" w:hAnsi="Tahoma" w:cs="Tahoma"/>
          <w:color w:val="000000"/>
          <w:spacing w:val="0"/>
          <w:sz w:val="24"/>
          <w:szCs w:val="24"/>
          <w:lang w:val="hr-HR"/>
        </w:rPr>
        <w:t>Odredba člana 5 Zakona propisuje da se pristupom informacijama obezbjeđuje da javnost zna informacije koje su u posjedu organa vlasti, u cilju vršenja demokratske kontrole vlasti i ostvarivanja ljudskih prava i sloboda.</w:t>
      </w:r>
      <w:r w:rsidR="00284F9C" w:rsidRPr="00F13279">
        <w:rPr>
          <w:rFonts w:ascii="Tahoma" w:hAnsi="Tahoma" w:cs="Tahoma"/>
          <w:color w:val="000000"/>
          <w:sz w:val="24"/>
          <w:szCs w:val="24"/>
          <w:lang w:val="hr-HR"/>
        </w:rPr>
        <w:t xml:space="preserve"> </w:t>
      </w:r>
      <w:r w:rsidR="00284F9C" w:rsidRPr="00F13279">
        <w:rPr>
          <w:rFonts w:ascii="Tahoma" w:hAnsi="Tahoma" w:cs="Tahoma"/>
          <w:color w:val="000000"/>
          <w:spacing w:val="0"/>
          <w:sz w:val="24"/>
          <w:szCs w:val="24"/>
          <w:lang w:val="hr-HR"/>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 i nezakonito ograničen. Prije svega, osporeno rješenje 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o slobodnom pristupu informacijama,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prvostepenog organa je nezakonito.</w:t>
      </w:r>
      <w:r w:rsidR="00284F9C" w:rsidRPr="00F13279">
        <w:rPr>
          <w:rFonts w:ascii="Tahoma" w:hAnsi="Tahoma" w:cs="Tahoma"/>
          <w:color w:val="000000"/>
          <w:sz w:val="24"/>
          <w:szCs w:val="24"/>
          <w:lang w:val="hr-HR"/>
        </w:rPr>
        <w:t xml:space="preserve"> </w:t>
      </w:r>
      <w:r w:rsidR="00284F9C" w:rsidRPr="00F13279">
        <w:rPr>
          <w:rFonts w:ascii="Tahoma" w:hAnsi="Tahoma" w:cs="Tahoma"/>
          <w:color w:val="000000"/>
          <w:spacing w:val="0"/>
          <w:sz w:val="24"/>
          <w:szCs w:val="24"/>
          <w:lang w:val="hr-HR"/>
        </w:rPr>
        <w:t>Iz osporenog rješenja nije jasno koji interesi bi bili ugroženi objelodanjivanjem traženih informacija, niti na koji način bi isti bili ugroženi, pa je osporeno rješenje nerazumljivo i bez valjanih razloga koji bi upućivali na odluku kakva je data u dispozitivu. Prema tome, iz obrazloženja osporenog rješenja se ne vidi iz kojih pravnih razloga je prvostepeni organ našao da rješenje treba odbiti, jer isto ne sadrži odredbe Zakona o slobodnom pristupu informacijama, pa su razlozi dati u obrazloženju irelevantni i odluka zasnovana na istima je nezakonita.</w:t>
      </w:r>
      <w:r w:rsidR="00F13279" w:rsidRPr="00F13279">
        <w:rPr>
          <w:rFonts w:ascii="Tahoma" w:hAnsi="Tahoma" w:cs="Tahoma"/>
          <w:color w:val="000000"/>
          <w:spacing w:val="0"/>
          <w:sz w:val="24"/>
          <w:szCs w:val="24"/>
          <w:lang w:val="hr-HR"/>
        </w:rPr>
        <w:t xml:space="preserve"> Osim toga, prvostepeni organ nije cijenio prevashodni interes javnosti u konkretnom slučaju, pa je paušalnim navodima ograničio pristup traženim informacijama, pri tom ne navodeći koji interes štiti i ne pozivajući se na član 14 Zakona o slobodnom pristupu informacijama. Žalilac ističe da je o zahtjevu potrebno </w:t>
      </w:r>
      <w:r w:rsidR="00F13279" w:rsidRPr="00F13279">
        <w:rPr>
          <w:rFonts w:ascii="Tahoma" w:hAnsi="Tahoma" w:cs="Tahoma"/>
          <w:color w:val="000000"/>
          <w:spacing w:val="0"/>
          <w:sz w:val="24"/>
          <w:szCs w:val="24"/>
          <w:lang w:val="hr-HR"/>
        </w:rPr>
        <w:lastRenderedPageBreak/>
        <w:t>odlučiti u skladu sa odredbama Zakona o slobodnom pristutu informacijama, utvrditi interes iz člana 14 ovog zakona koji je potrebno zaštititi kao i interes javnosti sa druge strane kako bi se na zakonit način donijela odluka. Na osnovu svega navedenog se zaključuje da je prvostepeni organ pogrešno primijenio materijalno pravo na način što prilikom ograničenja pristupa dijelu traženih informacija nije primijenio odredbe Zakona o slobodnom pristupu informacijama, a na koji način je nezakonito ograničio pristup traženim informacijama. Sve navedeno je bez značaja posebno iz razloga što su dati razlozi međusobno protivrječni pa ostaje nejasno u cilju kog od više navedenih interesa je potrebno ograničiti pristup informacijama koje su predmet zahtjeva.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w:t>
      </w:r>
      <w:r w:rsidR="00F13279" w:rsidRPr="00F13279">
        <w:rPr>
          <w:rFonts w:ascii="Tahoma" w:hAnsi="Tahoma" w:cs="Tahoma"/>
          <w:color w:val="000000"/>
          <w:sz w:val="24"/>
          <w:szCs w:val="24"/>
          <w:lang w:val="hr-HR"/>
        </w:rPr>
        <w:t xml:space="preserve"> </w:t>
      </w:r>
      <w:r w:rsidR="00F13279" w:rsidRPr="00F13279">
        <w:rPr>
          <w:rFonts w:ascii="Tahoma" w:hAnsi="Tahoma" w:cs="Tahoma"/>
          <w:color w:val="000000"/>
          <w:spacing w:val="0"/>
          <w:sz w:val="24"/>
          <w:szCs w:val="24"/>
          <w:lang w:val="hr-HR"/>
        </w:rPr>
        <w:t>obrazloženja onemogućava uopšte utvrđivanje zakonitosti i pravilnosti istog. Osporenim rješenjem uskraćeno je zakonsko pravo na slobodan pristup informacijama na njegovu štetu, te stoga žalilac blagovremeno izjavljuje žalbu i</w:t>
      </w:r>
      <w:r w:rsidR="00F13279" w:rsidRPr="00F13279">
        <w:rPr>
          <w:rFonts w:ascii="Tahoma" w:hAnsi="Tahoma" w:cs="Tahoma"/>
          <w:sz w:val="24"/>
          <w:szCs w:val="24"/>
        </w:rPr>
        <w:t xml:space="preserve"> predlaže </w:t>
      </w:r>
      <w:r w:rsidR="00F13279" w:rsidRPr="00F13279">
        <w:rPr>
          <w:rFonts w:ascii="Tahoma" w:hAnsi="Tahoma" w:cs="Tahoma"/>
          <w:color w:val="000000"/>
          <w:spacing w:val="0"/>
          <w:sz w:val="24"/>
          <w:szCs w:val="24"/>
          <w:lang w:val="hr-HR"/>
        </w:rPr>
        <w:t xml:space="preserve">da Savjet Agencije za zaštitu ličnih podataka i slobodan pristup informacijama poništi rješenje Ministarstva ekonomije Broj: </w:t>
      </w:r>
      <w:r w:rsidR="00F13279" w:rsidRPr="00F13279">
        <w:rPr>
          <w:rFonts w:ascii="Tahoma" w:hAnsi="Tahoma" w:cs="Tahoma"/>
          <w:color w:val="000000"/>
          <w:spacing w:val="0"/>
          <w:sz w:val="24"/>
          <w:szCs w:val="24"/>
        </w:rPr>
        <w:t xml:space="preserve">004-18/2017-5 </w:t>
      </w:r>
      <w:r w:rsidR="00F13279" w:rsidRPr="00F13279">
        <w:rPr>
          <w:rFonts w:ascii="Tahoma" w:hAnsi="Tahoma" w:cs="Tahoma"/>
          <w:color w:val="000000"/>
          <w:spacing w:val="0"/>
          <w:sz w:val="24"/>
          <w:szCs w:val="24"/>
          <w:lang w:val="hr-HR"/>
        </w:rPr>
        <w:t>od 22. januara 2018.god</w:t>
      </w:r>
      <w:r w:rsidR="00F13279" w:rsidRPr="00F13279">
        <w:rPr>
          <w:rFonts w:ascii="Tahoma" w:hAnsi="Tahoma" w:cs="Tahoma"/>
          <w:sz w:val="24"/>
          <w:szCs w:val="24"/>
        </w:rPr>
        <w:t xml:space="preserve">ine i meritorno odluči po žalbi, te da obaveže </w:t>
      </w:r>
      <w:r w:rsidR="00F13279" w:rsidRPr="00F13279">
        <w:rPr>
          <w:rFonts w:ascii="Tahoma" w:hAnsi="Tahoma" w:cs="Tahoma"/>
          <w:color w:val="000000"/>
          <w:spacing w:val="0"/>
          <w:sz w:val="24"/>
          <w:szCs w:val="24"/>
          <w:lang w:val="hr-HR"/>
        </w:rPr>
        <w:t>prvostepeni organ da žaliocu naknadi troškove postupka po AT-u.</w:t>
      </w:r>
    </w:p>
    <w:p w14:paraId="7FE8F0D8" w14:textId="3F259014" w:rsidR="007C223F" w:rsidRDefault="007C223F" w:rsidP="007C223F">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 i žalbenih navoda</w:t>
      </w:r>
      <w:r w:rsidRPr="00BF52FE">
        <w:rPr>
          <w:rFonts w:ascii="Tahoma" w:hAnsi="Tahoma" w:cs="Tahoma"/>
          <w:sz w:val="24"/>
          <w:szCs w:val="24"/>
        </w:rPr>
        <w:t xml:space="preserve"> Savje</w:t>
      </w:r>
      <w:r>
        <w:rPr>
          <w:rFonts w:ascii="Tahoma" w:hAnsi="Tahoma" w:cs="Tahoma"/>
          <w:sz w:val="24"/>
          <w:szCs w:val="24"/>
        </w:rPr>
        <w:t xml:space="preserve">t Agencije nalazi da je žalba </w:t>
      </w:r>
      <w:r w:rsidRPr="00BF52FE">
        <w:rPr>
          <w:rFonts w:ascii="Tahoma" w:hAnsi="Tahoma" w:cs="Tahoma"/>
          <w:sz w:val="24"/>
          <w:szCs w:val="24"/>
        </w:rPr>
        <w:t>osnovana.</w:t>
      </w:r>
    </w:p>
    <w:p w14:paraId="46B8523F" w14:textId="2CB20706" w:rsidR="00FE7A07" w:rsidRPr="00FE7A07" w:rsidRDefault="007C223F" w:rsidP="00FE7A07">
      <w:pPr>
        <w:jc w:val="both"/>
        <w:rPr>
          <w:rFonts w:ascii="Tahoma" w:hAnsi="Tahoma" w:cs="Tahoma"/>
          <w:color w:val="000000" w:themeColor="text1"/>
          <w:sz w:val="24"/>
          <w:szCs w:val="24"/>
        </w:rPr>
      </w:pPr>
      <w:r w:rsidRPr="00B20F71">
        <w:rPr>
          <w:rFonts w:ascii="Tahoma" w:hAnsi="Tahoma" w:cs="Tahoma"/>
          <w:color w:val="000000" w:themeColor="text1"/>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FE7A07" w:rsidRPr="00FE7A07">
        <w:t xml:space="preserve"> </w:t>
      </w:r>
      <w:r w:rsidR="00FE7A07" w:rsidRPr="00FE7A07">
        <w:rPr>
          <w:rFonts w:ascii="Tahoma" w:hAnsi="Tahoma" w:cs="Tahoma"/>
          <w:color w:val="000000" w:themeColor="text1"/>
          <w:sz w:val="24"/>
          <w:szCs w:val="24"/>
        </w:rPr>
        <w:t xml:space="preserve">Savjet Agencije je poništio </w:t>
      </w:r>
      <w:r w:rsidR="00FE7A07" w:rsidRPr="00FE7A07">
        <w:rPr>
          <w:rFonts w:ascii="Tahoma" w:hAnsi="Tahoma" w:cs="Tahoma"/>
          <w:color w:val="000000" w:themeColor="text1"/>
          <w:sz w:val="24"/>
          <w:szCs w:val="24"/>
        </w:rPr>
        <w:lastRenderedPageBreak/>
        <w:t>rješenje Ministarstva ekonomije 004-18/2017-5 od 22. januara 2018.godine zbog nepotpuno i nepravilno utvrđenog činjeničnog stanja i pogrešne primjene materijalnog prava. Članom 29 stav</w:t>
      </w:r>
      <w:r w:rsidR="00C1550C">
        <w:rPr>
          <w:rFonts w:ascii="Tahoma" w:hAnsi="Tahoma" w:cs="Tahoma"/>
          <w:color w:val="000000" w:themeColor="text1"/>
          <w:sz w:val="24"/>
          <w:szCs w:val="24"/>
        </w:rPr>
        <w:t xml:space="preserve"> </w:t>
      </w:r>
      <w:r w:rsidR="00FE7A07" w:rsidRPr="00FE7A07">
        <w:rPr>
          <w:rFonts w:ascii="Tahoma" w:hAnsi="Tahoma" w:cs="Tahoma"/>
          <w:color w:val="000000" w:themeColor="text1"/>
          <w:sz w:val="24"/>
          <w:szCs w:val="24"/>
        </w:rPr>
        <w:t>1 tačka 3 Zakona o slobodnom pristupu informacijama je propisan osnov za odbijanje pristupa informacijama. Član 14 Zakona o slobodnom pristupu informacijama propisuje razloge za ograničenje pristupa informacijama, dok član 15 Zakona o slobodnom pristupu informacijama propisuje rokove ograničenja pristupa informacijama. Prvostepeni organ pozivajući se na ograničenje pristupa traženim informacijama nije sproveo test štetnosti shodno članu 16 Zakona. Savjet Agencije je iz navedenih razloga usvojio žalbu i predmet vratio prvostepenom organu koji je dužan, u roku od 20 dana od prijema rješenja, na osnovu pravilno utvrđenog činjeničnog stanja i pravilno primjeni član 14, 15, 16 i 29 stav 1 tačka 3 Zakona o slobodnom pristupu informacijama u ponovnom postupku odlučiti o zahtjevu stranke. Na osnovu člana 126 stav 7 Zakona o upravnom postupku je poništeno prvostepeno rješenje, a predmet se zbog prirode upravne stvari dostavlja na ponovni postupak prvostepenom organu.</w:t>
      </w:r>
    </w:p>
    <w:p w14:paraId="2F92D83F" w14:textId="77777777" w:rsidR="007C223F" w:rsidRPr="00B20F71" w:rsidRDefault="007C223F" w:rsidP="007C223F">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2F7EBF35" w14:textId="77777777" w:rsidR="007C223F" w:rsidRDefault="007C223F" w:rsidP="007C223F">
      <w:pPr>
        <w:jc w:val="both"/>
        <w:rPr>
          <w:rFonts w:ascii="Tahoma" w:hAnsi="Tahoma" w:cs="Tahoma"/>
          <w:color w:val="000000" w:themeColor="text1"/>
          <w:sz w:val="24"/>
          <w:szCs w:val="24"/>
        </w:rPr>
      </w:pPr>
      <w:r w:rsidRPr="00B20F71">
        <w:rPr>
          <w:rFonts w:ascii="Tahoma" w:hAnsi="Tahoma" w:cs="Tahoma"/>
          <w:color w:val="000000" w:themeColor="text1"/>
          <w:sz w:val="24"/>
          <w:szCs w:val="24"/>
        </w:rPr>
        <w:t>Sa iznijetih razloga, shodno članu 38 Zakona o slobodnom pristupu informacijama i člana 126 stav 7 Zakona o upravnom postupku, odlučeno je kao u izreci.</w:t>
      </w:r>
    </w:p>
    <w:p w14:paraId="2C7A1152" w14:textId="77777777" w:rsidR="007C223F" w:rsidRPr="00BF52FE" w:rsidRDefault="007C223F" w:rsidP="007C223F">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61F7520D" w14:textId="77777777" w:rsidR="007C223F" w:rsidRPr="00BF52FE" w:rsidRDefault="007C223F" w:rsidP="007C223F">
      <w:pPr>
        <w:spacing w:after="0"/>
        <w:jc w:val="right"/>
        <w:rPr>
          <w:rFonts w:ascii="Tahoma" w:hAnsi="Tahoma" w:cs="Tahoma"/>
          <w:b/>
          <w:sz w:val="24"/>
          <w:szCs w:val="24"/>
        </w:rPr>
      </w:pPr>
      <w:r w:rsidRPr="00BF52FE">
        <w:rPr>
          <w:rFonts w:ascii="Tahoma" w:hAnsi="Tahoma" w:cs="Tahoma"/>
          <w:b/>
          <w:sz w:val="24"/>
          <w:szCs w:val="24"/>
        </w:rPr>
        <w:t>SAVJET AGENCIJE:</w:t>
      </w:r>
    </w:p>
    <w:p w14:paraId="68139FB3" w14:textId="77777777" w:rsidR="007C223F" w:rsidRPr="00BF52FE" w:rsidRDefault="007C223F" w:rsidP="007C223F">
      <w:pPr>
        <w:spacing w:after="0"/>
        <w:jc w:val="right"/>
        <w:rPr>
          <w:rFonts w:ascii="Tahoma" w:hAnsi="Tahoma" w:cs="Tahoma"/>
          <w:b/>
          <w:sz w:val="24"/>
          <w:szCs w:val="24"/>
        </w:rPr>
      </w:pPr>
    </w:p>
    <w:p w14:paraId="53E29435" w14:textId="77777777" w:rsidR="007C223F" w:rsidRPr="00BF52FE" w:rsidRDefault="007C223F" w:rsidP="007C223F">
      <w:pPr>
        <w:spacing w:after="0"/>
        <w:jc w:val="right"/>
        <w:rPr>
          <w:rFonts w:ascii="Tahoma" w:hAnsi="Tahoma" w:cs="Tahoma"/>
          <w:b/>
          <w:sz w:val="24"/>
          <w:szCs w:val="24"/>
        </w:rPr>
      </w:pPr>
      <w:r w:rsidRPr="00BF52FE">
        <w:rPr>
          <w:rFonts w:ascii="Tahoma" w:hAnsi="Tahoma" w:cs="Tahoma"/>
          <w:b/>
          <w:sz w:val="24"/>
          <w:szCs w:val="24"/>
        </w:rPr>
        <w:t>Predsjednik,  Muhamed Gjokaj</w:t>
      </w:r>
    </w:p>
    <w:p w14:paraId="365C8A99" w14:textId="77777777" w:rsidR="007C223F" w:rsidRPr="00BF52FE" w:rsidRDefault="007C223F" w:rsidP="007C223F">
      <w:pPr>
        <w:pStyle w:val="NoSpacing"/>
        <w:jc w:val="both"/>
        <w:rPr>
          <w:rFonts w:ascii="Tahoma" w:eastAsia="Times New Roman" w:hAnsi="Tahoma" w:cs="Tahoma"/>
          <w:b/>
          <w:sz w:val="24"/>
          <w:szCs w:val="24"/>
        </w:rPr>
      </w:pPr>
    </w:p>
    <w:p w14:paraId="173DE527" w14:textId="77777777" w:rsidR="007C223F" w:rsidRPr="00BF52FE" w:rsidRDefault="007C223F" w:rsidP="007C223F">
      <w:pPr>
        <w:pStyle w:val="NoSpacing"/>
        <w:jc w:val="both"/>
        <w:rPr>
          <w:rFonts w:ascii="Tahoma" w:eastAsia="Times New Roman" w:hAnsi="Tahoma" w:cs="Tahoma"/>
          <w:b/>
          <w:sz w:val="24"/>
          <w:szCs w:val="24"/>
        </w:rPr>
      </w:pPr>
    </w:p>
    <w:p w14:paraId="793D0AFB" w14:textId="0E6622DC" w:rsidR="009525E4" w:rsidRPr="007C223F" w:rsidRDefault="009525E4" w:rsidP="0022261A">
      <w:pPr>
        <w:pStyle w:val="NoSpacing"/>
        <w:jc w:val="both"/>
      </w:pPr>
      <w:bookmarkStart w:id="0" w:name="_GoBack"/>
      <w:bookmarkEnd w:id="0"/>
    </w:p>
    <w:sectPr w:rsidR="009525E4" w:rsidRPr="007C223F"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835215" w14:textId="77777777" w:rsidR="00893591" w:rsidRDefault="00893591" w:rsidP="004C7646">
      <w:pPr>
        <w:spacing w:after="0" w:line="240" w:lineRule="auto"/>
      </w:pPr>
      <w:r>
        <w:separator/>
      </w:r>
    </w:p>
  </w:endnote>
  <w:endnote w:type="continuationSeparator" w:id="0">
    <w:p w14:paraId="0264DBA3" w14:textId="77777777" w:rsidR="00893591" w:rsidRDefault="0089359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89359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893591" w:rsidP="00EA2993">
    <w:pPr>
      <w:pStyle w:val="Footer"/>
      <w:rPr>
        <w:b/>
        <w:sz w:val="16"/>
        <w:szCs w:val="16"/>
      </w:rPr>
    </w:pPr>
  </w:p>
  <w:p w14:paraId="1341C81A" w14:textId="77777777" w:rsidR="0090753B" w:rsidRPr="00E62A90" w:rsidRDefault="00893591" w:rsidP="00E62A90">
    <w:pPr>
      <w:pStyle w:val="Footer"/>
      <w:shd w:val="clear" w:color="auto" w:fill="FF0000"/>
      <w:jc w:val="center"/>
      <w:rPr>
        <w:b/>
        <w:color w:val="FF0000"/>
        <w:sz w:val="2"/>
        <w:szCs w:val="2"/>
      </w:rPr>
    </w:pPr>
  </w:p>
  <w:p w14:paraId="5DA6457D" w14:textId="77777777" w:rsidR="0090753B" w:rsidRDefault="00893591"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893591">
    <w:pPr>
      <w:pStyle w:val="Footer"/>
    </w:pPr>
  </w:p>
  <w:p w14:paraId="74BC30A6" w14:textId="77777777" w:rsidR="0090753B" w:rsidRDefault="0089359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DFCD9" w14:textId="77777777" w:rsidR="00893591" w:rsidRDefault="00893591" w:rsidP="004C7646">
      <w:pPr>
        <w:spacing w:after="0" w:line="240" w:lineRule="auto"/>
      </w:pPr>
      <w:r>
        <w:separator/>
      </w:r>
    </w:p>
  </w:footnote>
  <w:footnote w:type="continuationSeparator" w:id="0">
    <w:p w14:paraId="1D1E6C77" w14:textId="77777777" w:rsidR="00893591" w:rsidRDefault="00893591"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06F4"/>
    <w:rsid w:val="00011292"/>
    <w:rsid w:val="000120FB"/>
    <w:rsid w:val="000135B1"/>
    <w:rsid w:val="00014B35"/>
    <w:rsid w:val="000152A2"/>
    <w:rsid w:val="00015BC2"/>
    <w:rsid w:val="0001668D"/>
    <w:rsid w:val="00021758"/>
    <w:rsid w:val="00023D68"/>
    <w:rsid w:val="00026321"/>
    <w:rsid w:val="000349D0"/>
    <w:rsid w:val="00037B59"/>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C3B85"/>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2345"/>
    <w:rsid w:val="00190170"/>
    <w:rsid w:val="00190BDC"/>
    <w:rsid w:val="0019121B"/>
    <w:rsid w:val="001954C3"/>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261A"/>
    <w:rsid w:val="00226AE2"/>
    <w:rsid w:val="002301F7"/>
    <w:rsid w:val="0023098F"/>
    <w:rsid w:val="00236EBA"/>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84F9C"/>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3ECF"/>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765"/>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56F92"/>
    <w:rsid w:val="00461769"/>
    <w:rsid w:val="00461CFC"/>
    <w:rsid w:val="00464904"/>
    <w:rsid w:val="00464D2B"/>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1B66"/>
    <w:rsid w:val="005B1E5A"/>
    <w:rsid w:val="005B20F7"/>
    <w:rsid w:val="005B387E"/>
    <w:rsid w:val="005B4539"/>
    <w:rsid w:val="005B606B"/>
    <w:rsid w:val="005B61F2"/>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8CC"/>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23F"/>
    <w:rsid w:val="007C26EA"/>
    <w:rsid w:val="007C3B2C"/>
    <w:rsid w:val="007C6419"/>
    <w:rsid w:val="007C65F6"/>
    <w:rsid w:val="007C68E0"/>
    <w:rsid w:val="007D1042"/>
    <w:rsid w:val="007D1797"/>
    <w:rsid w:val="007D2D9B"/>
    <w:rsid w:val="007D33E8"/>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3591"/>
    <w:rsid w:val="00895FA9"/>
    <w:rsid w:val="00896160"/>
    <w:rsid w:val="008A22E8"/>
    <w:rsid w:val="008A3822"/>
    <w:rsid w:val="008A6EF7"/>
    <w:rsid w:val="008A754B"/>
    <w:rsid w:val="008B3AEB"/>
    <w:rsid w:val="008B53A1"/>
    <w:rsid w:val="008B79B8"/>
    <w:rsid w:val="008B79D7"/>
    <w:rsid w:val="008C1488"/>
    <w:rsid w:val="008C223E"/>
    <w:rsid w:val="008C2B37"/>
    <w:rsid w:val="008C2D0B"/>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AA2"/>
    <w:rsid w:val="009242B9"/>
    <w:rsid w:val="009255EA"/>
    <w:rsid w:val="00926AAC"/>
    <w:rsid w:val="00930D6D"/>
    <w:rsid w:val="00940763"/>
    <w:rsid w:val="009410BB"/>
    <w:rsid w:val="0094129C"/>
    <w:rsid w:val="00947C3D"/>
    <w:rsid w:val="00947DA8"/>
    <w:rsid w:val="00950039"/>
    <w:rsid w:val="009525E4"/>
    <w:rsid w:val="009544D2"/>
    <w:rsid w:val="009557FF"/>
    <w:rsid w:val="00955B3A"/>
    <w:rsid w:val="00956140"/>
    <w:rsid w:val="009575AD"/>
    <w:rsid w:val="00957AF3"/>
    <w:rsid w:val="00961E60"/>
    <w:rsid w:val="00965FD0"/>
    <w:rsid w:val="00966700"/>
    <w:rsid w:val="00970FA9"/>
    <w:rsid w:val="00972B54"/>
    <w:rsid w:val="0097383A"/>
    <w:rsid w:val="00977119"/>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460D"/>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12A58"/>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45D0E"/>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6624B"/>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416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50C"/>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5235"/>
    <w:rsid w:val="00D56555"/>
    <w:rsid w:val="00D6019A"/>
    <w:rsid w:val="00D66721"/>
    <w:rsid w:val="00D71B3D"/>
    <w:rsid w:val="00D75AE1"/>
    <w:rsid w:val="00D776E3"/>
    <w:rsid w:val="00D820A7"/>
    <w:rsid w:val="00D82B06"/>
    <w:rsid w:val="00D87A51"/>
    <w:rsid w:val="00D87B46"/>
    <w:rsid w:val="00D92352"/>
    <w:rsid w:val="00D9574F"/>
    <w:rsid w:val="00D9595A"/>
    <w:rsid w:val="00DA15E0"/>
    <w:rsid w:val="00DA2969"/>
    <w:rsid w:val="00DA3B59"/>
    <w:rsid w:val="00DA6422"/>
    <w:rsid w:val="00DB1A2F"/>
    <w:rsid w:val="00DB1E62"/>
    <w:rsid w:val="00DB21AE"/>
    <w:rsid w:val="00DB6A04"/>
    <w:rsid w:val="00DB713B"/>
    <w:rsid w:val="00DC1F40"/>
    <w:rsid w:val="00DC3C8E"/>
    <w:rsid w:val="00DD35E1"/>
    <w:rsid w:val="00DD3CB5"/>
    <w:rsid w:val="00DD3EBE"/>
    <w:rsid w:val="00DE1B36"/>
    <w:rsid w:val="00DE3ECD"/>
    <w:rsid w:val="00DE481B"/>
    <w:rsid w:val="00DE7C1C"/>
    <w:rsid w:val="00DF0F34"/>
    <w:rsid w:val="00DF25D1"/>
    <w:rsid w:val="00DF3523"/>
    <w:rsid w:val="00DF3BED"/>
    <w:rsid w:val="00E00B14"/>
    <w:rsid w:val="00E00F6D"/>
    <w:rsid w:val="00E061EA"/>
    <w:rsid w:val="00E11319"/>
    <w:rsid w:val="00E13CDF"/>
    <w:rsid w:val="00E21491"/>
    <w:rsid w:val="00E23937"/>
    <w:rsid w:val="00E260CD"/>
    <w:rsid w:val="00E26A5F"/>
    <w:rsid w:val="00E3037C"/>
    <w:rsid w:val="00E315F9"/>
    <w:rsid w:val="00E34188"/>
    <w:rsid w:val="00E35367"/>
    <w:rsid w:val="00E36D73"/>
    <w:rsid w:val="00E46B4D"/>
    <w:rsid w:val="00E51620"/>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279"/>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E7A0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95ptBold">
    <w:name w:val="Body text + 9;5 pt;Bold"/>
    <w:basedOn w:val="Bodytext"/>
    <w:rsid w:val="00DA6422"/>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Heading5">
    <w:name w:val="Heading #5_"/>
    <w:basedOn w:val="DefaultParagraphFont"/>
    <w:link w:val="Heading50"/>
    <w:rsid w:val="00DA6422"/>
    <w:rPr>
      <w:rFonts w:ascii="Trebuchet MS" w:eastAsia="Trebuchet MS" w:hAnsi="Trebuchet MS" w:cs="Trebuchet MS"/>
      <w:sz w:val="20"/>
      <w:szCs w:val="20"/>
      <w:shd w:val="clear" w:color="auto" w:fill="FFFFFF"/>
    </w:rPr>
  </w:style>
  <w:style w:type="paragraph" w:customStyle="1" w:styleId="Heading50">
    <w:name w:val="Heading #5"/>
    <w:basedOn w:val="Normal"/>
    <w:link w:val="Heading5"/>
    <w:rsid w:val="00DA6422"/>
    <w:pPr>
      <w:widowControl w:val="0"/>
      <w:shd w:val="clear" w:color="auto" w:fill="FFFFFF"/>
      <w:spacing w:before="540" w:after="240" w:line="312" w:lineRule="exact"/>
      <w:jc w:val="both"/>
      <w:outlineLvl w:val="4"/>
    </w:pPr>
    <w:rPr>
      <w:rFonts w:ascii="Trebuchet MS" w:eastAsia="Trebuchet MS" w:hAnsi="Trebuchet MS" w:cs="Trebuchet MS"/>
      <w:sz w:val="20"/>
      <w:szCs w:val="20"/>
    </w:rPr>
  </w:style>
  <w:style w:type="character" w:customStyle="1" w:styleId="Tablecaption2Spacing1pt">
    <w:name w:val="Table caption (2) + Spacing 1 pt"/>
    <w:basedOn w:val="DefaultParagraphFont"/>
    <w:rsid w:val="00F13279"/>
    <w:rPr>
      <w:rFonts w:ascii="Trebuchet MS" w:eastAsia="Trebuchet MS" w:hAnsi="Trebuchet MS" w:cs="Trebuchet MS"/>
      <w:b/>
      <w:bCs/>
      <w:i w:val="0"/>
      <w:iCs w:val="0"/>
      <w:smallCaps w:val="0"/>
      <w:strike w:val="0"/>
      <w:color w:val="000000"/>
      <w:spacing w:val="20"/>
      <w:w w:val="100"/>
      <w:position w:val="0"/>
      <w:sz w:val="14"/>
      <w:szCs w:val="1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E9B2B3-5AB0-442D-BAA6-AAE56E08C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2001</Words>
  <Characters>11407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22</cp:revision>
  <cp:lastPrinted>2018-01-21T09:51:00Z</cp:lastPrinted>
  <dcterms:created xsi:type="dcterms:W3CDTF">2019-03-06T11:03:00Z</dcterms:created>
  <dcterms:modified xsi:type="dcterms:W3CDTF">2019-06-11T07:50:00Z</dcterms:modified>
</cp:coreProperties>
</file>