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68D" w:rsidRPr="00D2068D" w:rsidRDefault="00D2068D" w:rsidP="00D2068D">
      <w:pPr>
        <w:spacing w:after="0" w:line="240" w:lineRule="auto"/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</w:p>
    <w:p w:rsidR="00D2068D" w:rsidRPr="00D2068D" w:rsidRDefault="00D2068D" w:rsidP="00D2068D">
      <w:pPr>
        <w:spacing w:after="0" w:line="240" w:lineRule="auto"/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C R N A   G O R A</w:t>
      </w:r>
    </w:p>
    <w:p w:rsidR="00D2068D" w:rsidRPr="00D2068D" w:rsidRDefault="00D2068D" w:rsidP="00D2068D">
      <w:pPr>
        <w:spacing w:after="0" w:line="240" w:lineRule="auto"/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AGENCIJA ZA ZAŠTITU LIČNIH PODATAKA</w:t>
      </w:r>
    </w:p>
    <w:p w:rsidR="00D2068D" w:rsidRPr="00D2068D" w:rsidRDefault="00D2068D" w:rsidP="00D2068D">
      <w:pPr>
        <w:spacing w:after="0" w:line="240" w:lineRule="auto"/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I SLOBODAN PRISTUP INFORMACIJAMA</w:t>
      </w:r>
    </w:p>
    <w:p w:rsidR="00D2068D" w:rsidRPr="00D2068D" w:rsidRDefault="00D2068D" w:rsidP="00D2068D">
      <w:pPr>
        <w:spacing w:after="0" w:line="240" w:lineRule="auto"/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</w:p>
    <w:p w:rsidR="00D2068D" w:rsidRPr="00D2068D" w:rsidRDefault="00D2068D" w:rsidP="00D2068D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hAnsi="Tahoma" w:cs="Tahoma"/>
          <w:b/>
          <w:sz w:val="24"/>
          <w:szCs w:val="24"/>
          <w:lang w:val="sr-Latn-ME" w:eastAsia="sr-Latn-ME"/>
        </w:rPr>
        <w:t>Br. UPII 07-30-</w:t>
      </w:r>
      <w:r w:rsidR="0031416E">
        <w:rPr>
          <w:rFonts w:ascii="Tahoma" w:hAnsi="Tahoma" w:cs="Tahoma"/>
          <w:b/>
          <w:sz w:val="24"/>
          <w:szCs w:val="24"/>
          <w:lang w:val="sr-Latn-ME" w:eastAsia="sr-Latn-ME"/>
        </w:rPr>
        <w:t>3398</w:t>
      </w:r>
      <w:r w:rsidRPr="00D2068D">
        <w:rPr>
          <w:rFonts w:ascii="Tahoma" w:hAnsi="Tahoma" w:cs="Tahoma"/>
          <w:b/>
          <w:sz w:val="24"/>
          <w:szCs w:val="24"/>
          <w:lang w:val="sr-Latn-ME" w:eastAsia="sr-Latn-ME"/>
        </w:rPr>
        <w:t>-2 /1</w:t>
      </w:r>
      <w:r w:rsidR="003251DD">
        <w:rPr>
          <w:rFonts w:ascii="Tahoma" w:hAnsi="Tahoma" w:cs="Tahoma"/>
          <w:b/>
          <w:sz w:val="24"/>
          <w:szCs w:val="24"/>
          <w:lang w:val="sr-Latn-ME" w:eastAsia="sr-Latn-ME"/>
        </w:rPr>
        <w:t>7</w:t>
      </w: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 xml:space="preserve">Podgorica, </w:t>
      </w:r>
      <w:r w:rsidR="00771CB9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14</w:t>
      </w:r>
      <w:r w:rsidR="003251D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.</w:t>
      </w:r>
      <w:r w:rsidR="003F21F9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 xml:space="preserve"> </w:t>
      </w:r>
      <w:r w:rsidR="00771CB9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01</w:t>
      </w: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.</w:t>
      </w:r>
      <w:r w:rsidR="003F21F9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 xml:space="preserve"> </w:t>
      </w: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201</w:t>
      </w:r>
      <w:r w:rsidR="00771CB9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9</w:t>
      </w: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 xml:space="preserve">. godine             </w:t>
      </w: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Agencija za zaštitu ličnih podataka i slobodan pristup informacijama - Savjet Agencije, rješavajući po žalbi </w:t>
      </w:r>
      <w:r w:rsidR="000A2E6B">
        <w:rPr>
          <w:rFonts w:ascii="Tahoma" w:eastAsiaTheme="minorEastAsia" w:hAnsi="Tahoma" w:cs="Tahoma"/>
          <w:sz w:val="24"/>
          <w:szCs w:val="24"/>
          <w:lang w:val="sr-Latn-ME" w:eastAsia="sr-Latn-ME"/>
        </w:rPr>
        <w:t>X X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br. </w:t>
      </w:r>
      <w:r w:rsidR="00E47161">
        <w:rPr>
          <w:rFonts w:ascii="Tahoma" w:eastAsiaTheme="minorEastAsia" w:hAnsi="Tahoma" w:cs="Tahoma"/>
          <w:sz w:val="24"/>
          <w:szCs w:val="24"/>
          <w:lang w:val="sr-Latn-ME" w:eastAsia="sr-Latn-ME"/>
        </w:rPr>
        <w:t>467-119-255/2017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od </w:t>
      </w:r>
      <w:r w:rsidR="00E47161">
        <w:rPr>
          <w:rFonts w:ascii="Tahoma" w:eastAsiaTheme="minorEastAsia" w:hAnsi="Tahoma" w:cs="Tahoma"/>
          <w:sz w:val="24"/>
          <w:szCs w:val="24"/>
          <w:lang w:val="sr-Latn-ME" w:eastAsia="sr-Latn-ME"/>
        </w:rPr>
        <w:t>27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E47161">
        <w:rPr>
          <w:rFonts w:ascii="Tahoma" w:eastAsiaTheme="minorEastAsia" w:hAnsi="Tahoma" w:cs="Tahoma"/>
          <w:sz w:val="24"/>
          <w:szCs w:val="24"/>
          <w:lang w:val="sr-Latn-ME" w:eastAsia="sr-Latn-ME"/>
        </w:rPr>
        <w:t>06</w:t>
      </w:r>
      <w:r w:rsidR="003251DD">
        <w:rPr>
          <w:rFonts w:ascii="Tahoma" w:eastAsiaTheme="minorEastAsia" w:hAnsi="Tahoma" w:cs="Tahoma"/>
          <w:sz w:val="24"/>
          <w:szCs w:val="24"/>
          <w:lang w:val="sr-Latn-ME" w:eastAsia="sr-Latn-ME"/>
        </w:rPr>
        <w:t>.2017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540E3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godine  izjavljene protiv </w:t>
      </w:r>
      <w:r w:rsidR="00D01492">
        <w:rPr>
          <w:rFonts w:ascii="Tahoma" w:eastAsiaTheme="minorEastAsia" w:hAnsi="Tahoma" w:cs="Tahoma"/>
          <w:sz w:val="24"/>
          <w:szCs w:val="24"/>
          <w:lang w:val="sr-Latn-ME" w:eastAsia="sr-Latn-ME"/>
        </w:rPr>
        <w:t>rješenja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3F1BFE">
        <w:rPr>
          <w:rFonts w:ascii="Tahoma" w:eastAsiaTheme="minorEastAsia" w:hAnsi="Tahoma" w:cs="Tahoma"/>
          <w:sz w:val="24"/>
          <w:szCs w:val="24"/>
          <w:lang w:val="sr-Latn-ME" w:eastAsia="sr-Latn-ME"/>
        </w:rPr>
        <w:t>Uprave za nekretnine PJ Cetinje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broj </w:t>
      </w:r>
      <w:r w:rsidR="00E47161">
        <w:rPr>
          <w:rFonts w:ascii="Tahoma" w:eastAsiaTheme="minorEastAsia" w:hAnsi="Tahoma" w:cs="Tahoma"/>
          <w:sz w:val="24"/>
          <w:szCs w:val="24"/>
          <w:lang w:val="sr-Latn-ME" w:eastAsia="sr-Latn-ME"/>
        </w:rPr>
        <w:t>467-119-255/17 od 01.06.2017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3251D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godine, na osnovu člana 38 Zakona o slobodnom pristupu informacijama (“Sl.list Crne Gore”, br.44/12 i 030/17) i člana </w:t>
      </w:r>
      <w:r w:rsidR="00041B6D" w:rsidRPr="00041B6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člana 237 stav 2 Zakona o opštem upravnom postupku (“Sl.list Crne Gore”,br.60/03, 73/10 i 32/11) 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je na sjednici održanoj dana </w:t>
      </w:r>
      <w:r w:rsidR="00771CB9">
        <w:rPr>
          <w:rFonts w:ascii="Tahoma" w:eastAsiaTheme="minorEastAsia" w:hAnsi="Tahoma" w:cs="Tahoma"/>
          <w:sz w:val="24"/>
          <w:szCs w:val="24"/>
          <w:lang w:val="sr-Latn-ME" w:eastAsia="sr-Latn-ME"/>
        </w:rPr>
        <w:t>04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771CB9">
        <w:rPr>
          <w:rFonts w:ascii="Tahoma" w:eastAsiaTheme="minorEastAsia" w:hAnsi="Tahoma" w:cs="Tahoma"/>
          <w:sz w:val="24"/>
          <w:szCs w:val="24"/>
          <w:lang w:val="sr-Latn-ME" w:eastAsia="sr-Latn-ME"/>
        </w:rPr>
        <w:t>12</w:t>
      </w:r>
      <w:r w:rsidR="002A1EDD">
        <w:rPr>
          <w:rFonts w:ascii="Tahoma" w:eastAsiaTheme="minorEastAsia" w:hAnsi="Tahoma" w:cs="Tahoma"/>
          <w:sz w:val="24"/>
          <w:szCs w:val="24"/>
          <w:lang w:val="sr-Latn-ME" w:eastAsia="sr-Latn-ME"/>
        </w:rPr>
        <w:t>.201</w:t>
      </w:r>
      <w:r w:rsidR="00771CB9">
        <w:rPr>
          <w:rFonts w:ascii="Tahoma" w:eastAsiaTheme="minorEastAsia" w:hAnsi="Tahoma" w:cs="Tahoma"/>
          <w:sz w:val="24"/>
          <w:szCs w:val="24"/>
          <w:lang w:val="sr-Latn-ME" w:eastAsia="sr-Latn-ME"/>
        </w:rPr>
        <w:t>8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 godine donio:</w:t>
      </w: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</w:p>
    <w:p w:rsidR="00D2068D" w:rsidRPr="00D2068D" w:rsidRDefault="00D2068D" w:rsidP="00D2068D">
      <w:pPr>
        <w:jc w:val="center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R J E Š E NJ E</w:t>
      </w:r>
    </w:p>
    <w:p w:rsidR="00D2068D" w:rsidRPr="00D2068D" w:rsidRDefault="00980F97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>
        <w:rPr>
          <w:rFonts w:ascii="Tahoma" w:eastAsiaTheme="minorEastAsia" w:hAnsi="Tahoma" w:cs="Tahoma"/>
          <w:sz w:val="24"/>
          <w:szCs w:val="24"/>
          <w:lang w:val="sr-Latn-ME" w:eastAsia="sr-Latn-ME"/>
        </w:rPr>
        <w:t>Usvaja se žalba</w:t>
      </w:r>
      <w:r w:rsidR="00D2068D"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Poništava se </w:t>
      </w:r>
      <w:r w:rsidR="00D01492">
        <w:rPr>
          <w:rFonts w:ascii="Tahoma" w:eastAsiaTheme="minorEastAsia" w:hAnsi="Tahoma" w:cs="Tahoma"/>
          <w:sz w:val="24"/>
          <w:szCs w:val="24"/>
          <w:lang w:val="sr-Latn-ME" w:eastAsia="sr-Latn-ME"/>
        </w:rPr>
        <w:t>rješenje</w:t>
      </w:r>
      <w:r w:rsidR="00D01492" w:rsidRPr="00D01492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3F1BFE">
        <w:rPr>
          <w:rFonts w:ascii="Tahoma" w:eastAsiaTheme="minorEastAsia" w:hAnsi="Tahoma" w:cs="Tahoma"/>
          <w:sz w:val="24"/>
          <w:szCs w:val="24"/>
          <w:lang w:val="sr-Latn-ME" w:eastAsia="sr-Latn-ME"/>
        </w:rPr>
        <w:t>Uprave za nekretnine PJ Cetinje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broj </w:t>
      </w:r>
      <w:r w:rsidR="00E47161">
        <w:rPr>
          <w:rFonts w:ascii="Tahoma" w:eastAsiaTheme="minorEastAsia" w:hAnsi="Tahoma" w:cs="Tahoma"/>
          <w:sz w:val="24"/>
          <w:szCs w:val="24"/>
          <w:lang w:val="sr-Latn-ME" w:eastAsia="sr-Latn-ME"/>
        </w:rPr>
        <w:t>467-119-255/17 od 01.06.2017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B135B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godine.</w:t>
      </w: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Predmet se dostavlja prvostepenom organu na ponovni postupak i odlučivanje.</w:t>
      </w:r>
    </w:p>
    <w:p w:rsidR="00D2068D" w:rsidRPr="00D2068D" w:rsidRDefault="00D2068D" w:rsidP="00D2068D">
      <w:pPr>
        <w:jc w:val="center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O b r a z l o ž e nj e</w:t>
      </w:r>
    </w:p>
    <w:p w:rsidR="00D64530" w:rsidRDefault="00D2068D" w:rsidP="005E2A68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Prvostepeni organ je donio </w:t>
      </w:r>
      <w:r w:rsidR="00D01492" w:rsidRPr="00D01492">
        <w:rPr>
          <w:rFonts w:ascii="Tahoma" w:eastAsiaTheme="minorEastAsia" w:hAnsi="Tahoma" w:cs="Tahoma"/>
          <w:sz w:val="24"/>
          <w:szCs w:val="24"/>
          <w:lang w:val="sr-Latn-ME" w:eastAsia="sr-Latn-ME"/>
        </w:rPr>
        <w:t>rješenje</w:t>
      </w:r>
      <w:r w:rsidR="00B135B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po osnovu podnijetog zahtjeva za slobodan pristup informacijama </w:t>
      </w:r>
      <w:r w:rsidR="000A2E6B">
        <w:rPr>
          <w:rFonts w:ascii="Tahoma" w:eastAsiaTheme="minorEastAsia" w:hAnsi="Tahoma" w:cs="Tahoma"/>
          <w:sz w:val="24"/>
          <w:szCs w:val="24"/>
          <w:lang w:val="sr-Latn-ME" w:eastAsia="sr-Latn-ME"/>
        </w:rPr>
        <w:t>X X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od </w:t>
      </w:r>
      <w:r w:rsidR="005C31FE">
        <w:rPr>
          <w:rFonts w:ascii="Tahoma" w:eastAsiaTheme="minorEastAsia" w:hAnsi="Tahoma" w:cs="Tahoma"/>
          <w:sz w:val="24"/>
          <w:szCs w:val="24"/>
          <w:lang w:val="sr-Latn-ME" w:eastAsia="sr-Latn-ME"/>
        </w:rPr>
        <w:t>1</w:t>
      </w:r>
      <w:r w:rsidR="00E47161">
        <w:rPr>
          <w:rFonts w:ascii="Tahoma" w:eastAsiaTheme="minorEastAsia" w:hAnsi="Tahoma" w:cs="Tahoma"/>
          <w:sz w:val="24"/>
          <w:szCs w:val="24"/>
          <w:lang w:val="sr-Latn-ME" w:eastAsia="sr-Latn-ME"/>
        </w:rPr>
        <w:t>0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. </w:t>
      </w:r>
      <w:r w:rsidR="00980F97">
        <w:rPr>
          <w:rFonts w:ascii="Tahoma" w:eastAsiaTheme="minorEastAsia" w:hAnsi="Tahoma" w:cs="Tahoma"/>
          <w:sz w:val="24"/>
          <w:szCs w:val="24"/>
          <w:lang w:val="sr-Latn-ME" w:eastAsia="sr-Latn-ME"/>
        </w:rPr>
        <w:t>0</w:t>
      </w:r>
      <w:r w:rsidR="005C31FE">
        <w:rPr>
          <w:rFonts w:ascii="Tahoma" w:eastAsiaTheme="minorEastAsia" w:hAnsi="Tahoma" w:cs="Tahoma"/>
          <w:sz w:val="24"/>
          <w:szCs w:val="24"/>
          <w:lang w:val="sr-Latn-ME" w:eastAsia="sr-Latn-ME"/>
        </w:rPr>
        <w:t>5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 201</w:t>
      </w:r>
      <w:r w:rsidR="005C31FE">
        <w:rPr>
          <w:rFonts w:ascii="Tahoma" w:eastAsiaTheme="minorEastAsia" w:hAnsi="Tahoma" w:cs="Tahoma"/>
          <w:sz w:val="24"/>
          <w:szCs w:val="24"/>
          <w:lang w:val="sr-Latn-ME" w:eastAsia="sr-Latn-ME"/>
        </w:rPr>
        <w:t>7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. godine, kojim je odlučeno: </w:t>
      </w:r>
      <w:r w:rsidR="005E2A68" w:rsidRPr="005E2A68">
        <w:rPr>
          <w:rFonts w:ascii="Tahoma" w:eastAsiaTheme="minorEastAsia" w:hAnsi="Tahoma" w:cs="Tahoma"/>
          <w:sz w:val="24"/>
          <w:szCs w:val="24"/>
          <w:lang w:val="sr-Latn-ME" w:eastAsia="sr-Latn-ME"/>
        </w:rPr>
        <w:t>D</w:t>
      </w:r>
      <w:r w:rsidR="00AD33CC">
        <w:rPr>
          <w:rFonts w:ascii="Tahoma" w:eastAsiaTheme="minorEastAsia" w:hAnsi="Tahoma" w:cs="Tahoma"/>
          <w:sz w:val="24"/>
          <w:szCs w:val="24"/>
          <w:lang w:val="sr-Latn-ME" w:eastAsia="sr-Latn-ME"/>
        </w:rPr>
        <w:t>ozvoljava</w:t>
      </w:r>
      <w:r w:rsidR="005E2A68" w:rsidRPr="005E2A68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AD33CC">
        <w:rPr>
          <w:rFonts w:ascii="Tahoma" w:eastAsiaTheme="minorEastAsia" w:hAnsi="Tahoma" w:cs="Tahoma"/>
          <w:sz w:val="24"/>
          <w:szCs w:val="24"/>
          <w:lang w:val="sr-Latn-ME" w:eastAsia="sr-Latn-ME"/>
        </w:rPr>
        <w:t>se</w:t>
      </w:r>
      <w:r w:rsidR="005E2A68" w:rsidRPr="005E2A68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, </w:t>
      </w:r>
      <w:r w:rsidR="000A2E6B">
        <w:rPr>
          <w:rFonts w:ascii="Tahoma" w:eastAsiaTheme="minorEastAsia" w:hAnsi="Tahoma" w:cs="Tahoma"/>
          <w:sz w:val="24"/>
          <w:szCs w:val="24"/>
          <w:lang w:val="sr-Latn-ME" w:eastAsia="sr-Latn-ME"/>
        </w:rPr>
        <w:t>X X</w:t>
      </w:r>
      <w:bookmarkStart w:id="0" w:name="_GoBack"/>
      <w:bookmarkEnd w:id="0"/>
      <w:r w:rsidR="005E2A68" w:rsidRPr="005E2A68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iz Podgorice, pristup informacijama, koje se na</w:t>
      </w:r>
      <w:r w:rsidR="00AD33C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laze u posjedu ovog organa i to </w:t>
      </w:r>
      <w:r w:rsidR="005E2A68" w:rsidRPr="005E2A68">
        <w:rPr>
          <w:rFonts w:ascii="Tahoma" w:eastAsiaTheme="minorEastAsia" w:hAnsi="Tahoma" w:cs="Tahoma"/>
          <w:sz w:val="24"/>
          <w:szCs w:val="24"/>
          <w:lang w:val="sr-Latn-ME" w:eastAsia="sr-Latn-ME"/>
        </w:rPr>
        <w:t>spise predmeta br. 20</w:t>
      </w:r>
      <w:r w:rsidR="00AD33C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7-6/2013 od 11.12.2014. godine. </w:t>
      </w:r>
      <w:r w:rsidR="005E2A68" w:rsidRPr="005E2A68">
        <w:rPr>
          <w:rFonts w:ascii="Tahoma" w:eastAsiaTheme="minorEastAsia" w:hAnsi="Tahoma" w:cs="Tahoma"/>
          <w:sz w:val="24"/>
          <w:szCs w:val="24"/>
          <w:lang w:val="sr-Latn-ME" w:eastAsia="sr-Latn-ME"/>
        </w:rPr>
        <w:t>Pristup traženim informacijama ostvariće se dostavom fotokopije, putem pošte, preporučenom pošiljkom, na adresu podnosioca zahtjeva, u roku od 3 dana od dana dostavljanja ovog rješenja,</w:t>
      </w:r>
      <w:r w:rsidR="00AD33C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a nakon uplate troškova pošte. </w:t>
      </w:r>
      <w:r w:rsidR="005E2A68" w:rsidRPr="005E2A68">
        <w:rPr>
          <w:rFonts w:ascii="Tahoma" w:eastAsiaTheme="minorEastAsia" w:hAnsi="Tahoma" w:cs="Tahoma"/>
          <w:sz w:val="24"/>
          <w:szCs w:val="24"/>
          <w:lang w:val="sr-Latn-ME" w:eastAsia="sr-Latn-ME"/>
        </w:rPr>
        <w:t>Žiro račun Uprave za nekretnine na koji je potrebno izvršiti uplatu, u</w:t>
      </w:r>
      <w:r w:rsidR="005E2A68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iznosu od 5,30€ je 832-1081-58</w:t>
      </w:r>
      <w:r w:rsidR="005C31FE" w:rsidRPr="005C31FE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A2053B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U obrazloženju rješenja se navodi da je </w:t>
      </w:r>
      <w:r w:rsidR="005E2A68">
        <w:rPr>
          <w:rFonts w:ascii="Tahoma" w:eastAsiaTheme="minorEastAsia" w:hAnsi="Tahoma" w:cs="Tahoma"/>
          <w:sz w:val="24"/>
          <w:szCs w:val="24"/>
          <w:lang w:val="sr-Latn-ME" w:eastAsia="sr-Latn-ME"/>
        </w:rPr>
        <w:t>p</w:t>
      </w:r>
      <w:r w:rsidR="005E2A68" w:rsidRPr="005E2A68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ostupajući po predmetnom zahtjevu, </w:t>
      </w:r>
      <w:r w:rsidR="005E2A68">
        <w:rPr>
          <w:rFonts w:ascii="Tahoma" w:eastAsiaTheme="minorEastAsia" w:hAnsi="Tahoma" w:cs="Tahoma"/>
          <w:sz w:val="24"/>
          <w:szCs w:val="24"/>
          <w:lang w:val="sr-Latn-ME" w:eastAsia="sr-Latn-ME"/>
        </w:rPr>
        <w:t>prvostepeni</w:t>
      </w:r>
      <w:r w:rsidR="005E2A68" w:rsidRPr="005E2A68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organ dozvolio podnosiocu zahtjeva pristup informacijama, koje se nalaze u posjedu ovog organa i to uvid u spise predmeta.</w:t>
      </w:r>
      <w:r w:rsidR="005E2A68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Odredbom člana</w:t>
      </w:r>
      <w:r w:rsidR="005E2A68" w:rsidRPr="005E2A68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8 Zakona o slobodnom pristupu informacijama, propisano je da je organ vlasti dužan omogućiti podnosiocu zahtjeva pristup informaciji ili njenom dijelu u svom posjedu, na način ka</w:t>
      </w:r>
      <w:r w:rsidR="005E2A68">
        <w:rPr>
          <w:rFonts w:ascii="Tahoma" w:eastAsiaTheme="minorEastAsia" w:hAnsi="Tahoma" w:cs="Tahoma"/>
          <w:sz w:val="24"/>
          <w:szCs w:val="24"/>
          <w:lang w:val="sr-Latn-ME" w:eastAsia="sr-Latn-ME"/>
        </w:rPr>
        <w:t>ko to zahtijeva, u skladu sa članom 6 i 13 ovog Zakona. Član</w:t>
      </w:r>
      <w:r w:rsidR="005E2A68" w:rsidRPr="005E2A68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19 istog Zakona propisano je da podnosilac zahtjeva snosi troškove </w:t>
      </w:r>
      <w:r w:rsidR="005E2A68" w:rsidRPr="005E2A68">
        <w:rPr>
          <w:rFonts w:ascii="Tahoma" w:eastAsiaTheme="minorEastAsia" w:hAnsi="Tahoma" w:cs="Tahoma"/>
          <w:sz w:val="24"/>
          <w:szCs w:val="24"/>
          <w:lang w:val="sr-Latn-ME" w:eastAsia="sr-Latn-ME"/>
        </w:rPr>
        <w:lastRenderedPageBreak/>
        <w:t>postupka u vezi sa ostvarivanjem prava na pristup informaciji, koji se odnose samo na stvarne troškove ograna vlasti u pogledu prepisivanja, fotokopiranja, prevođe</w:t>
      </w:r>
      <w:r w:rsidR="005E2A68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nja i dostavljanja informacija. </w:t>
      </w:r>
      <w:r w:rsidR="005E2A68" w:rsidRPr="005E2A68">
        <w:rPr>
          <w:rFonts w:ascii="Tahoma" w:eastAsiaTheme="minorEastAsia" w:hAnsi="Tahoma" w:cs="Tahoma"/>
          <w:sz w:val="24"/>
          <w:szCs w:val="24"/>
          <w:lang w:val="sr-Latn-ME" w:eastAsia="sr-Latn-ME"/>
        </w:rPr>
        <w:t>Shodno izloženom, a u smisl</w:t>
      </w:r>
      <w:r w:rsidR="005E2A68">
        <w:rPr>
          <w:rFonts w:ascii="Tahoma" w:eastAsiaTheme="minorEastAsia" w:hAnsi="Tahoma" w:cs="Tahoma"/>
          <w:sz w:val="24"/>
          <w:szCs w:val="24"/>
          <w:lang w:val="sr-Latn-ME" w:eastAsia="sr-Latn-ME"/>
        </w:rPr>
        <w:t>u člana 18 stav</w:t>
      </w:r>
      <w:r w:rsidR="005E2A68" w:rsidRPr="005E2A68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1 Zakona o slobodnom pristupu informacijama, odlučeno je kao u dispozitivu.</w:t>
      </w:r>
    </w:p>
    <w:p w:rsidR="000A48CB" w:rsidRPr="00561562" w:rsidRDefault="00D2068D" w:rsidP="00AD33CC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Protiv ovog </w:t>
      </w:r>
      <w:r w:rsidR="00D01492">
        <w:rPr>
          <w:rFonts w:ascii="Tahoma" w:eastAsiaTheme="minorEastAsia" w:hAnsi="Tahoma" w:cs="Tahoma"/>
          <w:sz w:val="24"/>
          <w:szCs w:val="24"/>
          <w:lang w:val="sr-Latn-ME" w:eastAsia="sr-Latn-ME"/>
        </w:rPr>
        <w:t>rješenja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u zakonskom roku podnosilac zahtjeva je uložio žalbu. U žalbi je navedeno da se </w:t>
      </w:r>
      <w:r w:rsidR="00E9376A">
        <w:rPr>
          <w:rFonts w:ascii="Tahoma" w:eastAsiaTheme="minorEastAsia" w:hAnsi="Tahoma" w:cs="Tahoma"/>
          <w:sz w:val="24"/>
          <w:szCs w:val="24"/>
          <w:lang w:val="sr-Latn-ME" w:eastAsia="sr-Latn-ME"/>
        </w:rPr>
        <w:t>rješenje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pobija </w:t>
      </w:r>
      <w:r w:rsidR="00AD33CC">
        <w:rPr>
          <w:rFonts w:ascii="Tahoma" w:eastAsiaTheme="minorEastAsia" w:hAnsi="Tahoma" w:cs="Tahoma"/>
          <w:sz w:val="24"/>
          <w:szCs w:val="24"/>
          <w:lang w:val="sr-Latn-ME" w:eastAsia="sr-Latn-ME"/>
        </w:rPr>
        <w:t>zbog nepotpuno tražene dokumentacije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 U bitnom se navodi da</w:t>
      </w:r>
      <w:r w:rsidR="00AD33C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žalilac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AD33CC" w:rsidRPr="00AD33CC">
        <w:rPr>
          <w:rFonts w:ascii="Tahoma" w:eastAsiaTheme="minorEastAsia" w:hAnsi="Tahoma" w:cs="Tahoma"/>
          <w:sz w:val="24"/>
          <w:szCs w:val="24"/>
          <w:lang w:val="sr-Latn-ME" w:eastAsia="sr-Latn-ME"/>
        </w:rPr>
        <w:t>preuzeo spise predmeta i primijetio da nedostaju dva dokumenta koja su korišćena prilikom izlaganja nepokretnosti u predmetu Boksiti a.d Cetinje, KO Ubli i koja se pominj</w:t>
      </w:r>
      <w:r w:rsidR="004C3FC3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u u navedenom rješenju a to su: </w:t>
      </w:r>
      <w:r w:rsidR="00AD33CC" w:rsidRPr="00AD33C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Privremeni list nepokretnosti ( PLN 207 ) i posjednovni list br. 148 ( PL </w:t>
      </w:r>
      <w:r w:rsidR="004C3FC3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148 ) na ime Preduzeće Boksiti. </w:t>
      </w:r>
      <w:r w:rsidR="00AD33CC" w:rsidRPr="00AD33C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Ova </w:t>
      </w:r>
      <w:r w:rsidR="004C3FC3">
        <w:rPr>
          <w:rFonts w:ascii="Tahoma" w:eastAsiaTheme="minorEastAsia" w:hAnsi="Tahoma" w:cs="Tahoma"/>
          <w:sz w:val="24"/>
          <w:szCs w:val="24"/>
          <w:lang w:val="sr-Latn-ME" w:eastAsia="sr-Latn-ME"/>
        </w:rPr>
        <w:t>dva dokumenta nijesu više u važ</w:t>
      </w:r>
      <w:r w:rsidR="00AD33CC" w:rsidRPr="00AD33CC">
        <w:rPr>
          <w:rFonts w:ascii="Tahoma" w:eastAsiaTheme="minorEastAsia" w:hAnsi="Tahoma" w:cs="Tahoma"/>
          <w:sz w:val="24"/>
          <w:szCs w:val="24"/>
          <w:lang w:val="sr-Latn-ME" w:eastAsia="sr-Latn-ME"/>
        </w:rPr>
        <w:t>nosti a nalaze se najvjerovatnije</w:t>
      </w:r>
      <w:r w:rsidR="00C2750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u arhivi Uprave za nekretnine. </w:t>
      </w:r>
      <w:r w:rsidR="004C3FC3">
        <w:rPr>
          <w:rFonts w:ascii="Tahoma" w:eastAsiaTheme="minorEastAsia" w:hAnsi="Tahoma" w:cs="Tahoma"/>
          <w:sz w:val="24"/>
          <w:szCs w:val="24"/>
          <w:lang w:val="sr-Latn-ME" w:eastAsia="sr-Latn-ME"/>
        </w:rPr>
        <w:t>Žalilac traži da mu se omogući</w:t>
      </w:r>
      <w:r w:rsidR="00AD33CC" w:rsidRPr="00AD33C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uvid u ova dva p</w:t>
      </w:r>
      <w:r w:rsidR="004C3FC3">
        <w:rPr>
          <w:rFonts w:ascii="Tahoma" w:eastAsiaTheme="minorEastAsia" w:hAnsi="Tahoma" w:cs="Tahoma"/>
          <w:sz w:val="24"/>
          <w:szCs w:val="24"/>
          <w:lang w:val="sr-Latn-ME" w:eastAsia="sr-Latn-ME"/>
        </w:rPr>
        <w:t>omenuta dokumenta ili da mu se ista</w:t>
      </w:r>
      <w:r w:rsidR="00AD33CC" w:rsidRPr="00AD33C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fotokopiraju i dostave na adresu stanovanja.</w:t>
      </w:r>
      <w:r w:rsidR="004C3FC3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Žalilac uz žalbu dostavlja</w:t>
      </w:r>
      <w:r w:rsidR="00AD33CC" w:rsidRPr="00AD33C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dokaz o uplati</w:t>
      </w:r>
      <w:r w:rsidR="004C3FC3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troškova</w:t>
      </w:r>
      <w:r w:rsidR="00AD33CC" w:rsidRPr="00AD33CC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</w:p>
    <w:p w:rsidR="0083127E" w:rsidRDefault="00561562" w:rsidP="00561562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561562">
        <w:rPr>
          <w:rFonts w:ascii="Tahoma" w:eastAsiaTheme="minorEastAsia" w:hAnsi="Tahoma" w:cs="Tahoma"/>
          <w:sz w:val="24"/>
          <w:szCs w:val="24"/>
          <w:lang w:val="sr-Latn-ME" w:eastAsia="sr-Latn-ME"/>
        </w:rPr>
        <w:t>N</w:t>
      </w:r>
      <w:r w:rsidR="00124D80">
        <w:rPr>
          <w:rFonts w:ascii="Tahoma" w:eastAsiaTheme="minorEastAsia" w:hAnsi="Tahoma" w:cs="Tahoma"/>
          <w:sz w:val="24"/>
          <w:szCs w:val="24"/>
          <w:lang w:val="sr-Latn-ME" w:eastAsia="sr-Latn-ME"/>
        </w:rPr>
        <w:t>a</w:t>
      </w:r>
      <w:r w:rsidR="000D6BE6">
        <w:rPr>
          <w:rFonts w:ascii="Tahoma" w:eastAsiaTheme="minorEastAsia" w:hAnsi="Tahoma" w:cs="Tahoma"/>
          <w:sz w:val="24"/>
          <w:szCs w:val="24"/>
          <w:lang w:val="sr-Latn-ME" w:eastAsia="sr-Latn-ME"/>
        </w:rPr>
        <w:t>kon razmatranja spisa predmeta i</w:t>
      </w:r>
      <w:r w:rsidRPr="00561562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žalbenih navoda</w:t>
      </w:r>
      <w:r w:rsidR="000A48CB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Pr="00561562">
        <w:rPr>
          <w:rFonts w:ascii="Tahoma" w:eastAsiaTheme="minorEastAsia" w:hAnsi="Tahoma" w:cs="Tahoma"/>
          <w:sz w:val="24"/>
          <w:szCs w:val="24"/>
          <w:lang w:val="sr-Latn-ME" w:eastAsia="sr-Latn-ME"/>
        </w:rPr>
        <w:t>Savjet Agencije nalazi da je žalba osnovana.</w:t>
      </w:r>
    </w:p>
    <w:p w:rsidR="00751B58" w:rsidRDefault="0054002D" w:rsidP="00AC2CC0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54002D">
        <w:rPr>
          <w:rFonts w:ascii="Tahoma" w:eastAsiaTheme="minorEastAsia" w:hAnsi="Tahoma" w:cs="Tahoma"/>
          <w:sz w:val="24"/>
          <w:szCs w:val="24"/>
          <w:lang w:val="sr-Latn-ME" w:eastAsia="sr-Latn-ME"/>
        </w:rPr>
        <w:t>Član 237 Zakona o opštem upravnom postupku propisuje ako drugostepeni organ nadje da će nedostatke prvostepenog postupka breže i ekonomičnije otkloniti prvostepeni orgnan on će svojim rješenjem poništiti  prvostepeno rješenje  i vratiti predmet  prvostepenom organu na ponovni postupak.</w:t>
      </w:r>
      <w:r w:rsidR="0031742C" w:rsidRPr="0031742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Savjet Agencije, ispitujuć</w:t>
      </w:r>
      <w:r w:rsidR="0031416E">
        <w:rPr>
          <w:rFonts w:ascii="Tahoma" w:eastAsiaTheme="minorEastAsia" w:hAnsi="Tahoma" w:cs="Tahoma"/>
          <w:sz w:val="24"/>
          <w:szCs w:val="24"/>
          <w:lang w:val="sr-Latn-ME" w:eastAsia="sr-Latn-ME"/>
        </w:rPr>
        <w:t>i zakonitost osporenog rješenja</w:t>
      </w:r>
      <w:r w:rsidR="00E47161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je utvrdio</w:t>
      </w:r>
      <w:r w:rsidR="0031742C" w:rsidRPr="0031742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da je prvostepeni organ </w:t>
      </w:r>
      <w:r w:rsidR="0031416E">
        <w:rPr>
          <w:rFonts w:ascii="Tahoma" w:eastAsiaTheme="minorEastAsia" w:hAnsi="Tahoma" w:cs="Tahoma"/>
          <w:sz w:val="24"/>
          <w:szCs w:val="24"/>
          <w:lang w:val="sr-Latn-ME" w:eastAsia="sr-Latn-ME"/>
        </w:rPr>
        <w:t>pogrešno primijenio materijalno pravo</w:t>
      </w:r>
      <w:r w:rsidR="0031742C" w:rsidRPr="0031742C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5D654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E47161">
        <w:rPr>
          <w:rFonts w:ascii="Tahoma" w:eastAsiaTheme="minorEastAsia" w:hAnsi="Tahoma" w:cs="Tahoma"/>
          <w:sz w:val="24"/>
          <w:szCs w:val="24"/>
          <w:lang w:val="sr-Latn-ME" w:eastAsia="sr-Latn-ME"/>
        </w:rPr>
        <w:t>P</w:t>
      </w:r>
      <w:r w:rsidR="003F1BFE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rvostepeni organ se u svom rješenju pogrešno poziva </w:t>
      </w:r>
      <w:r w:rsidR="004855C9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na </w:t>
      </w:r>
      <w:r w:rsidR="003F1BFE">
        <w:rPr>
          <w:rFonts w:ascii="Tahoma" w:eastAsiaTheme="minorEastAsia" w:hAnsi="Tahoma" w:cs="Tahoma"/>
          <w:sz w:val="24"/>
          <w:szCs w:val="24"/>
          <w:lang w:val="sr-Latn-ME" w:eastAsia="sr-Latn-ME"/>
        </w:rPr>
        <w:t>Zakon</w:t>
      </w:r>
      <w:r w:rsidR="003F1BFE" w:rsidRPr="003F1BFE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o slobodnom pristupu informacijama („Sl.list RCG“ 68/05</w:t>
      </w:r>
      <w:r w:rsidR="003F1BFE">
        <w:rPr>
          <w:rFonts w:ascii="Tahoma" w:eastAsiaTheme="minorEastAsia" w:hAnsi="Tahoma" w:cs="Tahoma"/>
          <w:sz w:val="24"/>
          <w:szCs w:val="24"/>
          <w:lang w:val="sr-Latn-ME" w:eastAsia="sr-Latn-ME"/>
        </w:rPr>
        <w:t>)</w:t>
      </w:r>
      <w:r w:rsidR="00A13005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3F1BFE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EC4700" w:rsidRPr="00EC4700">
        <w:rPr>
          <w:rFonts w:ascii="Tahoma" w:eastAsiaTheme="minorEastAsia" w:hAnsi="Tahoma" w:cs="Tahoma"/>
          <w:sz w:val="24"/>
          <w:szCs w:val="24"/>
          <w:lang w:val="sr-Latn-ME" w:eastAsia="sr-Latn-ME"/>
        </w:rPr>
        <w:t>Savjet Agencije preispitujući zakonitost osporenog rješenja je utvrdio da je prvostepeni organ izvršuo povredu pravila postupka i dao pogrešnu pravnu pouku, koja upućuje na to da je žalbu moguće izjaviti u roku od 8 dana. Zakon o upravnom postupku u članu 121 stav 3 propisuje da se žalba podnosi u roku od 15 dana od dana dostavljanja rješenja, ako zakonom nije drukčije određeno.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informacijama, Agenciji za zaštitu podataka o ličnosti i pristup informacijama, preko organa vlasti koji je o zahtjevu rješavao u prvom stepenu</w:t>
      </w:r>
      <w:r w:rsidR="00EC470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. </w:t>
      </w:r>
      <w:r w:rsidR="00A4101D" w:rsidRPr="00A4101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Savjet Agencije je utvrdio da je prvostepeni organ dužan u ponovnom postupku u roku od </w:t>
      </w:r>
      <w:r w:rsidR="00EC4700">
        <w:rPr>
          <w:rFonts w:ascii="Tahoma" w:eastAsiaTheme="minorEastAsia" w:hAnsi="Tahoma" w:cs="Tahoma"/>
          <w:sz w:val="24"/>
          <w:szCs w:val="24"/>
          <w:lang w:val="sr-Latn-ME" w:eastAsia="sr-Latn-ME"/>
        </w:rPr>
        <w:t>20</w:t>
      </w:r>
      <w:r w:rsidR="00A4101D" w:rsidRPr="00A4101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dana od prijema rješenja na osnovu pravilno utvrđenog činjeničnog stanja pravilno primjeniti </w:t>
      </w:r>
      <w:r w:rsidR="003F1BFE">
        <w:rPr>
          <w:rFonts w:ascii="Tahoma" w:eastAsiaTheme="minorEastAsia" w:hAnsi="Tahoma" w:cs="Tahoma"/>
          <w:sz w:val="24"/>
          <w:szCs w:val="24"/>
          <w:lang w:val="sr-Latn-ME" w:eastAsia="sr-Latn-ME"/>
        </w:rPr>
        <w:t>Zakon</w:t>
      </w:r>
      <w:r w:rsidR="003F1BFE" w:rsidRPr="003F1BFE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o slobodnom pristupu informacijama (“Sl.list Crne Gore”, br.44/12 i 030/17) i </w:t>
      </w:r>
      <w:r w:rsidR="003F1BFE">
        <w:rPr>
          <w:rFonts w:ascii="Tahoma" w:eastAsiaTheme="minorEastAsia" w:hAnsi="Tahoma" w:cs="Tahoma"/>
          <w:sz w:val="24"/>
          <w:szCs w:val="24"/>
          <w:lang w:val="sr-Latn-ME" w:eastAsia="sr-Latn-ME"/>
        </w:rPr>
        <w:t>Zakon</w:t>
      </w:r>
      <w:r w:rsidR="003F1BFE" w:rsidRPr="003F1BFE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o </w:t>
      </w:r>
      <w:r w:rsidR="00004BBF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opštem </w:t>
      </w:r>
      <w:r w:rsidR="003F1BFE" w:rsidRPr="003F1BFE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upravnom postupku </w:t>
      </w:r>
      <w:r w:rsidR="00BF2399" w:rsidRPr="00BF2399">
        <w:rPr>
          <w:rFonts w:ascii="Tahoma" w:eastAsiaTheme="minorEastAsia" w:hAnsi="Tahoma" w:cs="Tahoma"/>
          <w:sz w:val="24"/>
          <w:szCs w:val="24"/>
          <w:lang w:val="sr-Latn-ME" w:eastAsia="sr-Latn-ME"/>
        </w:rPr>
        <w:t>(“Sl.list Crne Gore”,br.60/03, 73/10 i 32/11)</w:t>
      </w:r>
      <w:r w:rsidR="00F75009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6963D2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BD0A6C" w:rsidRPr="00B56845">
        <w:rPr>
          <w:rFonts w:ascii="Tahoma" w:hAnsi="Tahoma" w:cs="Tahoma"/>
          <w:sz w:val="24"/>
          <w:szCs w:val="24"/>
        </w:rPr>
        <w:t xml:space="preserve">Na </w:t>
      </w:r>
      <w:proofErr w:type="spellStart"/>
      <w:r w:rsidR="00BD0A6C" w:rsidRPr="00B56845">
        <w:rPr>
          <w:rFonts w:ascii="Tahoma" w:hAnsi="Tahoma" w:cs="Tahoma"/>
          <w:sz w:val="24"/>
          <w:szCs w:val="24"/>
        </w:rPr>
        <w:t>osnovu</w:t>
      </w:r>
      <w:proofErr w:type="spellEnd"/>
      <w:r w:rsidR="00BD0A6C" w:rsidRPr="00B568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D0A6C" w:rsidRPr="00B56845">
        <w:rPr>
          <w:rFonts w:ascii="Tahoma" w:hAnsi="Tahoma" w:cs="Tahoma"/>
          <w:sz w:val="24"/>
          <w:szCs w:val="24"/>
        </w:rPr>
        <w:t>člana</w:t>
      </w:r>
      <w:proofErr w:type="spellEnd"/>
      <w:r w:rsidR="00BD0A6C" w:rsidRPr="00B56845">
        <w:rPr>
          <w:rFonts w:ascii="Tahoma" w:hAnsi="Tahoma" w:cs="Tahoma"/>
          <w:sz w:val="24"/>
          <w:szCs w:val="24"/>
        </w:rPr>
        <w:t xml:space="preserve"> </w:t>
      </w:r>
      <w:r w:rsidR="00DF6902">
        <w:rPr>
          <w:rFonts w:ascii="Tahoma" w:hAnsi="Tahoma" w:cs="Tahoma"/>
          <w:sz w:val="24"/>
          <w:szCs w:val="24"/>
        </w:rPr>
        <w:t>237</w:t>
      </w:r>
      <w:r w:rsidR="00BD0A6C" w:rsidRPr="00B568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D0A6C" w:rsidRPr="00B56845">
        <w:rPr>
          <w:rFonts w:ascii="Tahoma" w:hAnsi="Tahoma" w:cs="Tahoma"/>
          <w:sz w:val="24"/>
          <w:szCs w:val="24"/>
        </w:rPr>
        <w:t>stav</w:t>
      </w:r>
      <w:proofErr w:type="spellEnd"/>
      <w:r w:rsidR="00BD0A6C" w:rsidRPr="00B56845">
        <w:rPr>
          <w:rFonts w:ascii="Tahoma" w:hAnsi="Tahoma" w:cs="Tahoma"/>
          <w:sz w:val="24"/>
          <w:szCs w:val="24"/>
        </w:rPr>
        <w:t xml:space="preserve"> </w:t>
      </w:r>
      <w:r w:rsidR="00DF6902">
        <w:rPr>
          <w:rFonts w:ascii="Tahoma" w:hAnsi="Tahoma" w:cs="Tahoma"/>
          <w:sz w:val="24"/>
          <w:szCs w:val="24"/>
        </w:rPr>
        <w:t>2</w:t>
      </w:r>
      <w:r w:rsidR="00BD0A6C" w:rsidRPr="00B568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D0A6C" w:rsidRPr="00B56845">
        <w:rPr>
          <w:rFonts w:ascii="Tahoma" w:hAnsi="Tahoma" w:cs="Tahoma"/>
          <w:sz w:val="24"/>
          <w:szCs w:val="24"/>
        </w:rPr>
        <w:lastRenderedPageBreak/>
        <w:t>Zakona</w:t>
      </w:r>
      <w:proofErr w:type="spellEnd"/>
      <w:r w:rsidR="00BD0A6C" w:rsidRPr="00B56845">
        <w:rPr>
          <w:rFonts w:ascii="Tahoma" w:hAnsi="Tahoma" w:cs="Tahoma"/>
          <w:sz w:val="24"/>
          <w:szCs w:val="24"/>
        </w:rPr>
        <w:t xml:space="preserve"> o</w:t>
      </w:r>
      <w:r w:rsidR="00DF69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6902">
        <w:rPr>
          <w:rFonts w:ascii="Tahoma" w:hAnsi="Tahoma" w:cs="Tahoma"/>
          <w:sz w:val="24"/>
          <w:szCs w:val="24"/>
        </w:rPr>
        <w:t>opštem</w:t>
      </w:r>
      <w:proofErr w:type="spellEnd"/>
      <w:r w:rsidR="00BD0A6C" w:rsidRPr="00B568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D0A6C" w:rsidRPr="00B56845">
        <w:rPr>
          <w:rFonts w:ascii="Tahoma" w:hAnsi="Tahoma" w:cs="Tahoma"/>
          <w:sz w:val="24"/>
          <w:szCs w:val="24"/>
        </w:rPr>
        <w:t>upravnom</w:t>
      </w:r>
      <w:proofErr w:type="spellEnd"/>
      <w:r w:rsidR="00BD0A6C" w:rsidRPr="00B568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D0A6C" w:rsidRPr="00B56845">
        <w:rPr>
          <w:rFonts w:ascii="Tahoma" w:hAnsi="Tahoma" w:cs="Tahoma"/>
          <w:sz w:val="24"/>
          <w:szCs w:val="24"/>
        </w:rPr>
        <w:t>postupku</w:t>
      </w:r>
      <w:proofErr w:type="spellEnd"/>
      <w:r w:rsidR="00BD0A6C" w:rsidRPr="00B5684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BD0A6C" w:rsidRPr="00B56845">
        <w:rPr>
          <w:rFonts w:ascii="Tahoma" w:hAnsi="Tahoma" w:cs="Tahoma"/>
          <w:sz w:val="24"/>
          <w:szCs w:val="24"/>
        </w:rPr>
        <w:t>poništen</w:t>
      </w:r>
      <w:r w:rsidR="006753C0">
        <w:rPr>
          <w:rFonts w:ascii="Tahoma" w:hAnsi="Tahoma" w:cs="Tahoma"/>
          <w:sz w:val="24"/>
          <w:szCs w:val="24"/>
        </w:rPr>
        <w:t>o</w:t>
      </w:r>
      <w:proofErr w:type="spellEnd"/>
      <w:r w:rsidR="006753C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53C0">
        <w:rPr>
          <w:rFonts w:ascii="Tahoma" w:hAnsi="Tahoma" w:cs="Tahoma"/>
          <w:sz w:val="24"/>
          <w:szCs w:val="24"/>
        </w:rPr>
        <w:t>prvostepeno</w:t>
      </w:r>
      <w:proofErr w:type="spellEnd"/>
      <w:r w:rsidR="006753C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53C0">
        <w:rPr>
          <w:rFonts w:ascii="Tahoma" w:hAnsi="Tahoma" w:cs="Tahoma"/>
          <w:sz w:val="24"/>
          <w:szCs w:val="24"/>
        </w:rPr>
        <w:t>rješenje</w:t>
      </w:r>
      <w:proofErr w:type="spellEnd"/>
      <w:r w:rsidR="00BD0A6C" w:rsidRPr="00B56845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BD0A6C" w:rsidRPr="00B56845">
        <w:rPr>
          <w:rFonts w:ascii="Tahoma" w:hAnsi="Tahoma" w:cs="Tahoma"/>
          <w:sz w:val="24"/>
          <w:szCs w:val="24"/>
        </w:rPr>
        <w:t>predmet</w:t>
      </w:r>
      <w:proofErr w:type="spellEnd"/>
      <w:r w:rsidR="00BD0A6C" w:rsidRPr="00B56845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BD0A6C" w:rsidRPr="00B56845">
        <w:rPr>
          <w:rFonts w:ascii="Tahoma" w:hAnsi="Tahoma" w:cs="Tahoma"/>
          <w:sz w:val="24"/>
          <w:szCs w:val="24"/>
        </w:rPr>
        <w:t>zbog</w:t>
      </w:r>
      <w:proofErr w:type="spellEnd"/>
      <w:r w:rsidR="00BD0A6C" w:rsidRPr="00B568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D0A6C" w:rsidRPr="00B56845">
        <w:rPr>
          <w:rFonts w:ascii="Tahoma" w:hAnsi="Tahoma" w:cs="Tahoma"/>
          <w:sz w:val="24"/>
          <w:szCs w:val="24"/>
        </w:rPr>
        <w:t>prirode</w:t>
      </w:r>
      <w:proofErr w:type="spellEnd"/>
      <w:r w:rsidR="00BD0A6C" w:rsidRPr="00B568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D0A6C" w:rsidRPr="00B56845">
        <w:rPr>
          <w:rFonts w:ascii="Tahoma" w:hAnsi="Tahoma" w:cs="Tahoma"/>
          <w:sz w:val="24"/>
          <w:szCs w:val="24"/>
        </w:rPr>
        <w:t>upravne</w:t>
      </w:r>
      <w:proofErr w:type="spellEnd"/>
      <w:r w:rsidR="00BD0A6C" w:rsidRPr="00B568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D0A6C" w:rsidRPr="00B56845">
        <w:rPr>
          <w:rFonts w:ascii="Tahoma" w:hAnsi="Tahoma" w:cs="Tahoma"/>
          <w:sz w:val="24"/>
          <w:szCs w:val="24"/>
        </w:rPr>
        <w:t>stvari</w:t>
      </w:r>
      <w:proofErr w:type="spellEnd"/>
      <w:r w:rsidR="00BD0A6C" w:rsidRPr="00B568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D0A6C" w:rsidRPr="00B56845">
        <w:rPr>
          <w:rFonts w:ascii="Tahoma" w:hAnsi="Tahoma" w:cs="Tahoma"/>
          <w:sz w:val="24"/>
          <w:szCs w:val="24"/>
        </w:rPr>
        <w:t>dostavlja</w:t>
      </w:r>
      <w:proofErr w:type="spellEnd"/>
      <w:r w:rsidR="00BD0A6C" w:rsidRPr="00B568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D0A6C" w:rsidRPr="00B56845">
        <w:rPr>
          <w:rFonts w:ascii="Tahoma" w:hAnsi="Tahoma" w:cs="Tahoma"/>
          <w:sz w:val="24"/>
          <w:szCs w:val="24"/>
        </w:rPr>
        <w:t>na</w:t>
      </w:r>
      <w:proofErr w:type="spellEnd"/>
      <w:r w:rsidR="00BD0A6C" w:rsidRPr="00B568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D0A6C" w:rsidRPr="00B56845">
        <w:rPr>
          <w:rFonts w:ascii="Tahoma" w:hAnsi="Tahoma" w:cs="Tahoma"/>
          <w:sz w:val="24"/>
          <w:szCs w:val="24"/>
        </w:rPr>
        <w:t>ponovni</w:t>
      </w:r>
      <w:proofErr w:type="spellEnd"/>
      <w:r w:rsidR="00BD0A6C" w:rsidRPr="00B568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D0A6C" w:rsidRPr="00B56845">
        <w:rPr>
          <w:rFonts w:ascii="Tahoma" w:hAnsi="Tahoma" w:cs="Tahoma"/>
          <w:sz w:val="24"/>
          <w:szCs w:val="24"/>
        </w:rPr>
        <w:t>postupak</w:t>
      </w:r>
      <w:proofErr w:type="spellEnd"/>
      <w:r w:rsidR="00BD0A6C" w:rsidRPr="00B568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D0A6C" w:rsidRPr="00B56845">
        <w:rPr>
          <w:rFonts w:ascii="Tahoma" w:hAnsi="Tahoma" w:cs="Tahoma"/>
          <w:sz w:val="24"/>
          <w:szCs w:val="24"/>
        </w:rPr>
        <w:t>prvostepenom</w:t>
      </w:r>
      <w:proofErr w:type="spellEnd"/>
      <w:r w:rsidR="00BD0A6C" w:rsidRPr="00B568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D0A6C" w:rsidRPr="00B56845">
        <w:rPr>
          <w:rFonts w:ascii="Tahoma" w:hAnsi="Tahoma" w:cs="Tahoma"/>
          <w:sz w:val="24"/>
          <w:szCs w:val="24"/>
        </w:rPr>
        <w:t>organu</w:t>
      </w:r>
      <w:proofErr w:type="spellEnd"/>
      <w:r w:rsidR="00BD0A6C" w:rsidRPr="00B56845">
        <w:rPr>
          <w:rFonts w:ascii="Tahoma" w:hAnsi="Tahoma" w:cs="Tahoma"/>
          <w:sz w:val="24"/>
          <w:szCs w:val="24"/>
        </w:rPr>
        <w:t>.</w:t>
      </w:r>
      <w:r w:rsidR="0031742C" w:rsidRPr="0031742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</w:p>
    <w:p w:rsidR="00D2068D" w:rsidRPr="00D2068D" w:rsidRDefault="00D2068D" w:rsidP="00AC2CC0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Sa iznjetih razloga, shodno članu 38 Zakona o slobodnom pristupu informacijama i člana </w:t>
      </w:r>
      <w:r w:rsidR="00422829">
        <w:rPr>
          <w:rFonts w:ascii="Tahoma" w:eastAsiaTheme="minorEastAsia" w:hAnsi="Tahoma" w:cs="Tahoma"/>
          <w:sz w:val="24"/>
          <w:szCs w:val="24"/>
          <w:lang w:val="sr-Latn-ME" w:eastAsia="sr-Latn-ME"/>
        </w:rPr>
        <w:t>237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stav </w:t>
      </w:r>
      <w:r w:rsidR="00422829">
        <w:rPr>
          <w:rFonts w:ascii="Tahoma" w:eastAsiaTheme="minorEastAsia" w:hAnsi="Tahoma" w:cs="Tahoma"/>
          <w:sz w:val="24"/>
          <w:szCs w:val="24"/>
          <w:lang w:val="sr-Latn-ME" w:eastAsia="sr-Latn-ME"/>
        </w:rPr>
        <w:t>2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Zakona o </w:t>
      </w:r>
      <w:r w:rsidR="00422829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opštem 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upravnom postupku, odlučeno je kao u izreci.</w:t>
      </w: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u w:val="single"/>
          <w:lang w:val="sr-Latn-ME" w:eastAsia="sr-Latn-ME"/>
        </w:rPr>
        <w:t>Pravna pouka: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Protiv ovog Rješenja može se pokrenuti Upravni spor u roku od 20 dana od dana prijema.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ab/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ab/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ab/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ab/>
      </w:r>
    </w:p>
    <w:p w:rsidR="00D2068D" w:rsidRPr="00D2068D" w:rsidRDefault="00D2068D" w:rsidP="00D2068D">
      <w:pPr>
        <w:spacing w:after="0"/>
        <w:jc w:val="right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SAVJET AGENCIJE:</w:t>
      </w:r>
    </w:p>
    <w:p w:rsidR="00D2068D" w:rsidRPr="00D2068D" w:rsidRDefault="00D2068D" w:rsidP="00D2068D">
      <w:pPr>
        <w:spacing w:after="0"/>
        <w:jc w:val="right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</w:p>
    <w:p w:rsidR="00D2068D" w:rsidRPr="00D2068D" w:rsidRDefault="00D2068D" w:rsidP="00D2068D">
      <w:pPr>
        <w:spacing w:after="0"/>
        <w:jc w:val="right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Predsjednik,  Muhamed Gjokaj</w:t>
      </w:r>
    </w:p>
    <w:p w:rsidR="00D2068D" w:rsidRPr="00D2068D" w:rsidRDefault="00D2068D" w:rsidP="00D2068D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val="sr-Latn-ME" w:eastAsia="sr-Latn-ME"/>
        </w:rPr>
      </w:pPr>
    </w:p>
    <w:p w:rsidR="00D2068D" w:rsidRPr="00D2068D" w:rsidRDefault="00D2068D" w:rsidP="00D2068D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val="sr-Latn-ME" w:eastAsia="sr-Latn-ME"/>
        </w:rPr>
      </w:pP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</w:p>
    <w:p w:rsidR="007648BB" w:rsidRPr="00D2068D" w:rsidRDefault="007648BB" w:rsidP="00D2068D"/>
    <w:sectPr w:rsidR="007648BB" w:rsidRPr="00D2068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484" w:rsidRDefault="00E14484" w:rsidP="00CB7F9A">
      <w:pPr>
        <w:spacing w:after="0" w:line="240" w:lineRule="auto"/>
      </w:pPr>
      <w:r>
        <w:separator/>
      </w:r>
    </w:p>
  </w:endnote>
  <w:endnote w:type="continuationSeparator" w:id="0">
    <w:p w:rsidR="00E14484" w:rsidRDefault="00E1448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proofErr w:type="spellStart"/>
    <w:r w:rsidR="009355B6" w:rsidRPr="009355B6">
      <w:rPr>
        <w:b/>
        <w:sz w:val="16"/>
        <w:szCs w:val="16"/>
      </w:rPr>
      <w:t>adresa</w:t>
    </w:r>
    <w:proofErr w:type="spellEnd"/>
    <w:r w:rsidR="009355B6" w:rsidRPr="009355B6">
      <w:rPr>
        <w:b/>
        <w:sz w:val="16"/>
        <w:szCs w:val="16"/>
      </w:rPr>
      <w:t>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="00A8610B">
      <w:rPr>
        <w:sz w:val="16"/>
        <w:szCs w:val="16"/>
      </w:rPr>
      <w:t>), +382 020 634 884 (</w:t>
    </w:r>
    <w:proofErr w:type="spellStart"/>
    <w:r w:rsidR="00A8610B">
      <w:rPr>
        <w:sz w:val="16"/>
        <w:szCs w:val="16"/>
      </w:rPr>
      <w:t>direktor</w:t>
    </w:r>
    <w:proofErr w:type="spellEnd"/>
    <w:r w:rsidR="00A8610B">
      <w:rPr>
        <w:sz w:val="16"/>
        <w:szCs w:val="16"/>
      </w:rPr>
      <w:t>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484" w:rsidRDefault="00E14484" w:rsidP="00CB7F9A">
      <w:pPr>
        <w:spacing w:after="0" w:line="240" w:lineRule="auto"/>
      </w:pPr>
      <w:r>
        <w:separator/>
      </w:r>
    </w:p>
  </w:footnote>
  <w:footnote w:type="continuationSeparator" w:id="0">
    <w:p w:rsidR="00E14484" w:rsidRDefault="00E14484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3035"/>
    <w:rsid w:val="00004BBF"/>
    <w:rsid w:val="00004FA5"/>
    <w:rsid w:val="0002102C"/>
    <w:rsid w:val="00024646"/>
    <w:rsid w:val="000360CE"/>
    <w:rsid w:val="00041B6D"/>
    <w:rsid w:val="00065AEA"/>
    <w:rsid w:val="00067C4C"/>
    <w:rsid w:val="00070E91"/>
    <w:rsid w:val="00072AFB"/>
    <w:rsid w:val="000736C1"/>
    <w:rsid w:val="00075B9A"/>
    <w:rsid w:val="00097025"/>
    <w:rsid w:val="000A2E6B"/>
    <w:rsid w:val="000A48CB"/>
    <w:rsid w:val="000B658B"/>
    <w:rsid w:val="000C0B43"/>
    <w:rsid w:val="000D0F0B"/>
    <w:rsid w:val="000D5AEF"/>
    <w:rsid w:val="000D6BE6"/>
    <w:rsid w:val="000D7F23"/>
    <w:rsid w:val="0011170C"/>
    <w:rsid w:val="001131DD"/>
    <w:rsid w:val="00114C29"/>
    <w:rsid w:val="00124D80"/>
    <w:rsid w:val="00127570"/>
    <w:rsid w:val="00134A3B"/>
    <w:rsid w:val="001514C0"/>
    <w:rsid w:val="00153118"/>
    <w:rsid w:val="00155DE7"/>
    <w:rsid w:val="00167CB6"/>
    <w:rsid w:val="001711DD"/>
    <w:rsid w:val="00175942"/>
    <w:rsid w:val="00186F5F"/>
    <w:rsid w:val="00195676"/>
    <w:rsid w:val="001A5EEE"/>
    <w:rsid w:val="001C0B45"/>
    <w:rsid w:val="001C2DCA"/>
    <w:rsid w:val="001C659C"/>
    <w:rsid w:val="001C7CAF"/>
    <w:rsid w:val="001F29BD"/>
    <w:rsid w:val="00203703"/>
    <w:rsid w:val="00216882"/>
    <w:rsid w:val="00231D2C"/>
    <w:rsid w:val="00243A9F"/>
    <w:rsid w:val="00255127"/>
    <w:rsid w:val="002621D0"/>
    <w:rsid w:val="0026319C"/>
    <w:rsid w:val="00265134"/>
    <w:rsid w:val="002702D8"/>
    <w:rsid w:val="00272B03"/>
    <w:rsid w:val="0029425F"/>
    <w:rsid w:val="00295D8B"/>
    <w:rsid w:val="002A1EDD"/>
    <w:rsid w:val="002A50A6"/>
    <w:rsid w:val="002A6C94"/>
    <w:rsid w:val="002B6C39"/>
    <w:rsid w:val="002E3275"/>
    <w:rsid w:val="002E7023"/>
    <w:rsid w:val="002E790A"/>
    <w:rsid w:val="002F1EDB"/>
    <w:rsid w:val="002F4DDC"/>
    <w:rsid w:val="00311CF9"/>
    <w:rsid w:val="0031416E"/>
    <w:rsid w:val="0031742C"/>
    <w:rsid w:val="003251DD"/>
    <w:rsid w:val="00337E9F"/>
    <w:rsid w:val="00340B4A"/>
    <w:rsid w:val="00340D75"/>
    <w:rsid w:val="00341E83"/>
    <w:rsid w:val="00350892"/>
    <w:rsid w:val="003529EB"/>
    <w:rsid w:val="003636E4"/>
    <w:rsid w:val="0036544B"/>
    <w:rsid w:val="00367470"/>
    <w:rsid w:val="00387445"/>
    <w:rsid w:val="003A4CDF"/>
    <w:rsid w:val="003D46D8"/>
    <w:rsid w:val="003D4DD8"/>
    <w:rsid w:val="003F1BFE"/>
    <w:rsid w:val="003F21F9"/>
    <w:rsid w:val="00407C81"/>
    <w:rsid w:val="00422829"/>
    <w:rsid w:val="00424CBB"/>
    <w:rsid w:val="00427136"/>
    <w:rsid w:val="0044288F"/>
    <w:rsid w:val="00443FFD"/>
    <w:rsid w:val="00446379"/>
    <w:rsid w:val="0045482B"/>
    <w:rsid w:val="00460EFF"/>
    <w:rsid w:val="00461303"/>
    <w:rsid w:val="00464905"/>
    <w:rsid w:val="00467C3F"/>
    <w:rsid w:val="00473754"/>
    <w:rsid w:val="004737B5"/>
    <w:rsid w:val="00481ED8"/>
    <w:rsid w:val="00482B16"/>
    <w:rsid w:val="00483434"/>
    <w:rsid w:val="004855C9"/>
    <w:rsid w:val="004860E6"/>
    <w:rsid w:val="00487198"/>
    <w:rsid w:val="00495DAC"/>
    <w:rsid w:val="00497090"/>
    <w:rsid w:val="00497F2D"/>
    <w:rsid w:val="004A1B9C"/>
    <w:rsid w:val="004A2A6E"/>
    <w:rsid w:val="004B481E"/>
    <w:rsid w:val="004C3FC3"/>
    <w:rsid w:val="004D0521"/>
    <w:rsid w:val="004D1136"/>
    <w:rsid w:val="004D4AEB"/>
    <w:rsid w:val="004D4DF0"/>
    <w:rsid w:val="004E7F76"/>
    <w:rsid w:val="00501104"/>
    <w:rsid w:val="00502DA8"/>
    <w:rsid w:val="00502EA3"/>
    <w:rsid w:val="0050548F"/>
    <w:rsid w:val="00513EB5"/>
    <w:rsid w:val="00516A07"/>
    <w:rsid w:val="00530460"/>
    <w:rsid w:val="005335D1"/>
    <w:rsid w:val="00533C20"/>
    <w:rsid w:val="00536B17"/>
    <w:rsid w:val="0054002D"/>
    <w:rsid w:val="00540E3C"/>
    <w:rsid w:val="00542738"/>
    <w:rsid w:val="00556D98"/>
    <w:rsid w:val="00557F87"/>
    <w:rsid w:val="00561562"/>
    <w:rsid w:val="0056301A"/>
    <w:rsid w:val="00570121"/>
    <w:rsid w:val="005714CA"/>
    <w:rsid w:val="00575027"/>
    <w:rsid w:val="0057631C"/>
    <w:rsid w:val="00586CB8"/>
    <w:rsid w:val="005B3A7E"/>
    <w:rsid w:val="005C31FE"/>
    <w:rsid w:val="005D13C6"/>
    <w:rsid w:val="005D1D01"/>
    <w:rsid w:val="005D28CA"/>
    <w:rsid w:val="005D3CAF"/>
    <w:rsid w:val="005D654C"/>
    <w:rsid w:val="005E2A68"/>
    <w:rsid w:val="005F4F38"/>
    <w:rsid w:val="0060132C"/>
    <w:rsid w:val="0060767C"/>
    <w:rsid w:val="00621111"/>
    <w:rsid w:val="00626CF9"/>
    <w:rsid w:val="00643A74"/>
    <w:rsid w:val="00656E64"/>
    <w:rsid w:val="006753C0"/>
    <w:rsid w:val="00677FFC"/>
    <w:rsid w:val="006933A6"/>
    <w:rsid w:val="006963D2"/>
    <w:rsid w:val="006A27DF"/>
    <w:rsid w:val="006C2D9B"/>
    <w:rsid w:val="006C3A8B"/>
    <w:rsid w:val="006D3E67"/>
    <w:rsid w:val="006D636D"/>
    <w:rsid w:val="006D7FD1"/>
    <w:rsid w:val="006E3B1D"/>
    <w:rsid w:val="006E40A2"/>
    <w:rsid w:val="006F2464"/>
    <w:rsid w:val="0070044E"/>
    <w:rsid w:val="007034DC"/>
    <w:rsid w:val="00705245"/>
    <w:rsid w:val="007055E7"/>
    <w:rsid w:val="00707225"/>
    <w:rsid w:val="007229C4"/>
    <w:rsid w:val="00740F75"/>
    <w:rsid w:val="00750922"/>
    <w:rsid w:val="00751B58"/>
    <w:rsid w:val="007545C7"/>
    <w:rsid w:val="007577F2"/>
    <w:rsid w:val="007648BB"/>
    <w:rsid w:val="0076490A"/>
    <w:rsid w:val="0077093E"/>
    <w:rsid w:val="00771CB9"/>
    <w:rsid w:val="00781EBB"/>
    <w:rsid w:val="007A7AD4"/>
    <w:rsid w:val="007C3477"/>
    <w:rsid w:val="007E53B5"/>
    <w:rsid w:val="007F1DDC"/>
    <w:rsid w:val="007F3739"/>
    <w:rsid w:val="007F6668"/>
    <w:rsid w:val="00801532"/>
    <w:rsid w:val="00802FD3"/>
    <w:rsid w:val="00804B4A"/>
    <w:rsid w:val="00810B7A"/>
    <w:rsid w:val="008123B6"/>
    <w:rsid w:val="00817D11"/>
    <w:rsid w:val="00822691"/>
    <w:rsid w:val="0083127E"/>
    <w:rsid w:val="00831DA1"/>
    <w:rsid w:val="00832D8D"/>
    <w:rsid w:val="00835B33"/>
    <w:rsid w:val="00841F42"/>
    <w:rsid w:val="008430E1"/>
    <w:rsid w:val="008513AF"/>
    <w:rsid w:val="00881068"/>
    <w:rsid w:val="00881C14"/>
    <w:rsid w:val="00883CEC"/>
    <w:rsid w:val="00887560"/>
    <w:rsid w:val="00891C17"/>
    <w:rsid w:val="008933E1"/>
    <w:rsid w:val="00897E03"/>
    <w:rsid w:val="008A4DDA"/>
    <w:rsid w:val="008B3416"/>
    <w:rsid w:val="008B39BD"/>
    <w:rsid w:val="008C70F7"/>
    <w:rsid w:val="008D03E8"/>
    <w:rsid w:val="008D2037"/>
    <w:rsid w:val="008D29C2"/>
    <w:rsid w:val="008E5439"/>
    <w:rsid w:val="008F0555"/>
    <w:rsid w:val="008F2CEE"/>
    <w:rsid w:val="00904268"/>
    <w:rsid w:val="00906FAF"/>
    <w:rsid w:val="0090753B"/>
    <w:rsid w:val="00910E99"/>
    <w:rsid w:val="00920239"/>
    <w:rsid w:val="009314B9"/>
    <w:rsid w:val="009355B6"/>
    <w:rsid w:val="00937EDC"/>
    <w:rsid w:val="00942D27"/>
    <w:rsid w:val="0094564A"/>
    <w:rsid w:val="0094696F"/>
    <w:rsid w:val="00946F72"/>
    <w:rsid w:val="00951C26"/>
    <w:rsid w:val="00956368"/>
    <w:rsid w:val="00970930"/>
    <w:rsid w:val="009773AC"/>
    <w:rsid w:val="00980099"/>
    <w:rsid w:val="00980F97"/>
    <w:rsid w:val="0099473E"/>
    <w:rsid w:val="009B4D71"/>
    <w:rsid w:val="009E35AF"/>
    <w:rsid w:val="009E4E7A"/>
    <w:rsid w:val="009F560E"/>
    <w:rsid w:val="009F7809"/>
    <w:rsid w:val="00A020BC"/>
    <w:rsid w:val="00A13005"/>
    <w:rsid w:val="00A2053B"/>
    <w:rsid w:val="00A4101D"/>
    <w:rsid w:val="00A53FBF"/>
    <w:rsid w:val="00A54A0D"/>
    <w:rsid w:val="00A57687"/>
    <w:rsid w:val="00A66826"/>
    <w:rsid w:val="00A71CED"/>
    <w:rsid w:val="00A8610B"/>
    <w:rsid w:val="00A86BA7"/>
    <w:rsid w:val="00A9394D"/>
    <w:rsid w:val="00AB502E"/>
    <w:rsid w:val="00AC2102"/>
    <w:rsid w:val="00AC2CC0"/>
    <w:rsid w:val="00AD117C"/>
    <w:rsid w:val="00AD16A7"/>
    <w:rsid w:val="00AD2F39"/>
    <w:rsid w:val="00AD33CC"/>
    <w:rsid w:val="00AE4EDF"/>
    <w:rsid w:val="00B05C8C"/>
    <w:rsid w:val="00B07017"/>
    <w:rsid w:val="00B132A7"/>
    <w:rsid w:val="00B135B0"/>
    <w:rsid w:val="00B144EB"/>
    <w:rsid w:val="00B15346"/>
    <w:rsid w:val="00B30A52"/>
    <w:rsid w:val="00B35126"/>
    <w:rsid w:val="00B36E00"/>
    <w:rsid w:val="00B5137B"/>
    <w:rsid w:val="00B513AE"/>
    <w:rsid w:val="00B55E2C"/>
    <w:rsid w:val="00B65E5D"/>
    <w:rsid w:val="00B6772B"/>
    <w:rsid w:val="00B932E3"/>
    <w:rsid w:val="00BB4ED8"/>
    <w:rsid w:val="00BC06DC"/>
    <w:rsid w:val="00BD0A6C"/>
    <w:rsid w:val="00BD5585"/>
    <w:rsid w:val="00BD5B98"/>
    <w:rsid w:val="00BD7622"/>
    <w:rsid w:val="00BD7F70"/>
    <w:rsid w:val="00BF2399"/>
    <w:rsid w:val="00BF2F93"/>
    <w:rsid w:val="00C00D7B"/>
    <w:rsid w:val="00C02E19"/>
    <w:rsid w:val="00C0339E"/>
    <w:rsid w:val="00C155F5"/>
    <w:rsid w:val="00C21521"/>
    <w:rsid w:val="00C2750C"/>
    <w:rsid w:val="00C33C0D"/>
    <w:rsid w:val="00C3552D"/>
    <w:rsid w:val="00C436E9"/>
    <w:rsid w:val="00C55206"/>
    <w:rsid w:val="00C67FDB"/>
    <w:rsid w:val="00C67FE1"/>
    <w:rsid w:val="00C75432"/>
    <w:rsid w:val="00C80EC6"/>
    <w:rsid w:val="00C9527E"/>
    <w:rsid w:val="00C95ADB"/>
    <w:rsid w:val="00CA53BF"/>
    <w:rsid w:val="00CB342B"/>
    <w:rsid w:val="00CB7F9A"/>
    <w:rsid w:val="00CC0D7C"/>
    <w:rsid w:val="00CD721A"/>
    <w:rsid w:val="00CE5A5B"/>
    <w:rsid w:val="00D012F4"/>
    <w:rsid w:val="00D01492"/>
    <w:rsid w:val="00D06EBB"/>
    <w:rsid w:val="00D2068D"/>
    <w:rsid w:val="00D2736A"/>
    <w:rsid w:val="00D35709"/>
    <w:rsid w:val="00D35952"/>
    <w:rsid w:val="00D36AB5"/>
    <w:rsid w:val="00D4029B"/>
    <w:rsid w:val="00D46260"/>
    <w:rsid w:val="00D568DE"/>
    <w:rsid w:val="00D64530"/>
    <w:rsid w:val="00D64681"/>
    <w:rsid w:val="00D7285A"/>
    <w:rsid w:val="00D870CE"/>
    <w:rsid w:val="00DA0A90"/>
    <w:rsid w:val="00DA5B0D"/>
    <w:rsid w:val="00DC1A1D"/>
    <w:rsid w:val="00DC5F09"/>
    <w:rsid w:val="00DD27D0"/>
    <w:rsid w:val="00DE069C"/>
    <w:rsid w:val="00DE51FF"/>
    <w:rsid w:val="00DF5784"/>
    <w:rsid w:val="00DF6902"/>
    <w:rsid w:val="00E02885"/>
    <w:rsid w:val="00E03674"/>
    <w:rsid w:val="00E07885"/>
    <w:rsid w:val="00E14484"/>
    <w:rsid w:val="00E17A08"/>
    <w:rsid w:val="00E204A4"/>
    <w:rsid w:val="00E222FB"/>
    <w:rsid w:val="00E22909"/>
    <w:rsid w:val="00E24D05"/>
    <w:rsid w:val="00E33002"/>
    <w:rsid w:val="00E44021"/>
    <w:rsid w:val="00E4493E"/>
    <w:rsid w:val="00E47161"/>
    <w:rsid w:val="00E5189F"/>
    <w:rsid w:val="00E62A90"/>
    <w:rsid w:val="00E64749"/>
    <w:rsid w:val="00E732AF"/>
    <w:rsid w:val="00E8428E"/>
    <w:rsid w:val="00E9209C"/>
    <w:rsid w:val="00E92931"/>
    <w:rsid w:val="00E9376A"/>
    <w:rsid w:val="00EA1642"/>
    <w:rsid w:val="00EA2993"/>
    <w:rsid w:val="00EB20F9"/>
    <w:rsid w:val="00EC1DA5"/>
    <w:rsid w:val="00EC4700"/>
    <w:rsid w:val="00EC67B4"/>
    <w:rsid w:val="00EC70CA"/>
    <w:rsid w:val="00ED0E85"/>
    <w:rsid w:val="00ED24B4"/>
    <w:rsid w:val="00ED7732"/>
    <w:rsid w:val="00EE41C0"/>
    <w:rsid w:val="00EF6A20"/>
    <w:rsid w:val="00F03089"/>
    <w:rsid w:val="00F03CD9"/>
    <w:rsid w:val="00F12FFC"/>
    <w:rsid w:val="00F147BC"/>
    <w:rsid w:val="00F17D8A"/>
    <w:rsid w:val="00F20709"/>
    <w:rsid w:val="00F2349F"/>
    <w:rsid w:val="00F24863"/>
    <w:rsid w:val="00F404CF"/>
    <w:rsid w:val="00F50793"/>
    <w:rsid w:val="00F50D75"/>
    <w:rsid w:val="00F53FCA"/>
    <w:rsid w:val="00F67607"/>
    <w:rsid w:val="00F75009"/>
    <w:rsid w:val="00F7610E"/>
    <w:rsid w:val="00F76CAE"/>
    <w:rsid w:val="00F81B08"/>
    <w:rsid w:val="00F83B26"/>
    <w:rsid w:val="00F83BAE"/>
    <w:rsid w:val="00F90E15"/>
    <w:rsid w:val="00F91BE3"/>
    <w:rsid w:val="00F95485"/>
    <w:rsid w:val="00FB2EE2"/>
    <w:rsid w:val="00FD1C50"/>
    <w:rsid w:val="00FD2C13"/>
    <w:rsid w:val="00FD5915"/>
    <w:rsid w:val="00FD75E9"/>
    <w:rsid w:val="00FF0EA2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C88C45C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F341A-7601-4E08-B608-4681E48F2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2182</TotalTime>
  <Pages>3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84</cp:revision>
  <cp:lastPrinted>2018-05-09T09:56:00Z</cp:lastPrinted>
  <dcterms:created xsi:type="dcterms:W3CDTF">2016-02-15T09:15:00Z</dcterms:created>
  <dcterms:modified xsi:type="dcterms:W3CDTF">2019-06-05T11:54:00Z</dcterms:modified>
</cp:coreProperties>
</file>