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743B6D" w:rsidRDefault="00E54DB4" w:rsidP="00E54DB4">
      <w:pPr>
        <w:spacing w:after="0"/>
        <w:jc w:val="both"/>
        <w:rPr>
          <w:rFonts w:ascii="Tahoma" w:hAnsi="Tahoma" w:cs="Tahoma"/>
          <w:b/>
          <w:sz w:val="24"/>
          <w:szCs w:val="24"/>
          <w:lang w:val="sr-Latn-ME"/>
        </w:rPr>
      </w:pPr>
      <w:r w:rsidRPr="00743B6D">
        <w:rPr>
          <w:rFonts w:ascii="Tahoma" w:hAnsi="Tahoma" w:cs="Tahoma"/>
          <w:b/>
          <w:sz w:val="24"/>
          <w:szCs w:val="24"/>
          <w:lang w:val="sr-Latn-ME"/>
        </w:rPr>
        <w:t>C R N A   G O R A</w:t>
      </w:r>
    </w:p>
    <w:p w:rsidR="00E54DB4" w:rsidRPr="00743B6D" w:rsidRDefault="00E54DB4" w:rsidP="00E54DB4">
      <w:pPr>
        <w:spacing w:after="0"/>
        <w:jc w:val="both"/>
        <w:rPr>
          <w:rFonts w:ascii="Tahoma" w:hAnsi="Tahoma" w:cs="Tahoma"/>
          <w:b/>
          <w:sz w:val="24"/>
          <w:szCs w:val="24"/>
          <w:lang w:val="sr-Latn-ME"/>
        </w:rPr>
      </w:pPr>
      <w:r w:rsidRPr="00743B6D">
        <w:rPr>
          <w:rFonts w:ascii="Tahoma" w:hAnsi="Tahoma" w:cs="Tahoma"/>
          <w:b/>
          <w:sz w:val="24"/>
          <w:szCs w:val="24"/>
          <w:lang w:val="sr-Latn-ME"/>
        </w:rPr>
        <w:t>AGENCIJA ZA ZAŠTITU LIČNIH PODATAKA</w:t>
      </w:r>
    </w:p>
    <w:p w:rsidR="00E54DB4" w:rsidRPr="00743B6D" w:rsidRDefault="00E54DB4" w:rsidP="00E54DB4">
      <w:pPr>
        <w:spacing w:after="0"/>
        <w:jc w:val="both"/>
        <w:rPr>
          <w:rFonts w:ascii="Tahoma" w:hAnsi="Tahoma" w:cs="Tahoma"/>
          <w:b/>
          <w:sz w:val="24"/>
          <w:szCs w:val="24"/>
          <w:lang w:val="sr-Latn-ME"/>
        </w:rPr>
      </w:pPr>
      <w:r w:rsidRPr="00743B6D">
        <w:rPr>
          <w:rFonts w:ascii="Tahoma" w:hAnsi="Tahoma" w:cs="Tahoma"/>
          <w:b/>
          <w:sz w:val="24"/>
          <w:szCs w:val="24"/>
          <w:lang w:val="sr-Latn-ME"/>
        </w:rPr>
        <w:t>I SLOBODAN PRISTUP INFORMACIJAMA</w:t>
      </w:r>
    </w:p>
    <w:p w:rsidR="00E54DB4" w:rsidRPr="00743B6D" w:rsidRDefault="00E54DB4" w:rsidP="00E54DB4">
      <w:pPr>
        <w:spacing w:after="0"/>
        <w:jc w:val="both"/>
        <w:rPr>
          <w:rFonts w:ascii="Tahoma" w:hAnsi="Tahoma" w:cs="Tahoma"/>
          <w:b/>
          <w:sz w:val="24"/>
          <w:szCs w:val="24"/>
          <w:lang w:val="sr-Latn-ME"/>
        </w:rPr>
      </w:pPr>
      <w:r w:rsidRPr="00743B6D">
        <w:rPr>
          <w:rFonts w:ascii="Tahoma" w:hAnsi="Tahoma" w:cs="Tahoma"/>
          <w:b/>
          <w:sz w:val="24"/>
          <w:szCs w:val="24"/>
          <w:lang w:val="sr-Latn-ME"/>
        </w:rPr>
        <w:t>Br. UPII 07-30-</w:t>
      </w:r>
      <w:r w:rsidR="00F56009" w:rsidRPr="00743B6D">
        <w:rPr>
          <w:rFonts w:ascii="Tahoma" w:hAnsi="Tahoma" w:cs="Tahoma"/>
          <w:b/>
          <w:sz w:val="24"/>
          <w:szCs w:val="24"/>
          <w:lang w:val="sr-Latn-ME"/>
        </w:rPr>
        <w:t>3450</w:t>
      </w:r>
      <w:r w:rsidRPr="00743B6D">
        <w:rPr>
          <w:rFonts w:ascii="Tahoma" w:hAnsi="Tahoma" w:cs="Tahoma"/>
          <w:b/>
          <w:sz w:val="24"/>
          <w:szCs w:val="24"/>
          <w:lang w:val="sr-Latn-ME"/>
        </w:rPr>
        <w:t>-</w:t>
      </w:r>
      <w:r w:rsidR="00B30F6E" w:rsidRPr="00743B6D">
        <w:rPr>
          <w:rFonts w:ascii="Tahoma" w:hAnsi="Tahoma" w:cs="Tahoma"/>
          <w:b/>
          <w:sz w:val="24"/>
          <w:szCs w:val="24"/>
          <w:lang w:val="sr-Latn-ME"/>
        </w:rPr>
        <w:t>2</w:t>
      </w:r>
      <w:r w:rsidRPr="00743B6D">
        <w:rPr>
          <w:rFonts w:ascii="Tahoma" w:hAnsi="Tahoma" w:cs="Tahoma"/>
          <w:b/>
          <w:sz w:val="24"/>
          <w:szCs w:val="24"/>
          <w:lang w:val="sr-Latn-ME"/>
        </w:rPr>
        <w:t>/1</w:t>
      </w:r>
      <w:r w:rsidR="00865750" w:rsidRPr="00743B6D">
        <w:rPr>
          <w:rFonts w:ascii="Tahoma" w:hAnsi="Tahoma" w:cs="Tahoma"/>
          <w:b/>
          <w:sz w:val="24"/>
          <w:szCs w:val="24"/>
          <w:lang w:val="sr-Latn-ME"/>
        </w:rPr>
        <w:t>7</w:t>
      </w:r>
    </w:p>
    <w:p w:rsidR="00743B6D" w:rsidRPr="00743B6D" w:rsidRDefault="00E54DB4" w:rsidP="00E54DB4">
      <w:pPr>
        <w:spacing w:after="0"/>
        <w:jc w:val="both"/>
        <w:rPr>
          <w:rFonts w:ascii="Tahoma" w:hAnsi="Tahoma" w:cs="Tahoma"/>
          <w:b/>
          <w:sz w:val="24"/>
          <w:szCs w:val="24"/>
          <w:lang w:val="sr-Latn-ME"/>
        </w:rPr>
      </w:pPr>
      <w:r w:rsidRPr="00743B6D">
        <w:rPr>
          <w:rFonts w:ascii="Tahoma" w:hAnsi="Tahoma" w:cs="Tahoma"/>
          <w:b/>
          <w:sz w:val="24"/>
          <w:szCs w:val="24"/>
          <w:lang w:val="sr-Latn-ME"/>
        </w:rPr>
        <w:t xml:space="preserve">Podgorica, </w:t>
      </w:r>
      <w:r w:rsidR="00F56009" w:rsidRPr="00743B6D">
        <w:rPr>
          <w:rFonts w:ascii="Tahoma" w:hAnsi="Tahoma" w:cs="Tahoma"/>
          <w:b/>
          <w:sz w:val="24"/>
          <w:szCs w:val="24"/>
          <w:lang w:val="sr-Latn-ME"/>
        </w:rPr>
        <w:t>18</w:t>
      </w:r>
      <w:r w:rsidR="00147E48" w:rsidRPr="00743B6D">
        <w:rPr>
          <w:rFonts w:ascii="Tahoma" w:hAnsi="Tahoma" w:cs="Tahoma"/>
          <w:b/>
          <w:sz w:val="24"/>
          <w:szCs w:val="24"/>
          <w:lang w:val="sr-Latn-ME"/>
        </w:rPr>
        <w:t>.0</w:t>
      </w:r>
      <w:r w:rsidR="00F56009" w:rsidRPr="00743B6D">
        <w:rPr>
          <w:rFonts w:ascii="Tahoma" w:hAnsi="Tahoma" w:cs="Tahoma"/>
          <w:b/>
          <w:sz w:val="24"/>
          <w:szCs w:val="24"/>
          <w:lang w:val="sr-Latn-ME"/>
        </w:rPr>
        <w:t>1</w:t>
      </w:r>
      <w:r w:rsidRPr="00743B6D">
        <w:rPr>
          <w:rFonts w:ascii="Tahoma" w:hAnsi="Tahoma" w:cs="Tahoma"/>
          <w:b/>
          <w:sz w:val="24"/>
          <w:szCs w:val="24"/>
          <w:lang w:val="sr-Latn-ME"/>
        </w:rPr>
        <w:t>.201</w:t>
      </w:r>
      <w:r w:rsidR="00F56009" w:rsidRPr="00743B6D">
        <w:rPr>
          <w:rFonts w:ascii="Tahoma" w:hAnsi="Tahoma" w:cs="Tahoma"/>
          <w:b/>
          <w:sz w:val="24"/>
          <w:szCs w:val="24"/>
          <w:lang w:val="sr-Latn-ME"/>
        </w:rPr>
        <w:t>9</w:t>
      </w:r>
      <w:r w:rsidRPr="00743B6D">
        <w:rPr>
          <w:rFonts w:ascii="Tahoma" w:hAnsi="Tahoma" w:cs="Tahoma"/>
          <w:b/>
          <w:sz w:val="24"/>
          <w:szCs w:val="24"/>
          <w:lang w:val="sr-Latn-ME"/>
        </w:rPr>
        <w:t xml:space="preserve">.godine   </w:t>
      </w:r>
    </w:p>
    <w:p w:rsidR="00E54DB4" w:rsidRPr="00743B6D" w:rsidRDefault="00E54DB4" w:rsidP="00E54DB4">
      <w:pPr>
        <w:spacing w:after="0"/>
        <w:jc w:val="both"/>
        <w:rPr>
          <w:rFonts w:ascii="Tahoma" w:hAnsi="Tahoma" w:cs="Tahoma"/>
          <w:b/>
          <w:sz w:val="24"/>
          <w:szCs w:val="24"/>
          <w:lang w:val="sr-Latn-ME"/>
        </w:rPr>
      </w:pPr>
      <w:r w:rsidRPr="00743B6D">
        <w:rPr>
          <w:rFonts w:ascii="Tahoma" w:hAnsi="Tahoma" w:cs="Tahoma"/>
          <w:b/>
          <w:sz w:val="24"/>
          <w:szCs w:val="24"/>
          <w:lang w:val="sr-Latn-ME"/>
        </w:rPr>
        <w:t xml:space="preserve">          </w:t>
      </w:r>
    </w:p>
    <w:p w:rsidR="00CF0445" w:rsidRPr="00743B6D" w:rsidRDefault="00CF0445" w:rsidP="00DD63E8">
      <w:pPr>
        <w:spacing w:line="276" w:lineRule="auto"/>
        <w:jc w:val="both"/>
        <w:rPr>
          <w:rFonts w:ascii="Tahoma" w:eastAsiaTheme="minorEastAsia" w:hAnsi="Tahoma" w:cs="Tahoma"/>
          <w:sz w:val="24"/>
          <w:szCs w:val="24"/>
          <w:lang w:val="sr-Latn-ME" w:eastAsia="sr-Latn-ME"/>
        </w:rPr>
      </w:pPr>
      <w:r w:rsidRPr="00743B6D">
        <w:rPr>
          <w:rFonts w:ascii="Tahoma" w:eastAsiaTheme="minorEastAsia" w:hAnsi="Tahoma" w:cs="Tahoma"/>
          <w:sz w:val="24"/>
          <w:szCs w:val="24"/>
          <w:lang w:val="sr-Latn-ME" w:eastAsia="sr-Latn-ME"/>
        </w:rPr>
        <w:t xml:space="preserve">Agencija za zaštitu ličnih podataka i slobodan pristup informacijama - Savjet Agencije, rješavajući po žalbi NVO Mans br. </w:t>
      </w:r>
      <w:r w:rsidR="00F56009" w:rsidRPr="00743B6D">
        <w:rPr>
          <w:rFonts w:ascii="Tahoma" w:hAnsi="Tahoma" w:cs="Tahoma"/>
          <w:color w:val="000000"/>
          <w:sz w:val="24"/>
          <w:szCs w:val="24"/>
          <w:lang w:val="sr-Latn-ME"/>
        </w:rPr>
        <w:t>17/113557-113559</w:t>
      </w:r>
      <w:r w:rsidR="003405A0" w:rsidRPr="00743B6D">
        <w:rPr>
          <w:rFonts w:ascii="Tahoma" w:eastAsiaTheme="minorEastAsia" w:hAnsi="Tahoma" w:cs="Tahoma"/>
          <w:sz w:val="24"/>
          <w:szCs w:val="24"/>
          <w:lang w:val="sr-Latn-ME" w:eastAsia="sr-Latn-ME"/>
        </w:rPr>
        <w:t xml:space="preserve"> </w:t>
      </w:r>
      <w:r w:rsidRPr="00743B6D">
        <w:rPr>
          <w:rFonts w:ascii="Tahoma" w:eastAsiaTheme="minorEastAsia" w:hAnsi="Tahoma" w:cs="Tahoma"/>
          <w:sz w:val="24"/>
          <w:szCs w:val="24"/>
          <w:lang w:val="sr-Latn-ME" w:eastAsia="sr-Latn-ME"/>
        </w:rPr>
        <w:t xml:space="preserve">od </w:t>
      </w:r>
      <w:r w:rsidR="00F56009" w:rsidRPr="00743B6D">
        <w:rPr>
          <w:rFonts w:ascii="Tahoma" w:eastAsiaTheme="minorEastAsia" w:hAnsi="Tahoma" w:cs="Tahoma"/>
          <w:sz w:val="24"/>
          <w:szCs w:val="24"/>
          <w:lang w:val="sr-Latn-ME" w:eastAsia="sr-Latn-ME"/>
        </w:rPr>
        <w:t>01</w:t>
      </w:r>
      <w:r w:rsidRPr="00743B6D">
        <w:rPr>
          <w:rFonts w:ascii="Tahoma" w:eastAsiaTheme="minorEastAsia" w:hAnsi="Tahoma" w:cs="Tahoma"/>
          <w:sz w:val="24"/>
          <w:szCs w:val="24"/>
          <w:lang w:val="sr-Latn-ME" w:eastAsia="sr-Latn-ME"/>
        </w:rPr>
        <w:t>.</w:t>
      </w:r>
      <w:r w:rsidR="003405A0" w:rsidRPr="00743B6D">
        <w:rPr>
          <w:rFonts w:ascii="Tahoma" w:eastAsiaTheme="minorEastAsia" w:hAnsi="Tahoma" w:cs="Tahoma"/>
          <w:sz w:val="24"/>
          <w:szCs w:val="24"/>
          <w:lang w:val="sr-Latn-ME" w:eastAsia="sr-Latn-ME"/>
        </w:rPr>
        <w:t>0</w:t>
      </w:r>
      <w:r w:rsidR="00F56009" w:rsidRPr="00743B6D">
        <w:rPr>
          <w:rFonts w:ascii="Tahoma" w:eastAsiaTheme="minorEastAsia" w:hAnsi="Tahoma" w:cs="Tahoma"/>
          <w:sz w:val="24"/>
          <w:szCs w:val="24"/>
          <w:lang w:val="sr-Latn-ME" w:eastAsia="sr-Latn-ME"/>
        </w:rPr>
        <w:t>8</w:t>
      </w:r>
      <w:r w:rsidRPr="00743B6D">
        <w:rPr>
          <w:rFonts w:ascii="Tahoma" w:eastAsiaTheme="minorEastAsia" w:hAnsi="Tahoma" w:cs="Tahoma"/>
          <w:sz w:val="24"/>
          <w:szCs w:val="24"/>
          <w:lang w:val="sr-Latn-ME" w:eastAsia="sr-Latn-ME"/>
        </w:rPr>
        <w:t>.201</w:t>
      </w:r>
      <w:r w:rsidR="00876154" w:rsidRPr="00743B6D">
        <w:rPr>
          <w:rFonts w:ascii="Tahoma" w:eastAsiaTheme="minorEastAsia" w:hAnsi="Tahoma" w:cs="Tahoma"/>
          <w:sz w:val="24"/>
          <w:szCs w:val="24"/>
          <w:lang w:val="sr-Latn-ME" w:eastAsia="sr-Latn-ME"/>
        </w:rPr>
        <w:t>7</w:t>
      </w:r>
      <w:r w:rsidR="00743B6D" w:rsidRPr="00743B6D">
        <w:rPr>
          <w:rFonts w:ascii="Tahoma" w:eastAsiaTheme="minorEastAsia" w:hAnsi="Tahoma" w:cs="Tahoma"/>
          <w:sz w:val="24"/>
          <w:szCs w:val="24"/>
          <w:lang w:val="sr-Latn-ME" w:eastAsia="sr-Latn-ME"/>
        </w:rPr>
        <w:t>.</w:t>
      </w:r>
      <w:r w:rsidRPr="00743B6D">
        <w:rPr>
          <w:rFonts w:ascii="Tahoma" w:eastAsiaTheme="minorEastAsia" w:hAnsi="Tahoma" w:cs="Tahoma"/>
          <w:sz w:val="24"/>
          <w:szCs w:val="24"/>
          <w:lang w:val="sr-Latn-ME" w:eastAsia="sr-Latn-ME"/>
        </w:rPr>
        <w:t xml:space="preserve">godine, kojeg zastupa Veselin Radulović advokat iz Podgorice, izjavljene protiv rješenja </w:t>
      </w:r>
      <w:r w:rsidR="00F56009" w:rsidRPr="00743B6D">
        <w:rPr>
          <w:rFonts w:ascii="Tahoma" w:hAnsi="Tahoma" w:cs="Tahoma"/>
          <w:color w:val="000000"/>
          <w:sz w:val="24"/>
          <w:szCs w:val="24"/>
          <w:lang w:val="sr-Latn-ME"/>
        </w:rPr>
        <w:t>Ministarstva finansija broj: 011-182/2 od dana 17. jula 2017 godine</w:t>
      </w:r>
      <w:r w:rsidRPr="00743B6D">
        <w:rPr>
          <w:rFonts w:ascii="Tahoma" w:eastAsiaTheme="minorEastAsia" w:hAnsi="Tahoma" w:cs="Tahoma"/>
          <w:sz w:val="24"/>
          <w:szCs w:val="24"/>
          <w:lang w:val="sr-Latn-ME" w:eastAsia="sr-Latn-ME"/>
        </w:rPr>
        <w:t>,</w:t>
      </w:r>
      <w:r w:rsidRPr="00743B6D">
        <w:rPr>
          <w:rFonts w:ascii="Tahoma" w:hAnsi="Tahoma" w:cs="Tahoma"/>
          <w:sz w:val="24"/>
          <w:szCs w:val="24"/>
          <w:lang w:val="sr-Latn-ME"/>
        </w:rPr>
        <w:t xml:space="preserve"> </w:t>
      </w:r>
      <w:r w:rsidRPr="00743B6D">
        <w:rPr>
          <w:rFonts w:ascii="Tahoma" w:eastAsiaTheme="minorEastAsia" w:hAnsi="Tahoma" w:cs="Tahoma"/>
          <w:sz w:val="24"/>
          <w:szCs w:val="24"/>
          <w:lang w:val="sr-Latn-ME" w:eastAsia="sr-Latn-ME"/>
        </w:rPr>
        <w:t xml:space="preserve">na osnovu člana 38 Zakona o slobodnom pristupu informacijama </w:t>
      </w:r>
      <w:r w:rsidR="00F56009" w:rsidRPr="00743B6D">
        <w:rPr>
          <w:rFonts w:ascii="Tahoma" w:hAnsi="Tahoma" w:cs="Tahoma"/>
          <w:sz w:val="24"/>
          <w:szCs w:val="24"/>
          <w:lang w:val="sr-Latn-ME"/>
        </w:rPr>
        <w:t xml:space="preserve">(“Sl.list Crne Gore”, br.44/12, 30/17) </w:t>
      </w:r>
      <w:r w:rsidRPr="00743B6D">
        <w:rPr>
          <w:rFonts w:ascii="Tahoma" w:eastAsiaTheme="minorEastAsia" w:hAnsi="Tahoma" w:cs="Tahoma"/>
          <w:sz w:val="24"/>
          <w:szCs w:val="24"/>
          <w:lang w:val="sr-Latn-ME" w:eastAsia="sr-Latn-ME"/>
        </w:rPr>
        <w:t xml:space="preserve"> i člana </w:t>
      </w:r>
      <w:r w:rsidR="003405A0" w:rsidRPr="00743B6D">
        <w:rPr>
          <w:rFonts w:ascii="Tahoma" w:eastAsiaTheme="minorEastAsia" w:hAnsi="Tahoma" w:cs="Tahoma"/>
          <w:sz w:val="24"/>
          <w:szCs w:val="24"/>
          <w:lang w:val="sr-Latn-ME" w:eastAsia="sr-Latn-ME"/>
        </w:rPr>
        <w:t>237</w:t>
      </w:r>
      <w:r w:rsidRPr="00743B6D">
        <w:rPr>
          <w:rFonts w:ascii="Tahoma" w:eastAsiaTheme="minorEastAsia" w:hAnsi="Tahoma" w:cs="Tahoma"/>
          <w:sz w:val="24"/>
          <w:szCs w:val="24"/>
          <w:lang w:val="sr-Latn-ME" w:eastAsia="sr-Latn-ME"/>
        </w:rPr>
        <w:t xml:space="preserve"> stav </w:t>
      </w:r>
      <w:r w:rsidR="003405A0" w:rsidRPr="00743B6D">
        <w:rPr>
          <w:rFonts w:ascii="Tahoma" w:eastAsiaTheme="minorEastAsia" w:hAnsi="Tahoma" w:cs="Tahoma"/>
          <w:sz w:val="24"/>
          <w:szCs w:val="24"/>
          <w:lang w:val="sr-Latn-ME" w:eastAsia="sr-Latn-ME"/>
        </w:rPr>
        <w:t>2</w:t>
      </w:r>
      <w:r w:rsidRPr="00743B6D">
        <w:rPr>
          <w:rFonts w:ascii="Tahoma" w:eastAsiaTheme="minorEastAsia" w:hAnsi="Tahoma" w:cs="Tahoma"/>
          <w:sz w:val="24"/>
          <w:szCs w:val="24"/>
          <w:lang w:val="sr-Latn-ME" w:eastAsia="sr-Latn-ME"/>
        </w:rPr>
        <w:t xml:space="preserve"> Zakona o </w:t>
      </w:r>
      <w:r w:rsidR="003405A0" w:rsidRPr="00743B6D">
        <w:rPr>
          <w:rFonts w:ascii="Tahoma" w:eastAsiaTheme="minorEastAsia" w:hAnsi="Tahoma" w:cs="Tahoma"/>
          <w:sz w:val="24"/>
          <w:szCs w:val="24"/>
          <w:lang w:val="sr-Latn-ME" w:eastAsia="sr-Latn-ME"/>
        </w:rPr>
        <w:t xml:space="preserve">opštem </w:t>
      </w:r>
      <w:r w:rsidRPr="00743B6D">
        <w:rPr>
          <w:rFonts w:ascii="Tahoma" w:eastAsiaTheme="minorEastAsia" w:hAnsi="Tahoma" w:cs="Tahoma"/>
          <w:sz w:val="24"/>
          <w:szCs w:val="24"/>
          <w:lang w:val="sr-Latn-ME" w:eastAsia="sr-Latn-ME"/>
        </w:rPr>
        <w:t xml:space="preserve">upravnom postupku </w:t>
      </w:r>
      <w:r w:rsidR="003405A0" w:rsidRPr="00743B6D">
        <w:rPr>
          <w:rFonts w:ascii="Tahoma" w:hAnsi="Tahoma" w:cs="Tahoma"/>
          <w:sz w:val="24"/>
          <w:szCs w:val="24"/>
          <w:lang w:val="sr-Latn-ME"/>
        </w:rPr>
        <w:t>(“Sl.list Crne Gore”,br.60/03, 73/10 i 32/11</w:t>
      </w:r>
      <w:r w:rsidRPr="00743B6D">
        <w:rPr>
          <w:rFonts w:ascii="Tahoma" w:eastAsiaTheme="minorEastAsia" w:hAnsi="Tahoma" w:cs="Tahoma"/>
          <w:sz w:val="24"/>
          <w:szCs w:val="24"/>
          <w:lang w:val="sr-Latn-ME" w:eastAsia="sr-Latn-ME"/>
        </w:rPr>
        <w:t xml:space="preserve">) je na sjednici održanoj dana </w:t>
      </w:r>
      <w:r w:rsidR="00F56009" w:rsidRPr="00743B6D">
        <w:rPr>
          <w:rFonts w:ascii="Tahoma" w:eastAsiaTheme="minorEastAsia" w:hAnsi="Tahoma" w:cs="Tahoma"/>
          <w:sz w:val="24"/>
          <w:szCs w:val="24"/>
          <w:lang w:val="sr-Latn-ME" w:eastAsia="sr-Latn-ME"/>
        </w:rPr>
        <w:t>15</w:t>
      </w:r>
      <w:r w:rsidRPr="00743B6D">
        <w:rPr>
          <w:rFonts w:ascii="Tahoma" w:eastAsiaTheme="minorEastAsia" w:hAnsi="Tahoma" w:cs="Tahoma"/>
          <w:sz w:val="24"/>
          <w:szCs w:val="24"/>
          <w:lang w:val="sr-Latn-ME" w:eastAsia="sr-Latn-ME"/>
        </w:rPr>
        <w:t>.</w:t>
      </w:r>
      <w:r w:rsidR="00F56009" w:rsidRPr="00743B6D">
        <w:rPr>
          <w:rFonts w:ascii="Tahoma" w:eastAsiaTheme="minorEastAsia" w:hAnsi="Tahoma" w:cs="Tahoma"/>
          <w:sz w:val="24"/>
          <w:szCs w:val="24"/>
          <w:lang w:val="sr-Latn-ME" w:eastAsia="sr-Latn-ME"/>
        </w:rPr>
        <w:t>11</w:t>
      </w:r>
      <w:r w:rsidRPr="00743B6D">
        <w:rPr>
          <w:rFonts w:ascii="Tahoma" w:eastAsiaTheme="minorEastAsia" w:hAnsi="Tahoma" w:cs="Tahoma"/>
          <w:sz w:val="24"/>
          <w:szCs w:val="24"/>
          <w:lang w:val="sr-Latn-ME" w:eastAsia="sr-Latn-ME"/>
        </w:rPr>
        <w:t>.2017. godine donio:</w:t>
      </w:r>
    </w:p>
    <w:p w:rsidR="00E54DB4" w:rsidRPr="00743B6D" w:rsidRDefault="00E54DB4" w:rsidP="00E54DB4">
      <w:pPr>
        <w:jc w:val="center"/>
        <w:rPr>
          <w:rFonts w:ascii="Tahoma" w:hAnsi="Tahoma" w:cs="Tahoma"/>
          <w:b/>
          <w:sz w:val="28"/>
          <w:szCs w:val="24"/>
          <w:lang w:val="sr-Latn-ME"/>
        </w:rPr>
      </w:pPr>
      <w:r w:rsidRPr="00743B6D">
        <w:rPr>
          <w:rFonts w:ascii="Tahoma" w:hAnsi="Tahoma" w:cs="Tahoma"/>
          <w:b/>
          <w:sz w:val="28"/>
          <w:szCs w:val="24"/>
          <w:lang w:val="sr-Latn-ME"/>
        </w:rPr>
        <w:t>R J E Š E NJ E</w:t>
      </w:r>
    </w:p>
    <w:p w:rsidR="00743B6D" w:rsidRDefault="00743B6D" w:rsidP="009345E1">
      <w:pPr>
        <w:jc w:val="both"/>
        <w:rPr>
          <w:rFonts w:ascii="Tahoma" w:hAnsi="Tahoma" w:cs="Tahoma"/>
          <w:sz w:val="24"/>
          <w:szCs w:val="24"/>
          <w:lang w:val="sr-Latn-ME"/>
        </w:rPr>
      </w:pPr>
    </w:p>
    <w:p w:rsidR="009345E1" w:rsidRPr="00743B6D" w:rsidRDefault="009345E1" w:rsidP="009345E1">
      <w:pPr>
        <w:jc w:val="both"/>
        <w:rPr>
          <w:rFonts w:ascii="Tahoma" w:hAnsi="Tahoma" w:cs="Tahoma"/>
          <w:sz w:val="24"/>
          <w:szCs w:val="24"/>
          <w:lang w:val="sr-Latn-ME"/>
        </w:rPr>
      </w:pPr>
      <w:r w:rsidRPr="00743B6D">
        <w:rPr>
          <w:rFonts w:ascii="Tahoma" w:hAnsi="Tahoma" w:cs="Tahoma"/>
          <w:sz w:val="24"/>
          <w:szCs w:val="24"/>
          <w:lang w:val="sr-Latn-ME"/>
        </w:rPr>
        <w:t>Usvaja se žalba .</w:t>
      </w:r>
    </w:p>
    <w:p w:rsidR="00CF0445" w:rsidRPr="00743B6D" w:rsidRDefault="009345E1" w:rsidP="009345E1">
      <w:pPr>
        <w:jc w:val="both"/>
        <w:rPr>
          <w:rFonts w:ascii="Tahoma" w:eastAsiaTheme="minorEastAsia" w:hAnsi="Tahoma" w:cs="Tahoma"/>
          <w:sz w:val="24"/>
          <w:szCs w:val="24"/>
          <w:lang w:val="sr-Latn-ME" w:eastAsia="sr-Latn-ME"/>
        </w:rPr>
      </w:pPr>
      <w:r w:rsidRPr="00743B6D">
        <w:rPr>
          <w:rFonts w:ascii="Tahoma" w:hAnsi="Tahoma" w:cs="Tahoma"/>
          <w:sz w:val="24"/>
          <w:szCs w:val="24"/>
          <w:lang w:val="sr-Latn-ME"/>
        </w:rPr>
        <w:t xml:space="preserve">Poništava se </w:t>
      </w:r>
      <w:r w:rsidR="00295203" w:rsidRPr="00743B6D">
        <w:rPr>
          <w:rFonts w:ascii="Tahoma" w:hAnsi="Tahoma" w:cs="Tahoma"/>
          <w:sz w:val="24"/>
          <w:szCs w:val="24"/>
          <w:lang w:val="sr-Latn-ME"/>
        </w:rPr>
        <w:t>rješenj</w:t>
      </w:r>
      <w:r w:rsidR="00745347" w:rsidRPr="00743B6D">
        <w:rPr>
          <w:rFonts w:ascii="Tahoma" w:hAnsi="Tahoma" w:cs="Tahoma"/>
          <w:sz w:val="24"/>
          <w:szCs w:val="24"/>
          <w:lang w:val="sr-Latn-ME"/>
        </w:rPr>
        <w:t>e</w:t>
      </w:r>
      <w:r w:rsidR="00295203" w:rsidRPr="00743B6D">
        <w:rPr>
          <w:rFonts w:ascii="Tahoma" w:hAnsi="Tahoma" w:cs="Tahoma"/>
          <w:sz w:val="24"/>
          <w:szCs w:val="24"/>
          <w:lang w:val="sr-Latn-ME"/>
        </w:rPr>
        <w:t xml:space="preserve"> </w:t>
      </w:r>
      <w:r w:rsidR="00F56009" w:rsidRPr="00743B6D">
        <w:rPr>
          <w:rFonts w:ascii="Tahoma" w:hAnsi="Tahoma" w:cs="Tahoma"/>
          <w:color w:val="000000"/>
          <w:sz w:val="24"/>
          <w:szCs w:val="24"/>
          <w:lang w:val="sr-Latn-ME"/>
        </w:rPr>
        <w:t>Ministarstva finansija broj: 011-182/2 od dana 17. jula 2017 godine</w:t>
      </w:r>
      <w:r w:rsidR="00CF0445" w:rsidRPr="00743B6D">
        <w:rPr>
          <w:rFonts w:ascii="Tahoma" w:eastAsiaTheme="minorEastAsia" w:hAnsi="Tahoma" w:cs="Tahoma"/>
          <w:sz w:val="24"/>
          <w:szCs w:val="24"/>
          <w:lang w:val="sr-Latn-ME" w:eastAsia="sr-Latn-ME"/>
        </w:rPr>
        <w:t>.</w:t>
      </w:r>
    </w:p>
    <w:p w:rsidR="009345E1" w:rsidRPr="00743B6D" w:rsidRDefault="009345E1" w:rsidP="009345E1">
      <w:pPr>
        <w:jc w:val="both"/>
        <w:rPr>
          <w:rFonts w:ascii="Tahoma" w:hAnsi="Tahoma" w:cs="Tahoma"/>
          <w:sz w:val="24"/>
          <w:szCs w:val="24"/>
          <w:lang w:val="sr-Latn-ME"/>
        </w:rPr>
      </w:pPr>
      <w:r w:rsidRPr="00743B6D">
        <w:rPr>
          <w:rFonts w:ascii="Tahoma" w:hAnsi="Tahoma" w:cs="Tahoma"/>
          <w:sz w:val="24"/>
          <w:szCs w:val="24"/>
          <w:lang w:val="sr-Latn-ME"/>
        </w:rPr>
        <w:t>Predmet se dostavlja prvostepenom organu na ponovni postupak i odlučivanje.</w:t>
      </w:r>
    </w:p>
    <w:p w:rsidR="00875E6C" w:rsidRPr="00743B6D" w:rsidRDefault="00875E6C" w:rsidP="00E54DB4">
      <w:pPr>
        <w:jc w:val="center"/>
        <w:rPr>
          <w:rFonts w:ascii="Tahoma" w:hAnsi="Tahoma" w:cs="Tahoma"/>
          <w:b/>
          <w:sz w:val="24"/>
          <w:szCs w:val="24"/>
          <w:lang w:val="sr-Latn-ME"/>
        </w:rPr>
      </w:pPr>
    </w:p>
    <w:p w:rsidR="00E54DB4" w:rsidRPr="00743B6D" w:rsidRDefault="00E54DB4" w:rsidP="00E54DB4">
      <w:pPr>
        <w:jc w:val="center"/>
        <w:rPr>
          <w:rFonts w:ascii="Tahoma" w:hAnsi="Tahoma" w:cs="Tahoma"/>
          <w:b/>
          <w:sz w:val="24"/>
          <w:szCs w:val="24"/>
          <w:lang w:val="sr-Latn-ME"/>
        </w:rPr>
      </w:pPr>
      <w:r w:rsidRPr="00743B6D">
        <w:rPr>
          <w:rFonts w:ascii="Tahoma" w:hAnsi="Tahoma" w:cs="Tahoma"/>
          <w:b/>
          <w:sz w:val="24"/>
          <w:szCs w:val="24"/>
          <w:lang w:val="sr-Latn-ME"/>
        </w:rPr>
        <w:t>O b r a z l o ž e nj e</w:t>
      </w:r>
    </w:p>
    <w:p w:rsidR="00F56009" w:rsidRPr="00743B6D" w:rsidRDefault="00E54DB4" w:rsidP="00A64030">
      <w:pPr>
        <w:spacing w:line="276" w:lineRule="auto"/>
        <w:jc w:val="both"/>
        <w:rPr>
          <w:rFonts w:ascii="Tahoma" w:eastAsia="Times New Roman" w:hAnsi="Tahoma" w:cs="Tahoma"/>
          <w:sz w:val="24"/>
          <w:szCs w:val="24"/>
          <w:lang w:val="sr-Latn-ME"/>
        </w:rPr>
      </w:pPr>
      <w:r w:rsidRPr="00743B6D">
        <w:rPr>
          <w:rFonts w:ascii="Tahoma" w:hAnsi="Tahoma" w:cs="Tahoma"/>
          <w:sz w:val="24"/>
          <w:szCs w:val="24"/>
          <w:lang w:val="sr-Latn-ME"/>
        </w:rPr>
        <w:t xml:space="preserve">Prvostepeni organ je donio </w:t>
      </w:r>
      <w:r w:rsidR="00295203" w:rsidRPr="00743B6D">
        <w:rPr>
          <w:rFonts w:ascii="Tahoma" w:hAnsi="Tahoma" w:cs="Tahoma"/>
          <w:sz w:val="24"/>
          <w:szCs w:val="24"/>
          <w:lang w:val="sr-Latn-ME"/>
        </w:rPr>
        <w:t xml:space="preserve">rješenja broj: </w:t>
      </w:r>
      <w:r w:rsidR="00F56009" w:rsidRPr="00743B6D">
        <w:rPr>
          <w:rFonts w:ascii="Tahoma" w:hAnsi="Tahoma" w:cs="Tahoma"/>
          <w:color w:val="000000"/>
          <w:sz w:val="24"/>
          <w:szCs w:val="24"/>
          <w:lang w:val="sr-Latn-ME"/>
        </w:rPr>
        <w:t>011-182/2 od dana 17. jula 2017 godine</w:t>
      </w:r>
      <w:r w:rsidRPr="00743B6D">
        <w:rPr>
          <w:rFonts w:ascii="Tahoma" w:hAnsi="Tahoma" w:cs="Tahoma"/>
          <w:sz w:val="24"/>
          <w:szCs w:val="24"/>
          <w:lang w:val="sr-Latn-ME"/>
        </w:rPr>
        <w:t xml:space="preserve">, po osnovu podnijetog zahtjeva za slobodan pristup informacijama </w:t>
      </w:r>
      <w:r w:rsidR="00CF0445" w:rsidRPr="00743B6D">
        <w:rPr>
          <w:rFonts w:ascii="Tahoma" w:eastAsiaTheme="minorEastAsia" w:hAnsi="Tahoma" w:cs="Tahoma"/>
          <w:sz w:val="24"/>
          <w:szCs w:val="24"/>
          <w:lang w:val="sr-Latn-ME" w:eastAsia="sr-Latn-ME"/>
        </w:rPr>
        <w:t>NVO Mans</w:t>
      </w:r>
      <w:r w:rsidR="0086143B" w:rsidRPr="00743B6D">
        <w:rPr>
          <w:rFonts w:ascii="Tahoma" w:hAnsi="Tahoma" w:cs="Tahoma"/>
          <w:sz w:val="24"/>
          <w:szCs w:val="24"/>
          <w:lang w:val="sr-Latn-ME"/>
        </w:rPr>
        <w:t xml:space="preserve"> br.</w:t>
      </w:r>
      <w:r w:rsidR="003405A0" w:rsidRPr="00743B6D">
        <w:rPr>
          <w:rFonts w:ascii="Tahoma" w:hAnsi="Tahoma" w:cs="Tahoma"/>
          <w:color w:val="000000"/>
          <w:sz w:val="24"/>
          <w:szCs w:val="24"/>
          <w:lang w:val="sr-Latn-ME"/>
        </w:rPr>
        <w:t xml:space="preserve"> </w:t>
      </w:r>
      <w:r w:rsidR="00F56009" w:rsidRPr="00743B6D">
        <w:rPr>
          <w:rFonts w:ascii="Tahoma" w:hAnsi="Tahoma" w:cs="Tahoma"/>
          <w:color w:val="000000"/>
          <w:sz w:val="24"/>
          <w:szCs w:val="24"/>
          <w:lang w:val="sr-Latn-ME"/>
        </w:rPr>
        <w:t xml:space="preserve">17/113557-113559 </w:t>
      </w:r>
      <w:r w:rsidR="003405A0" w:rsidRPr="00743B6D">
        <w:rPr>
          <w:rFonts w:ascii="Tahoma" w:hAnsi="Tahoma" w:cs="Tahoma"/>
          <w:color w:val="000000"/>
          <w:sz w:val="24"/>
          <w:szCs w:val="24"/>
          <w:lang w:val="sr-Latn-ME"/>
        </w:rPr>
        <w:t xml:space="preserve">od </w:t>
      </w:r>
      <w:r w:rsidR="00F56009" w:rsidRPr="00743B6D">
        <w:rPr>
          <w:rFonts w:ascii="Tahoma" w:hAnsi="Tahoma" w:cs="Tahoma"/>
          <w:color w:val="000000"/>
          <w:sz w:val="24"/>
          <w:szCs w:val="24"/>
          <w:lang w:val="sr-Latn-ME"/>
        </w:rPr>
        <w:t>30</w:t>
      </w:r>
      <w:r w:rsidR="0086143B" w:rsidRPr="00743B6D">
        <w:rPr>
          <w:rFonts w:ascii="Tahoma" w:hAnsi="Tahoma" w:cs="Tahoma"/>
          <w:color w:val="000000"/>
          <w:sz w:val="24"/>
          <w:szCs w:val="24"/>
          <w:lang w:val="sr-Latn-ME"/>
        </w:rPr>
        <w:t>.0</w:t>
      </w:r>
      <w:r w:rsidR="00F56009" w:rsidRPr="00743B6D">
        <w:rPr>
          <w:rFonts w:ascii="Tahoma" w:hAnsi="Tahoma" w:cs="Tahoma"/>
          <w:color w:val="000000"/>
          <w:sz w:val="24"/>
          <w:szCs w:val="24"/>
          <w:lang w:val="sr-Latn-ME"/>
        </w:rPr>
        <w:t>6</w:t>
      </w:r>
      <w:r w:rsidR="0086143B" w:rsidRPr="00743B6D">
        <w:rPr>
          <w:rFonts w:ascii="Tahoma" w:hAnsi="Tahoma" w:cs="Tahoma"/>
          <w:color w:val="000000"/>
          <w:sz w:val="24"/>
          <w:szCs w:val="24"/>
          <w:lang w:val="sr-Latn-ME"/>
        </w:rPr>
        <w:t>.</w:t>
      </w:r>
      <w:r w:rsidR="007A09EE" w:rsidRPr="00743B6D">
        <w:rPr>
          <w:rFonts w:ascii="Tahoma" w:hAnsi="Tahoma" w:cs="Tahoma"/>
          <w:color w:val="000000"/>
          <w:sz w:val="24"/>
          <w:szCs w:val="24"/>
          <w:lang w:val="sr-Latn-ME"/>
        </w:rPr>
        <w:t xml:space="preserve">2017. godine, </w:t>
      </w:r>
      <w:r w:rsidR="007A09EE" w:rsidRPr="00743B6D">
        <w:rPr>
          <w:rFonts w:ascii="Tahoma" w:eastAsia="Times New Roman" w:hAnsi="Tahoma" w:cs="Tahoma"/>
          <w:sz w:val="24"/>
          <w:szCs w:val="24"/>
          <w:lang w:val="sr-Latn-ME"/>
        </w:rPr>
        <w:t>na način što je odlučeno:”</w:t>
      </w:r>
      <w:r w:rsidR="00876154" w:rsidRPr="00743B6D">
        <w:rPr>
          <w:rFonts w:ascii="Tahoma" w:hAnsi="Tahoma" w:cs="Tahoma"/>
          <w:sz w:val="24"/>
          <w:szCs w:val="24"/>
          <w:lang w:val="sr-Latn-ME"/>
        </w:rPr>
        <w:t xml:space="preserve"> </w:t>
      </w:r>
      <w:r w:rsidR="00F56009" w:rsidRPr="00743B6D">
        <w:rPr>
          <w:rFonts w:ascii="Tahoma" w:hAnsi="Tahoma" w:cs="Tahoma"/>
          <w:color w:val="000000"/>
          <w:sz w:val="24"/>
          <w:szCs w:val="24"/>
          <w:lang w:val="sr-Latn-ME"/>
        </w:rPr>
        <w:t>ODBIJA SE zahtjev Mreže za afirmaciju nevladinog sektora iz Podgorice za pristup informacijama broj 17/113557-113559 od 03.07.2017. godine, kao neosnovan.</w:t>
      </w:r>
      <w:r w:rsidR="000B1B85" w:rsidRPr="00743B6D">
        <w:rPr>
          <w:rFonts w:ascii="Tahoma" w:eastAsia="Times New Roman" w:hAnsi="Tahoma" w:cs="Tahoma"/>
          <w:sz w:val="24"/>
          <w:szCs w:val="24"/>
          <w:lang w:val="sr-Latn-ME"/>
        </w:rPr>
        <w:t>”</w:t>
      </w:r>
      <w:r w:rsidR="009569FE" w:rsidRPr="00743B6D">
        <w:rPr>
          <w:rFonts w:ascii="Tahoma" w:eastAsia="Times New Roman" w:hAnsi="Tahoma" w:cs="Tahoma"/>
          <w:sz w:val="24"/>
          <w:szCs w:val="24"/>
          <w:lang w:val="sr-Latn-ME"/>
        </w:rPr>
        <w:t xml:space="preserve"> </w:t>
      </w:r>
      <w:r w:rsidR="00295203" w:rsidRPr="00743B6D">
        <w:rPr>
          <w:rFonts w:ascii="Tahoma" w:eastAsia="Times New Roman" w:hAnsi="Tahoma" w:cs="Tahoma"/>
          <w:sz w:val="24"/>
          <w:szCs w:val="24"/>
          <w:lang w:val="sr-Latn-ME"/>
        </w:rPr>
        <w:t>U obrazloženju rješenja se navodi da</w:t>
      </w:r>
      <w:r w:rsidR="005018EB" w:rsidRPr="00743B6D">
        <w:rPr>
          <w:rFonts w:ascii="Tahoma" w:eastAsia="Times New Roman" w:hAnsi="Tahoma" w:cs="Tahoma"/>
          <w:sz w:val="24"/>
          <w:szCs w:val="24"/>
          <w:lang w:val="sr-Latn-ME"/>
        </w:rPr>
        <w:t xml:space="preserve"> je</w:t>
      </w:r>
      <w:r w:rsidR="00295203" w:rsidRPr="00743B6D">
        <w:rPr>
          <w:rFonts w:ascii="Tahoma" w:eastAsia="Times New Roman" w:hAnsi="Tahoma" w:cs="Tahoma"/>
          <w:sz w:val="24"/>
          <w:szCs w:val="24"/>
          <w:lang w:val="sr-Latn-ME"/>
        </w:rPr>
        <w:t xml:space="preserve"> </w:t>
      </w:r>
      <w:r w:rsidR="00F56009" w:rsidRPr="00743B6D">
        <w:rPr>
          <w:rFonts w:ascii="Tahoma" w:eastAsia="Times New Roman" w:hAnsi="Tahoma" w:cs="Tahoma"/>
          <w:sz w:val="24"/>
          <w:szCs w:val="24"/>
          <w:lang w:val="sr-Latn-ME"/>
        </w:rPr>
        <w:t xml:space="preserve">Mreža za afirmaciju nevladinog sektora - MANS iz Podgorice, podnijela zahtjev prvostepenom organu kojim traži pristup informacijama: Kumulativnog iznosa koji je uplaćen po osnovu koncesione naknade </w:t>
      </w:r>
      <w:r w:rsidR="00743B6D">
        <w:rPr>
          <w:rFonts w:ascii="Tahoma" w:eastAsia="Times New Roman" w:hAnsi="Tahoma" w:cs="Tahoma"/>
          <w:sz w:val="24"/>
          <w:szCs w:val="24"/>
          <w:lang w:val="sr-Latn-ME"/>
        </w:rPr>
        <w:t>od strane firme „Rudnici uglja“</w:t>
      </w:r>
      <w:r w:rsidR="00F56009" w:rsidRPr="00743B6D">
        <w:rPr>
          <w:rFonts w:ascii="Tahoma" w:eastAsia="Times New Roman" w:hAnsi="Tahoma" w:cs="Tahoma"/>
          <w:sz w:val="24"/>
          <w:szCs w:val="24"/>
          <w:lang w:val="sr-Latn-ME"/>
        </w:rPr>
        <w:t xml:space="preserve"> doo Berane u toku 2015. godine, Kumulativnog iznosa koji je uplaćen po osnovu koncesione naknade od strane firme „Rudnici uglja" doo Berane u toku 2016. godine, Kumulativnog iznosa koji je uplaćen po osnovu koncesione naknade od strane firme „Rudnici</w:t>
      </w:r>
      <w:r w:rsidR="00743B6D">
        <w:rPr>
          <w:rFonts w:ascii="Tahoma" w:eastAsia="Times New Roman" w:hAnsi="Tahoma" w:cs="Tahoma"/>
          <w:sz w:val="24"/>
          <w:szCs w:val="24"/>
          <w:lang w:val="sr-Latn-ME"/>
        </w:rPr>
        <w:t xml:space="preserve"> uglja" doo Berane u toku 2017.</w:t>
      </w:r>
      <w:r w:rsidR="00F56009" w:rsidRPr="00743B6D">
        <w:rPr>
          <w:rFonts w:ascii="Tahoma" w:eastAsia="Times New Roman" w:hAnsi="Tahoma" w:cs="Tahoma"/>
          <w:sz w:val="24"/>
          <w:szCs w:val="24"/>
          <w:lang w:val="sr-Latn-ME"/>
        </w:rPr>
        <w:t>go</w:t>
      </w:r>
      <w:r w:rsidR="00EA7B80" w:rsidRPr="00743B6D">
        <w:rPr>
          <w:rFonts w:ascii="Tahoma" w:eastAsia="Times New Roman" w:hAnsi="Tahoma" w:cs="Tahoma"/>
          <w:sz w:val="24"/>
          <w:szCs w:val="24"/>
          <w:lang w:val="sr-Latn-ME"/>
        </w:rPr>
        <w:t xml:space="preserve">dine. </w:t>
      </w:r>
      <w:r w:rsidR="00F56009" w:rsidRPr="00743B6D">
        <w:rPr>
          <w:rFonts w:ascii="Tahoma" w:eastAsia="Times New Roman" w:hAnsi="Tahoma" w:cs="Tahoma"/>
          <w:sz w:val="24"/>
          <w:szCs w:val="24"/>
          <w:lang w:val="sr-Latn-ME"/>
        </w:rPr>
        <w:t xml:space="preserve">Dalje se navodi da je razmatrajući predmetni zahtjev odnosno informaciju koja se istim traži, te detaljnim uvidom u arhivska dokumenta, prvostepeni </w:t>
      </w:r>
      <w:r w:rsidR="00F56009" w:rsidRPr="00743B6D">
        <w:rPr>
          <w:rFonts w:ascii="Tahoma" w:eastAsia="Times New Roman" w:hAnsi="Tahoma" w:cs="Tahoma"/>
          <w:sz w:val="24"/>
          <w:szCs w:val="24"/>
          <w:lang w:val="sr-Latn-ME"/>
        </w:rPr>
        <w:lastRenderedPageBreak/>
        <w:t>organ utvrdio da posjeduje samo podatak o kumulativnom iznosu koji je uplaćen za određeni datum i ne može se izdvojiti prihod uplaćen od samo jedne firme, tako da se podnosiocu zahtjeva ne može udovoljiti na zahtijevani način, te da je u prethodnim zahtjevima prvostepeni organ naveo da podatke o pojedinačnim uplatama koncesioriih naknada posjeduje Poreska uprava. Ističe se da je odredbom člana 30 Zakona o slobo</w:t>
      </w:r>
      <w:r w:rsidR="00743B6D">
        <w:rPr>
          <w:rFonts w:ascii="Tahoma" w:eastAsia="Times New Roman" w:hAnsi="Tahoma" w:cs="Tahoma"/>
          <w:sz w:val="24"/>
          <w:szCs w:val="24"/>
          <w:lang w:val="sr-Latn-ME"/>
        </w:rPr>
        <w:t>dnom pristupu informacijama („Sl</w:t>
      </w:r>
      <w:r w:rsidR="00F56009" w:rsidRPr="00743B6D">
        <w:rPr>
          <w:rFonts w:ascii="Tahoma" w:eastAsia="Times New Roman" w:hAnsi="Tahoma" w:cs="Tahoma"/>
          <w:sz w:val="24"/>
          <w:szCs w:val="24"/>
          <w:lang w:val="sr-Latn-ME"/>
        </w:rPr>
        <w:t>. list CG“, broj., 44/12), propisano da organ vlasti o zahtjevu za pristup informaciji odlučuje rješenjem, kojim dozvoljava pristup traženoj informaciji ili njenom dijelu ili zahtjev odbija.</w:t>
      </w:r>
    </w:p>
    <w:p w:rsidR="00E445E4" w:rsidRPr="00743B6D" w:rsidRDefault="00452E79" w:rsidP="00743B6D">
      <w:pPr>
        <w:spacing w:line="276" w:lineRule="auto"/>
        <w:jc w:val="both"/>
        <w:rPr>
          <w:rFonts w:ascii="Tahoma" w:eastAsia="Trebuchet MS" w:hAnsi="Tahoma" w:cs="Tahoma"/>
          <w:color w:val="000000"/>
          <w:sz w:val="24"/>
          <w:szCs w:val="24"/>
          <w:lang w:val="sr-Latn-ME"/>
        </w:rPr>
      </w:pPr>
      <w:r w:rsidRPr="00743B6D">
        <w:rPr>
          <w:rFonts w:ascii="Tahoma" w:eastAsia="Trebuchet MS" w:hAnsi="Tahoma" w:cs="Tahoma"/>
          <w:color w:val="000000"/>
          <w:sz w:val="24"/>
          <w:szCs w:val="24"/>
          <w:lang w:val="sr-Latn-ME"/>
        </w:rPr>
        <w:t xml:space="preserve">Protiv ovog </w:t>
      </w:r>
      <w:r w:rsidR="00EA7B80" w:rsidRPr="00743B6D">
        <w:rPr>
          <w:rFonts w:ascii="Tahoma" w:eastAsia="Trebuchet MS" w:hAnsi="Tahoma" w:cs="Tahoma"/>
          <w:color w:val="000000"/>
          <w:sz w:val="24"/>
          <w:szCs w:val="24"/>
          <w:lang w:val="sr-Latn-ME"/>
        </w:rPr>
        <w:t>rješenja</w:t>
      </w:r>
      <w:r w:rsidRPr="00743B6D">
        <w:rPr>
          <w:rFonts w:ascii="Tahoma" w:eastAsia="Trebuchet MS" w:hAnsi="Tahoma" w:cs="Tahoma"/>
          <w:color w:val="000000"/>
          <w:sz w:val="24"/>
          <w:szCs w:val="24"/>
          <w:lang w:val="sr-Latn-ME"/>
        </w:rPr>
        <w:t xml:space="preserve"> u zakonskom roku podnosilac zahtjeva je uložio žalbu. U žalbi se u bitnom navodi da se </w:t>
      </w:r>
      <w:r w:rsidR="00EA7B80" w:rsidRPr="00743B6D">
        <w:rPr>
          <w:rFonts w:ascii="Tahoma" w:eastAsia="Trebuchet MS" w:hAnsi="Tahoma" w:cs="Tahoma"/>
          <w:color w:val="000000"/>
          <w:sz w:val="24"/>
          <w:szCs w:val="24"/>
          <w:lang w:val="sr-Latn-ME"/>
        </w:rPr>
        <w:t>rješenje</w:t>
      </w:r>
      <w:r w:rsidRPr="00743B6D">
        <w:rPr>
          <w:rFonts w:ascii="Tahoma" w:eastAsia="Trebuchet MS" w:hAnsi="Tahoma" w:cs="Tahoma"/>
          <w:color w:val="000000"/>
          <w:sz w:val="24"/>
          <w:szCs w:val="24"/>
          <w:lang w:val="sr-Latn-ME"/>
        </w:rPr>
        <w:t xml:space="preserve"> pobija zbog povreda pravila postupka</w:t>
      </w:r>
      <w:r w:rsidR="00F56009" w:rsidRPr="00743B6D">
        <w:rPr>
          <w:rFonts w:ascii="Tahoma" w:eastAsia="Trebuchet MS" w:hAnsi="Tahoma" w:cs="Tahoma"/>
          <w:color w:val="000000"/>
          <w:sz w:val="24"/>
          <w:szCs w:val="24"/>
          <w:lang w:val="sr-Latn-ME"/>
        </w:rPr>
        <w:t xml:space="preserve"> </w:t>
      </w:r>
      <w:r w:rsidR="00147E48" w:rsidRPr="00743B6D">
        <w:rPr>
          <w:rFonts w:ascii="Tahoma" w:eastAsia="Trebuchet MS" w:hAnsi="Tahoma" w:cs="Tahoma"/>
          <w:color w:val="000000"/>
          <w:sz w:val="24"/>
          <w:szCs w:val="24"/>
          <w:lang w:val="sr-Latn-ME"/>
        </w:rPr>
        <w:t>i nepotpuno i nepravilno utvrđenog činjeničnog stanja</w:t>
      </w:r>
      <w:r w:rsidRPr="00743B6D">
        <w:rPr>
          <w:rFonts w:ascii="Tahoma" w:eastAsia="Trebuchet MS" w:hAnsi="Tahoma" w:cs="Tahoma"/>
          <w:color w:val="000000"/>
          <w:sz w:val="24"/>
          <w:szCs w:val="24"/>
          <w:lang w:val="sr-Latn-ME"/>
        </w:rPr>
        <w:t>. Navodi se</w:t>
      </w:r>
      <w:r w:rsidR="00F56009" w:rsidRPr="00743B6D">
        <w:rPr>
          <w:rFonts w:ascii="Tahoma" w:eastAsia="Trebuchet MS" w:hAnsi="Tahoma" w:cs="Tahoma"/>
          <w:color w:val="000000"/>
          <w:sz w:val="24"/>
          <w:szCs w:val="24"/>
          <w:lang w:val="sr-Latn-ME"/>
        </w:rPr>
        <w:t>:</w:t>
      </w:r>
      <w:r w:rsidRPr="00743B6D">
        <w:rPr>
          <w:rFonts w:ascii="Tahoma" w:eastAsia="Trebuchet MS" w:hAnsi="Tahoma" w:cs="Tahoma"/>
          <w:color w:val="000000"/>
          <w:sz w:val="24"/>
          <w:szCs w:val="24"/>
          <w:lang w:val="sr-Latn-ME"/>
        </w:rPr>
        <w:t xml:space="preserve"> da</w:t>
      </w:r>
      <w:r w:rsidR="00F56009" w:rsidRPr="00743B6D">
        <w:rPr>
          <w:rFonts w:ascii="Tahoma" w:eastAsia="Trebuchet MS" w:hAnsi="Tahoma" w:cs="Tahoma"/>
          <w:color w:val="000000"/>
          <w:sz w:val="24"/>
          <w:szCs w:val="24"/>
          <w:lang w:val="sr-Latn-ME"/>
        </w:rPr>
        <w:t xml:space="preserve"> je članom 51 Ustava Crne Gore propisano da svako ima pravo</w:t>
      </w:r>
      <w:r w:rsidRPr="00743B6D">
        <w:rPr>
          <w:rFonts w:ascii="Tahoma" w:eastAsia="Trebuchet MS" w:hAnsi="Tahoma" w:cs="Tahoma"/>
          <w:color w:val="000000"/>
          <w:sz w:val="24"/>
          <w:szCs w:val="24"/>
          <w:lang w:val="sr-Latn-ME"/>
        </w:rPr>
        <w:t xml:space="preserve"> </w:t>
      </w:r>
      <w:r w:rsidR="00F56009" w:rsidRPr="00743B6D">
        <w:rPr>
          <w:rFonts w:ascii="Tahoma" w:eastAsia="Trebuchet MS" w:hAnsi="Tahoma" w:cs="Tahoma"/>
          <w:color w:val="000000"/>
          <w:sz w:val="24"/>
          <w:szCs w:val="24"/>
          <w:lang w:val="sr-Latn-ME"/>
        </w:rPr>
        <w:t>pristupa informacijama u posjedu državnih organa i organizacija koje vrše javna ovlašćenja, dok u stavu 2 istog člana stoji da se pravo pristupa informacijama može ograničiti ako je to u interesu: zaštite života, javnog zdravlja, morala i privatnosti, vođenja krivičnog postupka, bezbjednosti i odbrane Crne Gore, spoljne, monetarne i ekonomske politike; da član 4 Zakona o slobodnom pristupu informacijama propisuje da se pristupom informacijama obezbjeđuje transparentnost rada, podstiče efikasnost, djelotvornost, odgovornost i afirmiše integritet i legitimitet organa vlasti; da se članom 5 Zakona o slobodnom pristupu informacijama propisuje da se pristupom informacijama obezbjeđuje da javnost zna informacije koje su u posjedu organa vlasti, u cilju vršenja demokratske kontrole vlasti i ostvarivanju ljudskih prava; da se članom 7 Zakona o slobodnom pristupu informacijama propisuje da je pristup informacijama od javnog interesa i da se isti može ograničiti samo radi zaštite interesa propisanih ovim zakonom, te da ova zakonska odredba ima višestruki značaj, jer je utvrđivanjem javnog interesa u ovoj oblasti na nesumnjiv način dat primat interesu da se informacije objavljuju u odnosu na suprotni interes, da se informacije, zbog bilo kog razloga uključujući i eventualnu štetu po nosioce tog in</w:t>
      </w:r>
      <w:r w:rsidR="005A7700" w:rsidRPr="00743B6D">
        <w:rPr>
          <w:rFonts w:ascii="Tahoma" w:eastAsia="Trebuchet MS" w:hAnsi="Tahoma" w:cs="Tahoma"/>
          <w:color w:val="000000"/>
          <w:sz w:val="24"/>
          <w:szCs w:val="24"/>
          <w:lang w:val="sr-Latn-ME"/>
        </w:rPr>
        <w:t xml:space="preserve">teresa, izuzmu od objavljivanja; </w:t>
      </w:r>
      <w:r w:rsidR="005018EB" w:rsidRPr="00743B6D">
        <w:rPr>
          <w:rFonts w:ascii="Tahoma" w:eastAsia="Trebuchet MS" w:hAnsi="Tahoma" w:cs="Tahoma"/>
          <w:color w:val="000000"/>
          <w:sz w:val="24"/>
          <w:szCs w:val="24"/>
          <w:lang w:val="sr-Latn-ME"/>
        </w:rPr>
        <w:t>da</w:t>
      </w:r>
      <w:r w:rsidR="005A7700" w:rsidRPr="00743B6D">
        <w:rPr>
          <w:rFonts w:ascii="Tahoma" w:eastAsia="Trebuchet MS" w:hAnsi="Tahoma" w:cs="Tahoma"/>
          <w:color w:val="000000"/>
          <w:sz w:val="24"/>
          <w:szCs w:val="24"/>
          <w:lang w:val="sr-Latn-ME"/>
        </w:rPr>
        <w:t xml:space="preserve"> je</w:t>
      </w:r>
      <w:r w:rsidR="005018EB" w:rsidRPr="00743B6D">
        <w:rPr>
          <w:rFonts w:ascii="Tahoma" w:eastAsia="Trebuchet MS" w:hAnsi="Tahoma" w:cs="Tahoma"/>
          <w:color w:val="000000"/>
          <w:sz w:val="24"/>
          <w:szCs w:val="24"/>
          <w:lang w:val="sr-Latn-ME"/>
        </w:rPr>
        <w:t xml:space="preserve"> član</w:t>
      </w:r>
      <w:r w:rsidR="005A7700" w:rsidRPr="00743B6D">
        <w:rPr>
          <w:rFonts w:ascii="Tahoma" w:eastAsia="Trebuchet MS" w:hAnsi="Tahoma" w:cs="Tahoma"/>
          <w:color w:val="000000"/>
          <w:sz w:val="24"/>
          <w:szCs w:val="24"/>
          <w:lang w:val="sr-Latn-ME"/>
        </w:rPr>
        <w:t>om</w:t>
      </w:r>
      <w:r w:rsidR="005018EB" w:rsidRPr="00743B6D">
        <w:rPr>
          <w:rFonts w:ascii="Tahoma" w:eastAsia="Trebuchet MS" w:hAnsi="Tahoma" w:cs="Tahoma"/>
          <w:color w:val="000000"/>
          <w:sz w:val="24"/>
          <w:szCs w:val="24"/>
          <w:lang w:val="sr-Latn-ME"/>
        </w:rPr>
        <w:t xml:space="preserve"> 9 stav 1 tačka 2 Zakona o slobodnom pristupu informacijama</w:t>
      </w:r>
      <w:r w:rsidR="005A7700" w:rsidRPr="00743B6D">
        <w:rPr>
          <w:rFonts w:ascii="Tahoma" w:eastAsia="Trebuchet MS" w:hAnsi="Tahoma" w:cs="Tahoma"/>
          <w:color w:val="000000"/>
          <w:sz w:val="24"/>
          <w:szCs w:val="24"/>
          <w:lang w:val="sr-Latn-ME"/>
        </w:rPr>
        <w:t xml:space="preserve"> propisano da je</w:t>
      </w:r>
      <w:r w:rsidR="005018EB" w:rsidRPr="00743B6D">
        <w:rPr>
          <w:rFonts w:ascii="Tahoma" w:eastAsia="Trebuchet MS" w:hAnsi="Tahoma" w:cs="Tahoma"/>
          <w:color w:val="000000"/>
          <w:sz w:val="24"/>
          <w:szCs w:val="24"/>
          <w:lang w:val="sr-Latn-ME"/>
        </w:rPr>
        <w:t xml:space="preserve"> informacija u posjedu organa vlasti faktičko posjedovanje informacije od strane organa vlasti (sopstvene informacije, informacije dostavljene od drugih organa vlasti ili trećih lica), bez obzira na osnov i način sticanja, da je nesporno da se informacije tražene zahtjevom nalaze u faktičkom posjedu prvostepenog organa, u smislu navedene zakonske odredbe te da ne postoji osnov za ograničenjem pristupa, prema mišljenju žalioca isti je bio dužan dozvoliti prisutp </w:t>
      </w:r>
      <w:r w:rsidR="005A7700" w:rsidRPr="00743B6D">
        <w:rPr>
          <w:rFonts w:ascii="Tahoma" w:eastAsia="Trebuchet MS" w:hAnsi="Tahoma" w:cs="Tahoma"/>
          <w:color w:val="000000"/>
          <w:sz w:val="24"/>
          <w:szCs w:val="24"/>
          <w:lang w:val="sr-Latn-ME"/>
        </w:rPr>
        <w:t>i dostaviti tražene informacije; da č</w:t>
      </w:r>
      <w:r w:rsidR="005018EB" w:rsidRPr="00743B6D">
        <w:rPr>
          <w:rFonts w:ascii="Tahoma" w:eastAsia="Trebuchet MS" w:hAnsi="Tahoma" w:cs="Tahoma"/>
          <w:color w:val="000000"/>
          <w:sz w:val="24"/>
          <w:szCs w:val="24"/>
          <w:lang w:val="sr-Latn-ME"/>
        </w:rPr>
        <w:t xml:space="preserve">lan 2 Konvencije Sekretarijata Evrope o pristupu zvaničnim dokumentima, ratifikovane od stane Crne Gore, navodi da zvanični dokumenti predstavljaju svaku informaciju, u bilo kojoj formi, bilo </w:t>
      </w:r>
      <w:r w:rsidR="005018EB" w:rsidRPr="00743B6D">
        <w:rPr>
          <w:rFonts w:ascii="Tahoma" w:eastAsia="Trebuchet MS" w:hAnsi="Tahoma" w:cs="Tahoma"/>
          <w:color w:val="000000"/>
          <w:sz w:val="24"/>
          <w:szCs w:val="24"/>
          <w:lang w:val="sr-Latn-ME"/>
        </w:rPr>
        <w:lastRenderedPageBreak/>
        <w:t xml:space="preserve">sačinjene ili dostavljene organima vlasti. (Council of Europe Convention on Access to Official Documents, Article 2.b.) Uredba Evropskog parlamenta i Sekretarijata Evrope, koja se odnosi na pristup dokumentima, nalaže da se sve informacije u posjedu javnih institucija imaju smatrati javnim, i to informacije sačinjene od strane institucije, kao i informacije dostavljene institucijama, (regulation (ec) no 1049/2001 of the european parliament and of the council of 30 may 2001 regarding public access to European Parliament, Council and Commission documents, Article 10, 11). Ukazuje se da u navedenoj Uredbi, stoji da se ista odnosi na svu dokumentaciju u posjedu institucija, sačinjenu ili dostavljenu, iz svih oblasti djelatnosti Evropske unije. </w:t>
      </w:r>
      <w:r w:rsidR="005A7700" w:rsidRPr="00743B6D">
        <w:rPr>
          <w:rFonts w:ascii="Tahoma" w:eastAsia="Trebuchet MS" w:hAnsi="Tahoma" w:cs="Tahoma"/>
          <w:color w:val="000000"/>
          <w:sz w:val="24"/>
          <w:szCs w:val="24"/>
          <w:lang w:val="sr-Latn-ME"/>
        </w:rPr>
        <w:t>Prema mišljenju žalioca navodi dati o obrazloženju osporenog rješenja na kojima se zasniva odluka kakva je data u dispozitivu istog su nerazumljivi i na osnovu istih nije moguće ograničiti pristup traženoj informaciji. Ukazuje se da prvostepeni organ vodi finansije po SAP sistemu iz koga je moguće izdvojiti analitičku karticu kumulativnih uplata po bilo kojoj od stavki datih u istom, te da shodno tome, prvostepeni organ ima mogućnost da izdvoji sve uplate koje su od strane određenog pravnog lica uplaćene po bilo kom osnovu, pa je ovakav stav istog nerazumljiv i neosnovan, pa je u skladu sa navedenim neosnovano je i nerazumljivo upućivanje na Poresku upravu kao organ koji posjeduje tražene informacije, jer prvostepeni organ nesporno u svom posjedu iste mora imati. Žalilac smatra da je prvostepeni organ bio dužan dostaviti tražene informacije,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FB5841" w:rsidRPr="00743B6D">
        <w:rPr>
          <w:rFonts w:ascii="Tahoma" w:eastAsia="Trebuchet MS" w:hAnsi="Tahoma" w:cs="Tahoma"/>
          <w:color w:val="000000"/>
          <w:sz w:val="24"/>
          <w:szCs w:val="24"/>
          <w:lang w:val="sr-Latn-ME"/>
        </w:rPr>
        <w:t xml:space="preserve"> </w:t>
      </w:r>
      <w:r w:rsidR="005018EB" w:rsidRPr="00743B6D">
        <w:rPr>
          <w:rFonts w:ascii="Tahoma" w:eastAsia="Trebuchet MS" w:hAnsi="Tahoma" w:cs="Tahoma"/>
          <w:color w:val="000000"/>
          <w:sz w:val="24"/>
          <w:szCs w:val="24"/>
          <w:lang w:val="sr-Latn-ME"/>
        </w:rPr>
        <w:t>Ukazuje se da shodno članu 30 stav 3 Zakona o slobodnom pristupu informacijama, rješenje kojim se odbija zahtjev za pristup informacijama sadrži detaljno obrazloženje razloga zbog kojih se ne dozvoljava pristup traženoj informaciji, te da je ovakav stav određen je i članom 203 stav 2 Zakona o opštem upravnom postupku kojim je propisano da obrazloženje, između ostalog, sadrži utvrđeno činjenično stanje, razloge zbog kojih nije uvažen koji od zahtjeva stranke, materijalne propise i razloge koji upućuju na rješenje kakvo je dato u dispozitivu.</w:t>
      </w:r>
      <w:r w:rsidR="00FB5841" w:rsidRPr="00743B6D">
        <w:rPr>
          <w:rFonts w:ascii="Tahoma" w:eastAsia="Trebuchet MS" w:hAnsi="Tahoma" w:cs="Tahoma"/>
          <w:color w:val="000000"/>
          <w:sz w:val="24"/>
          <w:szCs w:val="24"/>
          <w:lang w:val="sr-Latn-ME"/>
        </w:rPr>
        <w:t xml:space="preserve"> </w:t>
      </w:r>
      <w:r w:rsidR="005018EB" w:rsidRPr="00743B6D">
        <w:rPr>
          <w:rFonts w:ascii="Tahoma" w:eastAsia="Trebuchet MS" w:hAnsi="Tahoma" w:cs="Tahoma"/>
          <w:color w:val="000000"/>
          <w:sz w:val="24"/>
          <w:szCs w:val="24"/>
          <w:lang w:val="sr-Latn-ME"/>
        </w:rPr>
        <w:t>U krajnjem se navodi da 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te da je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E445E4" w:rsidRPr="00743B6D">
        <w:rPr>
          <w:rFonts w:ascii="Tahoma" w:eastAsia="Trebuchet MS" w:hAnsi="Tahoma" w:cs="Tahoma"/>
          <w:color w:val="000000"/>
          <w:sz w:val="24"/>
          <w:szCs w:val="24"/>
          <w:lang w:val="sr-Latn-ME"/>
        </w:rPr>
        <w:t xml:space="preserve"> </w:t>
      </w:r>
      <w:r w:rsidR="00AA3C86" w:rsidRPr="00743B6D">
        <w:rPr>
          <w:rFonts w:ascii="Tahoma" w:hAnsi="Tahoma" w:cs="Tahoma"/>
          <w:sz w:val="24"/>
          <w:szCs w:val="24"/>
          <w:lang w:val="sr-Latn-ME"/>
        </w:rPr>
        <w:t xml:space="preserve">Žalioc ističe da mu je uskraćeno zakonsko pravo na slobodan pristup informacijama, te </w:t>
      </w:r>
      <w:r w:rsidR="00AA3C86" w:rsidRPr="00743B6D">
        <w:rPr>
          <w:rFonts w:ascii="Tahoma" w:hAnsi="Tahoma" w:cs="Tahoma"/>
          <w:sz w:val="24"/>
          <w:szCs w:val="24"/>
          <w:lang w:val="sr-Latn-ME"/>
        </w:rPr>
        <w:lastRenderedPageBreak/>
        <w:t xml:space="preserve">blagovremeno izjavljuje žalbu i predlaže da Savjet Agencije za zaštitu ličnih podataka i slobodan pristup informacijama poništi </w:t>
      </w:r>
      <w:r w:rsidR="00FB5841" w:rsidRPr="00743B6D">
        <w:rPr>
          <w:rFonts w:ascii="Tahoma" w:hAnsi="Tahoma" w:cs="Tahoma"/>
          <w:sz w:val="24"/>
          <w:szCs w:val="24"/>
          <w:lang w:val="sr-Latn-ME"/>
        </w:rPr>
        <w:t xml:space="preserve">predmetno </w:t>
      </w:r>
      <w:r w:rsidR="00AA3C86" w:rsidRPr="00743B6D">
        <w:rPr>
          <w:rFonts w:ascii="Tahoma" w:hAnsi="Tahoma" w:cs="Tahoma"/>
          <w:sz w:val="24"/>
          <w:szCs w:val="24"/>
          <w:lang w:val="sr-Latn-ME"/>
        </w:rPr>
        <w:t xml:space="preserve">rješenje </w:t>
      </w:r>
      <w:r w:rsidR="00FB5841" w:rsidRPr="00743B6D">
        <w:rPr>
          <w:rFonts w:ascii="Tahoma" w:hAnsi="Tahoma" w:cs="Tahoma"/>
          <w:sz w:val="24"/>
          <w:szCs w:val="24"/>
          <w:lang w:val="sr-Latn-ME"/>
        </w:rPr>
        <w:t>i meritorno odluči po žalbi. Žalilac je tražio troškove postupka po AT-u.</w:t>
      </w:r>
    </w:p>
    <w:p w:rsidR="00743B6D" w:rsidRDefault="005F606E" w:rsidP="00EA7B80">
      <w:pPr>
        <w:widowControl w:val="0"/>
        <w:tabs>
          <w:tab w:val="left" w:pos="780"/>
        </w:tabs>
        <w:spacing w:after="0" w:line="276" w:lineRule="auto"/>
        <w:jc w:val="both"/>
        <w:rPr>
          <w:rFonts w:ascii="Tahoma" w:hAnsi="Tahoma" w:cs="Tahoma"/>
          <w:sz w:val="24"/>
          <w:szCs w:val="24"/>
          <w:lang w:val="sr-Latn-ME"/>
        </w:rPr>
      </w:pPr>
      <w:r w:rsidRPr="00743B6D">
        <w:rPr>
          <w:rFonts w:ascii="Tahoma" w:hAnsi="Tahoma" w:cs="Tahoma"/>
          <w:sz w:val="24"/>
          <w:szCs w:val="24"/>
          <w:lang w:val="sr-Latn-ME"/>
        </w:rPr>
        <w:t xml:space="preserve">Nakon razmatranja spisa predmeta i žalbenih navoda, Savjet Agencije nalazi da je žalba osnovana. </w:t>
      </w:r>
    </w:p>
    <w:p w:rsidR="00EA7B80" w:rsidRPr="00743B6D" w:rsidRDefault="005F606E" w:rsidP="00EA7B80">
      <w:pPr>
        <w:widowControl w:val="0"/>
        <w:tabs>
          <w:tab w:val="left" w:pos="780"/>
        </w:tabs>
        <w:spacing w:after="0" w:line="276" w:lineRule="auto"/>
        <w:jc w:val="both"/>
        <w:rPr>
          <w:rFonts w:ascii="Tahoma" w:hAnsi="Tahoma" w:cs="Tahoma"/>
          <w:sz w:val="24"/>
          <w:szCs w:val="24"/>
          <w:lang w:val="sr-Latn-ME"/>
        </w:rPr>
      </w:pPr>
      <w:r w:rsidRPr="00743B6D">
        <w:rPr>
          <w:rFonts w:ascii="Tahoma" w:hAnsi="Tahoma" w:cs="Tahoma"/>
          <w:sz w:val="24"/>
          <w:szCs w:val="24"/>
          <w:lang w:val="sr-Latn-ME"/>
        </w:rPr>
        <w:t xml:space="preserve">Član </w:t>
      </w:r>
      <w:r w:rsidR="00E665F1" w:rsidRPr="00743B6D">
        <w:rPr>
          <w:rFonts w:ascii="Tahoma" w:hAnsi="Tahoma" w:cs="Tahoma"/>
          <w:sz w:val="24"/>
          <w:szCs w:val="24"/>
          <w:lang w:val="sr-Latn-ME"/>
        </w:rPr>
        <w:t>237</w:t>
      </w:r>
      <w:r w:rsidRPr="00743B6D">
        <w:rPr>
          <w:rFonts w:ascii="Tahoma" w:hAnsi="Tahoma" w:cs="Tahoma"/>
          <w:sz w:val="24"/>
          <w:szCs w:val="24"/>
          <w:lang w:val="sr-Latn-ME"/>
        </w:rPr>
        <w:t xml:space="preserve"> stav </w:t>
      </w:r>
      <w:r w:rsidR="00FB5841" w:rsidRPr="00743B6D">
        <w:rPr>
          <w:rFonts w:ascii="Tahoma" w:hAnsi="Tahoma" w:cs="Tahoma"/>
          <w:sz w:val="24"/>
          <w:szCs w:val="24"/>
          <w:lang w:val="sr-Latn-ME"/>
        </w:rPr>
        <w:t>2</w:t>
      </w:r>
      <w:r w:rsidRPr="00743B6D">
        <w:rPr>
          <w:rFonts w:ascii="Tahoma" w:hAnsi="Tahoma" w:cs="Tahoma"/>
          <w:sz w:val="24"/>
          <w:szCs w:val="24"/>
          <w:lang w:val="sr-Latn-ME"/>
        </w:rPr>
        <w:t xml:space="preserve"> Zakona o </w:t>
      </w:r>
      <w:r w:rsidR="00E665F1" w:rsidRPr="00743B6D">
        <w:rPr>
          <w:rFonts w:ascii="Tahoma" w:hAnsi="Tahoma" w:cs="Tahoma"/>
          <w:sz w:val="24"/>
          <w:szCs w:val="24"/>
          <w:lang w:val="sr-Latn-ME"/>
        </w:rPr>
        <w:t xml:space="preserve">opštem </w:t>
      </w:r>
      <w:r w:rsidRPr="00743B6D">
        <w:rPr>
          <w:rFonts w:ascii="Tahoma" w:hAnsi="Tahoma" w:cs="Tahoma"/>
          <w:sz w:val="24"/>
          <w:szCs w:val="24"/>
          <w:lang w:val="sr-Latn-ME"/>
        </w:rPr>
        <w:t xml:space="preserve">upravnom postupku propisuje ako drugostepeni organ nađe da će nedostatke prvostepenog postupka brže i ekonomičnije otkloniti prvostepeni organ će svojim rješenjem poništiti  prvostepeno rješenje  i vratiti predmet  prvostepenom organu na ponovni postupak. </w:t>
      </w:r>
      <w:r w:rsidR="00EA7B80" w:rsidRPr="00743B6D">
        <w:rPr>
          <w:rFonts w:ascii="Tahoma" w:hAnsi="Tahoma" w:cs="Tahoma"/>
          <w:lang w:val="sr-Latn-ME"/>
        </w:rPr>
        <w:t>Naime prvostepeni organ je predmetnim rješenjem odbio</w:t>
      </w:r>
      <w:r w:rsidR="00EA7B80" w:rsidRPr="00743B6D">
        <w:rPr>
          <w:rFonts w:ascii="Tahoma" w:hAnsi="Tahoma" w:cs="Tahoma"/>
          <w:color w:val="000000"/>
          <w:sz w:val="24"/>
          <w:szCs w:val="24"/>
          <w:lang w:val="sr-Latn-ME"/>
        </w:rPr>
        <w:t xml:space="preserve"> zahtjev Mreže za afirmaciju nevladinog sektora iz Podgorice za pristup informacijama broj 17/113557-113559 od 03.07.2017. godine, kao neosnovan, navodeći u obrazloženju da </w:t>
      </w:r>
      <w:r w:rsidR="00EA7B80" w:rsidRPr="00743B6D">
        <w:rPr>
          <w:rFonts w:ascii="Tahoma" w:eastAsia="Times New Roman" w:hAnsi="Tahoma" w:cs="Tahoma"/>
          <w:sz w:val="24"/>
          <w:szCs w:val="24"/>
          <w:lang w:val="sr-Latn-ME"/>
        </w:rPr>
        <w:t>posjeduje samo podatak o kumulativnom iznosu koji je uplaćen za određeni datum i da ne može izdvojiti prihod uplaćen od samo jedne firme, tako da se podnosiocu zahtjeva ne može udovoljiti na zahtijevani način, te da podatke o pojedinačnim uplatama koncesioriih naknada posjeduje Poreska uprava.</w:t>
      </w:r>
    </w:p>
    <w:p w:rsidR="00FB5841" w:rsidRPr="00743B6D" w:rsidRDefault="00EA7B80" w:rsidP="00EA7B80">
      <w:pPr>
        <w:widowControl w:val="0"/>
        <w:tabs>
          <w:tab w:val="left" w:pos="780"/>
        </w:tabs>
        <w:spacing w:after="0" w:line="276" w:lineRule="auto"/>
        <w:jc w:val="both"/>
        <w:rPr>
          <w:rFonts w:ascii="Tahoma" w:hAnsi="Tahoma" w:cs="Tahoma"/>
          <w:sz w:val="24"/>
          <w:szCs w:val="24"/>
          <w:lang w:val="sr-Latn-ME"/>
        </w:rPr>
      </w:pPr>
      <w:r w:rsidRPr="00743B6D">
        <w:rPr>
          <w:rFonts w:ascii="Tahoma" w:hAnsi="Tahoma" w:cs="Tahoma"/>
          <w:sz w:val="24"/>
          <w:szCs w:val="24"/>
          <w:lang w:val="sr-Latn-ME"/>
        </w:rPr>
        <w:t>Savjet Agencije je u postupku preispitivanja zakonitosti osporenog rješenja</w:t>
      </w:r>
      <w:r w:rsidR="003C4E2B" w:rsidRPr="00743B6D">
        <w:rPr>
          <w:rFonts w:ascii="Tahoma" w:hAnsi="Tahoma" w:cs="Tahoma"/>
          <w:sz w:val="24"/>
          <w:szCs w:val="24"/>
          <w:lang w:val="sr-Latn-ME"/>
        </w:rPr>
        <w:t xml:space="preserve"> utvrdio da prvostepeni organ</w:t>
      </w:r>
      <w:r w:rsidRPr="00743B6D">
        <w:rPr>
          <w:rFonts w:ascii="Tahoma" w:hAnsi="Tahoma" w:cs="Tahoma"/>
          <w:sz w:val="24"/>
          <w:szCs w:val="24"/>
          <w:lang w:val="sr-Latn-ME"/>
        </w:rPr>
        <w:t xml:space="preserve"> nije pravilno primijenio odredbe člana 20 stav 4 Zakona o slobodnom pristupu informacijama, i člana 55 stav 4 Zakona o opštem upravnom postupku. Članom 20 stav 4 Zakona o slobodnom pristupu informacijama</w:t>
      </w:r>
      <w:r w:rsidR="00FB5841" w:rsidRPr="00743B6D">
        <w:rPr>
          <w:rFonts w:ascii="Tahoma" w:hAnsi="Tahoma" w:cs="Tahoma"/>
          <w:sz w:val="24"/>
          <w:szCs w:val="24"/>
          <w:lang w:val="sr-Latn-ME"/>
        </w:rPr>
        <w:t xml:space="preserve"> se propisuje da ukoliko organ vlasti nije u posjedu tražene informacije dužan je da, bez odlaganja, ako zna koji je organ nadležan za postupanje po zahtjevu za pristup informaciji, uputi zahtjev nadležnom organu vlasti i da o tome obavijesti podnosioca zahtjev</w:t>
      </w:r>
      <w:r w:rsidRPr="00743B6D">
        <w:rPr>
          <w:rFonts w:ascii="Tahoma" w:hAnsi="Tahoma" w:cs="Tahoma"/>
          <w:sz w:val="24"/>
          <w:szCs w:val="24"/>
          <w:lang w:val="sr-Latn-ME"/>
        </w:rPr>
        <w:t>a</w:t>
      </w:r>
      <w:r w:rsidR="00FB5841" w:rsidRPr="00743B6D">
        <w:rPr>
          <w:rFonts w:ascii="Tahoma" w:hAnsi="Tahoma" w:cs="Tahoma"/>
          <w:sz w:val="24"/>
          <w:szCs w:val="24"/>
          <w:lang w:val="sr-Latn-ME"/>
        </w:rPr>
        <w:t xml:space="preserve">. Takođe članom 55 stav 4 Zakona o opštem upravnom postupku se propisuje da kad javnopravni organ primi podnesak za koji nije nadležan, dostaviće taj podnesak bez odlaganja, nadležnom javnopravnom organu, odnosno sudu i o tome obavijestiti stranku. S tim u vezi prvostepeni organ je bio dužan da zahtjev za pristup informaciji proslijedi Poreskoj upravi, kao organu vlasti koji je u posjedu informacija koje su tražene zahtjevom za slobodan pristup informacijama NVO Mans br. </w:t>
      </w:r>
      <w:r w:rsidR="00FB5841" w:rsidRPr="00743B6D">
        <w:rPr>
          <w:rFonts w:ascii="Tahoma" w:hAnsi="Tahoma" w:cs="Tahoma"/>
          <w:color w:val="000000"/>
          <w:sz w:val="24"/>
          <w:szCs w:val="24"/>
          <w:lang w:val="sr-Latn-ME"/>
        </w:rPr>
        <w:t xml:space="preserve">17/113557-113559 od 30.06.2017. godine, i da o tome obavijesti </w:t>
      </w:r>
      <w:r w:rsidR="00FB5841" w:rsidRPr="00743B6D">
        <w:rPr>
          <w:rFonts w:ascii="Tahoma" w:hAnsi="Tahoma" w:cs="Tahoma"/>
          <w:sz w:val="24"/>
          <w:szCs w:val="24"/>
          <w:lang w:val="sr-Latn-ME"/>
        </w:rPr>
        <w:t xml:space="preserve"> podnosioca zahtjeva, a što prvostepeni</w:t>
      </w:r>
      <w:r w:rsidRPr="00743B6D">
        <w:rPr>
          <w:rFonts w:ascii="Tahoma" w:hAnsi="Tahoma" w:cs="Tahoma"/>
          <w:sz w:val="24"/>
          <w:szCs w:val="24"/>
          <w:lang w:val="sr-Latn-ME"/>
        </w:rPr>
        <w:t xml:space="preserve"> organ nije učinio.</w:t>
      </w:r>
    </w:p>
    <w:p w:rsidR="00545150" w:rsidRPr="00743B6D" w:rsidRDefault="00545150" w:rsidP="00A64030">
      <w:pPr>
        <w:widowControl w:val="0"/>
        <w:tabs>
          <w:tab w:val="left" w:pos="780"/>
        </w:tabs>
        <w:spacing w:after="0" w:line="276" w:lineRule="auto"/>
        <w:jc w:val="both"/>
        <w:rPr>
          <w:rFonts w:ascii="Tahoma" w:eastAsia="Lucida Sans Unicode" w:hAnsi="Tahoma" w:cs="Tahoma"/>
          <w:color w:val="000000"/>
          <w:spacing w:val="-10"/>
          <w:sz w:val="24"/>
          <w:szCs w:val="24"/>
          <w:lang w:val="sr-Latn-ME"/>
        </w:rPr>
      </w:pPr>
      <w:r w:rsidRPr="00743B6D">
        <w:rPr>
          <w:rFonts w:ascii="Tahoma" w:hAnsi="Tahoma" w:cs="Tahoma"/>
          <w:sz w:val="24"/>
          <w:szCs w:val="24"/>
          <w:lang w:val="sr-Latn-ME"/>
        </w:rPr>
        <w:t xml:space="preserve">Savjet Agencije je utvrdio da je žalba osnovana, pa je ista usvojena, a prvostepeni organ je dužan da u ponovnom postupku u roku od </w:t>
      </w:r>
      <w:r w:rsidR="00743B6D">
        <w:rPr>
          <w:rFonts w:ascii="Tahoma" w:hAnsi="Tahoma" w:cs="Tahoma"/>
          <w:sz w:val="24"/>
          <w:szCs w:val="24"/>
          <w:lang w:val="sr-Latn-ME"/>
        </w:rPr>
        <w:t>20</w:t>
      </w:r>
      <w:r w:rsidRPr="00743B6D">
        <w:rPr>
          <w:rFonts w:ascii="Tahoma" w:hAnsi="Tahoma" w:cs="Tahoma"/>
          <w:sz w:val="24"/>
          <w:szCs w:val="24"/>
          <w:lang w:val="sr-Latn-ME"/>
        </w:rPr>
        <w:t xml:space="preserve"> dana od dana prijema rješenja </w:t>
      </w:r>
      <w:r w:rsidR="00EA7B80" w:rsidRPr="00743B6D">
        <w:rPr>
          <w:rFonts w:ascii="Tahoma" w:hAnsi="Tahoma" w:cs="Tahoma"/>
          <w:sz w:val="24"/>
          <w:szCs w:val="24"/>
          <w:lang w:val="sr-Latn-ME"/>
        </w:rPr>
        <w:t>otkloni nepravilnosti na koje je ukazano ovim rješenjem</w:t>
      </w:r>
      <w:r w:rsidRPr="00743B6D">
        <w:rPr>
          <w:rFonts w:ascii="Tahoma" w:hAnsi="Tahoma" w:cs="Tahoma"/>
          <w:sz w:val="24"/>
          <w:szCs w:val="24"/>
          <w:lang w:val="sr-Latn-ME"/>
        </w:rPr>
        <w:t>.</w:t>
      </w:r>
      <w:r w:rsidRPr="00743B6D">
        <w:rPr>
          <w:rFonts w:ascii="Tahoma" w:eastAsia="Lucida Sans Unicode" w:hAnsi="Tahoma" w:cs="Tahoma"/>
          <w:color w:val="000000"/>
          <w:spacing w:val="-10"/>
          <w:sz w:val="24"/>
          <w:szCs w:val="24"/>
          <w:lang w:val="sr-Latn-ME"/>
        </w:rPr>
        <w:t xml:space="preserve"> </w:t>
      </w:r>
    </w:p>
    <w:p w:rsidR="00545150" w:rsidRPr="00743B6D" w:rsidRDefault="00545150" w:rsidP="00A64030">
      <w:pPr>
        <w:widowControl w:val="0"/>
        <w:tabs>
          <w:tab w:val="left" w:pos="780"/>
        </w:tabs>
        <w:spacing w:after="0" w:line="276" w:lineRule="auto"/>
        <w:jc w:val="both"/>
        <w:rPr>
          <w:rFonts w:ascii="Tahoma" w:eastAsia="Lucida Sans Unicode" w:hAnsi="Tahoma" w:cs="Tahoma"/>
          <w:color w:val="000000"/>
          <w:spacing w:val="-10"/>
          <w:sz w:val="24"/>
          <w:szCs w:val="24"/>
          <w:lang w:val="sr-Latn-ME"/>
        </w:rPr>
      </w:pPr>
      <w:r w:rsidRPr="00743B6D">
        <w:rPr>
          <w:rFonts w:ascii="Tahoma" w:hAnsi="Tahoma" w:cs="Tahoma"/>
          <w:sz w:val="24"/>
          <w:szCs w:val="24"/>
          <w:lang w:val="sr-Latn-ME"/>
        </w:rPr>
        <w:t xml:space="preserve">Na osnovu člana </w:t>
      </w:r>
      <w:r w:rsidR="003727AC" w:rsidRPr="00743B6D">
        <w:rPr>
          <w:rFonts w:ascii="Tahoma" w:hAnsi="Tahoma" w:cs="Tahoma"/>
          <w:sz w:val="24"/>
          <w:szCs w:val="24"/>
          <w:lang w:val="sr-Latn-ME"/>
        </w:rPr>
        <w:t xml:space="preserve">237 stav </w:t>
      </w:r>
      <w:r w:rsidR="00EA7B80" w:rsidRPr="00743B6D">
        <w:rPr>
          <w:rFonts w:ascii="Tahoma" w:hAnsi="Tahoma" w:cs="Tahoma"/>
          <w:sz w:val="24"/>
          <w:szCs w:val="24"/>
          <w:lang w:val="sr-Latn-ME"/>
        </w:rPr>
        <w:t>2</w:t>
      </w:r>
      <w:r w:rsidR="003727AC" w:rsidRPr="00743B6D">
        <w:rPr>
          <w:rFonts w:ascii="Tahoma" w:hAnsi="Tahoma" w:cs="Tahoma"/>
          <w:sz w:val="24"/>
          <w:szCs w:val="24"/>
          <w:lang w:val="sr-Latn-ME"/>
        </w:rPr>
        <w:t xml:space="preserve"> </w:t>
      </w:r>
      <w:r w:rsidRPr="00743B6D">
        <w:rPr>
          <w:rFonts w:ascii="Tahoma" w:hAnsi="Tahoma" w:cs="Tahoma"/>
          <w:sz w:val="24"/>
          <w:szCs w:val="24"/>
          <w:lang w:val="sr-Latn-ME"/>
        </w:rPr>
        <w:t xml:space="preserve">Zakona o </w:t>
      </w:r>
      <w:r w:rsidR="003727AC" w:rsidRPr="00743B6D">
        <w:rPr>
          <w:rFonts w:ascii="Tahoma" w:hAnsi="Tahoma" w:cs="Tahoma"/>
          <w:sz w:val="24"/>
          <w:szCs w:val="24"/>
          <w:lang w:val="sr-Latn-ME"/>
        </w:rPr>
        <w:t xml:space="preserve">opštem </w:t>
      </w:r>
      <w:r w:rsidRPr="00743B6D">
        <w:rPr>
          <w:rFonts w:ascii="Tahoma" w:hAnsi="Tahoma" w:cs="Tahoma"/>
          <w:sz w:val="24"/>
          <w:szCs w:val="24"/>
          <w:lang w:val="sr-Latn-ME"/>
        </w:rPr>
        <w:t>upravnom postupku je poništen</w:t>
      </w:r>
      <w:r w:rsidR="00EA7B80" w:rsidRPr="00743B6D">
        <w:rPr>
          <w:rFonts w:ascii="Tahoma" w:hAnsi="Tahoma" w:cs="Tahoma"/>
          <w:sz w:val="24"/>
          <w:szCs w:val="24"/>
          <w:lang w:val="sr-Latn-ME"/>
        </w:rPr>
        <w:t>o</w:t>
      </w:r>
      <w:r w:rsidRPr="00743B6D">
        <w:rPr>
          <w:rFonts w:ascii="Tahoma" w:hAnsi="Tahoma" w:cs="Tahoma"/>
          <w:sz w:val="24"/>
          <w:szCs w:val="24"/>
          <w:lang w:val="sr-Latn-ME"/>
        </w:rPr>
        <w:t xml:space="preserve"> prvostepen</w:t>
      </w:r>
      <w:r w:rsidR="00EA7B80" w:rsidRPr="00743B6D">
        <w:rPr>
          <w:rFonts w:ascii="Tahoma" w:hAnsi="Tahoma" w:cs="Tahoma"/>
          <w:sz w:val="24"/>
          <w:szCs w:val="24"/>
          <w:lang w:val="sr-Latn-ME"/>
        </w:rPr>
        <w:t>o</w:t>
      </w:r>
      <w:r w:rsidRPr="00743B6D">
        <w:rPr>
          <w:rFonts w:ascii="Tahoma" w:hAnsi="Tahoma" w:cs="Tahoma"/>
          <w:sz w:val="24"/>
          <w:szCs w:val="24"/>
          <w:lang w:val="sr-Latn-ME"/>
        </w:rPr>
        <w:t xml:space="preserve"> </w:t>
      </w:r>
      <w:r w:rsidR="00EA7B80" w:rsidRPr="00743B6D">
        <w:rPr>
          <w:rFonts w:ascii="Tahoma" w:hAnsi="Tahoma" w:cs="Tahoma"/>
          <w:sz w:val="24"/>
          <w:szCs w:val="24"/>
          <w:lang w:val="sr-Latn-ME"/>
        </w:rPr>
        <w:t>rješenje</w:t>
      </w:r>
      <w:r w:rsidRPr="00743B6D">
        <w:rPr>
          <w:rFonts w:ascii="Tahoma" w:hAnsi="Tahoma" w:cs="Tahoma"/>
          <w:sz w:val="24"/>
          <w:szCs w:val="24"/>
          <w:lang w:val="sr-Latn-ME"/>
        </w:rPr>
        <w:t>, a predmet se zbog prirode upravne stvari dostavlja na ponovni postupak prvostepenom organu.</w:t>
      </w:r>
      <w:r w:rsidRPr="00743B6D">
        <w:rPr>
          <w:rFonts w:ascii="Tahoma" w:eastAsia="Lucida Sans Unicode" w:hAnsi="Tahoma" w:cs="Tahoma"/>
          <w:color w:val="000000"/>
          <w:spacing w:val="-10"/>
          <w:sz w:val="24"/>
          <w:szCs w:val="24"/>
          <w:lang w:val="sr-Latn-ME"/>
        </w:rPr>
        <w:t xml:space="preserve"> </w:t>
      </w:r>
    </w:p>
    <w:p w:rsidR="00545150" w:rsidRDefault="00545150" w:rsidP="00A64030">
      <w:pPr>
        <w:widowControl w:val="0"/>
        <w:tabs>
          <w:tab w:val="left" w:pos="780"/>
        </w:tabs>
        <w:spacing w:after="0" w:line="276" w:lineRule="auto"/>
        <w:jc w:val="both"/>
        <w:rPr>
          <w:rFonts w:ascii="Tahoma" w:hAnsi="Tahoma" w:cs="Tahoma"/>
          <w:sz w:val="24"/>
          <w:szCs w:val="24"/>
          <w:lang w:val="sr-Latn-ME"/>
        </w:rPr>
      </w:pPr>
      <w:r w:rsidRPr="00743B6D">
        <w:rPr>
          <w:rFonts w:ascii="Tahoma" w:hAnsi="Tahoma" w:cs="Tahoma"/>
          <w:sz w:val="24"/>
          <w:szCs w:val="24"/>
          <w:lang w:val="sr-Latn-ME"/>
        </w:rPr>
        <w:t>Budući da je poništen</w:t>
      </w:r>
      <w:r w:rsidR="00EA7B80" w:rsidRPr="00743B6D">
        <w:rPr>
          <w:rFonts w:ascii="Tahoma" w:hAnsi="Tahoma" w:cs="Tahoma"/>
          <w:sz w:val="24"/>
          <w:szCs w:val="24"/>
          <w:lang w:val="sr-Latn-ME"/>
        </w:rPr>
        <w:t>o rješenje</w:t>
      </w:r>
      <w:r w:rsidRPr="00743B6D">
        <w:rPr>
          <w:rFonts w:ascii="Tahoma" w:hAnsi="Tahoma" w:cs="Tahoma"/>
          <w:sz w:val="24"/>
          <w:szCs w:val="24"/>
          <w:lang w:val="sr-Latn-ME"/>
        </w:rPr>
        <w:t xml:space="preserve"> prvostepenog organa i predmet vraće</w:t>
      </w:r>
      <w:r w:rsidR="00EA7B80" w:rsidRPr="00743B6D">
        <w:rPr>
          <w:rFonts w:ascii="Tahoma" w:hAnsi="Tahoma" w:cs="Tahoma"/>
          <w:sz w:val="24"/>
          <w:szCs w:val="24"/>
          <w:lang w:val="sr-Latn-ME"/>
        </w:rPr>
        <w:t xml:space="preserve">n na ponovno </w:t>
      </w:r>
      <w:r w:rsidR="00EA7B80" w:rsidRPr="00743B6D">
        <w:rPr>
          <w:rFonts w:ascii="Tahoma" w:hAnsi="Tahoma" w:cs="Tahoma"/>
          <w:sz w:val="24"/>
          <w:szCs w:val="24"/>
          <w:lang w:val="sr-Latn-ME"/>
        </w:rPr>
        <w:lastRenderedPageBreak/>
        <w:t>odlučivanje  stoga</w:t>
      </w:r>
      <w:r w:rsidRPr="00743B6D">
        <w:rPr>
          <w:rFonts w:ascii="Tahoma" w:hAnsi="Tahoma" w:cs="Tahoma"/>
          <w:sz w:val="24"/>
          <w:szCs w:val="24"/>
          <w:lang w:val="sr-Latn-ME"/>
        </w:rPr>
        <w:t xml:space="preserve"> upravni postupak nije okončan tako da se nijesu stekli uslovi za naknadu troškova postupka shodno članu </w:t>
      </w:r>
      <w:r w:rsidR="003727AC" w:rsidRPr="00743B6D">
        <w:rPr>
          <w:rFonts w:ascii="Tahoma" w:hAnsi="Tahoma" w:cs="Tahoma"/>
          <w:sz w:val="24"/>
          <w:szCs w:val="24"/>
          <w:lang w:val="sr-Latn-ME"/>
        </w:rPr>
        <w:t>10</w:t>
      </w:r>
      <w:r w:rsidR="00EA7B80" w:rsidRPr="00743B6D">
        <w:rPr>
          <w:rFonts w:ascii="Tahoma" w:hAnsi="Tahoma" w:cs="Tahoma"/>
          <w:sz w:val="24"/>
          <w:szCs w:val="24"/>
          <w:lang w:val="sr-Latn-ME"/>
        </w:rPr>
        <w:t>7</w:t>
      </w:r>
      <w:r w:rsidRPr="00743B6D">
        <w:rPr>
          <w:rFonts w:ascii="Tahoma" w:hAnsi="Tahoma" w:cs="Tahoma"/>
          <w:sz w:val="24"/>
          <w:szCs w:val="24"/>
          <w:lang w:val="sr-Latn-ME"/>
        </w:rPr>
        <w:t xml:space="preserve"> Zakona o</w:t>
      </w:r>
      <w:r w:rsidR="003727AC" w:rsidRPr="00743B6D">
        <w:rPr>
          <w:rFonts w:ascii="Tahoma" w:hAnsi="Tahoma" w:cs="Tahoma"/>
          <w:sz w:val="24"/>
          <w:szCs w:val="24"/>
          <w:lang w:val="sr-Latn-ME"/>
        </w:rPr>
        <w:t xml:space="preserve"> opštem</w:t>
      </w:r>
      <w:r w:rsidRPr="00743B6D">
        <w:rPr>
          <w:rFonts w:ascii="Tahoma" w:hAnsi="Tahoma" w:cs="Tahoma"/>
          <w:sz w:val="24"/>
          <w:szCs w:val="24"/>
          <w:lang w:val="sr-Latn-ME"/>
        </w:rPr>
        <w:t xml:space="preserve"> upravnom postupku.</w:t>
      </w:r>
    </w:p>
    <w:p w:rsidR="00743B6D" w:rsidRPr="00743B6D" w:rsidRDefault="00743B6D" w:rsidP="00A64030">
      <w:pPr>
        <w:widowControl w:val="0"/>
        <w:tabs>
          <w:tab w:val="left" w:pos="780"/>
        </w:tabs>
        <w:spacing w:after="0" w:line="276" w:lineRule="auto"/>
        <w:jc w:val="both"/>
        <w:rPr>
          <w:rFonts w:ascii="Tahoma" w:hAnsi="Tahoma" w:cs="Tahoma"/>
          <w:sz w:val="24"/>
          <w:szCs w:val="24"/>
          <w:lang w:val="sr-Latn-ME"/>
        </w:rPr>
      </w:pPr>
    </w:p>
    <w:p w:rsidR="00545150" w:rsidRPr="00743B6D" w:rsidRDefault="00545150" w:rsidP="00A64030">
      <w:pPr>
        <w:spacing w:after="0" w:line="276" w:lineRule="auto"/>
        <w:jc w:val="both"/>
        <w:rPr>
          <w:rFonts w:ascii="Tahoma" w:hAnsi="Tahoma" w:cs="Tahoma"/>
          <w:sz w:val="24"/>
          <w:szCs w:val="24"/>
          <w:lang w:val="sr-Latn-ME"/>
        </w:rPr>
      </w:pPr>
      <w:r w:rsidRPr="00743B6D">
        <w:rPr>
          <w:rFonts w:ascii="Tahoma" w:hAnsi="Tahoma" w:cs="Tahoma"/>
          <w:sz w:val="24"/>
          <w:szCs w:val="24"/>
          <w:lang w:val="sr-Latn-ME"/>
        </w:rPr>
        <w:t>Savjet Agencije je cijenio i ostale navode iz žalbe, pa je našao da nijesu od uticaja za drugačije rješavanje u ovoj pravnoj stvari.</w:t>
      </w:r>
    </w:p>
    <w:p w:rsidR="00743B6D" w:rsidRDefault="00743B6D" w:rsidP="00A64030">
      <w:pPr>
        <w:spacing w:after="0" w:line="276" w:lineRule="auto"/>
        <w:jc w:val="both"/>
        <w:rPr>
          <w:rFonts w:ascii="Tahoma" w:hAnsi="Tahoma" w:cs="Tahoma"/>
          <w:sz w:val="24"/>
          <w:szCs w:val="24"/>
          <w:lang w:val="sr-Latn-ME"/>
        </w:rPr>
      </w:pPr>
    </w:p>
    <w:p w:rsidR="00545150" w:rsidRPr="00743B6D" w:rsidRDefault="00545150" w:rsidP="00A64030">
      <w:pPr>
        <w:spacing w:after="0" w:line="276" w:lineRule="auto"/>
        <w:jc w:val="both"/>
        <w:rPr>
          <w:rFonts w:ascii="Tahoma" w:hAnsi="Tahoma" w:cs="Tahoma"/>
          <w:sz w:val="24"/>
          <w:szCs w:val="24"/>
          <w:lang w:val="sr-Latn-ME"/>
        </w:rPr>
      </w:pPr>
      <w:r w:rsidRPr="00743B6D">
        <w:rPr>
          <w:rFonts w:ascii="Tahoma" w:hAnsi="Tahoma" w:cs="Tahoma"/>
          <w:sz w:val="24"/>
          <w:szCs w:val="24"/>
          <w:lang w:val="sr-Latn-ME"/>
        </w:rPr>
        <w:t xml:space="preserve">Sa iznjetih razloga, shodno članu 38 Zakona o slobodnom pristupu informacijama i člana </w:t>
      </w:r>
      <w:r w:rsidR="003727AC" w:rsidRPr="00743B6D">
        <w:rPr>
          <w:rFonts w:ascii="Tahoma" w:hAnsi="Tahoma" w:cs="Tahoma"/>
          <w:sz w:val="24"/>
          <w:szCs w:val="24"/>
          <w:lang w:val="sr-Latn-ME"/>
        </w:rPr>
        <w:t xml:space="preserve">237 stav </w:t>
      </w:r>
      <w:r w:rsidR="00EA7B80" w:rsidRPr="00743B6D">
        <w:rPr>
          <w:rFonts w:ascii="Tahoma" w:hAnsi="Tahoma" w:cs="Tahoma"/>
          <w:sz w:val="24"/>
          <w:szCs w:val="24"/>
          <w:lang w:val="sr-Latn-ME"/>
        </w:rPr>
        <w:t>2</w:t>
      </w:r>
      <w:r w:rsidR="003727AC" w:rsidRPr="00743B6D">
        <w:rPr>
          <w:rFonts w:ascii="Tahoma" w:hAnsi="Tahoma" w:cs="Tahoma"/>
          <w:sz w:val="24"/>
          <w:szCs w:val="24"/>
          <w:lang w:val="sr-Latn-ME"/>
        </w:rPr>
        <w:t xml:space="preserve"> </w:t>
      </w:r>
      <w:r w:rsidRPr="00743B6D">
        <w:rPr>
          <w:rFonts w:ascii="Tahoma" w:hAnsi="Tahoma" w:cs="Tahoma"/>
          <w:sz w:val="24"/>
          <w:szCs w:val="24"/>
          <w:lang w:val="sr-Latn-ME"/>
        </w:rPr>
        <w:t>Zakona o opštem upravnom postupku, odlučeno je kao u izreci.</w:t>
      </w:r>
    </w:p>
    <w:p w:rsidR="00545150" w:rsidRPr="00743B6D" w:rsidRDefault="00545150" w:rsidP="00545150">
      <w:pPr>
        <w:spacing w:after="0"/>
        <w:jc w:val="both"/>
        <w:rPr>
          <w:rFonts w:ascii="Tahoma" w:hAnsi="Tahoma" w:cs="Tahoma"/>
          <w:sz w:val="24"/>
          <w:szCs w:val="24"/>
          <w:lang w:val="sr-Latn-ME"/>
        </w:rPr>
      </w:pPr>
    </w:p>
    <w:p w:rsidR="009345E1" w:rsidRPr="00743B6D" w:rsidRDefault="00545150" w:rsidP="00545150">
      <w:pPr>
        <w:jc w:val="both"/>
        <w:rPr>
          <w:rFonts w:ascii="Tahoma" w:hAnsi="Tahoma" w:cs="Tahoma"/>
          <w:sz w:val="24"/>
          <w:szCs w:val="24"/>
          <w:lang w:val="sr-Latn-ME"/>
        </w:rPr>
      </w:pPr>
      <w:r w:rsidRPr="00743B6D">
        <w:rPr>
          <w:rFonts w:ascii="Tahoma" w:hAnsi="Tahoma" w:cs="Tahoma"/>
          <w:b/>
          <w:sz w:val="24"/>
          <w:szCs w:val="24"/>
          <w:u w:val="single"/>
          <w:lang w:val="sr-Latn-ME"/>
        </w:rPr>
        <w:t>Pravna pouka</w:t>
      </w:r>
      <w:r w:rsidRPr="00743B6D">
        <w:rPr>
          <w:rFonts w:ascii="Tahoma" w:hAnsi="Tahoma" w:cs="Tahoma"/>
          <w:b/>
          <w:sz w:val="24"/>
          <w:szCs w:val="24"/>
          <w:lang w:val="sr-Latn-ME"/>
        </w:rPr>
        <w:t>:</w:t>
      </w:r>
      <w:r w:rsidRPr="00743B6D">
        <w:rPr>
          <w:rFonts w:ascii="Tahoma" w:hAnsi="Tahoma" w:cs="Tahoma"/>
          <w:sz w:val="24"/>
          <w:szCs w:val="24"/>
          <w:lang w:val="sr-Latn-ME"/>
        </w:rPr>
        <w:t xml:space="preserve"> Protiv ovog Rješenja može se pokrenuti Upravni spor u roku od 20 dana od dana prijema.</w:t>
      </w:r>
      <w:r w:rsidRPr="00743B6D">
        <w:rPr>
          <w:rFonts w:ascii="Tahoma" w:hAnsi="Tahoma" w:cs="Tahoma"/>
          <w:sz w:val="24"/>
          <w:szCs w:val="24"/>
          <w:lang w:val="sr-Latn-ME"/>
        </w:rPr>
        <w:tab/>
      </w:r>
      <w:r w:rsidRPr="00743B6D">
        <w:rPr>
          <w:rFonts w:ascii="Tahoma" w:hAnsi="Tahoma" w:cs="Tahoma"/>
          <w:sz w:val="24"/>
          <w:szCs w:val="24"/>
          <w:lang w:val="sr-Latn-ME"/>
        </w:rPr>
        <w:tab/>
      </w:r>
      <w:r w:rsidR="009345E1" w:rsidRPr="00743B6D">
        <w:rPr>
          <w:rFonts w:ascii="Tahoma" w:hAnsi="Tahoma" w:cs="Tahoma"/>
          <w:sz w:val="24"/>
          <w:szCs w:val="24"/>
          <w:lang w:val="sr-Latn-ME"/>
        </w:rPr>
        <w:tab/>
      </w:r>
      <w:r w:rsidR="009345E1" w:rsidRPr="00743B6D">
        <w:rPr>
          <w:rFonts w:ascii="Tahoma" w:hAnsi="Tahoma" w:cs="Tahoma"/>
          <w:sz w:val="24"/>
          <w:szCs w:val="24"/>
          <w:lang w:val="sr-Latn-ME"/>
        </w:rPr>
        <w:tab/>
      </w:r>
      <w:r w:rsidR="009345E1" w:rsidRPr="00743B6D">
        <w:rPr>
          <w:rFonts w:ascii="Tahoma" w:hAnsi="Tahoma" w:cs="Tahoma"/>
          <w:sz w:val="24"/>
          <w:szCs w:val="24"/>
          <w:lang w:val="sr-Latn-ME"/>
        </w:rPr>
        <w:tab/>
      </w:r>
    </w:p>
    <w:p w:rsidR="009345E1" w:rsidRPr="00743B6D" w:rsidRDefault="009345E1" w:rsidP="00743B6D">
      <w:pPr>
        <w:jc w:val="right"/>
        <w:rPr>
          <w:rFonts w:ascii="Tahoma" w:hAnsi="Tahoma" w:cs="Tahoma"/>
          <w:b/>
          <w:sz w:val="24"/>
          <w:szCs w:val="24"/>
          <w:lang w:val="sr-Latn-ME"/>
        </w:rPr>
      </w:pPr>
      <w:r w:rsidRPr="00743B6D">
        <w:rPr>
          <w:rFonts w:ascii="Tahoma" w:hAnsi="Tahoma" w:cs="Tahoma"/>
          <w:b/>
          <w:sz w:val="24"/>
          <w:szCs w:val="24"/>
          <w:lang w:val="sr-Latn-ME"/>
        </w:rPr>
        <w:t>SAVJET AGENCIJE:</w:t>
      </w:r>
    </w:p>
    <w:p w:rsidR="009345E1" w:rsidRPr="00743B6D" w:rsidRDefault="009345E1" w:rsidP="00743B6D">
      <w:pPr>
        <w:jc w:val="right"/>
        <w:rPr>
          <w:rFonts w:ascii="Tahoma" w:hAnsi="Tahoma" w:cs="Tahoma"/>
          <w:b/>
          <w:sz w:val="24"/>
          <w:szCs w:val="24"/>
          <w:lang w:val="sr-Latn-ME"/>
        </w:rPr>
      </w:pPr>
      <w:r w:rsidRPr="00743B6D">
        <w:rPr>
          <w:rFonts w:ascii="Tahoma" w:hAnsi="Tahoma" w:cs="Tahoma"/>
          <w:b/>
          <w:sz w:val="24"/>
          <w:szCs w:val="24"/>
          <w:lang w:val="sr-Latn-ME"/>
        </w:rPr>
        <w:t>Predsjednik,  Muhamed Gjokaj</w:t>
      </w:r>
    </w:p>
    <w:p w:rsidR="00743B6D" w:rsidRPr="00743B6D" w:rsidRDefault="00743B6D" w:rsidP="00CC3FA8">
      <w:pPr>
        <w:spacing w:after="0"/>
        <w:jc w:val="both"/>
        <w:rPr>
          <w:rFonts w:ascii="Tahoma" w:hAnsi="Tahoma" w:cs="Tahoma"/>
          <w:b/>
          <w:sz w:val="24"/>
          <w:szCs w:val="24"/>
          <w:lang w:val="sr-Latn-ME"/>
        </w:rPr>
      </w:pPr>
      <w:bookmarkStart w:id="0" w:name="_GoBack"/>
      <w:bookmarkEnd w:id="0"/>
    </w:p>
    <w:sectPr w:rsidR="00743B6D" w:rsidRPr="00743B6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E6F" w:rsidRDefault="00B66E6F">
      <w:pPr>
        <w:spacing w:after="0" w:line="240" w:lineRule="auto"/>
      </w:pPr>
      <w:r>
        <w:separator/>
      </w:r>
    </w:p>
  </w:endnote>
  <w:endnote w:type="continuationSeparator" w:id="0">
    <w:p w:rsidR="00B66E6F" w:rsidRDefault="00B66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D33" w:rsidRDefault="002A2D33" w:rsidP="002A2D33">
    <w:pPr>
      <w:pStyle w:val="Footer"/>
      <w:rPr>
        <w:b/>
        <w:sz w:val="16"/>
        <w:szCs w:val="16"/>
      </w:rPr>
    </w:pPr>
  </w:p>
  <w:p w:rsidR="002A2D33" w:rsidRDefault="002A2D33" w:rsidP="002A2D33">
    <w:pPr>
      <w:pStyle w:val="Footer"/>
      <w:shd w:val="clear" w:color="auto" w:fill="FF0000"/>
      <w:jc w:val="center"/>
      <w:rPr>
        <w:b/>
        <w:color w:val="FF0000"/>
        <w:sz w:val="2"/>
        <w:szCs w:val="2"/>
      </w:rPr>
    </w:pPr>
  </w:p>
  <w:p w:rsidR="002A2D33" w:rsidRDefault="002A2D33" w:rsidP="002A2D33">
    <w:pPr>
      <w:pStyle w:val="Footer"/>
      <w:jc w:val="center"/>
      <w:rPr>
        <w:b/>
        <w:sz w:val="16"/>
        <w:szCs w:val="16"/>
      </w:rPr>
    </w:pPr>
  </w:p>
  <w:p w:rsidR="002A2D33" w:rsidRDefault="002A2D33" w:rsidP="002A2D33">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proofErr w:type="spellStart"/>
    <w:r>
      <w:rPr>
        <w:rFonts w:eastAsia="Times New Roman" w:cs="Tahoma"/>
        <w:b/>
        <w:bCs/>
        <w:color w:val="000000"/>
        <w:sz w:val="16"/>
        <w:szCs w:val="16"/>
      </w:rPr>
      <w:t>Bulevar</w:t>
    </w:r>
    <w:proofErr w:type="spellEnd"/>
    <w:r>
      <w:rPr>
        <w:rFonts w:eastAsia="Times New Roman" w:cs="Tahoma"/>
        <w:b/>
        <w:bCs/>
        <w:color w:val="000000"/>
        <w:sz w:val="16"/>
        <w:szCs w:val="16"/>
      </w:rPr>
      <w:t xml:space="preserve"> </w:t>
    </w:r>
    <w:proofErr w:type="spellStart"/>
    <w:r>
      <w:rPr>
        <w:rFonts w:eastAsia="Times New Roman" w:cs="Tahoma"/>
        <w:b/>
        <w:bCs/>
        <w:color w:val="000000"/>
        <w:sz w:val="16"/>
        <w:szCs w:val="16"/>
      </w:rPr>
      <w:t>Svetog</w:t>
    </w:r>
    <w:proofErr w:type="spellEnd"/>
    <w:r>
      <w:rPr>
        <w:rFonts w:eastAsia="Times New Roman" w:cs="Tahoma"/>
        <w:b/>
        <w:bCs/>
        <w:color w:val="000000"/>
        <w:sz w:val="16"/>
        <w:szCs w:val="16"/>
      </w:rPr>
      <w:t xml:space="preserve"> Petra </w:t>
    </w:r>
    <w:proofErr w:type="spellStart"/>
    <w:r>
      <w:rPr>
        <w:rFonts w:eastAsia="Times New Roman" w:cs="Tahoma"/>
        <w:b/>
        <w:bCs/>
        <w:color w:val="000000"/>
        <w:sz w:val="16"/>
        <w:szCs w:val="16"/>
      </w:rPr>
      <w:t>Cetinjskog</w:t>
    </w:r>
    <w:proofErr w:type="spellEnd"/>
    <w:r>
      <w:rPr>
        <w:rFonts w:eastAsia="Times New Roman" w:cs="Tahoma"/>
        <w:b/>
        <w:bCs/>
        <w:color w:val="000000"/>
        <w:sz w:val="16"/>
        <w:szCs w:val="16"/>
      </w:rPr>
      <w:t xml:space="preserve"> br. 147</w:t>
    </w:r>
  </w:p>
  <w:p w:rsidR="002A2D33" w:rsidRDefault="002A2D33" w:rsidP="002A2D33">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B66E6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E6F" w:rsidRDefault="00B66E6F">
      <w:pPr>
        <w:spacing w:after="0" w:line="240" w:lineRule="auto"/>
      </w:pPr>
      <w:r>
        <w:separator/>
      </w:r>
    </w:p>
  </w:footnote>
  <w:footnote w:type="continuationSeparator" w:id="0">
    <w:p w:rsidR="00B66E6F" w:rsidRDefault="00B66E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787B67"/>
    <w:multiLevelType w:val="multilevel"/>
    <w:tmpl w:val="0410182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3343E"/>
    <w:rsid w:val="000337BA"/>
    <w:rsid w:val="00056D0E"/>
    <w:rsid w:val="00056F66"/>
    <w:rsid w:val="000B1B85"/>
    <w:rsid w:val="000E67AA"/>
    <w:rsid w:val="001057FD"/>
    <w:rsid w:val="00121443"/>
    <w:rsid w:val="00127725"/>
    <w:rsid w:val="00131BF6"/>
    <w:rsid w:val="00147776"/>
    <w:rsid w:val="00147E48"/>
    <w:rsid w:val="00162125"/>
    <w:rsid w:val="00183BBA"/>
    <w:rsid w:val="001B042A"/>
    <w:rsid w:val="001B734A"/>
    <w:rsid w:val="001E3A1F"/>
    <w:rsid w:val="001F1217"/>
    <w:rsid w:val="00211806"/>
    <w:rsid w:val="00220B38"/>
    <w:rsid w:val="00240243"/>
    <w:rsid w:val="0026415E"/>
    <w:rsid w:val="002812AC"/>
    <w:rsid w:val="00291D9C"/>
    <w:rsid w:val="00295203"/>
    <w:rsid w:val="002A2D33"/>
    <w:rsid w:val="00302AE9"/>
    <w:rsid w:val="003405A0"/>
    <w:rsid w:val="003461AF"/>
    <w:rsid w:val="00371B46"/>
    <w:rsid w:val="003727AC"/>
    <w:rsid w:val="003859A5"/>
    <w:rsid w:val="003C4E2B"/>
    <w:rsid w:val="003F63BF"/>
    <w:rsid w:val="004019D7"/>
    <w:rsid w:val="00452E79"/>
    <w:rsid w:val="00453DFC"/>
    <w:rsid w:val="00473CBB"/>
    <w:rsid w:val="00495309"/>
    <w:rsid w:val="004B512C"/>
    <w:rsid w:val="005018EB"/>
    <w:rsid w:val="00545150"/>
    <w:rsid w:val="0054692F"/>
    <w:rsid w:val="00566AE1"/>
    <w:rsid w:val="005A3A39"/>
    <w:rsid w:val="005A7700"/>
    <w:rsid w:val="005F5A85"/>
    <w:rsid w:val="005F606E"/>
    <w:rsid w:val="00666405"/>
    <w:rsid w:val="00675A99"/>
    <w:rsid w:val="006E2AD2"/>
    <w:rsid w:val="006E3146"/>
    <w:rsid w:val="00713EC2"/>
    <w:rsid w:val="00740689"/>
    <w:rsid w:val="00743B6D"/>
    <w:rsid w:val="00745347"/>
    <w:rsid w:val="00762B24"/>
    <w:rsid w:val="007758ED"/>
    <w:rsid w:val="007A09EE"/>
    <w:rsid w:val="007B2DE4"/>
    <w:rsid w:val="007C4D52"/>
    <w:rsid w:val="00822539"/>
    <w:rsid w:val="00847604"/>
    <w:rsid w:val="00851EA4"/>
    <w:rsid w:val="0086143B"/>
    <w:rsid w:val="00865750"/>
    <w:rsid w:val="00875E6C"/>
    <w:rsid w:val="00876154"/>
    <w:rsid w:val="008D21CA"/>
    <w:rsid w:val="008D5173"/>
    <w:rsid w:val="008F48F7"/>
    <w:rsid w:val="008F79A3"/>
    <w:rsid w:val="009345E1"/>
    <w:rsid w:val="009569FE"/>
    <w:rsid w:val="009B3D60"/>
    <w:rsid w:val="009D0821"/>
    <w:rsid w:val="00A2072F"/>
    <w:rsid w:val="00A64030"/>
    <w:rsid w:val="00A66581"/>
    <w:rsid w:val="00A92122"/>
    <w:rsid w:val="00AA007C"/>
    <w:rsid w:val="00AA3C86"/>
    <w:rsid w:val="00AF790F"/>
    <w:rsid w:val="00B23C59"/>
    <w:rsid w:val="00B2628B"/>
    <w:rsid w:val="00B30F6E"/>
    <w:rsid w:val="00B322B6"/>
    <w:rsid w:val="00B42272"/>
    <w:rsid w:val="00B66E6F"/>
    <w:rsid w:val="00B763C4"/>
    <w:rsid w:val="00B82584"/>
    <w:rsid w:val="00BB5230"/>
    <w:rsid w:val="00BD36E4"/>
    <w:rsid w:val="00C14DBC"/>
    <w:rsid w:val="00C56FE0"/>
    <w:rsid w:val="00C861B5"/>
    <w:rsid w:val="00CC3FA8"/>
    <w:rsid w:val="00CC56B9"/>
    <w:rsid w:val="00CC6C41"/>
    <w:rsid w:val="00CF0445"/>
    <w:rsid w:val="00D231E7"/>
    <w:rsid w:val="00D73657"/>
    <w:rsid w:val="00DC6DDE"/>
    <w:rsid w:val="00DD63E8"/>
    <w:rsid w:val="00DE1D5C"/>
    <w:rsid w:val="00DF37BF"/>
    <w:rsid w:val="00DF4AFD"/>
    <w:rsid w:val="00E445E4"/>
    <w:rsid w:val="00E54DB4"/>
    <w:rsid w:val="00E665F1"/>
    <w:rsid w:val="00EA7B80"/>
    <w:rsid w:val="00ED7AB1"/>
    <w:rsid w:val="00F0268F"/>
    <w:rsid w:val="00F5009E"/>
    <w:rsid w:val="00F56009"/>
    <w:rsid w:val="00F612E1"/>
    <w:rsid w:val="00F62290"/>
    <w:rsid w:val="00F627C6"/>
    <w:rsid w:val="00F97D68"/>
    <w:rsid w:val="00FB5841"/>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33DD0"/>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Header or footer + Calibri,10 pt"/>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
    <w:name w:val="Body text (8)_"/>
    <w:basedOn w:val="DefaultParagraphFont"/>
    <w:link w:val="Bodytext80"/>
    <w:rsid w:val="0086143B"/>
    <w:rPr>
      <w:rFonts w:ascii="Calibri" w:eastAsia="Calibri" w:hAnsi="Calibri" w:cs="Calibri"/>
      <w:sz w:val="20"/>
      <w:szCs w:val="20"/>
      <w:shd w:val="clear" w:color="auto" w:fill="FFFFFF"/>
    </w:rPr>
  </w:style>
  <w:style w:type="character" w:customStyle="1" w:styleId="Bodytext8Bold">
    <w:name w:val="Body text (8) + Bold"/>
    <w:basedOn w:val="Bodytext8"/>
    <w:rsid w:val="0086143B"/>
    <w:rPr>
      <w:rFonts w:ascii="Calibri" w:eastAsia="Calibri" w:hAnsi="Calibri" w:cs="Calibri"/>
      <w:b/>
      <w:bCs/>
      <w:color w:val="000000"/>
      <w:spacing w:val="0"/>
      <w:w w:val="100"/>
      <w:position w:val="0"/>
      <w:sz w:val="20"/>
      <w:szCs w:val="20"/>
      <w:shd w:val="clear" w:color="auto" w:fill="FFFFFF"/>
      <w:lang w:val="hr-HR"/>
    </w:rPr>
  </w:style>
  <w:style w:type="paragraph" w:customStyle="1" w:styleId="Bodytext80">
    <w:name w:val="Body text (8)"/>
    <w:basedOn w:val="Normal"/>
    <w:link w:val="Bodytext8"/>
    <w:rsid w:val="0086143B"/>
    <w:pPr>
      <w:widowControl w:val="0"/>
      <w:shd w:val="clear" w:color="auto" w:fill="FFFFFF"/>
      <w:spacing w:before="480" w:after="240" w:line="278" w:lineRule="exact"/>
      <w:jc w:val="both"/>
    </w:pPr>
    <w:rPr>
      <w:rFonts w:ascii="Calibri" w:eastAsia="Calibri" w:hAnsi="Calibri" w:cs="Calibri"/>
      <w:sz w:val="20"/>
      <w:szCs w:val="20"/>
    </w:rPr>
  </w:style>
  <w:style w:type="paragraph" w:styleId="Header">
    <w:name w:val="header"/>
    <w:basedOn w:val="Normal"/>
    <w:link w:val="HeaderChar"/>
    <w:uiPriority w:val="99"/>
    <w:unhideWhenUsed/>
    <w:rsid w:val="002A2D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D33"/>
  </w:style>
  <w:style w:type="paragraph" w:styleId="Footer">
    <w:name w:val="footer"/>
    <w:basedOn w:val="Normal"/>
    <w:link w:val="FooterChar"/>
    <w:uiPriority w:val="99"/>
    <w:unhideWhenUsed/>
    <w:rsid w:val="002A2D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89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1725</Words>
  <Characters>9838</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dcterms:created xsi:type="dcterms:W3CDTF">2019-01-21T09:27:00Z</dcterms:created>
  <dcterms:modified xsi:type="dcterms:W3CDTF">2019-06-11T07:48:00Z</dcterms:modified>
</cp:coreProperties>
</file>