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C R N A   G O R A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8D054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I SLOBODAN PRISTUP INFORMACIJAMA</w:t>
      </w:r>
    </w:p>
    <w:p w:rsidR="008D0544" w:rsidRDefault="008D054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8D0544" w:rsidRDefault="008D054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Br. UPII 07-30-</w:t>
      </w:r>
      <w:r w:rsidR="00A66581">
        <w:rPr>
          <w:rFonts w:ascii="Tahoma" w:hAnsi="Tahoma" w:cs="Tahoma"/>
          <w:b/>
          <w:sz w:val="24"/>
          <w:szCs w:val="24"/>
        </w:rPr>
        <w:t>4</w:t>
      </w:r>
      <w:r w:rsidR="004E73C5">
        <w:rPr>
          <w:rFonts w:ascii="Tahoma" w:hAnsi="Tahoma" w:cs="Tahoma"/>
          <w:b/>
          <w:sz w:val="24"/>
          <w:szCs w:val="24"/>
        </w:rPr>
        <w:t>173</w:t>
      </w:r>
      <w:r w:rsidRPr="00E54DB4">
        <w:rPr>
          <w:rFonts w:ascii="Tahoma" w:hAnsi="Tahoma" w:cs="Tahoma"/>
          <w:b/>
          <w:sz w:val="24"/>
          <w:szCs w:val="24"/>
        </w:rPr>
        <w:t>-</w:t>
      </w:r>
      <w:r w:rsidR="00B30F6E">
        <w:rPr>
          <w:rFonts w:ascii="Tahoma" w:hAnsi="Tahoma" w:cs="Tahoma"/>
          <w:b/>
          <w:sz w:val="24"/>
          <w:szCs w:val="24"/>
        </w:rPr>
        <w:t>2</w:t>
      </w:r>
      <w:r w:rsidRPr="00E54DB4">
        <w:rPr>
          <w:rFonts w:ascii="Tahoma" w:hAnsi="Tahoma" w:cs="Tahoma"/>
          <w:b/>
          <w:sz w:val="24"/>
          <w:szCs w:val="24"/>
        </w:rPr>
        <w:t>/1</w:t>
      </w:r>
      <w:r w:rsidR="00865750">
        <w:rPr>
          <w:rFonts w:ascii="Tahoma" w:hAnsi="Tahoma" w:cs="Tahoma"/>
          <w:b/>
          <w:sz w:val="24"/>
          <w:szCs w:val="24"/>
        </w:rPr>
        <w:t>7</w:t>
      </w:r>
    </w:p>
    <w:p w:rsidR="00C80B0E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Podgorica, </w:t>
      </w:r>
      <w:r w:rsidR="008D0544">
        <w:rPr>
          <w:rFonts w:ascii="Tahoma" w:hAnsi="Tahoma" w:cs="Tahoma"/>
          <w:b/>
          <w:sz w:val="24"/>
          <w:szCs w:val="24"/>
        </w:rPr>
        <w:t>13</w:t>
      </w:r>
      <w:r w:rsidR="00147E48">
        <w:rPr>
          <w:rFonts w:ascii="Tahoma" w:hAnsi="Tahoma" w:cs="Tahoma"/>
          <w:b/>
          <w:sz w:val="24"/>
          <w:szCs w:val="24"/>
        </w:rPr>
        <w:t>.</w:t>
      </w:r>
      <w:r w:rsidR="008D0544">
        <w:rPr>
          <w:rFonts w:ascii="Tahoma" w:hAnsi="Tahoma" w:cs="Tahoma"/>
          <w:b/>
          <w:sz w:val="24"/>
          <w:szCs w:val="24"/>
        </w:rPr>
        <w:t>02.2019.</w:t>
      </w:r>
      <w:r w:rsidRPr="00E54DB4">
        <w:rPr>
          <w:rFonts w:ascii="Tahoma" w:hAnsi="Tahoma" w:cs="Tahoma"/>
          <w:b/>
          <w:sz w:val="24"/>
          <w:szCs w:val="24"/>
        </w:rPr>
        <w:t xml:space="preserve">godine   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          </w:t>
      </w:r>
    </w:p>
    <w:p w:rsidR="00E54DB4" w:rsidRPr="00E11C1E" w:rsidRDefault="00E54DB4" w:rsidP="00E11C1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E11C1E">
        <w:rPr>
          <w:rFonts w:ascii="Tahoma" w:hAnsi="Tahoma" w:cs="Tahoma"/>
          <w:sz w:val="24"/>
          <w:szCs w:val="24"/>
        </w:rPr>
        <w:t>Agencija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za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zaštitu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ličnih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podataka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E11C1E">
        <w:rPr>
          <w:rFonts w:ascii="Tahoma" w:hAnsi="Tahoma" w:cs="Tahoma"/>
          <w:sz w:val="24"/>
          <w:szCs w:val="24"/>
        </w:rPr>
        <w:t>slobodan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pristup informacijama - </w:t>
      </w:r>
      <w:proofErr w:type="spellStart"/>
      <w:r w:rsidRPr="00E11C1E">
        <w:rPr>
          <w:rFonts w:ascii="Tahoma" w:hAnsi="Tahoma" w:cs="Tahoma"/>
          <w:sz w:val="24"/>
          <w:szCs w:val="24"/>
        </w:rPr>
        <w:t>Savjet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Agencije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E11C1E">
        <w:rPr>
          <w:rFonts w:ascii="Tahoma" w:hAnsi="Tahoma" w:cs="Tahoma"/>
          <w:sz w:val="24"/>
          <w:szCs w:val="24"/>
        </w:rPr>
        <w:t>rješavajući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po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žalbi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r w:rsidR="007F6C4F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7F6C4F">
        <w:rPr>
          <w:rFonts w:ascii="Tahoma" w:hAnsi="Tahoma" w:cs="Tahoma"/>
          <w:sz w:val="24"/>
          <w:szCs w:val="24"/>
        </w:rPr>
        <w:t>X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r w:rsidR="00B322B6" w:rsidRPr="00E11C1E">
        <w:rPr>
          <w:rFonts w:ascii="Tahoma" w:hAnsi="Tahoma" w:cs="Tahoma"/>
          <w:sz w:val="24"/>
          <w:szCs w:val="24"/>
        </w:rPr>
        <w:t>br.</w:t>
      </w:r>
      <w:r w:rsidR="00295203" w:rsidRPr="00E11C1E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E73C5" w:rsidRPr="00E11C1E">
        <w:rPr>
          <w:rFonts w:ascii="Tahoma" w:hAnsi="Tahoma" w:cs="Tahoma"/>
          <w:color w:val="000000"/>
          <w:sz w:val="24"/>
          <w:szCs w:val="24"/>
        </w:rPr>
        <w:t>460-dj-2105/2017</w:t>
      </w:r>
      <w:r w:rsidR="00295203" w:rsidRPr="00E11C1E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E11C1E">
        <w:rPr>
          <w:rFonts w:ascii="Tahoma" w:hAnsi="Tahoma" w:cs="Tahoma"/>
          <w:sz w:val="24"/>
          <w:szCs w:val="24"/>
        </w:rPr>
        <w:t>od</w:t>
      </w:r>
      <w:proofErr w:type="gramEnd"/>
      <w:r w:rsidRPr="00E11C1E">
        <w:rPr>
          <w:rFonts w:ascii="Tahoma" w:hAnsi="Tahoma" w:cs="Tahoma"/>
          <w:sz w:val="24"/>
          <w:szCs w:val="24"/>
        </w:rPr>
        <w:t xml:space="preserve"> </w:t>
      </w:r>
      <w:r w:rsidR="004E73C5" w:rsidRPr="00E11C1E">
        <w:rPr>
          <w:rFonts w:ascii="Tahoma" w:hAnsi="Tahoma" w:cs="Tahoma"/>
          <w:sz w:val="24"/>
          <w:szCs w:val="24"/>
        </w:rPr>
        <w:t>23</w:t>
      </w:r>
      <w:r w:rsidRPr="00E11C1E">
        <w:rPr>
          <w:rFonts w:ascii="Tahoma" w:hAnsi="Tahoma" w:cs="Tahoma"/>
          <w:sz w:val="24"/>
          <w:szCs w:val="24"/>
        </w:rPr>
        <w:t>.</w:t>
      </w:r>
      <w:r w:rsidR="00A66581" w:rsidRPr="00E11C1E">
        <w:rPr>
          <w:rFonts w:ascii="Tahoma" w:hAnsi="Tahoma" w:cs="Tahoma"/>
          <w:sz w:val="24"/>
          <w:szCs w:val="24"/>
        </w:rPr>
        <w:t>1</w:t>
      </w:r>
      <w:r w:rsidR="004E73C5" w:rsidRPr="00E11C1E">
        <w:rPr>
          <w:rFonts w:ascii="Tahoma" w:hAnsi="Tahoma" w:cs="Tahoma"/>
          <w:sz w:val="24"/>
          <w:szCs w:val="24"/>
        </w:rPr>
        <w:t>0</w:t>
      </w:r>
      <w:r w:rsidRPr="00E11C1E">
        <w:rPr>
          <w:rFonts w:ascii="Tahoma" w:hAnsi="Tahoma" w:cs="Tahoma"/>
          <w:sz w:val="24"/>
          <w:szCs w:val="24"/>
        </w:rPr>
        <w:t>.201</w:t>
      </w:r>
      <w:r w:rsidR="00A66581" w:rsidRPr="00E11C1E">
        <w:rPr>
          <w:rFonts w:ascii="Tahoma" w:hAnsi="Tahoma" w:cs="Tahoma"/>
          <w:sz w:val="24"/>
          <w:szCs w:val="24"/>
        </w:rPr>
        <w:t>7</w:t>
      </w:r>
      <w:r w:rsidRPr="00E11C1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E11C1E">
        <w:rPr>
          <w:rFonts w:ascii="Tahoma" w:hAnsi="Tahoma" w:cs="Tahoma"/>
          <w:sz w:val="24"/>
          <w:szCs w:val="24"/>
        </w:rPr>
        <w:t>godine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izjavljene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protiv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E11C1E">
        <w:rPr>
          <w:rFonts w:ascii="Tahoma" w:hAnsi="Tahoma" w:cs="Tahoma"/>
          <w:sz w:val="24"/>
          <w:szCs w:val="24"/>
        </w:rPr>
        <w:t>rješenja</w:t>
      </w:r>
      <w:proofErr w:type="spellEnd"/>
      <w:r w:rsidR="00295203" w:rsidRPr="00E11C1E">
        <w:rPr>
          <w:rFonts w:ascii="Tahoma" w:hAnsi="Tahoma" w:cs="Tahoma"/>
          <w:sz w:val="24"/>
          <w:szCs w:val="24"/>
        </w:rPr>
        <w:t xml:space="preserve"> </w:t>
      </w:r>
      <w:r w:rsidR="004E73C5" w:rsidRPr="00E11C1E">
        <w:rPr>
          <w:rFonts w:ascii="Tahoma" w:hAnsi="Tahoma" w:cs="Tahoma"/>
          <w:color w:val="000000"/>
          <w:sz w:val="24"/>
          <w:szCs w:val="24"/>
          <w:lang w:val="hr-HR"/>
        </w:rPr>
        <w:t>Uprave za nekretnine, područna jedinica Bar br. 460-đj-2</w:t>
      </w:r>
      <w:r w:rsidR="004E73C5" w:rsidRPr="00E11C1E">
        <w:rPr>
          <w:rFonts w:ascii="Tahoma" w:hAnsi="Tahoma" w:cs="Tahoma"/>
          <w:color w:val="000000"/>
          <w:sz w:val="24"/>
          <w:szCs w:val="24"/>
        </w:rPr>
        <w:t>105/1-01</w:t>
      </w:r>
      <w:r w:rsidR="004E73C5" w:rsidRPr="00E11C1E">
        <w:rPr>
          <w:rFonts w:ascii="Tahoma" w:hAnsi="Tahoma" w:cs="Tahoma"/>
          <w:color w:val="000000"/>
          <w:sz w:val="24"/>
          <w:szCs w:val="24"/>
          <w:lang w:val="hr-HR"/>
        </w:rPr>
        <w:t>7 od 04.09.2017. godine</w:t>
      </w:r>
      <w:r w:rsidRPr="00E11C1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E11C1E">
        <w:rPr>
          <w:rFonts w:ascii="Tahoma" w:hAnsi="Tahoma" w:cs="Tahoma"/>
          <w:sz w:val="24"/>
          <w:szCs w:val="24"/>
        </w:rPr>
        <w:t>na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osnovu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člana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E11C1E">
        <w:rPr>
          <w:rFonts w:ascii="Tahoma" w:hAnsi="Tahoma" w:cs="Tahoma"/>
          <w:sz w:val="24"/>
          <w:szCs w:val="24"/>
        </w:rPr>
        <w:t>Zakona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E11C1E">
        <w:rPr>
          <w:rFonts w:ascii="Tahoma" w:hAnsi="Tahoma" w:cs="Tahoma"/>
          <w:sz w:val="24"/>
          <w:szCs w:val="24"/>
        </w:rPr>
        <w:t>slobodnom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pristupu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informacijama </w:t>
      </w:r>
      <w:r w:rsidR="009B3D60" w:rsidRPr="00E11C1E">
        <w:rPr>
          <w:rFonts w:ascii="Tahoma" w:hAnsi="Tahoma" w:cs="Tahoma"/>
          <w:sz w:val="24"/>
          <w:szCs w:val="24"/>
        </w:rPr>
        <w:t>(“</w:t>
      </w:r>
      <w:proofErr w:type="spellStart"/>
      <w:r w:rsidR="009B3D60" w:rsidRPr="00E11C1E">
        <w:rPr>
          <w:rFonts w:ascii="Tahoma" w:hAnsi="Tahoma" w:cs="Tahoma"/>
          <w:sz w:val="24"/>
          <w:szCs w:val="24"/>
        </w:rPr>
        <w:t>Sl.list</w:t>
      </w:r>
      <w:proofErr w:type="spellEnd"/>
      <w:r w:rsidR="009B3D60"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3D60" w:rsidRPr="00E11C1E">
        <w:rPr>
          <w:rFonts w:ascii="Tahoma" w:hAnsi="Tahoma" w:cs="Tahoma"/>
          <w:sz w:val="24"/>
          <w:szCs w:val="24"/>
        </w:rPr>
        <w:t>Crne</w:t>
      </w:r>
      <w:proofErr w:type="spellEnd"/>
      <w:r w:rsidR="009B3D60" w:rsidRPr="00E11C1E">
        <w:rPr>
          <w:rFonts w:ascii="Tahoma" w:hAnsi="Tahoma" w:cs="Tahoma"/>
          <w:sz w:val="24"/>
          <w:szCs w:val="24"/>
        </w:rPr>
        <w:t xml:space="preserve"> Gore”, br.44/12, 30/17)</w:t>
      </w:r>
      <w:r w:rsidRPr="00E11C1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E11C1E">
        <w:rPr>
          <w:rFonts w:ascii="Tahoma" w:hAnsi="Tahoma" w:cs="Tahoma"/>
          <w:sz w:val="24"/>
          <w:szCs w:val="24"/>
        </w:rPr>
        <w:t>člana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r w:rsidR="007B2DE4" w:rsidRPr="00E11C1E">
        <w:rPr>
          <w:rFonts w:ascii="Tahoma" w:hAnsi="Tahoma" w:cs="Tahoma"/>
          <w:sz w:val="24"/>
          <w:szCs w:val="24"/>
        </w:rPr>
        <w:t>126</w:t>
      </w:r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stav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r w:rsidR="007B2DE4" w:rsidRPr="00E11C1E">
        <w:rPr>
          <w:rFonts w:ascii="Tahoma" w:hAnsi="Tahoma" w:cs="Tahoma"/>
          <w:sz w:val="24"/>
          <w:szCs w:val="24"/>
        </w:rPr>
        <w:t>7</w:t>
      </w:r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Zakona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E11C1E">
        <w:rPr>
          <w:rFonts w:ascii="Tahoma" w:hAnsi="Tahoma" w:cs="Tahoma"/>
          <w:sz w:val="24"/>
          <w:szCs w:val="24"/>
        </w:rPr>
        <w:t>upravnom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postupku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r w:rsidR="00566AE1" w:rsidRPr="00E11C1E">
        <w:rPr>
          <w:rFonts w:ascii="Tahoma" w:hAnsi="Tahoma" w:cs="Tahoma"/>
          <w:sz w:val="24"/>
          <w:szCs w:val="24"/>
        </w:rPr>
        <w:t>("Sl. list CG", br. 056/14, 020/15, 040/16, 037/17)</w:t>
      </w:r>
      <w:r w:rsidR="00147E48" w:rsidRPr="00E11C1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47E48" w:rsidRPr="00E11C1E">
        <w:rPr>
          <w:rFonts w:ascii="Tahoma" w:hAnsi="Tahoma" w:cs="Tahoma"/>
          <w:sz w:val="24"/>
          <w:szCs w:val="24"/>
        </w:rPr>
        <w:t>na</w:t>
      </w:r>
      <w:proofErr w:type="spellEnd"/>
      <w:r w:rsidR="00147E48"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E11C1E">
        <w:rPr>
          <w:rFonts w:ascii="Tahoma" w:hAnsi="Tahoma" w:cs="Tahoma"/>
          <w:sz w:val="24"/>
          <w:szCs w:val="24"/>
        </w:rPr>
        <w:t>sjednici</w:t>
      </w:r>
      <w:proofErr w:type="spellEnd"/>
      <w:r w:rsidR="00147E48"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E11C1E">
        <w:rPr>
          <w:rFonts w:ascii="Tahoma" w:hAnsi="Tahoma" w:cs="Tahoma"/>
          <w:sz w:val="24"/>
          <w:szCs w:val="24"/>
        </w:rPr>
        <w:t>održanoj</w:t>
      </w:r>
      <w:proofErr w:type="spellEnd"/>
      <w:r w:rsidR="00147E48" w:rsidRPr="00E11C1E">
        <w:rPr>
          <w:rFonts w:ascii="Tahoma" w:hAnsi="Tahoma" w:cs="Tahoma"/>
          <w:sz w:val="24"/>
          <w:szCs w:val="24"/>
        </w:rPr>
        <w:t xml:space="preserve"> dana </w:t>
      </w:r>
      <w:r w:rsidR="00566AE1" w:rsidRPr="00E11C1E">
        <w:rPr>
          <w:rFonts w:ascii="Tahoma" w:hAnsi="Tahoma" w:cs="Tahoma"/>
          <w:sz w:val="24"/>
          <w:szCs w:val="24"/>
        </w:rPr>
        <w:t>2</w:t>
      </w:r>
      <w:r w:rsidR="004E73C5" w:rsidRPr="00E11C1E">
        <w:rPr>
          <w:rFonts w:ascii="Tahoma" w:hAnsi="Tahoma" w:cs="Tahoma"/>
          <w:sz w:val="24"/>
          <w:szCs w:val="24"/>
        </w:rPr>
        <w:t>1</w:t>
      </w:r>
      <w:r w:rsidRPr="00E11C1E">
        <w:rPr>
          <w:rFonts w:ascii="Tahoma" w:hAnsi="Tahoma" w:cs="Tahoma"/>
          <w:sz w:val="24"/>
          <w:szCs w:val="24"/>
        </w:rPr>
        <w:t>.</w:t>
      </w:r>
      <w:r w:rsidR="00566AE1" w:rsidRPr="00E11C1E">
        <w:rPr>
          <w:rFonts w:ascii="Tahoma" w:hAnsi="Tahoma" w:cs="Tahoma"/>
          <w:sz w:val="24"/>
          <w:szCs w:val="24"/>
        </w:rPr>
        <w:t>12</w:t>
      </w:r>
      <w:r w:rsidRPr="00E11C1E">
        <w:rPr>
          <w:rFonts w:ascii="Tahoma" w:hAnsi="Tahoma" w:cs="Tahoma"/>
          <w:sz w:val="24"/>
          <w:szCs w:val="24"/>
        </w:rPr>
        <w:t>.201</w:t>
      </w:r>
      <w:r w:rsidR="00566AE1" w:rsidRPr="00E11C1E">
        <w:rPr>
          <w:rFonts w:ascii="Tahoma" w:hAnsi="Tahoma" w:cs="Tahoma"/>
          <w:sz w:val="24"/>
          <w:szCs w:val="24"/>
        </w:rPr>
        <w:t>7</w:t>
      </w:r>
      <w:r w:rsidRPr="00E11C1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E11C1E">
        <w:rPr>
          <w:rFonts w:ascii="Tahoma" w:hAnsi="Tahoma" w:cs="Tahoma"/>
          <w:sz w:val="24"/>
          <w:szCs w:val="24"/>
        </w:rPr>
        <w:t>godine</w:t>
      </w:r>
      <w:proofErr w:type="spellEnd"/>
      <w:r w:rsidRPr="00E11C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11C1E">
        <w:rPr>
          <w:rFonts w:ascii="Tahoma" w:hAnsi="Tahoma" w:cs="Tahoma"/>
          <w:sz w:val="24"/>
          <w:szCs w:val="24"/>
        </w:rPr>
        <w:t>donio</w:t>
      </w:r>
      <w:proofErr w:type="spellEnd"/>
      <w:r w:rsidRPr="00E11C1E">
        <w:rPr>
          <w:rFonts w:ascii="Tahoma" w:hAnsi="Tahoma" w:cs="Tahoma"/>
          <w:sz w:val="24"/>
          <w:szCs w:val="24"/>
        </w:rPr>
        <w:t>:</w:t>
      </w:r>
    </w:p>
    <w:p w:rsidR="00E54DB4" w:rsidRPr="00E54DB4" w:rsidRDefault="00E54DB4" w:rsidP="00E54DB4">
      <w:pPr>
        <w:jc w:val="center"/>
        <w:rPr>
          <w:rFonts w:ascii="Tahoma" w:hAnsi="Tahoma" w:cs="Tahoma"/>
          <w:b/>
          <w:sz w:val="28"/>
          <w:szCs w:val="24"/>
        </w:rPr>
      </w:pPr>
      <w:r w:rsidRPr="00E54DB4">
        <w:rPr>
          <w:rFonts w:ascii="Tahoma" w:hAnsi="Tahoma" w:cs="Tahoma"/>
          <w:b/>
          <w:sz w:val="28"/>
          <w:szCs w:val="24"/>
        </w:rPr>
        <w:t>R J E Š E NJ E</w:t>
      </w:r>
    </w:p>
    <w:p w:rsidR="009345E1" w:rsidRPr="00A6600E" w:rsidRDefault="004E73C5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6600E">
        <w:rPr>
          <w:rFonts w:ascii="Tahoma" w:hAnsi="Tahoma" w:cs="Tahoma"/>
          <w:sz w:val="24"/>
          <w:szCs w:val="24"/>
        </w:rPr>
        <w:t>Usvaja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A6600E">
        <w:rPr>
          <w:rFonts w:ascii="Tahoma" w:hAnsi="Tahoma" w:cs="Tahoma"/>
          <w:sz w:val="24"/>
          <w:szCs w:val="24"/>
        </w:rPr>
        <w:t>žalba</w:t>
      </w:r>
      <w:proofErr w:type="spellEnd"/>
      <w:r w:rsidR="009345E1" w:rsidRPr="00A6600E">
        <w:rPr>
          <w:rFonts w:ascii="Tahoma" w:hAnsi="Tahoma" w:cs="Tahoma"/>
          <w:sz w:val="24"/>
          <w:szCs w:val="24"/>
        </w:rPr>
        <w:t>.</w:t>
      </w:r>
    </w:p>
    <w:p w:rsidR="009345E1" w:rsidRPr="00A6600E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6600E">
        <w:rPr>
          <w:rFonts w:ascii="Tahoma" w:hAnsi="Tahoma" w:cs="Tahoma"/>
          <w:sz w:val="24"/>
          <w:szCs w:val="24"/>
        </w:rPr>
        <w:t>Poništava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95203" w:rsidRPr="00A6600E">
        <w:rPr>
          <w:rFonts w:ascii="Tahoma" w:hAnsi="Tahoma" w:cs="Tahoma"/>
          <w:sz w:val="24"/>
          <w:szCs w:val="24"/>
        </w:rPr>
        <w:t>rješenj</w:t>
      </w:r>
      <w:r w:rsidR="00745347" w:rsidRPr="00A6600E">
        <w:rPr>
          <w:rFonts w:ascii="Tahoma" w:hAnsi="Tahoma" w:cs="Tahoma"/>
          <w:sz w:val="24"/>
          <w:szCs w:val="24"/>
        </w:rPr>
        <w:t>e</w:t>
      </w:r>
      <w:proofErr w:type="spellEnd"/>
      <w:r w:rsidR="00295203" w:rsidRPr="00A6600E">
        <w:rPr>
          <w:rFonts w:ascii="Tahoma" w:hAnsi="Tahoma" w:cs="Tahoma"/>
          <w:sz w:val="24"/>
          <w:szCs w:val="24"/>
        </w:rPr>
        <w:t xml:space="preserve"> </w:t>
      </w:r>
      <w:r w:rsidR="004E73C5" w:rsidRPr="00A6600E">
        <w:rPr>
          <w:rFonts w:ascii="Tahoma" w:hAnsi="Tahoma" w:cs="Tahoma"/>
          <w:color w:val="000000"/>
          <w:sz w:val="24"/>
          <w:szCs w:val="24"/>
          <w:lang w:val="hr-HR"/>
        </w:rPr>
        <w:t>Uprave za nekretnine, područna jedinica Bar br. 460-</w:t>
      </w:r>
      <w:r w:rsidR="00A6600E">
        <w:rPr>
          <w:rFonts w:ascii="Tahoma" w:hAnsi="Tahoma" w:cs="Tahoma"/>
          <w:color w:val="000000"/>
          <w:sz w:val="24"/>
          <w:szCs w:val="24"/>
          <w:lang w:val="hr-HR"/>
        </w:rPr>
        <w:t>d</w:t>
      </w:r>
      <w:r w:rsidR="004E73C5" w:rsidRPr="00A6600E">
        <w:rPr>
          <w:rFonts w:ascii="Tahoma" w:hAnsi="Tahoma" w:cs="Tahoma"/>
          <w:color w:val="000000"/>
          <w:sz w:val="24"/>
          <w:szCs w:val="24"/>
          <w:lang w:val="hr-HR"/>
        </w:rPr>
        <w:t>j-2</w:t>
      </w:r>
      <w:r w:rsidR="004E73C5" w:rsidRPr="00A6600E">
        <w:rPr>
          <w:rFonts w:ascii="Tahoma" w:hAnsi="Tahoma" w:cs="Tahoma"/>
          <w:color w:val="000000"/>
          <w:sz w:val="24"/>
          <w:szCs w:val="24"/>
        </w:rPr>
        <w:t>105/1-01</w:t>
      </w:r>
      <w:r w:rsidR="004E73C5" w:rsidRPr="00A6600E">
        <w:rPr>
          <w:rFonts w:ascii="Tahoma" w:hAnsi="Tahoma" w:cs="Tahoma"/>
          <w:color w:val="000000"/>
          <w:sz w:val="24"/>
          <w:szCs w:val="24"/>
          <w:lang w:val="hr-HR"/>
        </w:rPr>
        <w:t>7 od 04.09.2017. godine.</w:t>
      </w:r>
    </w:p>
    <w:p w:rsidR="009345E1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6600E">
        <w:rPr>
          <w:rFonts w:ascii="Tahoma" w:hAnsi="Tahoma" w:cs="Tahoma"/>
          <w:sz w:val="24"/>
          <w:szCs w:val="24"/>
        </w:rPr>
        <w:t>Predmet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A6600E">
        <w:rPr>
          <w:rFonts w:ascii="Tahoma" w:hAnsi="Tahoma" w:cs="Tahoma"/>
          <w:sz w:val="24"/>
          <w:szCs w:val="24"/>
        </w:rPr>
        <w:t>dostavlja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organu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ponovni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postupak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A6600E">
        <w:rPr>
          <w:rFonts w:ascii="Tahoma" w:hAnsi="Tahoma" w:cs="Tahoma"/>
          <w:sz w:val="24"/>
          <w:szCs w:val="24"/>
        </w:rPr>
        <w:t>odlučivanje</w:t>
      </w:r>
      <w:proofErr w:type="spellEnd"/>
      <w:r w:rsidRPr="00A6600E">
        <w:rPr>
          <w:rFonts w:ascii="Tahoma" w:hAnsi="Tahoma" w:cs="Tahoma"/>
          <w:sz w:val="24"/>
          <w:szCs w:val="24"/>
        </w:rPr>
        <w:t>.</w:t>
      </w:r>
    </w:p>
    <w:p w:rsidR="00704C00" w:rsidRPr="00A6600E" w:rsidRDefault="00704C00" w:rsidP="009345E1">
      <w:pPr>
        <w:jc w:val="both"/>
        <w:rPr>
          <w:rFonts w:ascii="Tahoma" w:hAnsi="Tahoma" w:cs="Tahoma"/>
          <w:sz w:val="24"/>
          <w:szCs w:val="24"/>
        </w:rPr>
      </w:pPr>
    </w:p>
    <w:p w:rsidR="00E54DB4" w:rsidRDefault="00E54DB4" w:rsidP="00E54DB4">
      <w:pPr>
        <w:jc w:val="center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E54DB4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E54DB4">
        <w:rPr>
          <w:rFonts w:ascii="Tahoma" w:hAnsi="Tahoma" w:cs="Tahoma"/>
          <w:b/>
          <w:sz w:val="24"/>
          <w:szCs w:val="24"/>
        </w:rPr>
        <w:t xml:space="preserve"> e</w:t>
      </w:r>
    </w:p>
    <w:p w:rsidR="00704C00" w:rsidRPr="00E54DB4" w:rsidRDefault="00704C00" w:rsidP="00E54DB4">
      <w:pPr>
        <w:jc w:val="center"/>
        <w:rPr>
          <w:rFonts w:ascii="Tahoma" w:hAnsi="Tahoma" w:cs="Tahoma"/>
          <w:b/>
          <w:sz w:val="24"/>
          <w:szCs w:val="24"/>
        </w:rPr>
      </w:pPr>
    </w:p>
    <w:p w:rsidR="004E73C5" w:rsidRPr="00A6600E" w:rsidRDefault="00E54DB4" w:rsidP="00A6600E">
      <w:pPr>
        <w:spacing w:line="276" w:lineRule="auto"/>
        <w:jc w:val="both"/>
        <w:rPr>
          <w:rFonts w:ascii="Tahoma" w:eastAsia="Calibri" w:hAnsi="Tahoma" w:cs="Tahoma"/>
          <w:bCs/>
          <w:color w:val="000000"/>
          <w:sz w:val="24"/>
          <w:szCs w:val="24"/>
          <w:shd w:val="clear" w:color="auto" w:fill="FFFFFF"/>
          <w:lang w:val="hr-HR"/>
        </w:rPr>
      </w:pPr>
      <w:proofErr w:type="spellStart"/>
      <w:r w:rsidRPr="00A6600E">
        <w:rPr>
          <w:rFonts w:ascii="Tahoma" w:hAnsi="Tahoma" w:cs="Tahoma"/>
          <w:sz w:val="24"/>
          <w:szCs w:val="24"/>
        </w:rPr>
        <w:t>Prvostepeni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A6600E">
        <w:rPr>
          <w:rFonts w:ascii="Tahoma" w:hAnsi="Tahoma" w:cs="Tahoma"/>
          <w:sz w:val="24"/>
          <w:szCs w:val="24"/>
        </w:rPr>
        <w:t>donio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A6600E">
        <w:rPr>
          <w:rFonts w:ascii="Tahoma" w:hAnsi="Tahoma" w:cs="Tahoma"/>
          <w:sz w:val="24"/>
          <w:szCs w:val="24"/>
        </w:rPr>
        <w:t>rješenja</w:t>
      </w:r>
      <w:proofErr w:type="spellEnd"/>
      <w:r w:rsidR="00295203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A6600E">
        <w:rPr>
          <w:rFonts w:ascii="Tahoma" w:hAnsi="Tahoma" w:cs="Tahoma"/>
          <w:sz w:val="24"/>
          <w:szCs w:val="24"/>
        </w:rPr>
        <w:t>broj</w:t>
      </w:r>
      <w:proofErr w:type="spellEnd"/>
      <w:r w:rsidR="00295203" w:rsidRPr="00A6600E">
        <w:rPr>
          <w:rFonts w:ascii="Tahoma" w:hAnsi="Tahoma" w:cs="Tahoma"/>
          <w:sz w:val="24"/>
          <w:szCs w:val="24"/>
        </w:rPr>
        <w:t xml:space="preserve">: </w:t>
      </w:r>
      <w:r w:rsidR="004E73C5" w:rsidRPr="00A6600E">
        <w:rPr>
          <w:rFonts w:ascii="Tahoma" w:hAnsi="Tahoma" w:cs="Tahoma"/>
          <w:color w:val="000000"/>
          <w:sz w:val="24"/>
          <w:szCs w:val="24"/>
          <w:lang w:val="hr-HR"/>
        </w:rPr>
        <w:t>460-</w:t>
      </w:r>
      <w:r w:rsidR="005108C4">
        <w:rPr>
          <w:rFonts w:ascii="Tahoma" w:hAnsi="Tahoma" w:cs="Tahoma"/>
          <w:color w:val="000000"/>
          <w:sz w:val="24"/>
          <w:szCs w:val="24"/>
          <w:lang w:val="hr-HR"/>
        </w:rPr>
        <w:t>d</w:t>
      </w:r>
      <w:r w:rsidR="004E73C5" w:rsidRPr="00A6600E">
        <w:rPr>
          <w:rFonts w:ascii="Tahoma" w:hAnsi="Tahoma" w:cs="Tahoma"/>
          <w:color w:val="000000"/>
          <w:sz w:val="24"/>
          <w:szCs w:val="24"/>
          <w:lang w:val="hr-HR"/>
        </w:rPr>
        <w:t>j-2</w:t>
      </w:r>
      <w:r w:rsidR="004E73C5" w:rsidRPr="00A6600E">
        <w:rPr>
          <w:rFonts w:ascii="Tahoma" w:hAnsi="Tahoma" w:cs="Tahoma"/>
          <w:color w:val="000000"/>
          <w:sz w:val="24"/>
          <w:szCs w:val="24"/>
        </w:rPr>
        <w:t>105/1-01</w:t>
      </w:r>
      <w:r w:rsidR="004E73C5" w:rsidRPr="00A6600E">
        <w:rPr>
          <w:rFonts w:ascii="Tahoma" w:hAnsi="Tahoma" w:cs="Tahoma"/>
          <w:color w:val="000000"/>
          <w:sz w:val="24"/>
          <w:szCs w:val="24"/>
          <w:lang w:val="hr-HR"/>
        </w:rPr>
        <w:t>7 od 04.09.2017. godine</w:t>
      </w:r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po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osnovu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podnijetog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zahtjeva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slobodan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pristup informacijama </w:t>
      </w:r>
      <w:r w:rsidR="007F6C4F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7F6C4F">
        <w:rPr>
          <w:rFonts w:ascii="Tahoma" w:hAnsi="Tahoma" w:cs="Tahoma"/>
          <w:sz w:val="24"/>
          <w:szCs w:val="24"/>
        </w:rPr>
        <w:t>X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r w:rsidR="0086143B" w:rsidRPr="00A6600E">
        <w:rPr>
          <w:rFonts w:ascii="Tahoma" w:hAnsi="Tahoma" w:cs="Tahoma"/>
          <w:color w:val="000000"/>
          <w:sz w:val="24"/>
          <w:szCs w:val="24"/>
        </w:rPr>
        <w:t>od 2</w:t>
      </w:r>
      <w:r w:rsidR="004E73C5" w:rsidRPr="00A6600E">
        <w:rPr>
          <w:rFonts w:ascii="Tahoma" w:hAnsi="Tahoma" w:cs="Tahoma"/>
          <w:color w:val="000000"/>
          <w:sz w:val="24"/>
          <w:szCs w:val="24"/>
        </w:rPr>
        <w:t>1.</w:t>
      </w:r>
      <w:r w:rsidR="0086143B" w:rsidRPr="00A6600E">
        <w:rPr>
          <w:rFonts w:ascii="Tahoma" w:hAnsi="Tahoma" w:cs="Tahoma"/>
          <w:color w:val="000000"/>
          <w:sz w:val="24"/>
          <w:szCs w:val="24"/>
        </w:rPr>
        <w:t>0</w:t>
      </w:r>
      <w:r w:rsidR="004E73C5" w:rsidRPr="00A6600E">
        <w:rPr>
          <w:rFonts w:ascii="Tahoma" w:hAnsi="Tahoma" w:cs="Tahoma"/>
          <w:color w:val="000000"/>
          <w:sz w:val="24"/>
          <w:szCs w:val="24"/>
        </w:rPr>
        <w:t>8</w:t>
      </w:r>
      <w:r w:rsidR="0086143B" w:rsidRPr="00A6600E">
        <w:rPr>
          <w:rFonts w:ascii="Tahoma" w:hAnsi="Tahoma" w:cs="Tahoma"/>
          <w:color w:val="000000"/>
          <w:sz w:val="24"/>
          <w:szCs w:val="24"/>
        </w:rPr>
        <w:t xml:space="preserve">.2017. </w:t>
      </w:r>
      <w:proofErr w:type="spellStart"/>
      <w:r w:rsidR="0086143B" w:rsidRPr="00A6600E">
        <w:rPr>
          <w:rFonts w:ascii="Tahoma" w:hAnsi="Tahoma" w:cs="Tahoma"/>
          <w:color w:val="000000"/>
          <w:sz w:val="24"/>
          <w:szCs w:val="24"/>
        </w:rPr>
        <w:t>godine</w:t>
      </w:r>
      <w:proofErr w:type="spellEnd"/>
      <w:r w:rsidR="00DF37BF" w:rsidRPr="00A6600E">
        <w:rPr>
          <w:rFonts w:ascii="Tahoma" w:hAnsi="Tahoma" w:cs="Tahoma"/>
          <w:sz w:val="24"/>
          <w:szCs w:val="24"/>
        </w:rPr>
        <w:t>,</w:t>
      </w:r>
      <w:r w:rsidRPr="00A6600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F37BF" w:rsidRPr="00A6600E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DF37BF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A6600E">
        <w:rPr>
          <w:rFonts w:ascii="Tahoma" w:eastAsia="Times New Roman" w:hAnsi="Tahoma" w:cs="Tahoma"/>
          <w:sz w:val="24"/>
          <w:szCs w:val="24"/>
        </w:rPr>
        <w:t>način</w:t>
      </w:r>
      <w:proofErr w:type="spellEnd"/>
      <w:r w:rsidR="00DF37BF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A6600E">
        <w:rPr>
          <w:rFonts w:ascii="Tahoma" w:eastAsia="Times New Roman" w:hAnsi="Tahoma" w:cs="Tahoma"/>
          <w:sz w:val="24"/>
          <w:szCs w:val="24"/>
        </w:rPr>
        <w:t>što</w:t>
      </w:r>
      <w:proofErr w:type="spellEnd"/>
      <w:r w:rsidR="00DF37BF" w:rsidRPr="00A6600E">
        <w:rPr>
          <w:rFonts w:ascii="Tahoma" w:eastAsia="Times New Roman" w:hAnsi="Tahoma" w:cs="Tahoma"/>
          <w:sz w:val="24"/>
          <w:szCs w:val="24"/>
        </w:rPr>
        <w:t xml:space="preserve"> je</w:t>
      </w:r>
      <w:r w:rsidR="009345E1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295203" w:rsidRPr="00A6600E">
        <w:rPr>
          <w:rFonts w:ascii="Tahoma" w:eastAsia="Times New Roman" w:hAnsi="Tahoma" w:cs="Tahoma"/>
          <w:sz w:val="24"/>
          <w:szCs w:val="24"/>
        </w:rPr>
        <w:t>odlučeno</w:t>
      </w:r>
      <w:proofErr w:type="spellEnd"/>
      <w:r w:rsidR="009345E1" w:rsidRPr="00A6600E">
        <w:rPr>
          <w:rFonts w:ascii="Tahoma" w:eastAsia="Times New Roman" w:hAnsi="Tahoma" w:cs="Tahoma"/>
          <w:sz w:val="24"/>
          <w:szCs w:val="24"/>
        </w:rPr>
        <w:t>:</w:t>
      </w:r>
      <w:r w:rsidR="00566AE1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r w:rsidR="009345E1" w:rsidRPr="00A6600E">
        <w:rPr>
          <w:rFonts w:ascii="Tahoma" w:eastAsia="Times New Roman" w:hAnsi="Tahoma" w:cs="Tahoma"/>
          <w:sz w:val="24"/>
          <w:szCs w:val="24"/>
        </w:rPr>
        <w:t>”</w:t>
      </w:r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Odbija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se,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zahtjev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r w:rsidR="007F6C4F">
        <w:rPr>
          <w:rFonts w:ascii="Tahoma" w:eastAsia="Times New Roman" w:hAnsi="Tahoma" w:cs="Tahoma"/>
          <w:sz w:val="24"/>
          <w:szCs w:val="24"/>
        </w:rPr>
        <w:t xml:space="preserve">X </w:t>
      </w:r>
      <w:proofErr w:type="spellStart"/>
      <w:r w:rsidR="007F6C4F">
        <w:rPr>
          <w:rFonts w:ascii="Tahoma" w:eastAsia="Times New Roman" w:hAnsi="Tahoma" w:cs="Tahoma"/>
          <w:sz w:val="24"/>
          <w:szCs w:val="24"/>
        </w:rPr>
        <w:t>X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iz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Beograda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, Rep.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Srbija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radi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slobodnog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pristupa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informacijama,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dostave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hronološki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sređene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kopije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svih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katastarskih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skica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kojima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raspolaže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(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naznačenim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datumima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bjihovog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nastanka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)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vezanih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sadašnju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kat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.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parcelu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433 (433/1 i 433/2;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Sutomore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Mirošica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2),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koje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su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nastale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periodu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od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datuma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kupoprodaje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(27.01.1968.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godine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) od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kat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.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parcele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5888/4 do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danas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kao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eastAsia="Times New Roman" w:hAnsi="Tahoma" w:cs="Tahoma"/>
          <w:sz w:val="24"/>
          <w:szCs w:val="24"/>
        </w:rPr>
        <w:t>neosnovan</w:t>
      </w:r>
      <w:proofErr w:type="spellEnd"/>
      <w:r w:rsidR="004E73C5" w:rsidRPr="00A6600E">
        <w:rPr>
          <w:rFonts w:ascii="Tahoma" w:eastAsia="Times New Roman" w:hAnsi="Tahoma" w:cs="Tahoma"/>
          <w:sz w:val="24"/>
          <w:szCs w:val="24"/>
        </w:rPr>
        <w:t xml:space="preserve">.” </w:t>
      </w:r>
      <w:r w:rsidR="00295203" w:rsidRPr="00A6600E">
        <w:rPr>
          <w:rFonts w:ascii="Tahoma" w:eastAsia="Times New Roman" w:hAnsi="Tahoma" w:cs="Tahoma"/>
          <w:sz w:val="24"/>
          <w:szCs w:val="24"/>
        </w:rPr>
        <w:t xml:space="preserve">U </w:t>
      </w:r>
      <w:proofErr w:type="spellStart"/>
      <w:r w:rsidR="00295203" w:rsidRPr="00A6600E">
        <w:rPr>
          <w:rFonts w:ascii="Tahoma" w:eastAsia="Times New Roman" w:hAnsi="Tahoma" w:cs="Tahoma"/>
          <w:sz w:val="24"/>
          <w:szCs w:val="24"/>
        </w:rPr>
        <w:t>obrazloženju</w:t>
      </w:r>
      <w:proofErr w:type="spellEnd"/>
      <w:r w:rsidR="00295203" w:rsidRPr="00A6600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295203" w:rsidRPr="00A6600E">
        <w:rPr>
          <w:rFonts w:ascii="Tahoma" w:eastAsia="Times New Roman" w:hAnsi="Tahoma" w:cs="Tahoma"/>
          <w:sz w:val="24"/>
          <w:szCs w:val="24"/>
        </w:rPr>
        <w:t>rješenja</w:t>
      </w:r>
      <w:proofErr w:type="spellEnd"/>
      <w:r w:rsidR="00295203" w:rsidRPr="00A6600E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295203" w:rsidRPr="00A6600E">
        <w:rPr>
          <w:rFonts w:ascii="Tahoma" w:eastAsia="Times New Roman" w:hAnsi="Tahoma" w:cs="Tahoma"/>
          <w:sz w:val="24"/>
          <w:szCs w:val="24"/>
        </w:rPr>
        <w:t>navodi</w:t>
      </w:r>
      <w:proofErr w:type="spellEnd"/>
      <w:r w:rsidR="00295203" w:rsidRPr="00A6600E">
        <w:rPr>
          <w:rFonts w:ascii="Tahoma" w:eastAsia="Times New Roman" w:hAnsi="Tahoma" w:cs="Tahoma"/>
          <w:sz w:val="24"/>
          <w:szCs w:val="24"/>
        </w:rPr>
        <w:t xml:space="preserve"> da </w:t>
      </w:r>
      <w:r w:rsidR="004E73C5" w:rsidRPr="00A6600E">
        <w:rPr>
          <w:rFonts w:ascii="Tahoma" w:eastAsia="Times New Roman" w:hAnsi="Tahoma" w:cs="Tahoma"/>
          <w:sz w:val="24"/>
          <w:szCs w:val="24"/>
        </w:rPr>
        <w:t>s</w:t>
      </w:r>
      <w:r w:rsidR="00295203" w:rsidRPr="00A6600E">
        <w:rPr>
          <w:rFonts w:ascii="Tahoma" w:eastAsia="Times New Roman" w:hAnsi="Tahoma" w:cs="Tahoma"/>
          <w:sz w:val="24"/>
          <w:szCs w:val="24"/>
        </w:rPr>
        <w:t xml:space="preserve">e </w:t>
      </w:r>
      <w:r w:rsidR="007F6C4F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7F6C4F">
        <w:rPr>
          <w:rFonts w:ascii="Tahoma" w:hAnsi="Tahoma" w:cs="Tahoma"/>
          <w:sz w:val="24"/>
          <w:szCs w:val="24"/>
        </w:rPr>
        <w:t>X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iz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Beograda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, Rep.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Srbija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obratio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zahtjevom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4E73C5" w:rsidRPr="00A6600E">
        <w:rPr>
          <w:rFonts w:ascii="Tahoma" w:hAnsi="Tahoma" w:cs="Tahoma"/>
          <w:sz w:val="24"/>
          <w:szCs w:val="24"/>
        </w:rPr>
        <w:t>od</w:t>
      </w:r>
      <w:proofErr w:type="gramEnd"/>
      <w:r w:rsidR="004E73C5" w:rsidRPr="00A6600E">
        <w:rPr>
          <w:rFonts w:ascii="Tahoma" w:hAnsi="Tahoma" w:cs="Tahoma"/>
          <w:sz w:val="24"/>
          <w:szCs w:val="24"/>
        </w:rPr>
        <w:t xml:space="preserve"> 21.08.2017.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godine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radi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slobodnog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pristupa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informacija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dostave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hronološki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sređene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kopije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svih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katastarskih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skica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kojima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raspolaže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naznačenim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lastRenderedPageBreak/>
        <w:t>datumima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bjihovog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nastanka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vezanih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za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sadašnju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kat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parcelu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433 (433/1 i 433/2;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Sutomore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Mirošica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2),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koje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su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nastale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periodu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od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datuma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kupoprodaje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(27.01.1968.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godine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) od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kat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parcele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 xml:space="preserve"> 5888/4 do </w:t>
      </w:r>
      <w:proofErr w:type="spellStart"/>
      <w:r w:rsidR="004E73C5" w:rsidRPr="00A6600E">
        <w:rPr>
          <w:rFonts w:ascii="Tahoma" w:hAnsi="Tahoma" w:cs="Tahoma"/>
          <w:sz w:val="24"/>
          <w:szCs w:val="24"/>
        </w:rPr>
        <w:t>danas</w:t>
      </w:r>
      <w:proofErr w:type="spellEnd"/>
      <w:r w:rsidR="004E73C5" w:rsidRPr="00A6600E">
        <w:rPr>
          <w:rFonts w:ascii="Tahoma" w:hAnsi="Tahoma" w:cs="Tahoma"/>
          <w:sz w:val="24"/>
          <w:szCs w:val="24"/>
        </w:rPr>
        <w:t>.</w:t>
      </w:r>
    </w:p>
    <w:p w:rsidR="004E73C5" w:rsidRPr="00A6600E" w:rsidRDefault="004E73C5" w:rsidP="00A6600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A6600E">
        <w:rPr>
          <w:rFonts w:ascii="Tahoma" w:hAnsi="Tahoma" w:cs="Tahoma"/>
          <w:sz w:val="24"/>
          <w:szCs w:val="24"/>
        </w:rPr>
        <w:t>Navodi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se da je </w:t>
      </w:r>
      <w:proofErr w:type="spellStart"/>
      <w:r w:rsidRPr="00A6600E">
        <w:rPr>
          <w:rFonts w:ascii="Tahoma" w:hAnsi="Tahoma" w:cs="Tahoma"/>
          <w:sz w:val="24"/>
          <w:szCs w:val="24"/>
        </w:rPr>
        <w:t>provjeravajući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predmetni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zahtjev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6600E">
        <w:rPr>
          <w:rFonts w:ascii="Tahoma" w:hAnsi="Tahoma" w:cs="Tahoma"/>
          <w:sz w:val="24"/>
          <w:szCs w:val="24"/>
        </w:rPr>
        <w:t>našao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6600E">
        <w:rPr>
          <w:rFonts w:ascii="Tahoma" w:hAnsi="Tahoma" w:cs="Tahoma"/>
          <w:sz w:val="24"/>
          <w:szCs w:val="24"/>
        </w:rPr>
        <w:t>isti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neosnovan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6600E">
        <w:rPr>
          <w:rFonts w:ascii="Tahoma" w:hAnsi="Tahoma" w:cs="Tahoma"/>
          <w:sz w:val="24"/>
          <w:szCs w:val="24"/>
        </w:rPr>
        <w:t>ovo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iz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sljedećih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6600E">
        <w:rPr>
          <w:rFonts w:ascii="Tahoma" w:hAnsi="Tahoma" w:cs="Tahoma"/>
          <w:sz w:val="24"/>
          <w:szCs w:val="24"/>
        </w:rPr>
        <w:t>razloga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:</w:t>
      </w:r>
      <w:proofErr w:type="gram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Članom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29. </w:t>
      </w:r>
      <w:proofErr w:type="spellStart"/>
      <w:r w:rsidRPr="00A6600E">
        <w:rPr>
          <w:rFonts w:ascii="Tahoma" w:hAnsi="Tahoma" w:cs="Tahoma"/>
          <w:sz w:val="24"/>
          <w:szCs w:val="24"/>
        </w:rPr>
        <w:t>Zakona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600E">
        <w:rPr>
          <w:rFonts w:ascii="Tahoma" w:hAnsi="Tahoma" w:cs="Tahoma"/>
          <w:sz w:val="24"/>
          <w:szCs w:val="24"/>
        </w:rPr>
        <w:t>slobodnom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pristupu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A6600E">
        <w:rPr>
          <w:rFonts w:ascii="Tahoma" w:hAnsi="Tahoma" w:cs="Tahoma"/>
          <w:sz w:val="24"/>
          <w:szCs w:val="24"/>
        </w:rPr>
        <w:t>Sl.list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CG”, br. 42/12) je </w:t>
      </w:r>
      <w:proofErr w:type="spellStart"/>
      <w:r w:rsidRPr="00A6600E">
        <w:rPr>
          <w:rFonts w:ascii="Tahoma" w:hAnsi="Tahoma" w:cs="Tahoma"/>
          <w:sz w:val="24"/>
          <w:szCs w:val="24"/>
        </w:rPr>
        <w:t>propisano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Pr="00A6600E">
        <w:rPr>
          <w:rFonts w:ascii="Tahoma" w:hAnsi="Tahoma" w:cs="Tahoma"/>
          <w:sz w:val="24"/>
          <w:szCs w:val="24"/>
        </w:rPr>
        <w:t>vlasti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odbiće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zahtjev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A6600E">
        <w:rPr>
          <w:rFonts w:ascii="Tahoma" w:hAnsi="Tahoma" w:cs="Tahoma"/>
          <w:sz w:val="24"/>
          <w:szCs w:val="24"/>
        </w:rPr>
        <w:t>informaciji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ako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A6600E">
        <w:rPr>
          <w:rFonts w:ascii="Tahoma" w:hAnsi="Tahoma" w:cs="Tahoma"/>
          <w:sz w:val="24"/>
          <w:szCs w:val="24"/>
        </w:rPr>
        <w:t>informaciji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zahtijeva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6600E">
        <w:rPr>
          <w:rFonts w:ascii="Tahoma" w:hAnsi="Tahoma" w:cs="Tahoma"/>
          <w:sz w:val="24"/>
          <w:szCs w:val="24"/>
        </w:rPr>
        <w:t>ili</w:t>
      </w:r>
      <w:proofErr w:type="spellEnd"/>
      <w:proofErr w:type="gram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podrazumjeva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sačinjavanje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nove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informacije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tačka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1) </w:t>
      </w:r>
      <w:proofErr w:type="spellStart"/>
      <w:r w:rsidRPr="00A6600E">
        <w:rPr>
          <w:rFonts w:ascii="Tahoma" w:hAnsi="Tahoma" w:cs="Tahoma"/>
          <w:sz w:val="24"/>
          <w:szCs w:val="24"/>
        </w:rPr>
        <w:t>navedenog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člana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6600E">
        <w:rPr>
          <w:rFonts w:ascii="Tahoma" w:hAnsi="Tahoma" w:cs="Tahoma"/>
          <w:sz w:val="24"/>
          <w:szCs w:val="24"/>
        </w:rPr>
        <w:t>kako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podnjeti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zahtjev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predstavlja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zahtjev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dostavu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kopija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skica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svih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kat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A6600E">
        <w:rPr>
          <w:rFonts w:ascii="Tahoma" w:hAnsi="Tahoma" w:cs="Tahoma"/>
          <w:sz w:val="24"/>
          <w:szCs w:val="24"/>
        </w:rPr>
        <w:t>parcela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kojima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raspolaže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Pr="00A6600E">
        <w:rPr>
          <w:rFonts w:ascii="Tahoma" w:hAnsi="Tahoma" w:cs="Tahoma"/>
          <w:sz w:val="24"/>
          <w:szCs w:val="24"/>
        </w:rPr>
        <w:t>sa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naznačenim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datumima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64C38">
        <w:rPr>
          <w:rFonts w:ascii="Tahoma" w:hAnsi="Tahoma" w:cs="Tahoma"/>
          <w:sz w:val="24"/>
          <w:szCs w:val="24"/>
        </w:rPr>
        <w:t>n</w:t>
      </w:r>
      <w:r w:rsidRPr="00A6600E">
        <w:rPr>
          <w:rFonts w:ascii="Tahoma" w:hAnsi="Tahoma" w:cs="Tahoma"/>
          <w:sz w:val="24"/>
          <w:szCs w:val="24"/>
        </w:rPr>
        <w:t>jihovog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nastanka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Pr="00A6600E">
        <w:rPr>
          <w:rFonts w:ascii="Tahoma" w:hAnsi="Tahoma" w:cs="Tahoma"/>
          <w:sz w:val="24"/>
          <w:szCs w:val="24"/>
        </w:rPr>
        <w:t>vezanih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sadašnju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kat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A6600E">
        <w:rPr>
          <w:rFonts w:ascii="Tahoma" w:hAnsi="Tahoma" w:cs="Tahoma"/>
          <w:sz w:val="24"/>
          <w:szCs w:val="24"/>
        </w:rPr>
        <w:t>parcelu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433 (433/1 i 433/2; </w:t>
      </w:r>
      <w:proofErr w:type="spellStart"/>
      <w:r w:rsidRPr="00A6600E">
        <w:rPr>
          <w:rFonts w:ascii="Tahoma" w:hAnsi="Tahoma" w:cs="Tahoma"/>
          <w:sz w:val="24"/>
          <w:szCs w:val="24"/>
        </w:rPr>
        <w:t>Sutomore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Mirošica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2), </w:t>
      </w:r>
      <w:proofErr w:type="spellStart"/>
      <w:r w:rsidRPr="00A6600E">
        <w:rPr>
          <w:rFonts w:ascii="Tahoma" w:hAnsi="Tahoma" w:cs="Tahoma"/>
          <w:sz w:val="24"/>
          <w:szCs w:val="24"/>
        </w:rPr>
        <w:t>koje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nastale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6600E">
        <w:rPr>
          <w:rFonts w:ascii="Tahoma" w:hAnsi="Tahoma" w:cs="Tahoma"/>
          <w:sz w:val="24"/>
          <w:szCs w:val="24"/>
        </w:rPr>
        <w:t>periodu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od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datuma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kupoprodaje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(27.01.1968. </w:t>
      </w:r>
      <w:proofErr w:type="spellStart"/>
      <w:r w:rsidRPr="00A6600E">
        <w:rPr>
          <w:rFonts w:ascii="Tahoma" w:hAnsi="Tahoma" w:cs="Tahoma"/>
          <w:sz w:val="24"/>
          <w:szCs w:val="24"/>
        </w:rPr>
        <w:t>godine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) od </w:t>
      </w:r>
      <w:proofErr w:type="spellStart"/>
      <w:r w:rsidRPr="00A6600E">
        <w:rPr>
          <w:rFonts w:ascii="Tahoma" w:hAnsi="Tahoma" w:cs="Tahoma"/>
          <w:sz w:val="24"/>
          <w:szCs w:val="24"/>
        </w:rPr>
        <w:t>kat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A6600E">
        <w:rPr>
          <w:rFonts w:ascii="Tahoma" w:hAnsi="Tahoma" w:cs="Tahoma"/>
          <w:sz w:val="24"/>
          <w:szCs w:val="24"/>
        </w:rPr>
        <w:t>parcele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5888/4 do </w:t>
      </w:r>
      <w:proofErr w:type="spellStart"/>
      <w:r w:rsidRPr="00A6600E">
        <w:rPr>
          <w:rFonts w:ascii="Tahoma" w:hAnsi="Tahoma" w:cs="Tahoma"/>
          <w:sz w:val="24"/>
          <w:szCs w:val="24"/>
        </w:rPr>
        <w:t>danas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6600E">
        <w:rPr>
          <w:rFonts w:ascii="Tahoma" w:hAnsi="Tahoma" w:cs="Tahoma"/>
          <w:sz w:val="24"/>
          <w:szCs w:val="24"/>
        </w:rPr>
        <w:t>koji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zahtjev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A6600E">
        <w:rPr>
          <w:rFonts w:ascii="Tahoma" w:hAnsi="Tahoma" w:cs="Tahoma"/>
          <w:sz w:val="24"/>
          <w:szCs w:val="24"/>
        </w:rPr>
        <w:t>može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tražiti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samo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6600E">
        <w:rPr>
          <w:rFonts w:ascii="Tahoma" w:hAnsi="Tahoma" w:cs="Tahoma"/>
          <w:sz w:val="24"/>
          <w:szCs w:val="24"/>
        </w:rPr>
        <w:t>redovnoj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proceduri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posebnim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zahtjevom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</w:t>
      </w:r>
      <w:proofErr w:type="spellEnd"/>
      <w:r w:rsidR="00D313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13ED">
        <w:rPr>
          <w:rFonts w:ascii="Tahoma" w:hAnsi="Tahoma" w:cs="Tahoma"/>
          <w:sz w:val="24"/>
          <w:szCs w:val="24"/>
        </w:rPr>
        <w:t>fotokopiju</w:t>
      </w:r>
      <w:proofErr w:type="spellEnd"/>
      <w:r w:rsidR="00D313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13ED">
        <w:rPr>
          <w:rFonts w:ascii="Tahoma" w:hAnsi="Tahoma" w:cs="Tahoma"/>
          <w:sz w:val="24"/>
          <w:szCs w:val="24"/>
        </w:rPr>
        <w:t>skica</w:t>
      </w:r>
      <w:proofErr w:type="spellEnd"/>
      <w:r w:rsidR="00D313ED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D313ED">
        <w:rPr>
          <w:rFonts w:ascii="Tahoma" w:hAnsi="Tahoma" w:cs="Tahoma"/>
          <w:sz w:val="24"/>
          <w:szCs w:val="24"/>
        </w:rPr>
        <w:t>sa</w:t>
      </w:r>
      <w:proofErr w:type="spellEnd"/>
      <w:r w:rsidR="00D313E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13ED">
        <w:rPr>
          <w:rFonts w:ascii="Tahoma" w:hAnsi="Tahoma" w:cs="Tahoma"/>
          <w:sz w:val="24"/>
          <w:szCs w:val="24"/>
        </w:rPr>
        <w:t>manualom</w:t>
      </w:r>
      <w:proofErr w:type="spellEnd"/>
      <w:r w:rsidR="00D313ED">
        <w:rPr>
          <w:rFonts w:ascii="Tahoma" w:hAnsi="Tahoma" w:cs="Tahoma"/>
          <w:sz w:val="24"/>
          <w:szCs w:val="24"/>
        </w:rPr>
        <w:t>),</w:t>
      </w:r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koji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A6600E">
        <w:rPr>
          <w:rFonts w:ascii="Tahoma" w:hAnsi="Tahoma" w:cs="Tahoma"/>
          <w:sz w:val="24"/>
          <w:szCs w:val="24"/>
        </w:rPr>
        <w:t>plaća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posebna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taksa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to </w:t>
      </w:r>
      <w:proofErr w:type="spellStart"/>
      <w:r w:rsidRPr="00A6600E">
        <w:rPr>
          <w:rFonts w:ascii="Tahoma" w:hAnsi="Tahoma" w:cs="Tahoma"/>
          <w:sz w:val="24"/>
          <w:szCs w:val="24"/>
        </w:rPr>
        <w:t>bi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isti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6600E">
        <w:rPr>
          <w:rFonts w:ascii="Tahoma" w:hAnsi="Tahoma" w:cs="Tahoma"/>
          <w:sz w:val="24"/>
          <w:szCs w:val="24"/>
        </w:rPr>
        <w:t>konkretnom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predstavljao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stvaranje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nove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informacije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Zakonu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600E">
        <w:rPr>
          <w:rFonts w:ascii="Tahoma" w:hAnsi="Tahoma" w:cs="Tahoma"/>
          <w:sz w:val="24"/>
          <w:szCs w:val="24"/>
        </w:rPr>
        <w:t>slobodnom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pristupu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informacijam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A6600E">
        <w:rPr>
          <w:rFonts w:ascii="Tahoma" w:hAnsi="Tahoma" w:cs="Tahoma"/>
          <w:sz w:val="24"/>
          <w:szCs w:val="24"/>
        </w:rPr>
        <w:t>odlučeno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kao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6600E">
        <w:rPr>
          <w:rFonts w:ascii="Tahoma" w:hAnsi="Tahoma" w:cs="Tahoma"/>
          <w:sz w:val="24"/>
          <w:szCs w:val="24"/>
        </w:rPr>
        <w:t>dispozitivu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ovog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rješenja</w:t>
      </w:r>
      <w:proofErr w:type="spellEnd"/>
      <w:r w:rsidRPr="00A6600E">
        <w:rPr>
          <w:rFonts w:ascii="Tahoma" w:hAnsi="Tahoma" w:cs="Tahoma"/>
          <w:sz w:val="24"/>
          <w:szCs w:val="24"/>
        </w:rPr>
        <w:t>.</w:t>
      </w:r>
    </w:p>
    <w:p w:rsidR="009569FE" w:rsidRPr="00A6600E" w:rsidRDefault="009569FE" w:rsidP="00A6600E">
      <w:pPr>
        <w:spacing w:after="13" w:line="276" w:lineRule="auto"/>
        <w:jc w:val="both"/>
        <w:rPr>
          <w:rFonts w:ascii="Tahoma" w:eastAsia="Times New Roman" w:hAnsi="Tahoma" w:cs="Tahoma"/>
          <w:sz w:val="24"/>
          <w:szCs w:val="24"/>
        </w:rPr>
      </w:pPr>
    </w:p>
    <w:p w:rsidR="004E73C5" w:rsidRPr="00D65294" w:rsidRDefault="00452E79" w:rsidP="00D65294">
      <w:pPr>
        <w:spacing w:line="276" w:lineRule="auto"/>
        <w:ind w:left="20" w:right="20"/>
        <w:jc w:val="both"/>
        <w:rPr>
          <w:rFonts w:ascii="Tahoma" w:hAnsi="Tahoma" w:cs="Tahoma"/>
          <w:sz w:val="24"/>
          <w:szCs w:val="24"/>
        </w:rPr>
      </w:pPr>
      <w:r w:rsidRPr="00A6600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Protiv ovog </w:t>
      </w:r>
      <w:r w:rsidR="00D313ED">
        <w:rPr>
          <w:rFonts w:ascii="Tahoma" w:eastAsia="Trebuchet MS" w:hAnsi="Tahoma" w:cs="Tahoma"/>
          <w:color w:val="000000"/>
          <w:sz w:val="24"/>
          <w:szCs w:val="24"/>
          <w:lang w:val="hr"/>
        </w:rPr>
        <w:t>rješenja</w:t>
      </w:r>
      <w:r w:rsidRPr="00A6600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 zakonskom roku podnosilac zahtjeva je uložio žalbu. U žalbi se u bitnom navodi da </w:t>
      </w:r>
      <w:r w:rsidR="004E73C5" w:rsidRPr="00A6600E">
        <w:rPr>
          <w:rFonts w:ascii="Tahoma" w:eastAsia="Trebuchet MS" w:hAnsi="Tahoma" w:cs="Tahoma"/>
          <w:color w:val="000000"/>
          <w:sz w:val="24"/>
          <w:szCs w:val="24"/>
          <w:lang w:val="hr"/>
        </w:rPr>
        <w:t>je žalilac Zahtjevom tražio dostavljanje samo raspoloživih dokumenata iz arhive Uprave za nekretnine - što ne pretpostavlja ni na koji način stvaranje nove informacije od strane Uprave za nekretnine - vezano za nekretninu koja je u posjedu Žalioca.</w:t>
      </w:r>
      <w:r w:rsidR="004E73C5" w:rsidRPr="00A6600E">
        <w:rPr>
          <w:rFonts w:ascii="Tahoma" w:hAnsi="Tahoma" w:cs="Tahoma"/>
          <w:sz w:val="24"/>
          <w:szCs w:val="24"/>
        </w:rPr>
        <w:t xml:space="preserve"> </w:t>
      </w:r>
      <w:r w:rsidR="004E73C5" w:rsidRPr="00A6600E">
        <w:rPr>
          <w:rFonts w:ascii="Tahoma" w:eastAsia="Trebuchet MS" w:hAnsi="Tahoma" w:cs="Tahoma"/>
          <w:color w:val="000000"/>
          <w:sz w:val="24"/>
          <w:szCs w:val="24"/>
          <w:lang w:val="hr"/>
        </w:rPr>
        <w:t>Dalje se navodi da se u Rješenju ne osporava pravo Žalioca da mu se na raspolaganje stavi dokumentacija koju je zahtjevao i osporava se daje iznos takse moguće utvrditi tek nakon pripreme tražene dokumentacije.</w:t>
      </w:r>
      <w:r w:rsidR="00B91474" w:rsidRPr="00A6600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Ističe se da propusti žalioca terminološke prirode koji ne utiču na suštinu rješavanja predmeta zahtjeva ne bi trebali da budu od uticaja na ostvarivanje prava žalioca.</w:t>
      </w:r>
      <w:r w:rsidR="00B91474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474" w:rsidRPr="00A6600E">
        <w:rPr>
          <w:rFonts w:ascii="Tahoma" w:hAnsi="Tahoma" w:cs="Tahoma"/>
          <w:sz w:val="24"/>
          <w:szCs w:val="24"/>
        </w:rPr>
        <w:t>Ukazuje</w:t>
      </w:r>
      <w:proofErr w:type="spellEnd"/>
      <w:r w:rsidR="00B91474" w:rsidRPr="00A6600E">
        <w:rPr>
          <w:rFonts w:ascii="Tahoma" w:hAnsi="Tahoma" w:cs="Tahoma"/>
          <w:sz w:val="24"/>
          <w:szCs w:val="24"/>
        </w:rPr>
        <w:t xml:space="preserve"> se da bi </w:t>
      </w:r>
      <w:r w:rsidR="00B91474" w:rsidRPr="00A6600E">
        <w:rPr>
          <w:rFonts w:ascii="Tahoma" w:eastAsia="Trebuchet MS" w:hAnsi="Tahoma" w:cs="Tahoma"/>
          <w:color w:val="000000"/>
          <w:sz w:val="24"/>
          <w:szCs w:val="24"/>
          <w:lang w:val="hr"/>
        </w:rPr>
        <w:t>javni servisi, koje finansiraju građani redovnim izmirivanjem poreskih obaveza, morali bi đa čine sve što je u njihovoj moći da najbrže i najkvalitetnije budu u službi interesa tih građana, imajući u vidu da oni ne moraju biti vrsni poznavaoci svih propisa koji se tiču njihovih opravdanih Zahtjeva.</w:t>
      </w:r>
      <w:r w:rsidR="00B91474" w:rsidRPr="00A6600E">
        <w:rPr>
          <w:rFonts w:ascii="Tahoma" w:hAnsi="Tahoma" w:cs="Tahoma"/>
          <w:color w:val="000000"/>
          <w:sz w:val="24"/>
          <w:szCs w:val="24"/>
          <w:lang w:val="hr-HR"/>
        </w:rPr>
        <w:t xml:space="preserve"> U krajnjem žalilac je predložio Agenciji za zaštitu podataka o ličnosti i pristup informacijama da svojim rješenjem omogući Žaliocu da u najkraćem roku dođe do dokumentacije koju je zahtjevao od Uprave za nekretnine, područna jedinica Bar.</w:t>
      </w:r>
    </w:p>
    <w:p w:rsidR="00D65294" w:rsidRDefault="005F606E" w:rsidP="00A6600E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A6600E">
        <w:rPr>
          <w:rFonts w:ascii="Tahoma" w:hAnsi="Tahoma" w:cs="Tahoma"/>
          <w:sz w:val="24"/>
          <w:szCs w:val="24"/>
        </w:rPr>
        <w:t>Nakon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razmatranja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spisa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predmeta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A6600E">
        <w:rPr>
          <w:rFonts w:ascii="Tahoma" w:hAnsi="Tahoma" w:cs="Tahoma"/>
          <w:sz w:val="24"/>
          <w:szCs w:val="24"/>
        </w:rPr>
        <w:t>žalbenih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navoda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Savjet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Agencije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nalazi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6600E">
        <w:rPr>
          <w:rFonts w:ascii="Tahoma" w:hAnsi="Tahoma" w:cs="Tahoma"/>
          <w:sz w:val="24"/>
          <w:szCs w:val="24"/>
        </w:rPr>
        <w:t>žalba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osnovana</w:t>
      </w:r>
      <w:proofErr w:type="spellEnd"/>
      <w:r w:rsidRPr="00A6600E">
        <w:rPr>
          <w:rFonts w:ascii="Tahoma" w:hAnsi="Tahoma" w:cs="Tahoma"/>
          <w:sz w:val="24"/>
          <w:szCs w:val="24"/>
        </w:rPr>
        <w:t>.</w:t>
      </w:r>
    </w:p>
    <w:p w:rsidR="00704C00" w:rsidRDefault="00704C00" w:rsidP="00A6600E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D65294" w:rsidRDefault="00D65294" w:rsidP="00A6600E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A40B08" w:rsidRDefault="005F606E" w:rsidP="00A6600E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A6600E">
        <w:rPr>
          <w:rFonts w:ascii="Tahoma" w:hAnsi="Tahoma" w:cs="Tahoma"/>
          <w:sz w:val="24"/>
          <w:szCs w:val="24"/>
        </w:rPr>
        <w:lastRenderedPageBreak/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Član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A6600E">
        <w:rPr>
          <w:rFonts w:ascii="Tahoma" w:hAnsi="Tahoma" w:cs="Tahoma"/>
          <w:sz w:val="24"/>
          <w:szCs w:val="24"/>
        </w:rPr>
        <w:t>stav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A6600E">
        <w:rPr>
          <w:rFonts w:ascii="Tahoma" w:hAnsi="Tahoma" w:cs="Tahoma"/>
          <w:sz w:val="24"/>
          <w:szCs w:val="24"/>
        </w:rPr>
        <w:t>Zakona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600E">
        <w:rPr>
          <w:rFonts w:ascii="Tahoma" w:hAnsi="Tahoma" w:cs="Tahoma"/>
          <w:sz w:val="24"/>
          <w:szCs w:val="24"/>
        </w:rPr>
        <w:t>upravnom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postupku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propisuje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ako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drugostepeni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6600E">
        <w:rPr>
          <w:rFonts w:ascii="Tahoma" w:hAnsi="Tahoma" w:cs="Tahoma"/>
          <w:sz w:val="24"/>
          <w:szCs w:val="24"/>
        </w:rPr>
        <w:t>nađe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A6600E">
        <w:rPr>
          <w:rFonts w:ascii="Tahoma" w:hAnsi="Tahoma" w:cs="Tahoma"/>
          <w:sz w:val="24"/>
          <w:szCs w:val="24"/>
        </w:rPr>
        <w:t>će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nedostatke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prvostepenog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postupka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brže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A6600E">
        <w:rPr>
          <w:rFonts w:ascii="Tahoma" w:hAnsi="Tahoma" w:cs="Tahoma"/>
          <w:sz w:val="24"/>
          <w:szCs w:val="24"/>
        </w:rPr>
        <w:t>ekonomičnije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otkloniti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6600E">
        <w:rPr>
          <w:rFonts w:ascii="Tahoma" w:hAnsi="Tahoma" w:cs="Tahoma"/>
          <w:sz w:val="24"/>
          <w:szCs w:val="24"/>
        </w:rPr>
        <w:t>će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svojim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rješenjem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6600E">
        <w:rPr>
          <w:rFonts w:ascii="Tahoma" w:hAnsi="Tahoma" w:cs="Tahoma"/>
          <w:sz w:val="24"/>
          <w:szCs w:val="24"/>
        </w:rPr>
        <w:t>poništiti</w:t>
      </w:r>
      <w:proofErr w:type="spellEnd"/>
      <w:r w:rsidR="00A6600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A6600E">
        <w:rPr>
          <w:rFonts w:ascii="Tahoma" w:hAnsi="Tahoma" w:cs="Tahoma"/>
          <w:sz w:val="24"/>
          <w:szCs w:val="24"/>
        </w:rPr>
        <w:t>prvostepeno</w:t>
      </w:r>
      <w:proofErr w:type="spellEnd"/>
      <w:proofErr w:type="gramEnd"/>
      <w:r w:rsid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>
        <w:rPr>
          <w:rFonts w:ascii="Tahoma" w:hAnsi="Tahoma" w:cs="Tahoma"/>
          <w:sz w:val="24"/>
          <w:szCs w:val="24"/>
        </w:rPr>
        <w:t>rješenje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A6600E">
        <w:rPr>
          <w:rFonts w:ascii="Tahoma" w:hAnsi="Tahoma" w:cs="Tahoma"/>
          <w:sz w:val="24"/>
          <w:szCs w:val="24"/>
        </w:rPr>
        <w:t>vratiti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predmet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organu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ponovni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postupak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A6600E">
        <w:rPr>
          <w:rFonts w:ascii="Tahoma" w:hAnsi="Tahoma" w:cs="Tahoma"/>
          <w:sz w:val="24"/>
          <w:szCs w:val="24"/>
        </w:rPr>
        <w:t>Savjet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Agencije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A6600E">
        <w:rPr>
          <w:rFonts w:ascii="Tahoma" w:hAnsi="Tahoma" w:cs="Tahoma"/>
          <w:sz w:val="24"/>
          <w:szCs w:val="24"/>
        </w:rPr>
        <w:t>postupku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preispitivanja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zakonitosti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osporenog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rješenja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utvrdio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da </w:t>
      </w:r>
      <w:r w:rsidR="008364CC" w:rsidRPr="00A6600E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6600E">
        <w:rPr>
          <w:rFonts w:ascii="Tahoma" w:hAnsi="Tahoma" w:cs="Tahoma"/>
          <w:sz w:val="24"/>
          <w:szCs w:val="24"/>
        </w:rPr>
        <w:t xml:space="preserve">organ 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počinio</w:t>
      </w:r>
      <w:proofErr w:type="spellEnd"/>
      <w:proofErr w:type="gram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povredu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pravila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postupka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jer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obrazloženje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rješenja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sadrži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razloge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koji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su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nejasni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međusobno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protivurječni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te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može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sa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sigurnošću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utvrditi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kojim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razlozima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isti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rukovodio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pri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donošenju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64CC" w:rsidRPr="00A6600E">
        <w:rPr>
          <w:rFonts w:ascii="Tahoma" w:hAnsi="Tahoma" w:cs="Tahoma"/>
          <w:sz w:val="24"/>
          <w:szCs w:val="24"/>
        </w:rPr>
        <w:t>rješenja</w:t>
      </w:r>
      <w:proofErr w:type="spellEnd"/>
      <w:r w:rsidR="008364CC" w:rsidRPr="00A6600E">
        <w:rPr>
          <w:rFonts w:ascii="Tahoma" w:hAnsi="Tahoma" w:cs="Tahoma"/>
          <w:sz w:val="24"/>
          <w:szCs w:val="24"/>
        </w:rPr>
        <w:t xml:space="preserve">. </w:t>
      </w:r>
      <w:r w:rsidR="008364CC" w:rsidRPr="00A6600E">
        <w:rPr>
          <w:rFonts w:ascii="Tahoma" w:hAnsi="Tahoma" w:cs="Tahoma"/>
          <w:color w:val="000000"/>
          <w:sz w:val="24"/>
          <w:szCs w:val="24"/>
          <w:lang w:val="hr-HR"/>
        </w:rPr>
        <w:t>Razlozi su međusobno protivurečni te se međusobno isključuju u mjeri da se ne može na pouzdan način ispitati zakonitost rješenja</w:t>
      </w:r>
      <w:r w:rsidR="00A6600E" w:rsidRPr="00A6600E">
        <w:rPr>
          <w:rFonts w:ascii="Tahoma" w:hAnsi="Tahoma" w:cs="Tahoma"/>
          <w:color w:val="000000"/>
          <w:sz w:val="24"/>
          <w:szCs w:val="24"/>
          <w:lang w:val="hr-HR"/>
        </w:rPr>
        <w:t xml:space="preserve">, imajući u vidu da se prvostepeni organ u obrazloženju rješenja poziva na odredbu člana 29. Zakona o slobodnom pristupu informacijama (“Sl.list CG”, br. </w:t>
      </w:r>
      <w:r w:rsidR="00A6600E" w:rsidRPr="00A6600E">
        <w:rPr>
          <w:rFonts w:ascii="Tahoma" w:hAnsi="Tahoma" w:cs="Tahoma"/>
          <w:color w:val="000000"/>
          <w:sz w:val="24"/>
          <w:szCs w:val="24"/>
        </w:rPr>
        <w:t xml:space="preserve">42/12), </w:t>
      </w:r>
      <w:proofErr w:type="spellStart"/>
      <w:r w:rsidR="00A6600E" w:rsidRPr="00A6600E">
        <w:rPr>
          <w:rFonts w:ascii="Tahoma" w:hAnsi="Tahoma" w:cs="Tahoma"/>
          <w:color w:val="000000"/>
          <w:sz w:val="24"/>
          <w:szCs w:val="24"/>
        </w:rPr>
        <w:t>tačnije</w:t>
      </w:r>
      <w:proofErr w:type="spellEnd"/>
      <w:r w:rsidR="00A6600E" w:rsidRPr="00A6600E">
        <w:rPr>
          <w:rFonts w:ascii="Tahoma" w:hAnsi="Tahoma" w:cs="Tahoma"/>
          <w:color w:val="000000"/>
          <w:sz w:val="24"/>
          <w:szCs w:val="24"/>
        </w:rPr>
        <w:t xml:space="preserve"> da </w:t>
      </w:r>
      <w:r w:rsidR="00A6600E" w:rsidRPr="00A6600E">
        <w:rPr>
          <w:rFonts w:ascii="Tahoma" w:hAnsi="Tahoma" w:cs="Tahoma"/>
          <w:color w:val="000000"/>
          <w:sz w:val="24"/>
          <w:szCs w:val="24"/>
          <w:lang w:val="hr-HR"/>
        </w:rPr>
        <w:t xml:space="preserve">pristup informaciji zahtijeva ili podrazumjeva sačinjavanje nove informacije, dok u nastavku obrazloženja navodi da se predmetna informacija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može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tražiti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samo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redovnoj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proceduri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posebnim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zahtjevom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za</w:t>
      </w:r>
      <w:proofErr w:type="spellEnd"/>
      <w:r w:rsid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>
        <w:rPr>
          <w:rFonts w:ascii="Tahoma" w:hAnsi="Tahoma" w:cs="Tahoma"/>
          <w:sz w:val="24"/>
          <w:szCs w:val="24"/>
        </w:rPr>
        <w:t>fotokopiju</w:t>
      </w:r>
      <w:proofErr w:type="spellEnd"/>
      <w:r w:rsid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>
        <w:rPr>
          <w:rFonts w:ascii="Tahoma" w:hAnsi="Tahoma" w:cs="Tahoma"/>
          <w:sz w:val="24"/>
          <w:szCs w:val="24"/>
        </w:rPr>
        <w:t>skica</w:t>
      </w:r>
      <w:proofErr w:type="spellEnd"/>
      <w:r w:rsidR="00A6600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6600E">
        <w:rPr>
          <w:rFonts w:ascii="Tahoma" w:hAnsi="Tahoma" w:cs="Tahoma"/>
          <w:sz w:val="24"/>
          <w:szCs w:val="24"/>
        </w:rPr>
        <w:t>sa</w:t>
      </w:r>
      <w:proofErr w:type="spellEnd"/>
      <w:r w:rsid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>
        <w:rPr>
          <w:rFonts w:ascii="Tahoma" w:hAnsi="Tahoma" w:cs="Tahoma"/>
          <w:sz w:val="24"/>
          <w:szCs w:val="24"/>
        </w:rPr>
        <w:t>manualom</w:t>
      </w:r>
      <w:proofErr w:type="spellEnd"/>
      <w:r w:rsidR="00A6600E">
        <w:rPr>
          <w:rFonts w:ascii="Tahoma" w:hAnsi="Tahoma" w:cs="Tahoma"/>
          <w:sz w:val="24"/>
          <w:szCs w:val="24"/>
        </w:rPr>
        <w:t>)</w:t>
      </w:r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za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koji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plaća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posebna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600E" w:rsidRPr="00A6600E">
        <w:rPr>
          <w:rFonts w:ascii="Tahoma" w:hAnsi="Tahoma" w:cs="Tahoma"/>
          <w:sz w:val="24"/>
          <w:szCs w:val="24"/>
        </w:rPr>
        <w:t>taksa</w:t>
      </w:r>
      <w:proofErr w:type="spellEnd"/>
      <w:r w:rsidR="00A6600E" w:rsidRPr="00A6600E">
        <w:rPr>
          <w:rFonts w:ascii="Tahoma" w:hAnsi="Tahoma" w:cs="Tahoma"/>
          <w:sz w:val="24"/>
          <w:szCs w:val="24"/>
        </w:rPr>
        <w:t>.</w:t>
      </w:r>
      <w:r w:rsidR="00A40B08" w:rsidRPr="00A40B08"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Članom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A40B08" w:rsidRPr="00A40B08">
        <w:rPr>
          <w:rFonts w:ascii="Tahoma" w:hAnsi="Tahoma" w:cs="Tahoma"/>
          <w:sz w:val="24"/>
          <w:szCs w:val="24"/>
        </w:rPr>
        <w:t>1</w:t>
      </w:r>
      <w:proofErr w:type="gram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stav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tačka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Zakona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slobodnom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pristupu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Sl.list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Crne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Gore”, br.44/12 i 030/17) je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propisano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odredbe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ovog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Zakona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primjenjuju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na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: 1)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stranke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sudskim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upravnim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drugim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na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zakonu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propisanim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postupcima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kojima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je pristup informacijama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iz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tih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postupaka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utvrđen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B08" w:rsidRPr="00A40B08">
        <w:rPr>
          <w:rFonts w:ascii="Tahoma" w:hAnsi="Tahoma" w:cs="Tahoma"/>
          <w:sz w:val="24"/>
          <w:szCs w:val="24"/>
        </w:rPr>
        <w:t>propisom</w:t>
      </w:r>
      <w:proofErr w:type="spellEnd"/>
      <w:r w:rsidR="00A40B08" w:rsidRPr="00A40B08">
        <w:rPr>
          <w:rFonts w:ascii="Tahoma" w:hAnsi="Tahoma" w:cs="Tahoma"/>
          <w:sz w:val="24"/>
          <w:szCs w:val="24"/>
        </w:rPr>
        <w:t>.</w:t>
      </w:r>
      <w:r w:rsidR="00A40B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Prvostepeni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dužan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ponovnom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postupku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roku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od </w:t>
      </w:r>
      <w:r w:rsidR="00A40B08">
        <w:rPr>
          <w:rFonts w:ascii="Tahoma" w:hAnsi="Tahoma" w:cs="Tahoma"/>
          <w:sz w:val="24"/>
          <w:szCs w:val="24"/>
        </w:rPr>
        <w:t xml:space="preserve">20 </w:t>
      </w:r>
      <w:r w:rsidR="00F0268F" w:rsidRPr="00A6600E">
        <w:rPr>
          <w:rFonts w:ascii="Tahoma" w:hAnsi="Tahoma" w:cs="Tahoma"/>
          <w:sz w:val="24"/>
          <w:szCs w:val="24"/>
        </w:rPr>
        <w:t xml:space="preserve">dana od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prijema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rješenja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na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osnovu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pravilno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utvrđenog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činjeničnog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stanja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pravilno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primjeniti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odrebe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člana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A40B08">
        <w:rPr>
          <w:rFonts w:ascii="Tahoma" w:hAnsi="Tahoma" w:cs="Tahoma"/>
          <w:sz w:val="24"/>
          <w:szCs w:val="24"/>
        </w:rPr>
        <w:t xml:space="preserve">1 </w:t>
      </w:r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stav</w:t>
      </w:r>
      <w:proofErr w:type="spellEnd"/>
      <w:proofErr w:type="gram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r w:rsidR="00A40B08">
        <w:rPr>
          <w:rFonts w:ascii="Tahoma" w:hAnsi="Tahoma" w:cs="Tahoma"/>
          <w:sz w:val="24"/>
          <w:szCs w:val="24"/>
        </w:rPr>
        <w:t xml:space="preserve">2 </w:t>
      </w:r>
      <w:proofErr w:type="spellStart"/>
      <w:r w:rsidR="00A40B08">
        <w:rPr>
          <w:rFonts w:ascii="Tahoma" w:hAnsi="Tahoma" w:cs="Tahoma"/>
          <w:sz w:val="24"/>
          <w:szCs w:val="24"/>
        </w:rPr>
        <w:t>tačka</w:t>
      </w:r>
      <w:proofErr w:type="spellEnd"/>
      <w:r w:rsidR="00A40B08">
        <w:rPr>
          <w:rFonts w:ascii="Tahoma" w:hAnsi="Tahoma" w:cs="Tahoma"/>
          <w:sz w:val="24"/>
          <w:szCs w:val="24"/>
        </w:rPr>
        <w:t xml:space="preserve"> 1</w:t>
      </w:r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Zakona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slobobonom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A6600E">
        <w:rPr>
          <w:rFonts w:ascii="Tahoma" w:hAnsi="Tahoma" w:cs="Tahoma"/>
          <w:sz w:val="24"/>
          <w:szCs w:val="24"/>
        </w:rPr>
        <w:t>pristupu</w:t>
      </w:r>
      <w:proofErr w:type="spellEnd"/>
      <w:r w:rsidR="00F0268F" w:rsidRPr="00A6600E">
        <w:rPr>
          <w:rFonts w:ascii="Tahoma" w:hAnsi="Tahoma" w:cs="Tahoma"/>
          <w:sz w:val="24"/>
          <w:szCs w:val="24"/>
        </w:rPr>
        <w:t xml:space="preserve"> informacijama </w:t>
      </w:r>
      <w:r w:rsidR="00A40B08">
        <w:rPr>
          <w:rFonts w:ascii="Tahoma" w:hAnsi="Tahoma" w:cs="Tahoma"/>
          <w:sz w:val="24"/>
          <w:szCs w:val="24"/>
        </w:rPr>
        <w:t>.</w:t>
      </w:r>
    </w:p>
    <w:p w:rsidR="00A40B08" w:rsidRDefault="00A40B08" w:rsidP="00A6600E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A40B08" w:rsidRDefault="005F606E" w:rsidP="00A6600E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</w:pPr>
      <w:r w:rsidRPr="00A6600E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A6600E">
        <w:rPr>
          <w:rFonts w:ascii="Tahoma" w:hAnsi="Tahoma" w:cs="Tahoma"/>
          <w:sz w:val="24"/>
          <w:szCs w:val="24"/>
        </w:rPr>
        <w:t>osnovu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člana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A6600E">
        <w:rPr>
          <w:rFonts w:ascii="Tahoma" w:hAnsi="Tahoma" w:cs="Tahoma"/>
          <w:sz w:val="24"/>
          <w:szCs w:val="24"/>
        </w:rPr>
        <w:t>stav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A6600E">
        <w:rPr>
          <w:rFonts w:ascii="Tahoma" w:hAnsi="Tahoma" w:cs="Tahoma"/>
          <w:sz w:val="24"/>
          <w:szCs w:val="24"/>
        </w:rPr>
        <w:t>Zakona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600E">
        <w:rPr>
          <w:rFonts w:ascii="Tahoma" w:hAnsi="Tahoma" w:cs="Tahoma"/>
          <w:sz w:val="24"/>
          <w:szCs w:val="24"/>
        </w:rPr>
        <w:t>upravnom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postupku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6600E">
        <w:rPr>
          <w:rFonts w:ascii="Tahoma" w:hAnsi="Tahoma" w:cs="Tahoma"/>
          <w:sz w:val="24"/>
          <w:szCs w:val="24"/>
        </w:rPr>
        <w:t>poništen</w:t>
      </w:r>
      <w:r w:rsidR="00AC0881">
        <w:rPr>
          <w:rFonts w:ascii="Tahoma" w:hAnsi="Tahoma" w:cs="Tahoma"/>
          <w:sz w:val="24"/>
          <w:szCs w:val="24"/>
        </w:rPr>
        <w:t>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</w:t>
      </w:r>
      <w:r w:rsidR="00A40B08">
        <w:rPr>
          <w:rFonts w:ascii="Tahoma" w:hAnsi="Tahoma" w:cs="Tahoma"/>
          <w:sz w:val="24"/>
          <w:szCs w:val="24"/>
        </w:rPr>
        <w:t>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3B55">
        <w:rPr>
          <w:rFonts w:ascii="Tahoma" w:hAnsi="Tahoma" w:cs="Tahoma"/>
          <w:sz w:val="24"/>
          <w:szCs w:val="24"/>
        </w:rPr>
        <w:t>rješenje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6600E">
        <w:rPr>
          <w:rFonts w:ascii="Tahoma" w:hAnsi="Tahoma" w:cs="Tahoma"/>
          <w:sz w:val="24"/>
          <w:szCs w:val="24"/>
        </w:rPr>
        <w:t>predmet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A6600E">
        <w:rPr>
          <w:rFonts w:ascii="Tahoma" w:hAnsi="Tahoma" w:cs="Tahoma"/>
          <w:sz w:val="24"/>
          <w:szCs w:val="24"/>
        </w:rPr>
        <w:t>zbog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prirode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upravne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stvari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dostavlja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ponovni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postupak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prvostepenom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organu</w:t>
      </w:r>
      <w:proofErr w:type="spellEnd"/>
      <w:r w:rsidRPr="00A6600E">
        <w:rPr>
          <w:rFonts w:ascii="Tahoma" w:hAnsi="Tahoma" w:cs="Tahoma"/>
          <w:sz w:val="24"/>
          <w:szCs w:val="24"/>
        </w:rPr>
        <w:t>.</w:t>
      </w:r>
      <w:r w:rsidRPr="00A6600E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</w:t>
      </w:r>
    </w:p>
    <w:p w:rsidR="00A40B08" w:rsidRDefault="00A40B08" w:rsidP="00A6600E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6C21DC" w:rsidRDefault="005F606E" w:rsidP="00A6600E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A6600E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Pr="00A6600E">
        <w:rPr>
          <w:rFonts w:ascii="Tahoma" w:hAnsi="Tahoma" w:cs="Tahoma"/>
          <w:sz w:val="24"/>
          <w:szCs w:val="24"/>
        </w:rPr>
        <w:t>iznjetih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razloga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shodno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članu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A6600E">
        <w:rPr>
          <w:rFonts w:ascii="Tahoma" w:hAnsi="Tahoma" w:cs="Tahoma"/>
          <w:sz w:val="24"/>
          <w:szCs w:val="24"/>
        </w:rPr>
        <w:t>Zakona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600E">
        <w:rPr>
          <w:rFonts w:ascii="Tahoma" w:hAnsi="Tahoma" w:cs="Tahoma"/>
          <w:sz w:val="24"/>
          <w:szCs w:val="24"/>
        </w:rPr>
        <w:t>slobodnom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pristupu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A6600E">
        <w:rPr>
          <w:rFonts w:ascii="Tahoma" w:hAnsi="Tahoma" w:cs="Tahoma"/>
          <w:sz w:val="24"/>
          <w:szCs w:val="24"/>
        </w:rPr>
        <w:t>člana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</w:p>
    <w:p w:rsidR="005F606E" w:rsidRPr="00A6600E" w:rsidRDefault="005F606E" w:rsidP="00A6600E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A6600E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Pr="00A6600E">
        <w:rPr>
          <w:rFonts w:ascii="Tahoma" w:hAnsi="Tahoma" w:cs="Tahoma"/>
          <w:sz w:val="24"/>
          <w:szCs w:val="24"/>
        </w:rPr>
        <w:t>stav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A6600E">
        <w:rPr>
          <w:rFonts w:ascii="Tahoma" w:hAnsi="Tahoma" w:cs="Tahoma"/>
          <w:sz w:val="24"/>
          <w:szCs w:val="24"/>
        </w:rPr>
        <w:t>Zakona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600E">
        <w:rPr>
          <w:rFonts w:ascii="Tahoma" w:hAnsi="Tahoma" w:cs="Tahoma"/>
          <w:sz w:val="24"/>
          <w:szCs w:val="24"/>
        </w:rPr>
        <w:t>upravnom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600E">
        <w:rPr>
          <w:rFonts w:ascii="Tahoma" w:hAnsi="Tahoma" w:cs="Tahoma"/>
          <w:sz w:val="24"/>
          <w:szCs w:val="24"/>
        </w:rPr>
        <w:t>postupku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600E">
        <w:rPr>
          <w:rFonts w:ascii="Tahoma" w:hAnsi="Tahoma" w:cs="Tahoma"/>
          <w:sz w:val="24"/>
          <w:szCs w:val="24"/>
        </w:rPr>
        <w:t>odlučeno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6600E">
        <w:rPr>
          <w:rFonts w:ascii="Tahoma" w:hAnsi="Tahoma" w:cs="Tahoma"/>
          <w:sz w:val="24"/>
          <w:szCs w:val="24"/>
        </w:rPr>
        <w:t>kao</w:t>
      </w:r>
      <w:proofErr w:type="spellEnd"/>
      <w:r w:rsidRPr="00A660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6600E">
        <w:rPr>
          <w:rFonts w:ascii="Tahoma" w:hAnsi="Tahoma" w:cs="Tahoma"/>
          <w:sz w:val="24"/>
          <w:szCs w:val="24"/>
        </w:rPr>
        <w:t>izreci</w:t>
      </w:r>
      <w:proofErr w:type="spellEnd"/>
      <w:r w:rsidRPr="00A6600E">
        <w:rPr>
          <w:rFonts w:ascii="Tahoma" w:hAnsi="Tahoma" w:cs="Tahoma"/>
          <w:sz w:val="24"/>
          <w:szCs w:val="24"/>
        </w:rPr>
        <w:t>.</w:t>
      </w:r>
    </w:p>
    <w:p w:rsidR="006C21DC" w:rsidRDefault="006C21DC" w:rsidP="009345E1">
      <w:pPr>
        <w:jc w:val="both"/>
        <w:rPr>
          <w:rFonts w:ascii="Tahoma" w:hAnsi="Tahoma" w:cs="Tahoma"/>
          <w:b/>
          <w:sz w:val="24"/>
          <w:szCs w:val="24"/>
        </w:rPr>
      </w:pPr>
    </w:p>
    <w:p w:rsidR="009345E1" w:rsidRPr="00E54DB4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Pravna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pouka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>:</w:t>
      </w:r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Protiv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ovog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Rješenja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može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E54DB4">
        <w:rPr>
          <w:rFonts w:ascii="Tahoma" w:hAnsi="Tahoma" w:cs="Tahoma"/>
          <w:sz w:val="24"/>
          <w:szCs w:val="24"/>
        </w:rPr>
        <w:t>pokrenuti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Upravni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spor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E54DB4">
        <w:rPr>
          <w:rFonts w:ascii="Tahoma" w:hAnsi="Tahoma" w:cs="Tahoma"/>
          <w:sz w:val="24"/>
          <w:szCs w:val="24"/>
        </w:rPr>
        <w:t>roku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od 20 dana od dana </w:t>
      </w:r>
      <w:proofErr w:type="spellStart"/>
      <w:r w:rsidRPr="00E54DB4">
        <w:rPr>
          <w:rFonts w:ascii="Tahoma" w:hAnsi="Tahoma" w:cs="Tahoma"/>
          <w:sz w:val="24"/>
          <w:szCs w:val="24"/>
        </w:rPr>
        <w:t>prijema</w:t>
      </w:r>
      <w:proofErr w:type="spellEnd"/>
      <w:r w:rsidRPr="00E54DB4">
        <w:rPr>
          <w:rFonts w:ascii="Tahoma" w:hAnsi="Tahoma" w:cs="Tahoma"/>
          <w:sz w:val="24"/>
          <w:szCs w:val="24"/>
        </w:rPr>
        <w:t>.</w:t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</w:p>
    <w:p w:rsidR="009345E1" w:rsidRPr="00B8196A" w:rsidRDefault="009345E1" w:rsidP="00A40B08">
      <w:pPr>
        <w:jc w:val="right"/>
        <w:rPr>
          <w:rFonts w:ascii="Tahoma" w:hAnsi="Tahoma" w:cs="Tahoma"/>
          <w:b/>
          <w:sz w:val="24"/>
          <w:szCs w:val="24"/>
        </w:rPr>
      </w:pPr>
      <w:r w:rsidRPr="00B8196A">
        <w:rPr>
          <w:rFonts w:ascii="Tahoma" w:hAnsi="Tahoma" w:cs="Tahoma"/>
          <w:b/>
          <w:sz w:val="24"/>
          <w:szCs w:val="24"/>
        </w:rPr>
        <w:t>SAVJET AGENCIJE:</w:t>
      </w:r>
    </w:p>
    <w:p w:rsidR="009345E1" w:rsidRDefault="009345E1" w:rsidP="009345E1">
      <w:pPr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B8196A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B8196A">
        <w:rPr>
          <w:rFonts w:ascii="Tahoma" w:hAnsi="Tahoma" w:cs="Tahoma"/>
          <w:b/>
          <w:sz w:val="24"/>
          <w:szCs w:val="24"/>
        </w:rPr>
        <w:t xml:space="preserve"> Gjokaj</w:t>
      </w:r>
    </w:p>
    <w:p w:rsidR="00A40B08" w:rsidRPr="00A40B08" w:rsidRDefault="00A40B08" w:rsidP="00CC3FA8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40B08" w:rsidRPr="00A40B0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431" w:rsidRDefault="00217431">
      <w:pPr>
        <w:spacing w:after="0" w:line="240" w:lineRule="auto"/>
      </w:pPr>
      <w:r>
        <w:separator/>
      </w:r>
    </w:p>
  </w:endnote>
  <w:endnote w:type="continuationSeparator" w:id="0">
    <w:p w:rsidR="00217431" w:rsidRDefault="00217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44" w:rsidRDefault="00436544" w:rsidP="00436544">
    <w:pPr>
      <w:pStyle w:val="Footer"/>
      <w:rPr>
        <w:b/>
        <w:sz w:val="16"/>
        <w:szCs w:val="16"/>
      </w:rPr>
    </w:pPr>
  </w:p>
  <w:p w:rsidR="00436544" w:rsidRDefault="00436544" w:rsidP="0043654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436544" w:rsidRDefault="00436544" w:rsidP="00436544">
    <w:pPr>
      <w:pStyle w:val="Footer"/>
      <w:jc w:val="center"/>
      <w:rPr>
        <w:b/>
        <w:sz w:val="16"/>
        <w:szCs w:val="16"/>
      </w:rPr>
    </w:pPr>
  </w:p>
  <w:p w:rsidR="00436544" w:rsidRDefault="00436544" w:rsidP="00436544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436544" w:rsidRDefault="00436544" w:rsidP="00436544">
    <w:pPr>
      <w:pStyle w:val="Footer"/>
      <w:jc w:val="center"/>
      <w:rPr>
        <w:sz w:val="16"/>
        <w:szCs w:val="16"/>
      </w:rPr>
    </w:pP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Default="002174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431" w:rsidRDefault="00217431">
      <w:pPr>
        <w:spacing w:after="0" w:line="240" w:lineRule="auto"/>
      </w:pPr>
      <w:r>
        <w:separator/>
      </w:r>
    </w:p>
  </w:footnote>
  <w:footnote w:type="continuationSeparator" w:id="0">
    <w:p w:rsidR="00217431" w:rsidRDefault="00217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787B67"/>
    <w:multiLevelType w:val="multilevel"/>
    <w:tmpl w:val="0410182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36B8"/>
    <w:rsid w:val="0003343E"/>
    <w:rsid w:val="000337BA"/>
    <w:rsid w:val="00056D0E"/>
    <w:rsid w:val="00056F66"/>
    <w:rsid w:val="000B1B85"/>
    <w:rsid w:val="000E67AA"/>
    <w:rsid w:val="001057FD"/>
    <w:rsid w:val="00131BF6"/>
    <w:rsid w:val="00147776"/>
    <w:rsid w:val="00147E48"/>
    <w:rsid w:val="00162125"/>
    <w:rsid w:val="00183BBA"/>
    <w:rsid w:val="001B042A"/>
    <w:rsid w:val="001B734A"/>
    <w:rsid w:val="001E3A1F"/>
    <w:rsid w:val="00211806"/>
    <w:rsid w:val="00217431"/>
    <w:rsid w:val="00220B38"/>
    <w:rsid w:val="00240243"/>
    <w:rsid w:val="002812AC"/>
    <w:rsid w:val="00291D9C"/>
    <w:rsid w:val="00295203"/>
    <w:rsid w:val="002E3B55"/>
    <w:rsid w:val="00302AE9"/>
    <w:rsid w:val="00371B46"/>
    <w:rsid w:val="003F63BF"/>
    <w:rsid w:val="004019D7"/>
    <w:rsid w:val="00436544"/>
    <w:rsid w:val="00452E79"/>
    <w:rsid w:val="00453DFC"/>
    <w:rsid w:val="00473CBB"/>
    <w:rsid w:val="00495309"/>
    <w:rsid w:val="004B512C"/>
    <w:rsid w:val="004E73C5"/>
    <w:rsid w:val="005108C4"/>
    <w:rsid w:val="00535D78"/>
    <w:rsid w:val="00560FDB"/>
    <w:rsid w:val="00565979"/>
    <w:rsid w:val="00566AE1"/>
    <w:rsid w:val="005A3A39"/>
    <w:rsid w:val="005F5A85"/>
    <w:rsid w:val="005F606E"/>
    <w:rsid w:val="00666405"/>
    <w:rsid w:val="00675A99"/>
    <w:rsid w:val="006C21DC"/>
    <w:rsid w:val="006E2AD2"/>
    <w:rsid w:val="006E3146"/>
    <w:rsid w:val="00704C00"/>
    <w:rsid w:val="00713EC2"/>
    <w:rsid w:val="007320B0"/>
    <w:rsid w:val="00740689"/>
    <w:rsid w:val="00745347"/>
    <w:rsid w:val="00762B24"/>
    <w:rsid w:val="007758ED"/>
    <w:rsid w:val="007B2DE4"/>
    <w:rsid w:val="007C4D52"/>
    <w:rsid w:val="007F6C4F"/>
    <w:rsid w:val="008364CC"/>
    <w:rsid w:val="0086143B"/>
    <w:rsid w:val="00865750"/>
    <w:rsid w:val="008D0544"/>
    <w:rsid w:val="008D21CA"/>
    <w:rsid w:val="008D5173"/>
    <w:rsid w:val="008F48F7"/>
    <w:rsid w:val="009345E1"/>
    <w:rsid w:val="009569FE"/>
    <w:rsid w:val="009B3D60"/>
    <w:rsid w:val="009D0821"/>
    <w:rsid w:val="00A2072F"/>
    <w:rsid w:val="00A40B08"/>
    <w:rsid w:val="00A51A60"/>
    <w:rsid w:val="00A6600E"/>
    <w:rsid w:val="00A66581"/>
    <w:rsid w:val="00A92122"/>
    <w:rsid w:val="00AA007C"/>
    <w:rsid w:val="00AB7AB9"/>
    <w:rsid w:val="00AC0881"/>
    <w:rsid w:val="00AF790F"/>
    <w:rsid w:val="00B23C59"/>
    <w:rsid w:val="00B2628B"/>
    <w:rsid w:val="00B30F6E"/>
    <w:rsid w:val="00B322B6"/>
    <w:rsid w:val="00B42272"/>
    <w:rsid w:val="00B64C38"/>
    <w:rsid w:val="00B82584"/>
    <w:rsid w:val="00B91474"/>
    <w:rsid w:val="00BB5230"/>
    <w:rsid w:val="00BD36E4"/>
    <w:rsid w:val="00C80B0E"/>
    <w:rsid w:val="00C861B5"/>
    <w:rsid w:val="00CC3FA8"/>
    <w:rsid w:val="00CC56B9"/>
    <w:rsid w:val="00CC6C41"/>
    <w:rsid w:val="00D231E7"/>
    <w:rsid w:val="00D313ED"/>
    <w:rsid w:val="00D65294"/>
    <w:rsid w:val="00D73657"/>
    <w:rsid w:val="00DC6DDE"/>
    <w:rsid w:val="00DE1D5C"/>
    <w:rsid w:val="00DF37BF"/>
    <w:rsid w:val="00DF4AFD"/>
    <w:rsid w:val="00E11C1E"/>
    <w:rsid w:val="00E54DB4"/>
    <w:rsid w:val="00ED7AB1"/>
    <w:rsid w:val="00F0268F"/>
    <w:rsid w:val="00F5009E"/>
    <w:rsid w:val="00F612E1"/>
    <w:rsid w:val="00F62290"/>
    <w:rsid w:val="00F97D68"/>
    <w:rsid w:val="00FF093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21F2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,Header or footer + Calibri,10 pt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Exact">
    <w:name w:val="Body text Exact"/>
    <w:basedOn w:val="DefaultParagraphFont"/>
    <w:rsid w:val="00473C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21"/>
      <w:szCs w:val="21"/>
      <w:u w:val="none"/>
      <w:lang w:val="en-US"/>
    </w:rPr>
  </w:style>
  <w:style w:type="character" w:customStyle="1" w:styleId="Bodytext8">
    <w:name w:val="Body text (8)_"/>
    <w:basedOn w:val="DefaultParagraphFont"/>
    <w:link w:val="Bodytext80"/>
    <w:rsid w:val="0086143B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Bodytext8Bold">
    <w:name w:val="Body text (8) + Bold"/>
    <w:basedOn w:val="Bodytext8"/>
    <w:rsid w:val="0086143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/>
    </w:rPr>
  </w:style>
  <w:style w:type="paragraph" w:customStyle="1" w:styleId="Bodytext80">
    <w:name w:val="Body text (8)"/>
    <w:basedOn w:val="Normal"/>
    <w:link w:val="Bodytext8"/>
    <w:rsid w:val="0086143B"/>
    <w:pPr>
      <w:widowControl w:val="0"/>
      <w:shd w:val="clear" w:color="auto" w:fill="FFFFFF"/>
      <w:spacing w:before="480" w:after="240" w:line="278" w:lineRule="exact"/>
      <w:jc w:val="both"/>
    </w:pPr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36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544"/>
  </w:style>
  <w:style w:type="paragraph" w:styleId="Footer">
    <w:name w:val="footer"/>
    <w:basedOn w:val="Normal"/>
    <w:link w:val="FooterChar"/>
    <w:uiPriority w:val="99"/>
    <w:unhideWhenUsed/>
    <w:rsid w:val="00436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26</cp:revision>
  <dcterms:created xsi:type="dcterms:W3CDTF">2018-05-30T07:13:00Z</dcterms:created>
  <dcterms:modified xsi:type="dcterms:W3CDTF">2019-06-11T07:53:00Z</dcterms:modified>
</cp:coreProperties>
</file>