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67470">
        <w:rPr>
          <w:rFonts w:ascii="Tahoma" w:hAnsi="Tahoma" w:cs="Tahoma"/>
          <w:b/>
          <w:sz w:val="24"/>
          <w:szCs w:val="24"/>
          <w:lang w:val="sr-Latn-ME" w:eastAsia="sr-Latn-ME"/>
        </w:rPr>
        <w:t>183</w:t>
      </w:r>
      <w:r w:rsidR="004517FD">
        <w:rPr>
          <w:rFonts w:ascii="Tahoma" w:hAnsi="Tahoma" w:cs="Tahoma"/>
          <w:b/>
          <w:sz w:val="24"/>
          <w:szCs w:val="24"/>
          <w:lang w:val="sr-Latn-ME" w:eastAsia="sr-Latn-ME"/>
        </w:rPr>
        <w:t>6</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156F5B">
        <w:rPr>
          <w:rFonts w:ascii="Tahoma" w:eastAsiaTheme="minorEastAsia" w:hAnsi="Tahoma" w:cs="Tahoma"/>
          <w:b/>
          <w:sz w:val="24"/>
          <w:szCs w:val="24"/>
          <w:lang w:val="sr-Latn-ME" w:eastAsia="sr-Latn-ME"/>
        </w:rPr>
        <w:t>05</w:t>
      </w:r>
      <w:r w:rsidRPr="00D2068D">
        <w:rPr>
          <w:rFonts w:ascii="Tahoma" w:eastAsiaTheme="minorEastAsia" w:hAnsi="Tahoma" w:cs="Tahoma"/>
          <w:b/>
          <w:sz w:val="24"/>
          <w:szCs w:val="24"/>
          <w:lang w:val="sr-Latn-ME" w:eastAsia="sr-Latn-ME"/>
        </w:rPr>
        <w:t>.0</w:t>
      </w:r>
      <w:r w:rsidR="00156F5B">
        <w:rPr>
          <w:rFonts w:ascii="Tahoma" w:eastAsiaTheme="minorEastAsia" w:hAnsi="Tahoma" w:cs="Tahoma"/>
          <w:b/>
          <w:sz w:val="24"/>
          <w:szCs w:val="24"/>
          <w:lang w:val="sr-Latn-ME" w:eastAsia="sr-Latn-ME"/>
        </w:rPr>
        <w:t>3</w:t>
      </w:r>
      <w:r w:rsidRPr="00D2068D">
        <w:rPr>
          <w:rFonts w:ascii="Tahoma" w:eastAsiaTheme="minorEastAsia" w:hAnsi="Tahoma" w:cs="Tahoma"/>
          <w:b/>
          <w:sz w:val="24"/>
          <w:szCs w:val="24"/>
          <w:lang w:val="sr-Latn-ME" w:eastAsia="sr-Latn-ME"/>
        </w:rPr>
        <w:t>.201</w:t>
      </w:r>
      <w:r w:rsidR="00156F5B">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4517FD">
        <w:rPr>
          <w:rFonts w:ascii="Tahoma" w:eastAsiaTheme="minorEastAsia" w:hAnsi="Tahoma" w:cs="Tahoma"/>
          <w:sz w:val="24"/>
          <w:szCs w:val="24"/>
          <w:lang w:val="sr-Latn-ME" w:eastAsia="sr-Latn-ME"/>
        </w:rPr>
        <w:t>119185-119189</w:t>
      </w:r>
      <w:r w:rsidRPr="00D2068D">
        <w:rPr>
          <w:rFonts w:ascii="Tahoma" w:eastAsiaTheme="minorEastAsia" w:hAnsi="Tahoma" w:cs="Tahoma"/>
          <w:sz w:val="24"/>
          <w:szCs w:val="24"/>
          <w:lang w:val="sr-Latn-ME" w:eastAsia="sr-Latn-ME"/>
        </w:rPr>
        <w:t xml:space="preserve"> od </w:t>
      </w:r>
      <w:r w:rsidR="00D01492">
        <w:rPr>
          <w:rFonts w:ascii="Tahoma" w:eastAsiaTheme="minorEastAsia" w:hAnsi="Tahoma" w:cs="Tahoma"/>
          <w:sz w:val="24"/>
          <w:szCs w:val="24"/>
          <w:lang w:val="sr-Latn-ME" w:eastAsia="sr-Latn-ME"/>
        </w:rPr>
        <w:t>1</w:t>
      </w:r>
      <w:r w:rsidR="00C93982">
        <w:rPr>
          <w:rFonts w:ascii="Tahoma" w:eastAsiaTheme="minorEastAsia" w:hAnsi="Tahoma" w:cs="Tahoma"/>
          <w:sz w:val="24"/>
          <w:szCs w:val="24"/>
          <w:lang w:val="sr-Latn-ME" w:eastAsia="sr-Latn-ME"/>
        </w:rPr>
        <w:t>2</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D01492">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D01492">
        <w:rPr>
          <w:rFonts w:ascii="Tahoma" w:eastAsiaTheme="minorEastAsia" w:hAnsi="Tahoma" w:cs="Tahoma"/>
          <w:sz w:val="24"/>
          <w:szCs w:val="24"/>
          <w:lang w:val="sr-Latn-ME" w:eastAsia="sr-Latn-ME"/>
        </w:rPr>
        <w:t>10-00-</w:t>
      </w:r>
      <w:r w:rsidR="004517FD">
        <w:rPr>
          <w:rFonts w:ascii="Tahoma" w:eastAsiaTheme="minorEastAsia" w:hAnsi="Tahoma" w:cs="Tahoma"/>
          <w:sz w:val="24"/>
          <w:szCs w:val="24"/>
          <w:lang w:val="sr-Latn-ME" w:eastAsia="sr-Latn-ME"/>
        </w:rPr>
        <w:t>9799</w:t>
      </w:r>
      <w:r w:rsidR="00D01492">
        <w:rPr>
          <w:rFonts w:ascii="Tahoma" w:eastAsiaTheme="minorEastAsia" w:hAnsi="Tahoma" w:cs="Tahoma"/>
          <w:sz w:val="24"/>
          <w:szCs w:val="24"/>
          <w:lang w:val="sr-Latn-ME" w:eastAsia="sr-Latn-ME"/>
        </w:rPr>
        <w:t>/1 od 23.03.2018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681AAB">
        <w:rPr>
          <w:rFonts w:ascii="Tahoma" w:eastAsiaTheme="minorEastAsia" w:hAnsi="Tahoma" w:cs="Tahoma"/>
          <w:sz w:val="24"/>
          <w:szCs w:val="24"/>
          <w:lang w:val="sr-Latn-ME" w:eastAsia="sr-Latn-ME"/>
        </w:rPr>
        <w:t>17</w:t>
      </w:r>
      <w:r w:rsidRPr="00D2068D">
        <w:rPr>
          <w:rFonts w:ascii="Tahoma" w:eastAsiaTheme="minorEastAsia" w:hAnsi="Tahoma" w:cs="Tahoma"/>
          <w:sz w:val="24"/>
          <w:szCs w:val="24"/>
          <w:lang w:val="sr-Latn-ME" w:eastAsia="sr-Latn-ME"/>
        </w:rPr>
        <w:t>.</w:t>
      </w:r>
      <w:r w:rsidR="00681AAB">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D01492">
        <w:rPr>
          <w:rFonts w:ascii="Tahoma" w:eastAsiaTheme="minorEastAsia" w:hAnsi="Tahoma" w:cs="Tahoma"/>
          <w:sz w:val="24"/>
          <w:szCs w:val="24"/>
          <w:lang w:val="sr-Latn-ME" w:eastAsia="sr-Latn-ME"/>
        </w:rPr>
        <w:t>10-00-</w:t>
      </w:r>
      <w:r w:rsidR="004517FD">
        <w:rPr>
          <w:rFonts w:ascii="Tahoma" w:eastAsiaTheme="minorEastAsia" w:hAnsi="Tahoma" w:cs="Tahoma"/>
          <w:sz w:val="24"/>
          <w:szCs w:val="24"/>
          <w:lang w:val="sr-Latn-ME" w:eastAsia="sr-Latn-ME"/>
        </w:rPr>
        <w:t>9799</w:t>
      </w:r>
      <w:r w:rsidR="00D01492">
        <w:rPr>
          <w:rFonts w:ascii="Tahoma" w:eastAsiaTheme="minorEastAsia" w:hAnsi="Tahoma" w:cs="Tahoma"/>
          <w:sz w:val="24"/>
          <w:szCs w:val="24"/>
          <w:lang w:val="sr-Latn-ME" w:eastAsia="sr-Latn-ME"/>
        </w:rPr>
        <w:t>/1 od 23.03.2018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4517FD" w:rsidRPr="004517FD" w:rsidRDefault="00D2068D" w:rsidP="004517F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4517FD">
        <w:rPr>
          <w:rFonts w:ascii="Tahoma" w:eastAsiaTheme="minorEastAsia" w:hAnsi="Tahoma" w:cs="Tahoma"/>
          <w:sz w:val="24"/>
          <w:szCs w:val="24"/>
          <w:lang w:val="sr-Latn-ME" w:eastAsia="sr-Latn-ME"/>
        </w:rPr>
        <w:t>119185-119189</w:t>
      </w:r>
      <w:r w:rsidRPr="00D2068D">
        <w:rPr>
          <w:rFonts w:ascii="Tahoma" w:eastAsiaTheme="minorEastAsia" w:hAnsi="Tahoma" w:cs="Tahoma"/>
          <w:sz w:val="24"/>
          <w:szCs w:val="24"/>
          <w:lang w:val="sr-Latn-ME" w:eastAsia="sr-Latn-ME"/>
        </w:rPr>
        <w:t xml:space="preserve">  od </w:t>
      </w:r>
      <w:r w:rsidR="00D01492">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 </w:t>
      </w:r>
      <w:r w:rsidR="00D01492">
        <w:rPr>
          <w:rFonts w:ascii="Tahoma" w:eastAsiaTheme="minorEastAsia" w:hAnsi="Tahoma" w:cs="Tahoma"/>
          <w:sz w:val="24"/>
          <w:szCs w:val="24"/>
          <w:lang w:val="sr-Latn-ME" w:eastAsia="sr-Latn-ME"/>
        </w:rPr>
        <w:t>03</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4517FD">
        <w:rPr>
          <w:rFonts w:ascii="Tahoma" w:eastAsiaTheme="minorEastAsia" w:hAnsi="Tahoma" w:cs="Tahoma"/>
          <w:sz w:val="24"/>
          <w:szCs w:val="24"/>
          <w:lang w:val="sr-Latn-ME" w:eastAsia="sr-Latn-ME"/>
        </w:rPr>
        <w:t xml:space="preserve">I) </w:t>
      </w:r>
      <w:r w:rsidR="004517FD" w:rsidRPr="004517FD">
        <w:rPr>
          <w:rFonts w:ascii="Tahoma" w:eastAsiaTheme="minorEastAsia" w:hAnsi="Tahoma" w:cs="Tahoma"/>
          <w:sz w:val="24"/>
          <w:szCs w:val="24"/>
          <w:lang w:val="sr-Latn-ME" w:eastAsia="sr-Latn-ME"/>
        </w:rPr>
        <w:t>Usvaja se zahtjev za pristup informacijam</w:t>
      </w:r>
      <w:r w:rsidR="004517FD">
        <w:rPr>
          <w:rFonts w:ascii="Tahoma" w:eastAsiaTheme="minorEastAsia" w:hAnsi="Tahoma" w:cs="Tahoma"/>
          <w:sz w:val="24"/>
          <w:szCs w:val="24"/>
          <w:lang w:val="sr-Latn-ME" w:eastAsia="sr-Latn-ME"/>
        </w:rPr>
        <w:t xml:space="preserve">a dostavljen od strane Mreže za </w:t>
      </w:r>
      <w:r w:rsidR="004517FD" w:rsidRPr="004517FD">
        <w:rPr>
          <w:rFonts w:ascii="Tahoma" w:eastAsiaTheme="minorEastAsia" w:hAnsi="Tahoma" w:cs="Tahoma"/>
          <w:sz w:val="24"/>
          <w:szCs w:val="24"/>
          <w:lang w:val="sr-Latn-ME" w:eastAsia="sr-Latn-ME"/>
        </w:rPr>
        <w:t>afirmaciju nevladinog sektora - MANS, br. 18/11918</w:t>
      </w:r>
      <w:r w:rsidR="004517FD">
        <w:rPr>
          <w:rFonts w:ascii="Tahoma" w:eastAsiaTheme="minorEastAsia" w:hAnsi="Tahoma" w:cs="Tahoma"/>
          <w:sz w:val="24"/>
          <w:szCs w:val="24"/>
          <w:lang w:val="sr-Latn-ME" w:eastAsia="sr-Latn-ME"/>
        </w:rPr>
        <w:t xml:space="preserve">5-119189 od 02.03.2018. godine, </w:t>
      </w:r>
      <w:r w:rsidR="004517FD" w:rsidRPr="004517FD">
        <w:rPr>
          <w:rFonts w:ascii="Tahoma" w:eastAsiaTheme="minorEastAsia" w:hAnsi="Tahoma" w:cs="Tahoma"/>
          <w:sz w:val="24"/>
          <w:szCs w:val="24"/>
          <w:lang w:val="sr-Latn-ME" w:eastAsia="sr-Latn-ME"/>
        </w:rPr>
        <w:t xml:space="preserve">i dozvoljava se pristup informaciji u dijelu </w:t>
      </w:r>
      <w:r w:rsidR="004517FD">
        <w:rPr>
          <w:rFonts w:ascii="Tahoma" w:eastAsiaTheme="minorEastAsia" w:hAnsi="Tahoma" w:cs="Tahoma"/>
          <w:sz w:val="24"/>
          <w:szCs w:val="24"/>
          <w:lang w:val="sr-Latn-ME" w:eastAsia="sr-Latn-ME"/>
        </w:rPr>
        <w:t xml:space="preserve">koji se odnosi na dostavljanje: </w:t>
      </w:r>
      <w:r w:rsidR="004517FD" w:rsidRPr="004517FD">
        <w:rPr>
          <w:rFonts w:ascii="Tahoma" w:eastAsiaTheme="minorEastAsia" w:hAnsi="Tahoma" w:cs="Tahoma"/>
          <w:sz w:val="24"/>
          <w:szCs w:val="24"/>
          <w:lang w:val="sr-Latn-ME" w:eastAsia="sr-Latn-ME"/>
        </w:rPr>
        <w:t>svih ugovora o radu na određeno vrijeme ko</w:t>
      </w:r>
      <w:r w:rsidR="004517FD">
        <w:rPr>
          <w:rFonts w:ascii="Tahoma" w:eastAsiaTheme="minorEastAsia" w:hAnsi="Tahoma" w:cs="Tahoma"/>
          <w:sz w:val="24"/>
          <w:szCs w:val="24"/>
          <w:lang w:val="sr-Latn-ME" w:eastAsia="sr-Latn-ME"/>
        </w:rPr>
        <w:t xml:space="preserve">je je Elektroprivreda Crne Gore </w:t>
      </w:r>
      <w:r w:rsidR="004517FD" w:rsidRPr="004517FD">
        <w:rPr>
          <w:rFonts w:ascii="Tahoma" w:eastAsiaTheme="minorEastAsia" w:hAnsi="Tahoma" w:cs="Tahoma"/>
          <w:sz w:val="24"/>
          <w:szCs w:val="24"/>
          <w:lang w:val="sr-Latn-ME" w:eastAsia="sr-Latn-ME"/>
        </w:rPr>
        <w:t>AD Nikšić zak</w:t>
      </w:r>
      <w:r w:rsidR="004517FD">
        <w:rPr>
          <w:rFonts w:ascii="Tahoma" w:eastAsiaTheme="minorEastAsia" w:hAnsi="Tahoma" w:cs="Tahoma"/>
          <w:sz w:val="24"/>
          <w:szCs w:val="24"/>
          <w:lang w:val="sr-Latn-ME" w:eastAsia="sr-Latn-ME"/>
        </w:rPr>
        <w:t xml:space="preserve">ljučila u februaru 2018. godine i </w:t>
      </w:r>
      <w:r w:rsidR="004517FD" w:rsidRPr="004517FD">
        <w:rPr>
          <w:rFonts w:ascii="Tahoma" w:eastAsiaTheme="minorEastAsia" w:hAnsi="Tahoma" w:cs="Tahoma"/>
          <w:sz w:val="24"/>
          <w:szCs w:val="24"/>
          <w:lang w:val="sr-Latn-ME" w:eastAsia="sr-Latn-ME"/>
        </w:rPr>
        <w:t xml:space="preserve">svih ugovora o djelu koje je Elektroprivreda Crne Gore AD Nikšić zaključila u februaru 2018. godine ", osim u dijelu koji se odnosi </w:t>
      </w:r>
      <w:r w:rsidR="004517FD">
        <w:rPr>
          <w:rFonts w:ascii="Tahoma" w:eastAsiaTheme="minorEastAsia" w:hAnsi="Tahoma" w:cs="Tahoma"/>
          <w:sz w:val="24"/>
          <w:szCs w:val="24"/>
          <w:lang w:val="sr-Latn-ME" w:eastAsia="sr-Latn-ME"/>
        </w:rPr>
        <w:t xml:space="preserve">na lične podatke fizičkih lica. </w:t>
      </w:r>
      <w:r w:rsidR="004517FD" w:rsidRPr="004517FD">
        <w:rPr>
          <w:rFonts w:ascii="Tahoma" w:eastAsiaTheme="minorEastAsia" w:hAnsi="Tahoma" w:cs="Tahoma"/>
          <w:sz w:val="24"/>
          <w:szCs w:val="24"/>
          <w:lang w:val="sr-Latn-ME" w:eastAsia="sr-Latn-ME"/>
        </w:rPr>
        <w:t>Ograničava se pristup informaciji iz prethodnog stava koji se odnosi na lične podatke fizičkih lica, na način što će isti biti brisani u kopiji koja se dostavlja podnosiocu zahtjeva.</w:t>
      </w:r>
      <w:r w:rsidR="004517FD">
        <w:rPr>
          <w:rFonts w:ascii="Tahoma" w:eastAsiaTheme="minorEastAsia" w:hAnsi="Tahoma" w:cs="Tahoma"/>
          <w:sz w:val="24"/>
          <w:szCs w:val="24"/>
          <w:lang w:val="sr-Latn-ME" w:eastAsia="sr-Latn-ME"/>
        </w:rPr>
        <w:t xml:space="preserve"> II)</w:t>
      </w:r>
      <w:r w:rsidR="004517FD" w:rsidRPr="004517FD">
        <w:rPr>
          <w:rFonts w:ascii="Tahoma" w:eastAsiaTheme="minorEastAsia" w:hAnsi="Tahoma" w:cs="Tahoma"/>
          <w:sz w:val="24"/>
          <w:szCs w:val="24"/>
          <w:lang w:val="sr-Latn-ME" w:eastAsia="sr-Latn-ME"/>
        </w:rPr>
        <w:tab/>
      </w:r>
      <w:r w:rsidR="004517FD">
        <w:rPr>
          <w:rFonts w:ascii="Tahoma" w:eastAsiaTheme="minorEastAsia" w:hAnsi="Tahoma" w:cs="Tahoma"/>
          <w:sz w:val="24"/>
          <w:szCs w:val="24"/>
          <w:lang w:val="sr-Latn-ME" w:eastAsia="sr-Latn-ME"/>
        </w:rPr>
        <w:t xml:space="preserve"> </w:t>
      </w:r>
      <w:r w:rsidR="004517FD" w:rsidRPr="004517FD">
        <w:rPr>
          <w:rFonts w:ascii="Tahoma" w:eastAsiaTheme="minorEastAsia" w:hAnsi="Tahoma" w:cs="Tahoma"/>
          <w:sz w:val="24"/>
          <w:szCs w:val="24"/>
          <w:lang w:val="sr-Latn-ME" w:eastAsia="sr-Latn-ME"/>
        </w:rPr>
        <w:t>Odbija se zahtjev za pristup informacijama dostavljen od strane strane Mreže za afirmaciju nevladinog sektora- MANS br. 18/119185-119189 od 02.03.2018. godine, u dijelu koji se odnosi na dostavljanje:</w:t>
      </w:r>
    </w:p>
    <w:p w:rsidR="00D2068D" w:rsidRPr="00D2068D" w:rsidRDefault="004517FD" w:rsidP="004517FD">
      <w:pPr>
        <w:jc w:val="both"/>
        <w:rPr>
          <w:rFonts w:ascii="Tahoma" w:eastAsiaTheme="minorEastAsia" w:hAnsi="Tahoma" w:cs="Tahoma"/>
          <w:sz w:val="24"/>
          <w:szCs w:val="24"/>
          <w:lang w:val="sr-Latn-ME" w:eastAsia="sr-Latn-ME"/>
        </w:rPr>
      </w:pPr>
      <w:r w:rsidRPr="004517FD">
        <w:rPr>
          <w:rFonts w:ascii="Tahoma" w:eastAsiaTheme="minorEastAsia" w:hAnsi="Tahoma" w:cs="Tahoma"/>
          <w:sz w:val="24"/>
          <w:szCs w:val="24"/>
          <w:lang w:val="sr-Latn-ME" w:eastAsia="sr-Latn-ME"/>
        </w:rPr>
        <w:lastRenderedPageBreak/>
        <w:t>svih ugovora o radu na neodređeno vrijeme koje je Elektroprivreda Crne Gore AD Nikšić zakl</w:t>
      </w:r>
      <w:r>
        <w:rPr>
          <w:rFonts w:ascii="Tahoma" w:eastAsiaTheme="minorEastAsia" w:hAnsi="Tahoma" w:cs="Tahoma"/>
          <w:sz w:val="24"/>
          <w:szCs w:val="24"/>
          <w:lang w:val="sr-Latn-ME" w:eastAsia="sr-Latn-ME"/>
        </w:rPr>
        <w:t xml:space="preserve">jučila u februaru 2018. godine; </w:t>
      </w:r>
      <w:r w:rsidRPr="004517FD">
        <w:rPr>
          <w:rFonts w:ascii="Tahoma" w:eastAsiaTheme="minorEastAsia" w:hAnsi="Tahoma" w:cs="Tahoma"/>
          <w:sz w:val="24"/>
          <w:szCs w:val="24"/>
          <w:lang w:val="sr-Latn-ME" w:eastAsia="sr-Latn-ME"/>
        </w:rPr>
        <w:t>svih ugovora o privremenim i povremenim poslovima koje je Elektroprivreda Crne Gore AD Nikšić zakl</w:t>
      </w:r>
      <w:r>
        <w:rPr>
          <w:rFonts w:ascii="Tahoma" w:eastAsiaTheme="minorEastAsia" w:hAnsi="Tahoma" w:cs="Tahoma"/>
          <w:sz w:val="24"/>
          <w:szCs w:val="24"/>
          <w:lang w:val="sr-Latn-ME" w:eastAsia="sr-Latn-ME"/>
        </w:rPr>
        <w:t xml:space="preserve">jučila u februaru 2018. godine; </w:t>
      </w:r>
      <w:r w:rsidRPr="004517FD">
        <w:rPr>
          <w:rFonts w:ascii="Tahoma" w:eastAsiaTheme="minorEastAsia" w:hAnsi="Tahoma" w:cs="Tahoma"/>
          <w:sz w:val="24"/>
          <w:szCs w:val="24"/>
          <w:lang w:val="sr-Latn-ME" w:eastAsia="sr-Latn-ME"/>
        </w:rPr>
        <w:t>svih ugovora o volonterskom radu koje je Elektroprivreda Crne Gore AD Nikšić zaključila u februaru 2018. godine."</w:t>
      </w:r>
      <w:r>
        <w:rPr>
          <w:rFonts w:ascii="Tahoma" w:eastAsiaTheme="minorEastAsia" w:hAnsi="Tahoma" w:cs="Tahoma"/>
          <w:sz w:val="24"/>
          <w:szCs w:val="24"/>
          <w:lang w:val="sr-Latn-ME" w:eastAsia="sr-Latn-ME"/>
        </w:rPr>
        <w:t xml:space="preserve"> </w:t>
      </w:r>
      <w:r w:rsidRPr="004517FD">
        <w:rPr>
          <w:rFonts w:ascii="Tahoma" w:eastAsiaTheme="minorEastAsia" w:hAnsi="Tahoma" w:cs="Tahoma"/>
          <w:sz w:val="24"/>
          <w:szCs w:val="24"/>
          <w:lang w:val="sr-Latn-ME" w:eastAsia="sr-Latn-ME"/>
        </w:rPr>
        <w:t xml:space="preserve">u postupku po predmetnom zahtjevu, Elektroprivreda Crne Gore AD Nikšić je utvrdila da posjeduje traženu informaciju, i da se u dijelu istih koji se čini dostupnom ne nalaze podaci čijim bi se objelodanjivanjem ugrozio neki od interesa iz člana 14 Zakona o slobodnom pristupu informacijama, pa nalazi da zahtjev u ovom dijelu treba usvojiti kao osnovan, u skladu sa članom 13 i članom 21 Zakona o slobodnom </w:t>
      </w:r>
      <w:r>
        <w:rPr>
          <w:rFonts w:ascii="Tahoma" w:eastAsiaTheme="minorEastAsia" w:hAnsi="Tahoma" w:cs="Tahoma"/>
          <w:sz w:val="24"/>
          <w:szCs w:val="24"/>
          <w:lang w:val="sr-Latn-ME" w:eastAsia="sr-Latn-ME"/>
        </w:rPr>
        <w:t xml:space="preserve">pristupu informacijama. </w:t>
      </w:r>
      <w:r w:rsidRPr="004517FD">
        <w:rPr>
          <w:rFonts w:ascii="Tahoma" w:eastAsiaTheme="minorEastAsia" w:hAnsi="Tahoma" w:cs="Tahoma"/>
          <w:sz w:val="24"/>
          <w:szCs w:val="24"/>
          <w:lang w:val="sr-Latn-ME" w:eastAsia="sr-Latn-ME"/>
        </w:rPr>
        <w:t xml:space="preserve">Uvidom u sadržaj tražene informacije Elektroprivreda Crne Gore AD Nikšić je utvrdila da dio iste, opisan stavom 2 tačke I dispozitiva ovog Rješenja sadrži podatke koji se odnose </w:t>
      </w:r>
      <w:r>
        <w:rPr>
          <w:rFonts w:ascii="Tahoma" w:eastAsiaTheme="minorEastAsia" w:hAnsi="Tahoma" w:cs="Tahoma"/>
          <w:sz w:val="24"/>
          <w:szCs w:val="24"/>
          <w:lang w:val="sr-Latn-ME" w:eastAsia="sr-Latn-ME"/>
        </w:rPr>
        <w:t xml:space="preserve">na lične podatke fizičkog lica. S obzirom da je: </w:t>
      </w:r>
      <w:r w:rsidRPr="004517FD">
        <w:rPr>
          <w:rFonts w:ascii="Tahoma" w:eastAsiaTheme="minorEastAsia" w:hAnsi="Tahoma" w:cs="Tahoma"/>
          <w:sz w:val="24"/>
          <w:szCs w:val="24"/>
          <w:lang w:val="sr-Latn-ME" w:eastAsia="sr-Latn-ME"/>
        </w:rPr>
        <w:t xml:space="preserve">članom 14 stav 1 tačka 1 Zakona o slobodnom pristupu informacijama („SI.List CG br.44/12 i 30/17“) utvrđeno da organ vlasti može ograničiti pristup informaciji ili dijelu informacije, ako je to u interesu zaštite privatnosti od objelodanjivanja podataka predviđenih zakonom kojim se uređuje zaštita podataka o ličnosti, i u tom smislu organ vlasti je ograničio pristup dijelu informacije,odnosno zaštitio podatke koji se odnose </w:t>
      </w:r>
      <w:r>
        <w:rPr>
          <w:rFonts w:ascii="Tahoma" w:eastAsiaTheme="minorEastAsia" w:hAnsi="Tahoma" w:cs="Tahoma"/>
          <w:sz w:val="24"/>
          <w:szCs w:val="24"/>
          <w:lang w:val="sr-Latn-ME" w:eastAsia="sr-Latn-ME"/>
        </w:rPr>
        <w:t>na lične podatke fizičkog lica. Č</w:t>
      </w:r>
      <w:r w:rsidRPr="004517FD">
        <w:rPr>
          <w:rFonts w:ascii="Tahoma" w:eastAsiaTheme="minorEastAsia" w:hAnsi="Tahoma" w:cs="Tahoma"/>
          <w:sz w:val="24"/>
          <w:szCs w:val="24"/>
          <w:lang w:val="sr-Latn-ME" w:eastAsia="sr-Latn-ME"/>
        </w:rPr>
        <w:t>lanom 43 stav 2 Ustava Crne Gore utvrđeno da je zabranjena upotreba podataka o ličnosti van namjene za koju su prikupljeni, dok je članom 9 Zakona o zaštititi podataka o ličnosti („SI.List CG br.79/2008, br. 70/2009 i 44/2012“) propisano da su lični podaci sve informacije koje se odnose na fizičko lice čiji je identite</w:t>
      </w:r>
      <w:r>
        <w:rPr>
          <w:rFonts w:ascii="Tahoma" w:eastAsiaTheme="minorEastAsia" w:hAnsi="Tahoma" w:cs="Tahoma"/>
          <w:sz w:val="24"/>
          <w:szCs w:val="24"/>
          <w:lang w:val="sr-Latn-ME" w:eastAsia="sr-Latn-ME"/>
        </w:rPr>
        <w:t>t utvrđen ili se može utvrditi. Č</w:t>
      </w:r>
      <w:r w:rsidRPr="004517FD">
        <w:rPr>
          <w:rFonts w:ascii="Tahoma" w:eastAsiaTheme="minorEastAsia" w:hAnsi="Tahoma" w:cs="Tahoma"/>
          <w:sz w:val="24"/>
          <w:szCs w:val="24"/>
          <w:lang w:val="sr-Latn-ME" w:eastAsia="sr-Latn-ME"/>
        </w:rPr>
        <w:t>lanom 24 Zakona o slobodnom pristupu informacijama („SI.List CG br.44/12 i 30/17“) utvrđeno je da ako je dijelu informacije pristup ograničen, u skladu sa članom 14 istog zakona, organ vlasti dužan je da omogući pristup informaciji dostavljanjem njene kopije podnosiocu zahtjeva, nakon brisanja dijela informac</w:t>
      </w:r>
      <w:r>
        <w:rPr>
          <w:rFonts w:ascii="Tahoma" w:eastAsiaTheme="minorEastAsia" w:hAnsi="Tahoma" w:cs="Tahoma"/>
          <w:sz w:val="24"/>
          <w:szCs w:val="24"/>
          <w:lang w:val="sr-Latn-ME" w:eastAsia="sr-Latn-ME"/>
        </w:rPr>
        <w:t xml:space="preserve">ije kojem je pristup ograničen. </w:t>
      </w:r>
      <w:r w:rsidRPr="004517FD">
        <w:rPr>
          <w:rFonts w:ascii="Tahoma" w:eastAsiaTheme="minorEastAsia" w:hAnsi="Tahoma" w:cs="Tahoma"/>
          <w:sz w:val="24"/>
          <w:szCs w:val="24"/>
          <w:lang w:val="sr-Latn-ME" w:eastAsia="sr-Latn-ME"/>
        </w:rPr>
        <w:t>Pristup dijelu informacije iz tačke I ovog Rješenja biće ograničen brisanjem podataka iz tražene informacije, na način da se ne ošteti izvornik infor</w:t>
      </w:r>
      <w:r>
        <w:rPr>
          <w:rFonts w:ascii="Tahoma" w:eastAsiaTheme="minorEastAsia" w:hAnsi="Tahoma" w:cs="Tahoma"/>
          <w:sz w:val="24"/>
          <w:szCs w:val="24"/>
          <w:lang w:val="sr-Latn-ME" w:eastAsia="sr-Latn-ME"/>
        </w:rPr>
        <w:t xml:space="preserve">macije, i to na sljedeći način: </w:t>
      </w:r>
      <w:r w:rsidRPr="004517FD">
        <w:rPr>
          <w:rFonts w:ascii="Tahoma" w:eastAsiaTheme="minorEastAsia" w:hAnsi="Tahoma" w:cs="Tahoma"/>
          <w:sz w:val="24"/>
          <w:szCs w:val="24"/>
          <w:lang w:val="sr-Latn-ME" w:eastAsia="sr-Latn-ME"/>
        </w:rPr>
        <w:t xml:space="preserve">u ugovoru o radu br.11-20-8106 od 19.02.2018. godine, brišu se: ime i prezime, zanimanje, JMBG, koeficijent stručnosti i </w:t>
      </w:r>
      <w:r>
        <w:rPr>
          <w:rFonts w:ascii="Tahoma" w:eastAsiaTheme="minorEastAsia" w:hAnsi="Tahoma" w:cs="Tahoma"/>
          <w:sz w:val="24"/>
          <w:szCs w:val="24"/>
          <w:lang w:val="sr-Latn-ME" w:eastAsia="sr-Latn-ME"/>
        </w:rPr>
        <w:t xml:space="preserve">složenosti i potpis zaposlenog; </w:t>
      </w:r>
      <w:r w:rsidRPr="004517FD">
        <w:rPr>
          <w:rFonts w:ascii="Tahoma" w:eastAsiaTheme="minorEastAsia" w:hAnsi="Tahoma" w:cs="Tahoma"/>
          <w:sz w:val="24"/>
          <w:szCs w:val="24"/>
          <w:lang w:val="sr-Latn-ME" w:eastAsia="sr-Latn-ME"/>
        </w:rPr>
        <w:t xml:space="preserve">u ugovoru o djelu br. 11-90-6608 od 09.02.2018. godine, brišu se: ime i prezime, JMBG, iznos naknade, broj </w:t>
      </w:r>
      <w:r>
        <w:rPr>
          <w:rFonts w:ascii="Tahoma" w:eastAsiaTheme="minorEastAsia" w:hAnsi="Tahoma" w:cs="Tahoma"/>
          <w:sz w:val="24"/>
          <w:szCs w:val="24"/>
          <w:lang w:val="sr-Latn-ME" w:eastAsia="sr-Latn-ME"/>
        </w:rPr>
        <w:t xml:space="preserve">žiro računa i potpis poslenika; </w:t>
      </w:r>
      <w:r w:rsidRPr="004517FD">
        <w:rPr>
          <w:rFonts w:ascii="Tahoma" w:eastAsiaTheme="minorEastAsia" w:hAnsi="Tahoma" w:cs="Tahoma"/>
          <w:sz w:val="24"/>
          <w:szCs w:val="24"/>
          <w:lang w:val="sr-Latn-ME" w:eastAsia="sr-Latn-ME"/>
        </w:rPr>
        <w:t xml:space="preserve">u ugovoru o djelu br. 11-90-7009 od 16.02.2018. godine, brišu se: ime i prezime, JMBG, iznos naknade, broj </w:t>
      </w:r>
      <w:r>
        <w:rPr>
          <w:rFonts w:ascii="Tahoma" w:eastAsiaTheme="minorEastAsia" w:hAnsi="Tahoma" w:cs="Tahoma"/>
          <w:sz w:val="24"/>
          <w:szCs w:val="24"/>
          <w:lang w:val="sr-Latn-ME" w:eastAsia="sr-Latn-ME"/>
        </w:rPr>
        <w:t xml:space="preserve">žiro računa i potpis poslenika; </w:t>
      </w:r>
      <w:r w:rsidRPr="004517FD">
        <w:rPr>
          <w:rFonts w:ascii="Tahoma" w:eastAsiaTheme="minorEastAsia" w:hAnsi="Tahoma" w:cs="Tahoma"/>
          <w:sz w:val="24"/>
          <w:szCs w:val="24"/>
          <w:lang w:val="sr-Latn-ME" w:eastAsia="sr-Latn-ME"/>
        </w:rPr>
        <w:t xml:space="preserve">u ugovoru o djelu br. 11-90-7010 od 16.02.2018. godine, brišu se: ime i prezime, JMBG, iznos naknade, broj </w:t>
      </w:r>
      <w:r>
        <w:rPr>
          <w:rFonts w:ascii="Tahoma" w:eastAsiaTheme="minorEastAsia" w:hAnsi="Tahoma" w:cs="Tahoma"/>
          <w:sz w:val="24"/>
          <w:szCs w:val="24"/>
          <w:lang w:val="sr-Latn-ME" w:eastAsia="sr-Latn-ME"/>
        </w:rPr>
        <w:t xml:space="preserve">žiro računa i potpis poslenika; </w:t>
      </w:r>
      <w:r w:rsidRPr="004517FD">
        <w:rPr>
          <w:rFonts w:ascii="Tahoma" w:eastAsiaTheme="minorEastAsia" w:hAnsi="Tahoma" w:cs="Tahoma"/>
          <w:sz w:val="24"/>
          <w:szCs w:val="24"/>
          <w:lang w:val="sr-Latn-ME" w:eastAsia="sr-Latn-ME"/>
        </w:rPr>
        <w:t>u ugovoru o djelu br. 11-90-9424 od 28.02.2018. godine, brišu se: ime i prezime, JMBG, iznos naknade, broj žiro računa i potpis poslenika</w:t>
      </w:r>
      <w:r>
        <w:rPr>
          <w:rFonts w:ascii="Tahoma" w:eastAsiaTheme="minorEastAsia" w:hAnsi="Tahoma" w:cs="Tahoma"/>
          <w:sz w:val="24"/>
          <w:szCs w:val="24"/>
          <w:lang w:val="sr-Latn-ME" w:eastAsia="sr-Latn-ME"/>
        </w:rPr>
        <w:t xml:space="preserve"> </w:t>
      </w:r>
      <w:r w:rsidRPr="004517FD">
        <w:rPr>
          <w:rFonts w:ascii="Tahoma" w:eastAsiaTheme="minorEastAsia" w:hAnsi="Tahoma" w:cs="Tahoma"/>
          <w:sz w:val="24"/>
          <w:szCs w:val="24"/>
          <w:lang w:val="sr-Latn-ME" w:eastAsia="sr-Latn-ME"/>
        </w:rPr>
        <w:t>-</w:t>
      </w:r>
      <w:r w:rsidRPr="004517FD">
        <w:rPr>
          <w:rFonts w:ascii="Tahoma" w:eastAsiaTheme="minorEastAsia" w:hAnsi="Tahoma" w:cs="Tahoma"/>
          <w:sz w:val="24"/>
          <w:szCs w:val="24"/>
          <w:lang w:val="sr-Latn-ME" w:eastAsia="sr-Latn-ME"/>
        </w:rPr>
        <w:tab/>
        <w:t>u ugovoru o djelu br. 11-90-8140 od 19.02.2018. godine, brišu se: ime i prezime, JMBG, iznos naknade, broj žiro računa i potpis poslenika.</w:t>
      </w:r>
      <w:r>
        <w:rPr>
          <w:rFonts w:ascii="Tahoma" w:eastAsiaTheme="minorEastAsia" w:hAnsi="Tahoma" w:cs="Tahoma"/>
          <w:sz w:val="24"/>
          <w:szCs w:val="24"/>
          <w:lang w:val="sr-Latn-ME" w:eastAsia="sr-Latn-ME"/>
        </w:rPr>
        <w:t xml:space="preserve"> </w:t>
      </w:r>
      <w:r w:rsidRPr="004517FD">
        <w:rPr>
          <w:rFonts w:ascii="Tahoma" w:eastAsiaTheme="minorEastAsia" w:hAnsi="Tahoma" w:cs="Tahoma"/>
          <w:sz w:val="24"/>
          <w:szCs w:val="24"/>
          <w:lang w:val="sr-Latn-ME" w:eastAsia="sr-Latn-ME"/>
        </w:rPr>
        <w:t xml:space="preserve">Dio zahtjeva iz tačke II dispozitiva Rješenja </w:t>
      </w:r>
      <w:r>
        <w:rPr>
          <w:rFonts w:ascii="Tahoma" w:eastAsiaTheme="minorEastAsia" w:hAnsi="Tahoma" w:cs="Tahoma"/>
          <w:sz w:val="24"/>
          <w:szCs w:val="24"/>
          <w:lang w:val="sr-Latn-ME" w:eastAsia="sr-Latn-ME"/>
        </w:rPr>
        <w:t xml:space="preserve">koji se odnosi na </w:t>
      </w:r>
      <w:r>
        <w:rPr>
          <w:rFonts w:ascii="Tahoma" w:eastAsiaTheme="minorEastAsia" w:hAnsi="Tahoma" w:cs="Tahoma"/>
          <w:sz w:val="24"/>
          <w:szCs w:val="24"/>
          <w:lang w:val="sr-Latn-ME" w:eastAsia="sr-Latn-ME"/>
        </w:rPr>
        <w:lastRenderedPageBreak/>
        <w:t xml:space="preserve">dostavljanje: </w:t>
      </w:r>
      <w:r w:rsidRPr="004517FD">
        <w:rPr>
          <w:rFonts w:ascii="Tahoma" w:eastAsiaTheme="minorEastAsia" w:hAnsi="Tahoma" w:cs="Tahoma"/>
          <w:sz w:val="24"/>
          <w:szCs w:val="24"/>
          <w:lang w:val="sr-Latn-ME" w:eastAsia="sr-Latn-ME"/>
        </w:rPr>
        <w:t xml:space="preserve"> svih ugovora o radu na neodređeno vrijeme koje je Elektroprivreda Crne Gore AD Nikšić zakl</w:t>
      </w:r>
      <w:r>
        <w:rPr>
          <w:rFonts w:ascii="Tahoma" w:eastAsiaTheme="minorEastAsia" w:hAnsi="Tahoma" w:cs="Tahoma"/>
          <w:sz w:val="24"/>
          <w:szCs w:val="24"/>
          <w:lang w:val="sr-Latn-ME" w:eastAsia="sr-Latn-ME"/>
        </w:rPr>
        <w:t xml:space="preserve">jučila u februaru 2018. godine; </w:t>
      </w:r>
      <w:r w:rsidRPr="004517FD">
        <w:rPr>
          <w:rFonts w:ascii="Tahoma" w:eastAsiaTheme="minorEastAsia" w:hAnsi="Tahoma" w:cs="Tahoma"/>
          <w:sz w:val="24"/>
          <w:szCs w:val="24"/>
          <w:lang w:val="sr-Latn-ME" w:eastAsia="sr-Latn-ME"/>
        </w:rPr>
        <w:t>svih ugovora o privremenim i povremenim poslovima koje je Elektroprivreda Crne Gore AD Nikšić zakl</w:t>
      </w:r>
      <w:r>
        <w:rPr>
          <w:rFonts w:ascii="Tahoma" w:eastAsiaTheme="minorEastAsia" w:hAnsi="Tahoma" w:cs="Tahoma"/>
          <w:sz w:val="24"/>
          <w:szCs w:val="24"/>
          <w:lang w:val="sr-Latn-ME" w:eastAsia="sr-Latn-ME"/>
        </w:rPr>
        <w:t xml:space="preserve">jučila u februaru 2018. godine; </w:t>
      </w:r>
      <w:r w:rsidRPr="004517FD">
        <w:rPr>
          <w:rFonts w:ascii="Tahoma" w:eastAsiaTheme="minorEastAsia" w:hAnsi="Tahoma" w:cs="Tahoma"/>
          <w:sz w:val="24"/>
          <w:szCs w:val="24"/>
          <w:lang w:val="sr-Latn-ME" w:eastAsia="sr-Latn-ME"/>
        </w:rPr>
        <w:t>svih ugovora o volonterskom radu koje je Elektroprivreda Crne Gore AD Nikšić zaključila u februaru 2018. godine", odbijen je iz razloga što EPCG u februaru 2018 nije zaključivala ugovore o volonterskom radu, ugovore o privremenim i povremenim poslovima niti ugovor</w:t>
      </w:r>
      <w:r>
        <w:rPr>
          <w:rFonts w:ascii="Tahoma" w:eastAsiaTheme="minorEastAsia" w:hAnsi="Tahoma" w:cs="Tahoma"/>
          <w:sz w:val="24"/>
          <w:szCs w:val="24"/>
          <w:lang w:val="sr-Latn-ME" w:eastAsia="sr-Latn-ME"/>
        </w:rPr>
        <w:t xml:space="preserve">e o radu na neodređeno vrijeme. </w:t>
      </w:r>
      <w:r w:rsidRPr="004517FD">
        <w:rPr>
          <w:rFonts w:ascii="Tahoma" w:eastAsiaTheme="minorEastAsia" w:hAnsi="Tahoma" w:cs="Tahoma"/>
          <w:sz w:val="24"/>
          <w:szCs w:val="24"/>
          <w:lang w:val="sr-Latn-ME" w:eastAsia="sr-Latn-ME"/>
        </w:rPr>
        <w:t>Shodno navedenom, obzirom da nijesmo u posjedu traženih informacija, to bi dostavljanje traženih informacija predstavljalo sačinjavanje nove informacije, a sto shodno članu 29 stav 1 tacka 1 Zakona o slobodnom pristupu informacijama („SI.List CG br.44/12 i 30/17") predstavlja osnov za odbijanje zahtjeva. Naime, članom 29 stav 1 Zakona o slobodnom pristupu informacijama („SI.List CG br.44/12 i 30/17“) je predviđeno da će organ vlasti odbiti zahtjev za pristup informaciji, ako pristup informaciji zahtjeva ili podrazumjeva sačinjavanje nove informacije", na koji način je prvostepeni organ postupio u kon</w:t>
      </w:r>
      <w:r>
        <w:rPr>
          <w:rFonts w:ascii="Tahoma" w:eastAsiaTheme="minorEastAsia" w:hAnsi="Tahoma" w:cs="Tahoma"/>
          <w:sz w:val="24"/>
          <w:szCs w:val="24"/>
          <w:lang w:val="sr-Latn-ME" w:eastAsia="sr-Latn-ME"/>
        </w:rPr>
        <w:t xml:space="preserve">kretnoj upravno pravnoj stvari. </w:t>
      </w:r>
      <w:r w:rsidRPr="004517FD">
        <w:rPr>
          <w:rFonts w:ascii="Tahoma" w:eastAsiaTheme="minorEastAsia" w:hAnsi="Tahoma" w:cs="Tahoma"/>
          <w:sz w:val="24"/>
          <w:szCs w:val="24"/>
          <w:lang w:val="sr-Latn-ME" w:eastAsia="sr-Latn-ME"/>
        </w:rPr>
        <w:t>Pristup traženim informacijama, utvrđen tačkom III dispozitiva Rješenja određen je na način kako je</w:t>
      </w:r>
      <w:r>
        <w:rPr>
          <w:rFonts w:ascii="Tahoma" w:eastAsiaTheme="minorEastAsia" w:hAnsi="Tahoma" w:cs="Tahoma"/>
          <w:sz w:val="24"/>
          <w:szCs w:val="24"/>
          <w:lang w:val="sr-Latn-ME" w:eastAsia="sr-Latn-ME"/>
        </w:rPr>
        <w:t xml:space="preserve"> to tražio podnosilac zahtjeva. </w:t>
      </w:r>
      <w:r w:rsidRPr="004517FD">
        <w:rPr>
          <w:rFonts w:ascii="Tahoma" w:eastAsiaTheme="minorEastAsia" w:hAnsi="Tahoma" w:cs="Tahoma"/>
          <w:sz w:val="24"/>
          <w:szCs w:val="24"/>
          <w:lang w:val="sr-Latn-ME" w:eastAsia="sr-Latn-ME"/>
        </w:rPr>
        <w:t xml:space="preserve">Članom 30 stav 2 Zakona o slobodnom pristupu informacijama propisano je da se Rješenjem kojim se dozvoljava pristup informacijama rješava između ostalog, i o troškovima postupka, dok je članom 33 stav 2 utvrđeno da podnosilac zahtjeva snosi troškove postupka koji se odnose na stvarne troškove radi kopiranja i dostavljanje informacije, a stavom 5 istog člana da se troškovi plaćaju prije omogućavanja pristupa informaciji, shodno čemu je riješeno kao u tačkama III i </w:t>
      </w:r>
      <w:r>
        <w:rPr>
          <w:rFonts w:ascii="Tahoma" w:eastAsiaTheme="minorEastAsia" w:hAnsi="Tahoma" w:cs="Tahoma"/>
          <w:sz w:val="24"/>
          <w:szCs w:val="24"/>
          <w:lang w:val="sr-Latn-ME" w:eastAsia="sr-Latn-ME"/>
        </w:rPr>
        <w:t xml:space="preserve">IV dispozitiva Rješenja. </w:t>
      </w:r>
      <w:r w:rsidRPr="004517FD">
        <w:rPr>
          <w:rFonts w:ascii="Tahoma" w:eastAsiaTheme="minorEastAsia" w:hAnsi="Tahoma" w:cs="Tahoma"/>
          <w:sz w:val="24"/>
          <w:szCs w:val="24"/>
          <w:lang w:val="sr-Latn-ME" w:eastAsia="sr-Latn-ME"/>
        </w:rPr>
        <w:t>Visina troškova iz tačke IV dispozitiva Rješenja određena je na osnovu Uredbe o naknadi troškova u postupku za pristup informa</w:t>
      </w:r>
      <w:r>
        <w:rPr>
          <w:rFonts w:ascii="Tahoma" w:eastAsiaTheme="minorEastAsia" w:hAnsi="Tahoma" w:cs="Tahoma"/>
          <w:sz w:val="24"/>
          <w:szCs w:val="24"/>
          <w:lang w:val="sr-Latn-ME" w:eastAsia="sr-Latn-ME"/>
        </w:rPr>
        <w:t xml:space="preserve">cijama („SI.List CG" br.66/16). </w:t>
      </w:r>
      <w:r w:rsidRPr="004517FD">
        <w:rPr>
          <w:rFonts w:ascii="Tahoma" w:eastAsiaTheme="minorEastAsia" w:hAnsi="Tahoma" w:cs="Tahoma"/>
          <w:sz w:val="24"/>
          <w:szCs w:val="24"/>
          <w:lang w:val="sr-Latn-ME" w:eastAsia="sr-Latn-ME"/>
        </w:rPr>
        <w:t>Imajući u vidu sve navedeno odlučeno je kao u dispozitivu Rješenja.</w:t>
      </w:r>
    </w:p>
    <w:p w:rsidR="00D2068D" w:rsidRDefault="00D2068D" w:rsidP="008D203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8D2037">
        <w:rPr>
          <w:rFonts w:ascii="Tahoma" w:eastAsiaTheme="minorEastAsia" w:hAnsi="Tahoma" w:cs="Tahoma"/>
          <w:sz w:val="24"/>
          <w:szCs w:val="24"/>
          <w:lang w:val="sr-Latn-ME" w:eastAsia="sr-Latn-ME"/>
        </w:rPr>
        <w:t>d</w:t>
      </w:r>
      <w:r w:rsidR="008D2037" w:rsidRPr="008D2037">
        <w:rPr>
          <w:rFonts w:ascii="Tahoma" w:eastAsiaTheme="minorEastAsia" w:hAnsi="Tahoma" w:cs="Tahoma"/>
          <w:sz w:val="24"/>
          <w:szCs w:val="24"/>
          <w:lang w:val="sr-Latn-ME" w:eastAsia="sr-Latn-ME"/>
        </w:rPr>
        <w:t>ana 26. marta 2018.godine Elektroprivred</w:t>
      </w:r>
      <w:r w:rsidR="008D2037">
        <w:rPr>
          <w:rFonts w:ascii="Tahoma" w:eastAsiaTheme="minorEastAsia" w:hAnsi="Tahoma" w:cs="Tahoma"/>
          <w:sz w:val="24"/>
          <w:szCs w:val="24"/>
          <w:lang w:val="sr-Latn-ME" w:eastAsia="sr-Latn-ME"/>
        </w:rPr>
        <w:t>a Crne Gore A.D.Nikšić dostavila</w:t>
      </w:r>
      <w:r w:rsidR="008D2037" w:rsidRPr="008D2037">
        <w:rPr>
          <w:rFonts w:ascii="Tahoma" w:eastAsiaTheme="minorEastAsia" w:hAnsi="Tahoma" w:cs="Tahoma"/>
          <w:sz w:val="24"/>
          <w:szCs w:val="24"/>
          <w:lang w:val="sr-Latn-ME" w:eastAsia="sr-Latn-ME"/>
        </w:rPr>
        <w:t xml:space="preserve"> rješenje broj: 10-00- </w:t>
      </w:r>
      <w:r w:rsidR="004517FD">
        <w:rPr>
          <w:rFonts w:ascii="Tahoma" w:eastAsiaTheme="minorEastAsia" w:hAnsi="Tahoma" w:cs="Tahoma"/>
          <w:sz w:val="24"/>
          <w:szCs w:val="24"/>
          <w:lang w:val="sr-Latn-ME" w:eastAsia="sr-Latn-ME"/>
        </w:rPr>
        <w:t>9799</w:t>
      </w:r>
      <w:r w:rsidR="008D2037" w:rsidRPr="008D2037">
        <w:rPr>
          <w:rFonts w:ascii="Tahoma" w:eastAsiaTheme="minorEastAsia" w:hAnsi="Tahoma" w:cs="Tahoma"/>
          <w:sz w:val="24"/>
          <w:szCs w:val="24"/>
          <w:lang w:val="sr-Latn-ME" w:eastAsia="sr-Latn-ME"/>
        </w:rPr>
        <w:t>/1 od dana 23. marta 2018.godine kojim zahtjev djelimično usvaja i dozvoljava pristup dijelu traženih informacija koje posjeduje, a uz ograničenje pristupa ličnim podacim</w:t>
      </w:r>
      <w:r w:rsidR="008D2037">
        <w:rPr>
          <w:rFonts w:ascii="Tahoma" w:eastAsiaTheme="minorEastAsia" w:hAnsi="Tahoma" w:cs="Tahoma"/>
          <w:sz w:val="24"/>
          <w:szCs w:val="24"/>
          <w:lang w:val="sr-Latn-ME" w:eastAsia="sr-Latn-ME"/>
        </w:rPr>
        <w:t xml:space="preserve">a na način što će iste brisati. </w:t>
      </w:r>
      <w:r w:rsidR="008D2037" w:rsidRPr="008D2037">
        <w:rPr>
          <w:rFonts w:ascii="Tahoma" w:eastAsiaTheme="minorEastAsia" w:hAnsi="Tahoma" w:cs="Tahoma"/>
          <w:sz w:val="24"/>
          <w:szCs w:val="24"/>
          <w:lang w:val="sr-Latn-ME" w:eastAsia="sr-Latn-ME"/>
        </w:rPr>
        <w:t xml:space="preserve">U postupku donošenja osporenog rješenja prvostepeni organ je na štetu žalioca povrijedio zakon, a koja </w:t>
      </w:r>
      <w:r w:rsidR="008D2037">
        <w:rPr>
          <w:rFonts w:ascii="Tahoma" w:eastAsiaTheme="minorEastAsia" w:hAnsi="Tahoma" w:cs="Tahoma"/>
          <w:sz w:val="24"/>
          <w:szCs w:val="24"/>
          <w:lang w:val="sr-Latn-ME" w:eastAsia="sr-Latn-ME"/>
        </w:rPr>
        <w:t xml:space="preserve">povreda se sastoji u sljedećem: </w:t>
      </w:r>
      <w:r w:rsidR="008D2037" w:rsidRPr="008D2037">
        <w:rPr>
          <w:rFonts w:ascii="Tahoma" w:eastAsiaTheme="minorEastAsia" w:hAnsi="Tahoma" w:cs="Tahoma"/>
          <w:sz w:val="24"/>
          <w:szCs w:val="24"/>
          <w:lang w:val="sr-Latn-ME" w:eastAsia="sr-Latn-ME"/>
        </w:rPr>
        <w:t xml:space="preserve">U obrazloženju osporenog rješenja prvostepeni ogan u bitnom navodi da je utvrdilo da posjeduje tražene informacije, ali da iste sadrže lične podatke, kojima je u skladu sa članom 14 stav 1 tačka 1 Zakona o slobodnom pristupu informacijama potrebno ograničiti pristup brisanjem ličnih podataka u skladu sa članom 24 istog zakona. Takođe se poziva na odredbu člana 43 Ustava Crne Gore kao i na odredbu člana 9 Zakona o tajnosti podataka, te taksativno navodi koje podatke iz kojeg ugovora briše, a gdje osim JMBG navodi i ime i prezime, zanimanje, koeficijent stručnosti i </w:t>
      </w:r>
      <w:r w:rsidR="008D2037" w:rsidRPr="008D2037">
        <w:rPr>
          <w:rFonts w:ascii="Tahoma" w:eastAsiaTheme="minorEastAsia" w:hAnsi="Tahoma" w:cs="Tahoma"/>
          <w:sz w:val="24"/>
          <w:szCs w:val="24"/>
          <w:lang w:val="sr-Latn-ME" w:eastAsia="sr-Latn-ME"/>
        </w:rPr>
        <w:lastRenderedPageBreak/>
        <w:t>složenosti, potpis zaposlenog, iznos neto naknade po času radnog angažovanja i potpis izvršioca.</w:t>
      </w:r>
      <w:r w:rsidR="008D2037" w:rsidRPr="008D2037">
        <w:t xml:space="preserve"> </w:t>
      </w:r>
      <w:r w:rsidR="008D2037" w:rsidRPr="008D2037">
        <w:rPr>
          <w:rFonts w:ascii="Tahoma" w:eastAsiaTheme="minorEastAsia" w:hAnsi="Tahoma" w:cs="Tahoma"/>
          <w:sz w:val="24"/>
          <w:szCs w:val="24"/>
          <w:lang w:val="sr-Latn-ME" w:eastAsia="sr-Latn-ME"/>
        </w:rPr>
        <w:t>Žalilac osporava rješenje prvostepenog organa u dijelu kojim ograničava pristup ličnim podacima jer je isto zasnovano na pogrešno i nepotpuno utvrđenom činjeničnom stanju i pogrešnoj primjeni normi materijalnog prava, odnosno brisanje ličnih podataka je nezakonito izvršeno jer su brisani i podaci koji po zakonu ne predstavljaju lične podatke. Prema mišljenju žalioca rješenje je nerazumljivo u dijelu kojim je navedeno koji podaci će biti brisani jer isti ne mogu biti dovedeni u vezu sa odredbama na koje se ovaj organ poziva. Shodno tome, uklonjeni su i podaci koji čine suštinu traženih informacija i bez kojih su iste neup</w:t>
      </w:r>
      <w:r w:rsidR="008D2037">
        <w:rPr>
          <w:rFonts w:ascii="Tahoma" w:eastAsiaTheme="minorEastAsia" w:hAnsi="Tahoma" w:cs="Tahoma"/>
          <w:sz w:val="24"/>
          <w:szCs w:val="24"/>
          <w:lang w:val="sr-Latn-ME" w:eastAsia="sr-Latn-ME"/>
        </w:rPr>
        <w:t xml:space="preserve">otrebljive. </w:t>
      </w:r>
      <w:r w:rsidR="008D2037" w:rsidRPr="008D2037">
        <w:rPr>
          <w:rFonts w:ascii="Tahoma" w:eastAsiaTheme="minorEastAsia" w:hAnsi="Tahoma" w:cs="Tahoma"/>
          <w:sz w:val="24"/>
          <w:szCs w:val="24"/>
          <w:lang w:val="sr-Latn-ME" w:eastAsia="sr-Latn-ME"/>
        </w:rPr>
        <w:t>Članom 51 stav 1 Ustava Crne Gore propisano je da svako ima pravo pristupa informacijama u posjedu državnih organa i organizac</w:t>
      </w:r>
      <w:r w:rsidR="008D2037">
        <w:rPr>
          <w:rFonts w:ascii="Tahoma" w:eastAsiaTheme="minorEastAsia" w:hAnsi="Tahoma" w:cs="Tahoma"/>
          <w:sz w:val="24"/>
          <w:szCs w:val="24"/>
          <w:lang w:val="sr-Latn-ME" w:eastAsia="sr-Latn-ME"/>
        </w:rPr>
        <w:t xml:space="preserve">ija koje vrše javna ovlašćenja. </w:t>
      </w:r>
      <w:r w:rsidR="008D2037" w:rsidRPr="008D2037">
        <w:rPr>
          <w:rFonts w:ascii="Tahoma" w:eastAsiaTheme="minorEastAsia" w:hAnsi="Tahoma" w:cs="Tahoma"/>
          <w:sz w:val="24"/>
          <w:szCs w:val="24"/>
          <w:lang w:val="sr-Latn-ME" w:eastAsia="sr-Latn-ME"/>
        </w:rPr>
        <w:t>Član 5 Zakona o slobodnom pristupu informacijam propisuje da se pristupom informacijama obezbjeđuje da javnost zna informacije koje su u posjedu organa vlasti, u cilju vršenja demokratske kontrole vlasti i ostvari</w:t>
      </w:r>
      <w:r w:rsidR="008D2037">
        <w:rPr>
          <w:rFonts w:ascii="Tahoma" w:eastAsiaTheme="minorEastAsia" w:hAnsi="Tahoma" w:cs="Tahoma"/>
          <w:sz w:val="24"/>
          <w:szCs w:val="24"/>
          <w:lang w:val="sr-Latn-ME" w:eastAsia="sr-Latn-ME"/>
        </w:rPr>
        <w:t xml:space="preserve">vanja ljudskih prava i sloboda. </w:t>
      </w:r>
      <w:r w:rsidR="008D2037" w:rsidRPr="008D2037">
        <w:rPr>
          <w:rFonts w:ascii="Tahoma" w:eastAsiaTheme="minorEastAsia" w:hAnsi="Tahoma" w:cs="Tahoma"/>
          <w:sz w:val="24"/>
          <w:szCs w:val="24"/>
          <w:lang w:val="sr-Latn-ME" w:eastAsia="sr-Latn-ME"/>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8D2037">
        <w:rPr>
          <w:rFonts w:ascii="Tahoma" w:eastAsiaTheme="minorEastAsia" w:hAnsi="Tahoma" w:cs="Tahoma"/>
          <w:sz w:val="24"/>
          <w:szCs w:val="24"/>
          <w:lang w:val="sr-Latn-ME" w:eastAsia="sr-Latn-ME"/>
        </w:rPr>
        <w:t xml:space="preserve">eresa, izuzmu od objavljivanja. </w:t>
      </w:r>
      <w:r w:rsidR="008D2037" w:rsidRPr="008D2037">
        <w:rPr>
          <w:rFonts w:ascii="Tahoma" w:eastAsiaTheme="minorEastAsia" w:hAnsi="Tahoma" w:cs="Tahoma"/>
          <w:sz w:val="24"/>
          <w:szCs w:val="24"/>
          <w:lang w:val="sr-Latn-ME" w:eastAsia="sr-Latn-ME"/>
        </w:rPr>
        <w:t>Prema tome, prvostepeni organ je pogrešno utvrdio činjenično stanje, te je pogrešno primijenio materijalno pravo pozivajući se na niz odrebi koje u konkrenom slučaju nijesu primjenljive, pri tom ih ne dovodeći u vezu sa podacima koji ne predstavljaju lične podatke, a koje je brisao. Žalilac ističe da podaci koji se odnose na ime i prezime, zanimanje, koeficijent stručnosti i složenosti, potpis zaposlenog, iznos neto naknade po času radnog angažovanja i potpis izvršioca nijesu i ne mogu biti lični podaci u smislu Zakona o zaštiti podataka o ličnosti. Ovakav stav dodatno utemeljenje nalazi u činjenici da se radi o zaposlenima privrednog društva čiji je većinski vlasnik država i građani imaju nesporan interes da budu upoznati sa svim podacima koji se odnose na zaposlene u istom, shodno čemu je prvostepeni organ ovlašćen da izvrši brisanje samo matičnog broja kao podatka koji je zaštićen i na osnovu koga se jedino pouzdano može</w:t>
      </w:r>
      <w:r w:rsidR="008D2037">
        <w:rPr>
          <w:rFonts w:ascii="Tahoma" w:eastAsiaTheme="minorEastAsia" w:hAnsi="Tahoma" w:cs="Tahoma"/>
          <w:sz w:val="24"/>
          <w:szCs w:val="24"/>
          <w:lang w:val="sr-Latn-ME" w:eastAsia="sr-Latn-ME"/>
        </w:rPr>
        <w:t xml:space="preserve"> utvrditi identitet nekog lica. </w:t>
      </w:r>
      <w:r w:rsidR="008D2037" w:rsidRPr="008D2037">
        <w:rPr>
          <w:rFonts w:ascii="Tahoma" w:eastAsiaTheme="minorEastAsia" w:hAnsi="Tahoma" w:cs="Tahoma"/>
          <w:sz w:val="24"/>
          <w:szCs w:val="24"/>
          <w:lang w:val="sr-Latn-ME" w:eastAsia="sr-Latn-ME"/>
        </w:rPr>
        <w:t>Stoga, žalilac smatra da je osporeno rješenje nejasno,te da je pristup traženim informacijama nezakonito ograničen, jer se i navedenom zakonskom odredbom na koju se ovaj organ poziva ističe da pristup nije moguće ograničiti u cilju zaštite pr</w:t>
      </w:r>
      <w:r w:rsidR="008D2037">
        <w:rPr>
          <w:rFonts w:ascii="Tahoma" w:eastAsiaTheme="minorEastAsia" w:hAnsi="Tahoma" w:cs="Tahoma"/>
          <w:sz w:val="24"/>
          <w:szCs w:val="24"/>
          <w:lang w:val="sr-Latn-ME" w:eastAsia="sr-Latn-ME"/>
        </w:rPr>
        <w:t xml:space="preserve">ivatnosti u konkretnom slučaju. </w:t>
      </w:r>
      <w:r w:rsidR="008D2037" w:rsidRPr="008D2037">
        <w:rPr>
          <w:rFonts w:ascii="Tahoma" w:eastAsiaTheme="minorEastAsia" w:hAnsi="Tahoma" w:cs="Tahoma"/>
          <w:sz w:val="24"/>
          <w:szCs w:val="24"/>
          <w:lang w:val="sr-Latn-ME" w:eastAsia="sr-Latn-ME"/>
        </w:rPr>
        <w:t xml:space="preserve">Naposletku, objelodanjivanje traženih informacija, po nalaženju žalioca, ima preovlađujući interes za objelodanjivanjem, iz razloga što se jedino na osnovu dostupnosti imena i prezimena, zanimanja, koeficijenta stručnosti i složenosti, potpisa zaposlenog, iznosa neto naknade po času radnog angažovanja i potpisa izvršioca može dobiti kompletna tražena informacija, te </w:t>
      </w:r>
      <w:r w:rsidR="008D2037" w:rsidRPr="008D2037">
        <w:rPr>
          <w:rFonts w:ascii="Tahoma" w:eastAsiaTheme="minorEastAsia" w:hAnsi="Tahoma" w:cs="Tahoma"/>
          <w:sz w:val="24"/>
          <w:szCs w:val="24"/>
          <w:lang w:val="sr-Latn-ME" w:eastAsia="sr-Latn-ME"/>
        </w:rPr>
        <w:lastRenderedPageBreak/>
        <w:t>da je ista bez navedenih podataka bez značaja. Na osnovu navedenog, nedvosmisleno se može zaključiti da je ovaj organ paušalnim citiranjem zakonskih odredbi ograničio pristup poda</w:t>
      </w:r>
      <w:r w:rsidR="008D2037">
        <w:rPr>
          <w:rFonts w:ascii="Tahoma" w:eastAsiaTheme="minorEastAsia" w:hAnsi="Tahoma" w:cs="Tahoma"/>
          <w:sz w:val="24"/>
          <w:szCs w:val="24"/>
          <w:lang w:val="sr-Latn-ME" w:eastAsia="sr-Latn-ME"/>
        </w:rPr>
        <w:t xml:space="preserve">cima koji moraju biti dostupni. </w:t>
      </w:r>
      <w:r w:rsidR="008D2037" w:rsidRPr="008D2037">
        <w:rPr>
          <w:rFonts w:ascii="Tahoma" w:eastAsiaTheme="minorEastAsia" w:hAnsi="Tahoma" w:cs="Tahoma"/>
          <w:sz w:val="24"/>
          <w:szCs w:val="24"/>
          <w:lang w:val="sr-Latn-ME" w:eastAsia="sr-Latn-ME"/>
        </w:rPr>
        <w:t>Prema tome, prvostepeni organ je pogrešno primijenio odredbu člana 14 stav 1 tačka 1 Zakona o slobodnom pristupu informacijama, tako što je ograničio pristup podacima čije je objavljivanje</w:t>
      </w:r>
      <w:r w:rsidR="008D2037">
        <w:rPr>
          <w:rFonts w:ascii="Tahoma" w:eastAsiaTheme="minorEastAsia" w:hAnsi="Tahoma" w:cs="Tahoma"/>
          <w:sz w:val="24"/>
          <w:szCs w:val="24"/>
          <w:lang w:val="sr-Latn-ME" w:eastAsia="sr-Latn-ME"/>
        </w:rPr>
        <w:t xml:space="preserve"> </w:t>
      </w:r>
      <w:r w:rsidR="008D2037" w:rsidRPr="008D2037">
        <w:rPr>
          <w:rFonts w:ascii="Tahoma" w:eastAsiaTheme="minorEastAsia" w:hAnsi="Tahoma" w:cs="Tahoma"/>
          <w:sz w:val="24"/>
          <w:szCs w:val="24"/>
          <w:lang w:val="sr-Latn-ME" w:eastAsia="sr-Latn-ME"/>
        </w:rPr>
        <w:t>od nespornog javnog značaja i koji ne spadaju u kategoriju podataka čijim objelodanjivanjem bi se ugrozila nečija privatnost, navodeći paušalne i neprecizne razloge za ograničavanje i pozivajući se na niz odredbi koje su međusobno protivrječne i rješenje čine nezakonitim, a pri tom ne dajući razloge o tome na koji način bi omogućavanje pristupa ovim podacima moglo dovesti do štetnih posljedica po interese koje ova odredba štiti. Shodno tome, žalilac ističe da je prvostepeni organ u konkretnom slučaju pogrešno tumačio zakonsku odredbu na koju se poziva, te samim tim neosnovano ograničio prist</w:t>
      </w:r>
      <w:r w:rsidR="008D2037">
        <w:rPr>
          <w:rFonts w:ascii="Tahoma" w:eastAsiaTheme="minorEastAsia" w:hAnsi="Tahoma" w:cs="Tahoma"/>
          <w:sz w:val="24"/>
          <w:szCs w:val="24"/>
          <w:lang w:val="sr-Latn-ME" w:eastAsia="sr-Latn-ME"/>
        </w:rPr>
        <w:t>up dijelu traženih informacija. Član</w:t>
      </w:r>
      <w:r w:rsidR="008D2037" w:rsidRPr="008D2037">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w:t>
      </w:r>
      <w:r w:rsidR="008D2037">
        <w:rPr>
          <w:rFonts w:ascii="Tahoma" w:eastAsiaTheme="minorEastAsia" w:hAnsi="Tahoma" w:cs="Tahoma"/>
          <w:sz w:val="24"/>
          <w:szCs w:val="24"/>
          <w:lang w:val="sr-Latn-ME" w:eastAsia="sr-Latn-ME"/>
        </w:rPr>
        <w:t>Član</w:t>
      </w:r>
      <w:r w:rsidR="008D2037" w:rsidRPr="008D2037">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8D2037">
        <w:rPr>
          <w:rFonts w:ascii="Tahoma" w:eastAsiaTheme="minorEastAsia" w:hAnsi="Tahoma" w:cs="Tahoma"/>
          <w:sz w:val="24"/>
          <w:szCs w:val="24"/>
          <w:lang w:val="sr-Latn-ME" w:eastAsia="sr-Latn-ME"/>
        </w:rPr>
        <w:t xml:space="preserve">a ne odlaže izvršenje rješenja. </w:t>
      </w:r>
      <w:r w:rsidR="008D2037" w:rsidRPr="008D2037">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8D2037">
        <w:rPr>
          <w:rFonts w:ascii="Tahoma" w:eastAsiaTheme="minorEastAsia" w:hAnsi="Tahoma" w:cs="Tahoma"/>
          <w:sz w:val="24"/>
          <w:szCs w:val="24"/>
          <w:lang w:val="sr-Latn-ME" w:eastAsia="sr-Latn-ME"/>
        </w:rPr>
        <w:t xml:space="preserve">akonitosti i pravilnosti istog. </w:t>
      </w:r>
      <w:r w:rsidR="008D2037" w:rsidRPr="008D2037">
        <w:rPr>
          <w:rFonts w:ascii="Tahoma" w:eastAsiaTheme="minorEastAsia" w:hAnsi="Tahoma" w:cs="Tahoma"/>
          <w:sz w:val="24"/>
          <w:szCs w:val="24"/>
          <w:lang w:val="sr-Latn-ME" w:eastAsia="sr-Latn-ME"/>
        </w:rPr>
        <w:t xml:space="preserve">S obzirom da je donošenjem osporenog rješenja ograničeno njegovo zakonsko pravo na slobodan pristup informacijama, u skladu sa navedenim, žalilac </w:t>
      </w:r>
      <w:r w:rsidR="008D2037">
        <w:rPr>
          <w:rFonts w:ascii="Tahoma" w:eastAsiaTheme="minorEastAsia" w:hAnsi="Tahoma" w:cs="Tahoma"/>
          <w:sz w:val="24"/>
          <w:szCs w:val="24"/>
          <w:lang w:val="sr-Latn-ME" w:eastAsia="sr-Latn-ME"/>
        </w:rPr>
        <w:t xml:space="preserve">blagovremeno izjavljuje žalbu i </w:t>
      </w:r>
      <w:r w:rsidR="008D2037" w:rsidRPr="008D2037">
        <w:rPr>
          <w:rFonts w:ascii="Tahoma" w:eastAsiaTheme="minorEastAsia" w:hAnsi="Tahoma" w:cs="Tahoma"/>
          <w:sz w:val="24"/>
          <w:szCs w:val="24"/>
          <w:lang w:val="sr-Latn-ME" w:eastAsia="sr-Latn-ME"/>
        </w:rPr>
        <w:t>predlaže</w:t>
      </w:r>
      <w:r w:rsidR="008D2037">
        <w:rPr>
          <w:rFonts w:ascii="Tahoma" w:eastAsiaTheme="minorEastAsia" w:hAnsi="Tahoma" w:cs="Tahoma"/>
          <w:sz w:val="24"/>
          <w:szCs w:val="24"/>
          <w:lang w:val="sr-Latn-ME" w:eastAsia="sr-Latn-ME"/>
        </w:rPr>
        <w:t xml:space="preserve"> </w:t>
      </w:r>
      <w:r w:rsidR="008D2037" w:rsidRPr="008D2037">
        <w:rPr>
          <w:rFonts w:ascii="Tahoma" w:eastAsiaTheme="minorEastAsia" w:hAnsi="Tahoma" w:cs="Tahoma"/>
          <w:sz w:val="24"/>
          <w:szCs w:val="24"/>
          <w:lang w:val="sr-Latn-ME" w:eastAsia="sr-Latn-ME"/>
        </w:rPr>
        <w:t>da Savjet Agencije za zaštitu ličnih podataka i slobodan pristup informacijama poništi rješenje Elektroprivreda Crne Gore A.D.Nikšić broj: 10-00-</w:t>
      </w:r>
      <w:r w:rsidR="004517FD">
        <w:rPr>
          <w:rFonts w:ascii="Tahoma" w:eastAsiaTheme="minorEastAsia" w:hAnsi="Tahoma" w:cs="Tahoma"/>
          <w:sz w:val="24"/>
          <w:szCs w:val="24"/>
          <w:lang w:val="sr-Latn-ME" w:eastAsia="sr-Latn-ME"/>
        </w:rPr>
        <w:t>9799</w:t>
      </w:r>
      <w:r w:rsidR="008D2037" w:rsidRPr="008D2037">
        <w:rPr>
          <w:rFonts w:ascii="Tahoma" w:eastAsiaTheme="minorEastAsia" w:hAnsi="Tahoma" w:cs="Tahoma"/>
          <w:sz w:val="24"/>
          <w:szCs w:val="24"/>
          <w:lang w:val="sr-Latn-ME" w:eastAsia="sr-Latn-ME"/>
        </w:rPr>
        <w:t>/1 od dana 23. marta 2018.godine, meritorno odluči po žalbi i dostavi žaliocu kompletne informacije.</w:t>
      </w:r>
      <w:r w:rsidR="008D2037">
        <w:rPr>
          <w:rFonts w:ascii="Tahoma" w:eastAsiaTheme="minorEastAsia" w:hAnsi="Tahoma" w:cs="Tahoma"/>
          <w:sz w:val="24"/>
          <w:szCs w:val="24"/>
          <w:lang w:val="sr-Latn-ME" w:eastAsia="sr-Latn-ME"/>
        </w:rPr>
        <w:t xml:space="preserve"> </w:t>
      </w:r>
    </w:p>
    <w:p w:rsidR="00EF6CC3" w:rsidRPr="00D2068D" w:rsidRDefault="00EF6CC3" w:rsidP="00EF6CC3">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 xml:space="preserve">Dana 18. 04. 2018. godine </w:t>
      </w:r>
      <w:r w:rsidRPr="008D2037">
        <w:rPr>
          <w:rFonts w:ascii="Tahoma" w:eastAsiaTheme="minorEastAsia" w:hAnsi="Tahoma" w:cs="Tahoma"/>
          <w:sz w:val="24"/>
          <w:szCs w:val="24"/>
          <w:lang w:val="sr-Latn-ME" w:eastAsia="sr-Latn-ME"/>
        </w:rPr>
        <w:t>Elektroprivreda Crne Gore A.D.Nikšić</w:t>
      </w:r>
      <w:r>
        <w:rPr>
          <w:rFonts w:ascii="Tahoma" w:eastAsiaTheme="minorEastAsia" w:hAnsi="Tahoma" w:cs="Tahoma"/>
          <w:sz w:val="24"/>
          <w:szCs w:val="24"/>
          <w:lang w:val="sr-Latn-ME" w:eastAsia="sr-Latn-ME"/>
        </w:rPr>
        <w:t xml:space="preserve"> je dostavila odgovor na žalbu br. 11-20-9799/3 od 16. 04. 2018. godine u kojem se navodi da </w:t>
      </w:r>
      <w:r w:rsidRPr="00EF6CC3">
        <w:rPr>
          <w:rFonts w:ascii="Tahoma" w:eastAsiaTheme="minorEastAsia" w:hAnsi="Tahoma" w:cs="Tahoma"/>
          <w:sz w:val="24"/>
          <w:szCs w:val="24"/>
          <w:lang w:val="sr-Latn-ME" w:eastAsia="sr-Latn-ME"/>
        </w:rPr>
        <w:t>Elektroprivreda Crne Gore AD Nikšić</w:t>
      </w:r>
      <w:r>
        <w:rPr>
          <w:rFonts w:ascii="Tahoma" w:eastAsiaTheme="minorEastAsia" w:hAnsi="Tahoma" w:cs="Tahoma"/>
          <w:sz w:val="24"/>
          <w:szCs w:val="24"/>
          <w:lang w:val="sr-Latn-ME" w:eastAsia="sr-Latn-ME"/>
        </w:rPr>
        <w:t xml:space="preserve"> napominje da ožalbenim aktom </w:t>
      </w:r>
      <w:r w:rsidRPr="00EF6CC3">
        <w:rPr>
          <w:rFonts w:ascii="Tahoma" w:eastAsiaTheme="minorEastAsia" w:hAnsi="Tahoma" w:cs="Tahoma"/>
          <w:sz w:val="24"/>
          <w:szCs w:val="24"/>
          <w:lang w:val="sr-Latn-ME" w:eastAsia="sr-Latn-ME"/>
        </w:rPr>
        <w:t xml:space="preserve">nije izvršila </w:t>
      </w:r>
      <w:r w:rsidRPr="00EF6CC3">
        <w:rPr>
          <w:rFonts w:ascii="Tahoma" w:eastAsiaTheme="minorEastAsia" w:hAnsi="Tahoma" w:cs="Tahoma"/>
          <w:sz w:val="24"/>
          <w:szCs w:val="24"/>
          <w:lang w:val="sr-Latn-ME" w:eastAsia="sr-Latn-ME"/>
        </w:rPr>
        <w:lastRenderedPageBreak/>
        <w:t>povredu postupka, nepotpuno i nepravilno utvr</w:t>
      </w:r>
      <w:r>
        <w:rPr>
          <w:rFonts w:ascii="Tahoma" w:eastAsiaTheme="minorEastAsia" w:hAnsi="Tahoma" w:cs="Tahoma"/>
          <w:sz w:val="24"/>
          <w:szCs w:val="24"/>
          <w:lang w:val="sr-Latn-ME" w:eastAsia="sr-Latn-ME"/>
        </w:rPr>
        <w:t xml:space="preserve">dila činjenično stanje kao i da </w:t>
      </w:r>
      <w:r w:rsidRPr="00EF6CC3">
        <w:rPr>
          <w:rFonts w:ascii="Tahoma" w:eastAsiaTheme="minorEastAsia" w:hAnsi="Tahoma" w:cs="Tahoma"/>
          <w:sz w:val="24"/>
          <w:szCs w:val="24"/>
          <w:lang w:val="sr-Latn-ME" w:eastAsia="sr-Latn-ME"/>
        </w:rPr>
        <w:t>n</w:t>
      </w:r>
      <w:r w:rsidR="00621C3B">
        <w:rPr>
          <w:rFonts w:ascii="Tahoma" w:eastAsiaTheme="minorEastAsia" w:hAnsi="Tahoma" w:cs="Tahoma"/>
          <w:sz w:val="24"/>
          <w:szCs w:val="24"/>
          <w:lang w:val="sr-Latn-ME" w:eastAsia="sr-Latn-ME"/>
        </w:rPr>
        <w:t>i</w:t>
      </w:r>
      <w:r w:rsidRPr="00EF6CC3">
        <w:rPr>
          <w:rFonts w:ascii="Tahoma" w:eastAsiaTheme="minorEastAsia" w:hAnsi="Tahoma" w:cs="Tahoma"/>
          <w:sz w:val="24"/>
          <w:szCs w:val="24"/>
          <w:lang w:val="sr-Latn-ME" w:eastAsia="sr-Latn-ME"/>
        </w:rPr>
        <w:t>je pogrešno primijenila materijalno pravo, pa je pred</w:t>
      </w:r>
      <w:r w:rsidR="00621C3B">
        <w:rPr>
          <w:rFonts w:ascii="Tahoma" w:eastAsiaTheme="minorEastAsia" w:hAnsi="Tahoma" w:cs="Tahoma"/>
          <w:sz w:val="24"/>
          <w:szCs w:val="24"/>
          <w:lang w:val="sr-Latn-ME" w:eastAsia="sr-Latn-ME"/>
        </w:rPr>
        <w:t xml:space="preserve">metna žalba neosnovana, te nema </w:t>
      </w:r>
      <w:r w:rsidRPr="00EF6CC3">
        <w:rPr>
          <w:rFonts w:ascii="Tahoma" w:eastAsiaTheme="minorEastAsia" w:hAnsi="Tahoma" w:cs="Tahoma"/>
          <w:sz w:val="24"/>
          <w:szCs w:val="24"/>
          <w:lang w:val="sr-Latn-ME" w:eastAsia="sr-Latn-ME"/>
        </w:rPr>
        <w:t>argumenata koji bi doveli do poništenja Rješenje Elek</w:t>
      </w:r>
      <w:r w:rsidR="00621C3B">
        <w:rPr>
          <w:rFonts w:ascii="Tahoma" w:eastAsiaTheme="minorEastAsia" w:hAnsi="Tahoma" w:cs="Tahoma"/>
          <w:sz w:val="24"/>
          <w:szCs w:val="24"/>
          <w:lang w:val="sr-Latn-ME" w:eastAsia="sr-Latn-ME"/>
        </w:rPr>
        <w:t xml:space="preserve">troprivrede Crne Gore AD Nikšić </w:t>
      </w:r>
      <w:r w:rsidRPr="00EF6CC3">
        <w:rPr>
          <w:rFonts w:ascii="Tahoma" w:eastAsiaTheme="minorEastAsia" w:hAnsi="Tahoma" w:cs="Tahoma"/>
          <w:sz w:val="24"/>
          <w:szCs w:val="24"/>
          <w:lang w:val="sr-Latn-ME" w:eastAsia="sr-Latn-ME"/>
        </w:rPr>
        <w:t>br.10-0</w:t>
      </w:r>
      <w:r w:rsidR="00621C3B">
        <w:rPr>
          <w:rFonts w:ascii="Tahoma" w:eastAsiaTheme="minorEastAsia" w:hAnsi="Tahoma" w:cs="Tahoma"/>
          <w:sz w:val="24"/>
          <w:szCs w:val="24"/>
          <w:lang w:val="sr-Latn-ME" w:eastAsia="sr-Latn-ME"/>
        </w:rPr>
        <w:t xml:space="preserve">0-9799/1 od 23.03.2018. godine. </w:t>
      </w:r>
      <w:r w:rsidRPr="00EF6CC3">
        <w:rPr>
          <w:rFonts w:ascii="Tahoma" w:eastAsiaTheme="minorEastAsia" w:hAnsi="Tahoma" w:cs="Tahoma"/>
          <w:sz w:val="24"/>
          <w:szCs w:val="24"/>
          <w:lang w:val="sr-Latn-ME" w:eastAsia="sr-Latn-ME"/>
        </w:rPr>
        <w:t>Naime, članom 14 stav 1 tačka 1 Zakona o slobo</w:t>
      </w:r>
      <w:r w:rsidR="00621C3B">
        <w:rPr>
          <w:rFonts w:ascii="Tahoma" w:eastAsiaTheme="minorEastAsia" w:hAnsi="Tahoma" w:cs="Tahoma"/>
          <w:sz w:val="24"/>
          <w:szCs w:val="24"/>
          <w:lang w:val="sr-Latn-ME" w:eastAsia="sr-Latn-ME"/>
        </w:rPr>
        <w:t xml:space="preserve">dnom pristupu informacijama. </w:t>
      </w:r>
      <w:r w:rsidRPr="00EF6CC3">
        <w:rPr>
          <w:rFonts w:ascii="Tahoma" w:eastAsiaTheme="minorEastAsia" w:hAnsi="Tahoma" w:cs="Tahoma"/>
          <w:sz w:val="24"/>
          <w:szCs w:val="24"/>
          <w:lang w:val="sr-Latn-ME" w:eastAsia="sr-Latn-ME"/>
        </w:rPr>
        <w:t>(„SI.List CG br.44/12 i 30/17“) utvrđeno da organ vlasti može ogr</w:t>
      </w:r>
      <w:r w:rsidR="00621C3B">
        <w:rPr>
          <w:rFonts w:ascii="Tahoma" w:eastAsiaTheme="minorEastAsia" w:hAnsi="Tahoma" w:cs="Tahoma"/>
          <w:sz w:val="24"/>
          <w:szCs w:val="24"/>
          <w:lang w:val="sr-Latn-ME" w:eastAsia="sr-Latn-ME"/>
        </w:rPr>
        <w:t xml:space="preserve">aničiti pristup informaciji ili </w:t>
      </w:r>
      <w:r w:rsidRPr="00EF6CC3">
        <w:rPr>
          <w:rFonts w:ascii="Tahoma" w:eastAsiaTheme="minorEastAsia" w:hAnsi="Tahoma" w:cs="Tahoma"/>
          <w:sz w:val="24"/>
          <w:szCs w:val="24"/>
          <w:lang w:val="sr-Latn-ME" w:eastAsia="sr-Latn-ME"/>
        </w:rPr>
        <w:t>dijelu informacije, ako je to u interesu zaštite privatnos</w:t>
      </w:r>
      <w:r w:rsidR="00621C3B">
        <w:rPr>
          <w:rFonts w:ascii="Tahoma" w:eastAsiaTheme="minorEastAsia" w:hAnsi="Tahoma" w:cs="Tahoma"/>
          <w:sz w:val="24"/>
          <w:szCs w:val="24"/>
          <w:lang w:val="sr-Latn-ME" w:eastAsia="sr-Latn-ME"/>
        </w:rPr>
        <w:t xml:space="preserve">ti od objelodanjivanja podataka </w:t>
      </w:r>
      <w:r w:rsidRPr="00EF6CC3">
        <w:rPr>
          <w:rFonts w:ascii="Tahoma" w:eastAsiaTheme="minorEastAsia" w:hAnsi="Tahoma" w:cs="Tahoma"/>
          <w:sz w:val="24"/>
          <w:szCs w:val="24"/>
          <w:lang w:val="sr-Latn-ME" w:eastAsia="sr-Latn-ME"/>
        </w:rPr>
        <w:t>predviđenih zakonom kojim se uređuje zaštita podataka o</w:t>
      </w:r>
      <w:r w:rsidR="00621C3B">
        <w:rPr>
          <w:rFonts w:ascii="Tahoma" w:eastAsiaTheme="minorEastAsia" w:hAnsi="Tahoma" w:cs="Tahoma"/>
          <w:sz w:val="24"/>
          <w:szCs w:val="24"/>
          <w:lang w:val="sr-Latn-ME" w:eastAsia="sr-Latn-ME"/>
        </w:rPr>
        <w:t xml:space="preserve"> ličnosti, i u tom smislu organ </w:t>
      </w:r>
      <w:r w:rsidRPr="00EF6CC3">
        <w:rPr>
          <w:rFonts w:ascii="Tahoma" w:eastAsiaTheme="minorEastAsia" w:hAnsi="Tahoma" w:cs="Tahoma"/>
          <w:sz w:val="24"/>
          <w:szCs w:val="24"/>
          <w:lang w:val="sr-Latn-ME" w:eastAsia="sr-Latn-ME"/>
        </w:rPr>
        <w:t xml:space="preserve">vlasti je ograničio pristup dijelu informacije,odnosno </w:t>
      </w:r>
      <w:r w:rsidR="00621C3B">
        <w:rPr>
          <w:rFonts w:ascii="Tahoma" w:eastAsiaTheme="minorEastAsia" w:hAnsi="Tahoma" w:cs="Tahoma"/>
          <w:sz w:val="24"/>
          <w:szCs w:val="24"/>
          <w:lang w:val="sr-Latn-ME" w:eastAsia="sr-Latn-ME"/>
        </w:rPr>
        <w:t xml:space="preserve">zaštitio podatke koji se odnose na lične podatke fizičkog lica. </w:t>
      </w:r>
      <w:r w:rsidRPr="00EF6CC3">
        <w:rPr>
          <w:rFonts w:ascii="Tahoma" w:eastAsiaTheme="minorEastAsia" w:hAnsi="Tahoma" w:cs="Tahoma"/>
          <w:sz w:val="24"/>
          <w:szCs w:val="24"/>
          <w:lang w:val="sr-Latn-ME" w:eastAsia="sr-Latn-ME"/>
        </w:rPr>
        <w:t>Dalje, članom 43 stav 2 Ustava Crne Gore utv</w:t>
      </w:r>
      <w:r w:rsidR="00621C3B">
        <w:rPr>
          <w:rFonts w:ascii="Tahoma" w:eastAsiaTheme="minorEastAsia" w:hAnsi="Tahoma" w:cs="Tahoma"/>
          <w:sz w:val="24"/>
          <w:szCs w:val="24"/>
          <w:lang w:val="sr-Latn-ME" w:eastAsia="sr-Latn-ME"/>
        </w:rPr>
        <w:t xml:space="preserve">rđeno da je zabranjena upotreba </w:t>
      </w:r>
      <w:r w:rsidRPr="00EF6CC3">
        <w:rPr>
          <w:rFonts w:ascii="Tahoma" w:eastAsiaTheme="minorEastAsia" w:hAnsi="Tahoma" w:cs="Tahoma"/>
          <w:sz w:val="24"/>
          <w:szCs w:val="24"/>
          <w:lang w:val="sr-Latn-ME" w:eastAsia="sr-Latn-ME"/>
        </w:rPr>
        <w:t>podataka o ličnosti van namjene za koju su prikupljeni, dok</w:t>
      </w:r>
      <w:r w:rsidR="00621C3B">
        <w:rPr>
          <w:rFonts w:ascii="Tahoma" w:eastAsiaTheme="minorEastAsia" w:hAnsi="Tahoma" w:cs="Tahoma"/>
          <w:sz w:val="24"/>
          <w:szCs w:val="24"/>
          <w:lang w:val="sr-Latn-ME" w:eastAsia="sr-Latn-ME"/>
        </w:rPr>
        <w:t xml:space="preserve"> je članom 9 Zakona o zaštititi </w:t>
      </w:r>
      <w:r w:rsidRPr="00EF6CC3">
        <w:rPr>
          <w:rFonts w:ascii="Tahoma" w:eastAsiaTheme="minorEastAsia" w:hAnsi="Tahoma" w:cs="Tahoma"/>
          <w:sz w:val="24"/>
          <w:szCs w:val="24"/>
          <w:lang w:val="sr-Latn-ME" w:eastAsia="sr-Latn-ME"/>
        </w:rPr>
        <w:t>podataka o ličnosti ( „SI.List CG br.79/2008, br. 70/2009 i 4</w:t>
      </w:r>
      <w:r w:rsidR="00621C3B">
        <w:rPr>
          <w:rFonts w:ascii="Tahoma" w:eastAsiaTheme="minorEastAsia" w:hAnsi="Tahoma" w:cs="Tahoma"/>
          <w:sz w:val="24"/>
          <w:szCs w:val="24"/>
          <w:lang w:val="sr-Latn-ME" w:eastAsia="sr-Latn-ME"/>
        </w:rPr>
        <w:t xml:space="preserve">4/2012“ ) propisano da su lični </w:t>
      </w:r>
      <w:r w:rsidRPr="00EF6CC3">
        <w:rPr>
          <w:rFonts w:ascii="Tahoma" w:eastAsiaTheme="minorEastAsia" w:hAnsi="Tahoma" w:cs="Tahoma"/>
          <w:sz w:val="24"/>
          <w:szCs w:val="24"/>
          <w:lang w:val="sr-Latn-ME" w:eastAsia="sr-Latn-ME"/>
        </w:rPr>
        <w:t xml:space="preserve">podaci sve informacije koje se odnose na fizičko lice čiji je identitet utvrđen ili se </w:t>
      </w:r>
      <w:r w:rsidR="00621C3B">
        <w:rPr>
          <w:rFonts w:ascii="Tahoma" w:eastAsiaTheme="minorEastAsia" w:hAnsi="Tahoma" w:cs="Tahoma"/>
          <w:sz w:val="24"/>
          <w:szCs w:val="24"/>
          <w:lang w:val="sr-Latn-ME" w:eastAsia="sr-Latn-ME"/>
        </w:rPr>
        <w:t xml:space="preserve">može utvrditi. </w:t>
      </w:r>
      <w:r w:rsidRPr="00EF6CC3">
        <w:rPr>
          <w:rFonts w:ascii="Tahoma" w:eastAsiaTheme="minorEastAsia" w:hAnsi="Tahoma" w:cs="Tahoma"/>
          <w:sz w:val="24"/>
          <w:szCs w:val="24"/>
          <w:lang w:val="sr-Latn-ME" w:eastAsia="sr-Latn-ME"/>
        </w:rPr>
        <w:t>Takođe, članom 24 Zakona o slobodnom pris</w:t>
      </w:r>
      <w:r w:rsidR="00621C3B">
        <w:rPr>
          <w:rFonts w:ascii="Tahoma" w:eastAsiaTheme="minorEastAsia" w:hAnsi="Tahoma" w:cs="Tahoma"/>
          <w:sz w:val="24"/>
          <w:szCs w:val="24"/>
          <w:lang w:val="sr-Latn-ME" w:eastAsia="sr-Latn-ME"/>
        </w:rPr>
        <w:t xml:space="preserve">tupu informacijama („SI.List CG </w:t>
      </w:r>
      <w:r w:rsidRPr="00EF6CC3">
        <w:rPr>
          <w:rFonts w:ascii="Tahoma" w:eastAsiaTheme="minorEastAsia" w:hAnsi="Tahoma" w:cs="Tahoma"/>
          <w:sz w:val="24"/>
          <w:szCs w:val="24"/>
          <w:lang w:val="sr-Latn-ME" w:eastAsia="sr-Latn-ME"/>
        </w:rPr>
        <w:t>br.44/12 i 30/17“) utvrđeno je da ako je dijelu informacije</w:t>
      </w:r>
      <w:r w:rsidR="00621C3B">
        <w:rPr>
          <w:rFonts w:ascii="Tahoma" w:eastAsiaTheme="minorEastAsia" w:hAnsi="Tahoma" w:cs="Tahoma"/>
          <w:sz w:val="24"/>
          <w:szCs w:val="24"/>
          <w:lang w:val="sr-Latn-ME" w:eastAsia="sr-Latn-ME"/>
        </w:rPr>
        <w:t xml:space="preserve"> pristup ograničen, u skladu sa </w:t>
      </w:r>
      <w:r w:rsidRPr="00EF6CC3">
        <w:rPr>
          <w:rFonts w:ascii="Tahoma" w:eastAsiaTheme="minorEastAsia" w:hAnsi="Tahoma" w:cs="Tahoma"/>
          <w:sz w:val="24"/>
          <w:szCs w:val="24"/>
          <w:lang w:val="sr-Latn-ME" w:eastAsia="sr-Latn-ME"/>
        </w:rPr>
        <w:t xml:space="preserve">članom 14 istog zakona, organ vlasti dužan je da omogući pristup informaciji </w:t>
      </w:r>
      <w:r w:rsidR="00621C3B">
        <w:rPr>
          <w:rFonts w:ascii="Tahoma" w:eastAsiaTheme="minorEastAsia" w:hAnsi="Tahoma" w:cs="Tahoma"/>
          <w:sz w:val="24"/>
          <w:szCs w:val="24"/>
          <w:lang w:val="sr-Latn-ME" w:eastAsia="sr-Latn-ME"/>
        </w:rPr>
        <w:t xml:space="preserve">dostavljanjem </w:t>
      </w:r>
      <w:r w:rsidRPr="00EF6CC3">
        <w:rPr>
          <w:rFonts w:ascii="Tahoma" w:eastAsiaTheme="minorEastAsia" w:hAnsi="Tahoma" w:cs="Tahoma"/>
          <w:sz w:val="24"/>
          <w:szCs w:val="24"/>
          <w:lang w:val="sr-Latn-ME" w:eastAsia="sr-Latn-ME"/>
        </w:rPr>
        <w:t>njene kopije podnosiocu zahtjeva, nakon brisanja dije</w:t>
      </w:r>
      <w:r w:rsidR="00621C3B">
        <w:rPr>
          <w:rFonts w:ascii="Tahoma" w:eastAsiaTheme="minorEastAsia" w:hAnsi="Tahoma" w:cs="Tahoma"/>
          <w:sz w:val="24"/>
          <w:szCs w:val="24"/>
          <w:lang w:val="sr-Latn-ME" w:eastAsia="sr-Latn-ME"/>
        </w:rPr>
        <w:t xml:space="preserve">la informacije kojem je pristup ograničen. </w:t>
      </w:r>
      <w:r w:rsidRPr="00EF6CC3">
        <w:rPr>
          <w:rFonts w:ascii="Tahoma" w:eastAsiaTheme="minorEastAsia" w:hAnsi="Tahoma" w:cs="Tahoma"/>
          <w:sz w:val="24"/>
          <w:szCs w:val="24"/>
          <w:lang w:val="sr-Latn-ME" w:eastAsia="sr-Latn-ME"/>
        </w:rPr>
        <w:t>Shodno navedenom, EPCG je pristup dijelu i</w:t>
      </w:r>
      <w:r w:rsidR="00621C3B">
        <w:rPr>
          <w:rFonts w:ascii="Tahoma" w:eastAsiaTheme="minorEastAsia" w:hAnsi="Tahoma" w:cs="Tahoma"/>
          <w:sz w:val="24"/>
          <w:szCs w:val="24"/>
          <w:lang w:val="sr-Latn-ME" w:eastAsia="sr-Latn-ME"/>
        </w:rPr>
        <w:t xml:space="preserve">nformacije ograničila brisanjem </w:t>
      </w:r>
      <w:r w:rsidRPr="00EF6CC3">
        <w:rPr>
          <w:rFonts w:ascii="Tahoma" w:eastAsiaTheme="minorEastAsia" w:hAnsi="Tahoma" w:cs="Tahoma"/>
          <w:sz w:val="24"/>
          <w:szCs w:val="24"/>
          <w:lang w:val="sr-Latn-ME" w:eastAsia="sr-Latn-ME"/>
        </w:rPr>
        <w:t>podataka iz tražene informacije, na način da se ne ošteti izvornik informacije.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Na</w:t>
      </w:r>
      <w:r w:rsidR="00EF6CC3">
        <w:rPr>
          <w:rFonts w:ascii="Tahoma" w:eastAsiaTheme="minorEastAsia" w:hAnsi="Tahoma" w:cs="Tahoma"/>
          <w:sz w:val="24"/>
          <w:szCs w:val="24"/>
          <w:lang w:val="sr-Latn-ME" w:eastAsia="sr-Latn-ME"/>
        </w:rPr>
        <w:t>kon razmatranja spisa predmeta,  žalbenih navoda i odgovora na žalbu</w:t>
      </w:r>
      <w:r w:rsidRPr="00D2068D">
        <w:rPr>
          <w:rFonts w:ascii="Tahoma" w:eastAsiaTheme="minorEastAsia" w:hAnsi="Tahoma" w:cs="Tahoma"/>
          <w:sz w:val="24"/>
          <w:szCs w:val="24"/>
          <w:lang w:val="sr-Latn-ME" w:eastAsia="sr-Latn-ME"/>
        </w:rPr>
        <w:t xml:space="preserve"> Savjet Agencije nalazi da je žalba osnovana.</w:t>
      </w:r>
    </w:p>
    <w:p w:rsidR="00AC2CC0" w:rsidRPr="00AC2CC0"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Član 126 stav 7</w:t>
      </w:r>
      <w:r w:rsidR="006F2464">
        <w:rPr>
          <w:rFonts w:ascii="Tahoma" w:eastAsiaTheme="minorEastAsia" w:hAnsi="Tahoma" w:cs="Tahoma"/>
          <w:sz w:val="24"/>
          <w:szCs w:val="24"/>
          <w:lang w:val="sr-Latn-ME" w:eastAsia="sr-Latn-ME"/>
        </w:rPr>
        <w:t xml:space="preserve"> </w:t>
      </w:r>
      <w:r w:rsidR="006F2464">
        <w:rPr>
          <w:rFonts w:ascii="Tahoma" w:eastAsia="Times New Roman" w:hAnsi="Tahoma" w:cs="Tahoma"/>
          <w:sz w:val="24"/>
          <w:szCs w:val="24"/>
          <w:lang w:val="sr-Latn-ME" w:eastAsia="sr-Latn-ME"/>
        </w:rPr>
        <w:t>Zakona o upravnom postupku</w:t>
      </w:r>
      <w:r w:rsidRPr="00D2068D">
        <w:rPr>
          <w:rFonts w:ascii="Tahoma" w:eastAsiaTheme="minorEastAsia" w:hAnsi="Tahoma" w:cs="Tahoma"/>
          <w:sz w:val="24"/>
          <w:szCs w:val="24"/>
          <w:lang w:val="sr-Latn-ME" w:eastAsia="sr-Latn-ME"/>
        </w:rPr>
        <w:t xml:space="preserve"> propisuje da ako drugostepeni organ nađe da će nedostatke prvostepenog postupka brže i ekonomičnije otkloniti prvostepeni javnopravni organ, on će svojim rješenjem poništiti prvostepeno rješenje</w:t>
      </w:r>
      <w:r w:rsidR="00070E9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i predmet vratiti prvostepenom organu na ponovni postupak.</w:t>
      </w:r>
      <w:r w:rsidR="00883CEC">
        <w:rPr>
          <w:rFonts w:ascii="Tahoma" w:eastAsiaTheme="minorEastAsia" w:hAnsi="Tahoma" w:cs="Tahoma"/>
          <w:sz w:val="24"/>
          <w:szCs w:val="24"/>
          <w:lang w:val="sr-Latn-ME" w:eastAsia="sr-Latn-ME"/>
        </w:rPr>
        <w:t xml:space="preserve"> Č</w:t>
      </w:r>
      <w:r w:rsidR="00883CEC" w:rsidRPr="00AD16A7">
        <w:rPr>
          <w:rFonts w:ascii="Tahoma" w:eastAsiaTheme="minorEastAsia" w:hAnsi="Tahoma" w:cs="Tahoma"/>
          <w:sz w:val="24"/>
          <w:szCs w:val="24"/>
          <w:lang w:val="sr-Latn-ME" w:eastAsia="sr-Latn-ME"/>
        </w:rPr>
        <w:t>lanom 14 stav 1 tačka 1 Zakona o s</w:t>
      </w:r>
      <w:r w:rsidR="00883CEC">
        <w:rPr>
          <w:rFonts w:ascii="Tahoma" w:eastAsiaTheme="minorEastAsia" w:hAnsi="Tahoma" w:cs="Tahoma"/>
          <w:sz w:val="24"/>
          <w:szCs w:val="24"/>
          <w:lang w:val="sr-Latn-ME" w:eastAsia="sr-Latn-ME"/>
        </w:rPr>
        <w:t>lobodnom pristupu informacijama</w:t>
      </w:r>
      <w:r w:rsidR="00E64749">
        <w:rPr>
          <w:rFonts w:ascii="Tahoma" w:eastAsiaTheme="minorEastAsia" w:hAnsi="Tahoma" w:cs="Tahoma"/>
          <w:sz w:val="24"/>
          <w:szCs w:val="24"/>
          <w:lang w:val="sr-Latn-ME" w:eastAsia="sr-Latn-ME"/>
        </w:rPr>
        <w:t xml:space="preserve"> je</w:t>
      </w:r>
      <w:r w:rsidR="00883CEC" w:rsidRPr="00AD16A7">
        <w:rPr>
          <w:rFonts w:ascii="Tahoma" w:eastAsiaTheme="minorEastAsia" w:hAnsi="Tahoma" w:cs="Tahoma"/>
          <w:sz w:val="24"/>
          <w:szCs w:val="24"/>
          <w:lang w:val="sr-Latn-ME" w:eastAsia="sr-Latn-ME"/>
        </w:rPr>
        <w:t xml:space="preserve"> utvrđeno da organ vlasti može ograničiti pristup informaciji ili dijelu informacije, ako je to u interesu zaštite privatnosti od objelodanjivanja podataka predviđenih zakonom kojim se uređuje zaštita podataka o ličnosti</w:t>
      </w:r>
      <w:r w:rsidR="00883CEC">
        <w:rPr>
          <w:rFonts w:ascii="Tahoma" w:eastAsiaTheme="minorEastAsia" w:hAnsi="Tahoma" w:cs="Tahoma"/>
          <w:sz w:val="24"/>
          <w:szCs w:val="24"/>
          <w:lang w:val="sr-Latn-ME" w:eastAsia="sr-Latn-ME"/>
        </w:rPr>
        <w:t>.</w:t>
      </w:r>
      <w:r w:rsidR="00881068">
        <w:rPr>
          <w:rFonts w:ascii="Tahoma" w:eastAsiaTheme="minorEastAsia" w:hAnsi="Tahoma" w:cs="Tahoma"/>
          <w:sz w:val="24"/>
          <w:szCs w:val="24"/>
          <w:lang w:val="sr-Latn-ME" w:eastAsia="sr-Latn-ME"/>
        </w:rPr>
        <w:t xml:space="preserve"> Član</w:t>
      </w:r>
      <w:r w:rsidR="00881068" w:rsidRPr="00881068">
        <w:rPr>
          <w:rFonts w:ascii="Tahoma" w:eastAsiaTheme="minorEastAsia" w:hAnsi="Tahoma" w:cs="Tahoma"/>
          <w:sz w:val="24"/>
          <w:szCs w:val="24"/>
          <w:lang w:val="sr-Latn-ME" w:eastAsia="sr-Latn-ME"/>
        </w:rPr>
        <w:t xml:space="preserve"> 9</w:t>
      </w:r>
      <w:r w:rsidR="00881068">
        <w:rPr>
          <w:rFonts w:ascii="Tahoma" w:eastAsiaTheme="minorEastAsia" w:hAnsi="Tahoma" w:cs="Tahoma"/>
          <w:sz w:val="24"/>
          <w:szCs w:val="24"/>
          <w:lang w:val="sr-Latn-ME" w:eastAsia="sr-Latn-ME"/>
        </w:rPr>
        <w:t xml:space="preserve"> stav 1 tačka 1 Zakona o zaštiti ličnih podataka </w:t>
      </w:r>
      <w:r w:rsidR="00881068" w:rsidRPr="00881068">
        <w:rPr>
          <w:rFonts w:ascii="Tahoma" w:eastAsiaTheme="minorEastAsia" w:hAnsi="Tahoma" w:cs="Tahoma"/>
          <w:sz w:val="24"/>
          <w:szCs w:val="24"/>
          <w:lang w:val="sr-Latn-ME" w:eastAsia="sr-Latn-ME"/>
        </w:rPr>
        <w:t>("Službeni list Crne Gore", br. 079/08 od 23.12.2008, 070/09 od 21.10.2009, 044/12 od 09.08.2012, 022/17 od 03.04.2017)</w:t>
      </w:r>
      <w:r w:rsidR="00881068">
        <w:rPr>
          <w:rFonts w:ascii="Tahoma" w:eastAsiaTheme="minorEastAsia" w:hAnsi="Tahoma" w:cs="Tahoma"/>
          <w:sz w:val="24"/>
          <w:szCs w:val="24"/>
          <w:lang w:val="sr-Latn-ME" w:eastAsia="sr-Latn-ME"/>
        </w:rPr>
        <w:t xml:space="preserve">  propisuje da su </w:t>
      </w:r>
      <w:r w:rsidR="00881068" w:rsidRPr="00881068">
        <w:rPr>
          <w:rFonts w:ascii="Tahoma" w:eastAsiaTheme="minorEastAsia" w:hAnsi="Tahoma" w:cs="Tahoma"/>
          <w:sz w:val="24"/>
          <w:szCs w:val="24"/>
          <w:lang w:val="sr-Latn-ME" w:eastAsia="sr-Latn-ME"/>
        </w:rPr>
        <w:t>lični podaci sve informacije koje se odnose na fizičko lice čiji je identit</w:t>
      </w:r>
      <w:r w:rsidR="00881068">
        <w:rPr>
          <w:rFonts w:ascii="Tahoma" w:eastAsiaTheme="minorEastAsia" w:hAnsi="Tahoma" w:cs="Tahoma"/>
          <w:sz w:val="24"/>
          <w:szCs w:val="24"/>
          <w:lang w:val="sr-Latn-ME" w:eastAsia="sr-Latn-ME"/>
        </w:rPr>
        <w:t>et utvrđen ili se može utvrditi.</w:t>
      </w:r>
      <w:r w:rsidR="00883CEC">
        <w:rPr>
          <w:rFonts w:ascii="Tahoma" w:eastAsiaTheme="minorEastAsia" w:hAnsi="Tahoma" w:cs="Tahoma"/>
          <w:sz w:val="24"/>
          <w:szCs w:val="24"/>
          <w:lang w:val="sr-Latn-ME" w:eastAsia="sr-Latn-ME"/>
        </w:rPr>
        <w:t xml:space="preserve"> </w:t>
      </w:r>
      <w:r w:rsidR="00883CEC">
        <w:rPr>
          <w:rFonts w:ascii="Tahoma" w:hAnsi="Tahoma" w:cs="Tahoma"/>
          <w:sz w:val="24"/>
          <w:szCs w:val="24"/>
        </w:rPr>
        <w:t>Član</w:t>
      </w:r>
      <w:r w:rsidR="00883CEC" w:rsidRPr="00F72E4C">
        <w:rPr>
          <w:rFonts w:ascii="Tahoma" w:hAnsi="Tahoma" w:cs="Tahoma"/>
          <w:sz w:val="24"/>
          <w:szCs w:val="24"/>
        </w:rPr>
        <w:t xml:space="preserve"> 24 Zakona o slobodnom pristupu informacijama kojim se propisuje da ako je dijelu informacije pristup ograničen, u skladu sa članom 14 ovog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w:t>
      </w:r>
      <w:r w:rsidR="00883CEC" w:rsidRPr="00F72E4C">
        <w:rPr>
          <w:rFonts w:ascii="Tahoma" w:hAnsi="Tahoma" w:cs="Tahoma"/>
          <w:sz w:val="24"/>
          <w:szCs w:val="24"/>
        </w:rPr>
        <w:lastRenderedPageBreak/>
        <w:t>obavještenje o obimu izvršenog brisanja (redova, pasusa i stranica). Brisanje dijela informacije vrši se na način kojim se ne može uništiti ili oštetiti tekst, odnosno sadržina informacije</w:t>
      </w:r>
      <w:r w:rsidR="00127570">
        <w:rPr>
          <w:rFonts w:ascii="Tahoma" w:eastAsiaTheme="minorEastAsia" w:hAnsi="Tahoma" w:cs="Tahoma"/>
          <w:sz w:val="24"/>
          <w:szCs w:val="24"/>
          <w:lang w:val="sr-Latn-ME" w:eastAsia="sr-Latn-ME"/>
        </w:rPr>
        <w:t>. Naime</w:t>
      </w:r>
      <w:r w:rsidR="00F4101C">
        <w:rPr>
          <w:rFonts w:ascii="Tahoma" w:eastAsiaTheme="minorEastAsia" w:hAnsi="Tahoma" w:cs="Tahoma"/>
          <w:sz w:val="24"/>
          <w:szCs w:val="24"/>
          <w:lang w:val="sr-Latn-ME" w:eastAsia="sr-Latn-ME"/>
        </w:rPr>
        <w:t>,</w:t>
      </w:r>
      <w:r w:rsidR="00127570">
        <w:rPr>
          <w:rFonts w:ascii="Tahoma" w:eastAsiaTheme="minorEastAsia" w:hAnsi="Tahoma" w:cs="Tahoma"/>
          <w:sz w:val="24"/>
          <w:szCs w:val="24"/>
          <w:lang w:val="sr-Latn-ME" w:eastAsia="sr-Latn-ME"/>
        </w:rPr>
        <w:t xml:space="preserve"> podatak</w:t>
      </w:r>
      <w:r w:rsidR="00883CEC">
        <w:rPr>
          <w:rFonts w:ascii="Tahoma" w:eastAsiaTheme="minorEastAsia" w:hAnsi="Tahoma" w:cs="Tahoma"/>
          <w:sz w:val="24"/>
          <w:szCs w:val="24"/>
          <w:lang w:val="sr-Latn-ME" w:eastAsia="sr-Latn-ME"/>
        </w:rPr>
        <w:t xml:space="preserve"> iz ugovora koji</w:t>
      </w:r>
      <w:r w:rsidR="00F4101C">
        <w:rPr>
          <w:rFonts w:ascii="Tahoma" w:eastAsiaTheme="minorEastAsia" w:hAnsi="Tahoma" w:cs="Tahoma"/>
          <w:sz w:val="24"/>
          <w:szCs w:val="24"/>
          <w:lang w:val="sr-Latn-ME" w:eastAsia="sr-Latn-ME"/>
        </w:rPr>
        <w:t xml:space="preserve"> su predmet tražene informacije a koji</w:t>
      </w:r>
      <w:r w:rsidR="00127570">
        <w:rPr>
          <w:rFonts w:ascii="Tahoma" w:eastAsiaTheme="minorEastAsia" w:hAnsi="Tahoma" w:cs="Tahoma"/>
          <w:sz w:val="24"/>
          <w:szCs w:val="24"/>
          <w:lang w:val="sr-Latn-ME" w:eastAsia="sr-Latn-ME"/>
        </w:rPr>
        <w:t xml:space="preserve"> treba da se zaštiti prilikom davanja informacije u konkretnom slučaju je </w:t>
      </w:r>
      <w:r w:rsidR="00883CEC" w:rsidRPr="00127570">
        <w:rPr>
          <w:rFonts w:ascii="Tahoma" w:eastAsiaTheme="minorEastAsia" w:hAnsi="Tahoma" w:cs="Tahoma"/>
          <w:sz w:val="24"/>
          <w:szCs w:val="24"/>
          <w:lang w:val="sr-Latn-ME" w:eastAsia="sr-Latn-ME"/>
        </w:rPr>
        <w:t>JMBG</w:t>
      </w:r>
      <w:r w:rsidR="00EE3144">
        <w:rPr>
          <w:rFonts w:ascii="Tahoma" w:eastAsiaTheme="minorEastAsia" w:hAnsi="Tahoma" w:cs="Tahoma"/>
          <w:sz w:val="24"/>
          <w:szCs w:val="24"/>
          <w:lang w:val="sr-Latn-ME" w:eastAsia="sr-Latn-ME"/>
        </w:rPr>
        <w:t xml:space="preserve"> i žiro računa</w:t>
      </w:r>
      <w:r w:rsidR="00883CEC">
        <w:rPr>
          <w:rFonts w:ascii="Tahoma" w:eastAsiaTheme="minorEastAsia" w:hAnsi="Tahoma" w:cs="Tahoma"/>
          <w:sz w:val="24"/>
          <w:szCs w:val="24"/>
          <w:lang w:val="sr-Latn-ME" w:eastAsia="sr-Latn-ME"/>
        </w:rPr>
        <w:t>.</w:t>
      </w:r>
      <w:r w:rsidR="00AC2CC0" w:rsidRPr="00AC2CC0">
        <w:rPr>
          <w:rFonts w:ascii="Tahoma" w:eastAsiaTheme="minorEastAsia" w:hAnsi="Tahoma" w:cs="Tahoma"/>
          <w:sz w:val="24"/>
          <w:szCs w:val="24"/>
          <w:lang w:val="sr-Latn-ME" w:eastAsia="sr-Latn-ME"/>
        </w:rPr>
        <w:t xml:space="preserve"> </w:t>
      </w:r>
      <w:r w:rsidR="007577F2">
        <w:rPr>
          <w:rFonts w:ascii="Tahoma" w:eastAsiaTheme="minorEastAsia" w:hAnsi="Tahoma" w:cs="Tahoma"/>
          <w:sz w:val="24"/>
          <w:szCs w:val="24"/>
          <w:lang w:val="sr-Latn-ME" w:eastAsia="sr-Latn-ME"/>
        </w:rPr>
        <w:t>N</w:t>
      </w:r>
      <w:r w:rsidR="00AC2CC0" w:rsidRPr="00AC2CC0">
        <w:rPr>
          <w:rFonts w:ascii="Tahoma" w:eastAsiaTheme="minorEastAsia" w:hAnsi="Tahoma" w:cs="Tahoma"/>
          <w:sz w:val="24"/>
          <w:szCs w:val="24"/>
          <w:lang w:val="sr-Latn-ME" w:eastAsia="sr-Latn-ME"/>
        </w:rPr>
        <w:t xml:space="preserve">a osnovu člana 126 stav 7 Zakona o upravnom postupku </w:t>
      </w:r>
      <w:r w:rsidR="005D28CA">
        <w:rPr>
          <w:rFonts w:ascii="Tahoma" w:eastAsiaTheme="minorEastAsia" w:hAnsi="Tahoma" w:cs="Tahoma"/>
          <w:sz w:val="24"/>
          <w:szCs w:val="24"/>
          <w:lang w:val="sr-Latn-ME" w:eastAsia="sr-Latn-ME"/>
        </w:rPr>
        <w:t xml:space="preserve">Savjet </w:t>
      </w:r>
      <w:r w:rsidR="00EF6A20">
        <w:rPr>
          <w:rFonts w:ascii="Tahoma" w:eastAsiaTheme="minorEastAsia" w:hAnsi="Tahoma" w:cs="Tahoma"/>
          <w:sz w:val="24"/>
          <w:szCs w:val="24"/>
          <w:lang w:val="sr-Latn-ME" w:eastAsia="sr-Latn-ME"/>
        </w:rPr>
        <w:t>Agencije</w:t>
      </w:r>
      <w:r w:rsidR="00AC2CC0" w:rsidRPr="00AC2CC0">
        <w:rPr>
          <w:rFonts w:ascii="Tahoma" w:eastAsiaTheme="minorEastAsia" w:hAnsi="Tahoma" w:cs="Tahoma"/>
          <w:sz w:val="24"/>
          <w:szCs w:val="24"/>
          <w:lang w:val="sr-Latn-ME" w:eastAsia="sr-Latn-ME"/>
        </w:rPr>
        <w:t xml:space="preserve"> p</w:t>
      </w:r>
      <w:r w:rsidR="005D28CA">
        <w:rPr>
          <w:rFonts w:ascii="Tahoma" w:eastAsiaTheme="minorEastAsia" w:hAnsi="Tahoma" w:cs="Tahoma"/>
          <w:sz w:val="24"/>
          <w:szCs w:val="24"/>
          <w:lang w:val="sr-Latn-ME" w:eastAsia="sr-Latn-ME"/>
        </w:rPr>
        <w:t>oništio</w:t>
      </w:r>
      <w:r w:rsidR="00EF6A20">
        <w:rPr>
          <w:rFonts w:ascii="Tahoma" w:eastAsiaTheme="minorEastAsia" w:hAnsi="Tahoma" w:cs="Tahoma"/>
          <w:sz w:val="24"/>
          <w:szCs w:val="24"/>
          <w:lang w:val="sr-Latn-ME" w:eastAsia="sr-Latn-ME"/>
        </w:rPr>
        <w:t xml:space="preserve"> </w:t>
      </w:r>
      <w:r w:rsidR="001D73D0">
        <w:rPr>
          <w:rFonts w:ascii="Tahoma" w:eastAsiaTheme="minorEastAsia" w:hAnsi="Tahoma" w:cs="Tahoma"/>
          <w:sz w:val="24"/>
          <w:szCs w:val="24"/>
          <w:lang w:val="sr-Latn-ME" w:eastAsia="sr-Latn-ME"/>
        </w:rPr>
        <w:t>rješenje</w:t>
      </w:r>
      <w:r w:rsidR="005D28CA">
        <w:rPr>
          <w:rFonts w:ascii="Tahoma" w:eastAsiaTheme="minorEastAsia" w:hAnsi="Tahoma" w:cs="Tahoma"/>
          <w:sz w:val="24"/>
          <w:szCs w:val="24"/>
          <w:lang w:val="sr-Latn-ME" w:eastAsia="sr-Latn-ME"/>
        </w:rPr>
        <w:t xml:space="preserve"> prvostepeno</w:t>
      </w:r>
      <w:r w:rsidR="00EF6A20">
        <w:rPr>
          <w:rFonts w:ascii="Tahoma" w:eastAsiaTheme="minorEastAsia" w:hAnsi="Tahoma" w:cs="Tahoma"/>
          <w:sz w:val="24"/>
          <w:szCs w:val="24"/>
          <w:lang w:val="sr-Latn-ME" w:eastAsia="sr-Latn-ME"/>
        </w:rPr>
        <w:t>g</w:t>
      </w:r>
      <w:r w:rsidR="005D28CA">
        <w:rPr>
          <w:rFonts w:ascii="Tahoma" w:eastAsiaTheme="minorEastAsia" w:hAnsi="Tahoma" w:cs="Tahoma"/>
          <w:sz w:val="24"/>
          <w:szCs w:val="24"/>
          <w:lang w:val="sr-Latn-ME" w:eastAsia="sr-Latn-ME"/>
        </w:rPr>
        <w:t xml:space="preserve"> </w:t>
      </w:r>
      <w:r w:rsidR="00EF6A20">
        <w:rPr>
          <w:rFonts w:ascii="Tahoma" w:eastAsiaTheme="minorEastAsia" w:hAnsi="Tahoma" w:cs="Tahoma"/>
          <w:sz w:val="24"/>
          <w:szCs w:val="24"/>
          <w:lang w:val="sr-Latn-ME" w:eastAsia="sr-Latn-ME"/>
        </w:rPr>
        <w:t>organa</w:t>
      </w:r>
      <w:r w:rsidR="005D28CA">
        <w:rPr>
          <w:rFonts w:ascii="Tahoma" w:eastAsiaTheme="minorEastAsia" w:hAnsi="Tahoma" w:cs="Tahoma"/>
          <w:sz w:val="24"/>
          <w:szCs w:val="24"/>
          <w:lang w:val="sr-Latn-ME" w:eastAsia="sr-Latn-ME"/>
        </w:rPr>
        <w:t xml:space="preserve"> i </w:t>
      </w:r>
      <w:r w:rsidR="00AC2CC0" w:rsidRPr="00AC2CC0">
        <w:rPr>
          <w:rFonts w:ascii="Tahoma" w:eastAsiaTheme="minorEastAsia" w:hAnsi="Tahoma" w:cs="Tahoma"/>
          <w:sz w:val="24"/>
          <w:szCs w:val="24"/>
          <w:lang w:val="sr-Latn-ME" w:eastAsia="sr-Latn-ME"/>
        </w:rPr>
        <w:t>predmet zbog prirode upravne stvari dostavlja na ponovni postupak prvostepenom organu.</w:t>
      </w:r>
      <w:r w:rsidR="00E24D05">
        <w:rPr>
          <w:rFonts w:ascii="Tahoma" w:eastAsiaTheme="minorEastAsia" w:hAnsi="Tahoma" w:cs="Tahoma"/>
          <w:sz w:val="24"/>
          <w:szCs w:val="24"/>
          <w:lang w:val="sr-Latn-ME" w:eastAsia="sr-Latn-ME"/>
        </w:rPr>
        <w:t xml:space="preserve"> </w:t>
      </w:r>
      <w:r w:rsidR="00E24D05">
        <w:rPr>
          <w:rFonts w:ascii="Tahoma" w:hAnsi="Tahoma" w:cs="Tahoma"/>
          <w:sz w:val="24"/>
          <w:szCs w:val="24"/>
        </w:rPr>
        <w:t>P</w:t>
      </w:r>
      <w:r w:rsidR="00E24D05" w:rsidRPr="004C527F">
        <w:rPr>
          <w:rFonts w:ascii="Tahoma" w:hAnsi="Tahoma" w:cs="Tahoma"/>
          <w:sz w:val="24"/>
          <w:szCs w:val="24"/>
        </w:rPr>
        <w:t>rvostepeni organ</w:t>
      </w:r>
      <w:r w:rsidR="00E24D05">
        <w:rPr>
          <w:rFonts w:ascii="Tahoma" w:hAnsi="Tahoma" w:cs="Tahoma"/>
          <w:sz w:val="24"/>
          <w:szCs w:val="24"/>
        </w:rPr>
        <w:t xml:space="preserve"> je</w:t>
      </w:r>
      <w:r w:rsidR="00E24D05" w:rsidRPr="004C527F">
        <w:rPr>
          <w:rFonts w:ascii="Tahoma" w:hAnsi="Tahoma" w:cs="Tahoma"/>
          <w:sz w:val="24"/>
          <w:szCs w:val="24"/>
        </w:rPr>
        <w:t xml:space="preserve"> dužan</w:t>
      </w:r>
      <w:r w:rsidR="00127570">
        <w:rPr>
          <w:rFonts w:ascii="Tahoma" w:hAnsi="Tahoma" w:cs="Tahoma"/>
          <w:sz w:val="24"/>
          <w:szCs w:val="24"/>
        </w:rPr>
        <w:t xml:space="preserve"> da</w:t>
      </w:r>
      <w:r w:rsidR="00E24D05" w:rsidRPr="004C527F">
        <w:rPr>
          <w:rFonts w:ascii="Tahoma" w:hAnsi="Tahoma" w:cs="Tahoma"/>
          <w:sz w:val="24"/>
          <w:szCs w:val="24"/>
        </w:rPr>
        <w:t xml:space="preserve"> u ponovnom postupku u roku od </w:t>
      </w:r>
      <w:r w:rsidR="00127570">
        <w:rPr>
          <w:rFonts w:ascii="Tahoma" w:hAnsi="Tahoma" w:cs="Tahoma"/>
          <w:sz w:val="24"/>
          <w:szCs w:val="24"/>
        </w:rPr>
        <w:t>20</w:t>
      </w:r>
      <w:r w:rsidR="00E24D05" w:rsidRPr="004C527F">
        <w:rPr>
          <w:rFonts w:ascii="Tahoma" w:hAnsi="Tahoma" w:cs="Tahoma"/>
          <w:sz w:val="24"/>
          <w:szCs w:val="24"/>
        </w:rPr>
        <w:t xml:space="preserve"> dana od prijema rješenja na osnovu pravilno utvrđenog činjen</w:t>
      </w:r>
      <w:r w:rsidR="00127570">
        <w:rPr>
          <w:rFonts w:ascii="Tahoma" w:hAnsi="Tahoma" w:cs="Tahoma"/>
          <w:sz w:val="24"/>
          <w:szCs w:val="24"/>
        </w:rPr>
        <w:t>ičnog stanja pravilno primjeni</w:t>
      </w:r>
      <w:r w:rsidR="00E24D05" w:rsidRPr="004C527F">
        <w:rPr>
          <w:rFonts w:ascii="Tahoma" w:hAnsi="Tahoma" w:cs="Tahoma"/>
          <w:sz w:val="24"/>
          <w:szCs w:val="24"/>
        </w:rPr>
        <w:t xml:space="preserve"> </w:t>
      </w:r>
      <w:r w:rsidR="00127570">
        <w:rPr>
          <w:rFonts w:ascii="Tahoma" w:hAnsi="Tahoma" w:cs="Tahoma"/>
          <w:sz w:val="24"/>
          <w:szCs w:val="24"/>
        </w:rPr>
        <w:t>član</w:t>
      </w:r>
      <w:r w:rsidR="00E24D05" w:rsidRPr="004C527F">
        <w:rPr>
          <w:rFonts w:ascii="Tahoma" w:hAnsi="Tahoma" w:cs="Tahoma"/>
          <w:sz w:val="24"/>
          <w:szCs w:val="24"/>
        </w:rPr>
        <w:t xml:space="preserve"> </w:t>
      </w:r>
      <w:r w:rsidR="00127570">
        <w:rPr>
          <w:rFonts w:ascii="Tahoma" w:hAnsi="Tahoma" w:cs="Tahoma"/>
          <w:sz w:val="24"/>
          <w:szCs w:val="24"/>
        </w:rPr>
        <w:t>24</w:t>
      </w:r>
      <w:r w:rsidR="00E24D05" w:rsidRPr="004C527F">
        <w:rPr>
          <w:rFonts w:ascii="Tahoma" w:hAnsi="Tahoma" w:cs="Tahoma"/>
          <w:sz w:val="24"/>
          <w:szCs w:val="24"/>
        </w:rPr>
        <w:t xml:space="preserve"> Zakona o slobodnom pristupu informacijama i </w:t>
      </w:r>
      <w:r w:rsidR="007577F2">
        <w:rPr>
          <w:rFonts w:ascii="Tahoma" w:hAnsi="Tahoma" w:cs="Tahoma"/>
          <w:sz w:val="24"/>
          <w:szCs w:val="24"/>
        </w:rPr>
        <w:t>donese</w:t>
      </w:r>
      <w:r w:rsidR="00E24D05" w:rsidRPr="004C527F">
        <w:rPr>
          <w:rFonts w:ascii="Tahoma" w:hAnsi="Tahoma" w:cs="Tahoma"/>
          <w:sz w:val="24"/>
          <w:szCs w:val="24"/>
        </w:rPr>
        <w:t xml:space="preserve"> </w:t>
      </w:r>
      <w:r w:rsidR="00127570">
        <w:rPr>
          <w:rFonts w:ascii="Tahoma" w:hAnsi="Tahoma" w:cs="Tahoma"/>
          <w:sz w:val="24"/>
          <w:szCs w:val="24"/>
        </w:rPr>
        <w:t>rješenje</w:t>
      </w:r>
      <w:r w:rsidR="00E24D05">
        <w:rPr>
          <w:rFonts w:ascii="Tahoma" w:hAnsi="Tahoma" w:cs="Tahoma"/>
          <w:sz w:val="24"/>
          <w:szCs w:val="24"/>
        </w:rPr>
        <w:t>.</w:t>
      </w:r>
    </w:p>
    <w:p w:rsidR="00516A07"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7648BB" w:rsidRPr="00D2068D" w:rsidRDefault="007648BB" w:rsidP="00D2068D">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0B5" w:rsidRDefault="00C030B5" w:rsidP="00CB7F9A">
      <w:pPr>
        <w:spacing w:after="0" w:line="240" w:lineRule="auto"/>
      </w:pPr>
      <w:r>
        <w:separator/>
      </w:r>
    </w:p>
  </w:endnote>
  <w:endnote w:type="continuationSeparator" w:id="0">
    <w:p w:rsidR="00C030B5" w:rsidRDefault="00C030B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0B5" w:rsidRDefault="00C030B5" w:rsidP="00CB7F9A">
      <w:pPr>
        <w:spacing w:after="0" w:line="240" w:lineRule="auto"/>
      </w:pPr>
      <w:r>
        <w:separator/>
      </w:r>
    </w:p>
  </w:footnote>
  <w:footnote w:type="continuationSeparator" w:id="0">
    <w:p w:rsidR="00C030B5" w:rsidRDefault="00C030B5"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D0F0B"/>
    <w:rsid w:val="000D5AEF"/>
    <w:rsid w:val="0011170C"/>
    <w:rsid w:val="001131DD"/>
    <w:rsid w:val="00114C29"/>
    <w:rsid w:val="00127570"/>
    <w:rsid w:val="00134A3B"/>
    <w:rsid w:val="00153118"/>
    <w:rsid w:val="00155DE7"/>
    <w:rsid w:val="00156F5B"/>
    <w:rsid w:val="00167CB6"/>
    <w:rsid w:val="001711DD"/>
    <w:rsid w:val="00175942"/>
    <w:rsid w:val="00186F5F"/>
    <w:rsid w:val="001A5EEE"/>
    <w:rsid w:val="001C0B45"/>
    <w:rsid w:val="001C2DCA"/>
    <w:rsid w:val="001C659C"/>
    <w:rsid w:val="001C7CAF"/>
    <w:rsid w:val="001D73D0"/>
    <w:rsid w:val="001F29BD"/>
    <w:rsid w:val="00203703"/>
    <w:rsid w:val="00231D2C"/>
    <w:rsid w:val="00243A9F"/>
    <w:rsid w:val="00255127"/>
    <w:rsid w:val="002621D0"/>
    <w:rsid w:val="0026319C"/>
    <w:rsid w:val="00265134"/>
    <w:rsid w:val="002702D8"/>
    <w:rsid w:val="00272B03"/>
    <w:rsid w:val="0029425F"/>
    <w:rsid w:val="00295D8B"/>
    <w:rsid w:val="002A50A6"/>
    <w:rsid w:val="002A5545"/>
    <w:rsid w:val="002A6C94"/>
    <w:rsid w:val="002B6C39"/>
    <w:rsid w:val="002E3275"/>
    <w:rsid w:val="002E790A"/>
    <w:rsid w:val="002F1EDB"/>
    <w:rsid w:val="002F4DDC"/>
    <w:rsid w:val="0033655F"/>
    <w:rsid w:val="00337E9F"/>
    <w:rsid w:val="00340B4A"/>
    <w:rsid w:val="00341E83"/>
    <w:rsid w:val="00350892"/>
    <w:rsid w:val="003529EB"/>
    <w:rsid w:val="003636E4"/>
    <w:rsid w:val="0036544B"/>
    <w:rsid w:val="00367470"/>
    <w:rsid w:val="00387445"/>
    <w:rsid w:val="003A4CDF"/>
    <w:rsid w:val="003D46D8"/>
    <w:rsid w:val="003D4DD8"/>
    <w:rsid w:val="00401975"/>
    <w:rsid w:val="00407C81"/>
    <w:rsid w:val="00427136"/>
    <w:rsid w:val="0044288F"/>
    <w:rsid w:val="00443FFD"/>
    <w:rsid w:val="00446379"/>
    <w:rsid w:val="004517FD"/>
    <w:rsid w:val="00461303"/>
    <w:rsid w:val="00464905"/>
    <w:rsid w:val="00467C3F"/>
    <w:rsid w:val="00473754"/>
    <w:rsid w:val="004737B5"/>
    <w:rsid w:val="0047789C"/>
    <w:rsid w:val="00482B16"/>
    <w:rsid w:val="00483434"/>
    <w:rsid w:val="004860E6"/>
    <w:rsid w:val="00487198"/>
    <w:rsid w:val="00495DAC"/>
    <w:rsid w:val="00497090"/>
    <w:rsid w:val="00497F2D"/>
    <w:rsid w:val="004A1B9C"/>
    <w:rsid w:val="004B481E"/>
    <w:rsid w:val="004D1136"/>
    <w:rsid w:val="004D4DF0"/>
    <w:rsid w:val="004E7F76"/>
    <w:rsid w:val="004F381C"/>
    <w:rsid w:val="00501104"/>
    <w:rsid w:val="00502DA8"/>
    <w:rsid w:val="00502EA3"/>
    <w:rsid w:val="0050548F"/>
    <w:rsid w:val="00513EB5"/>
    <w:rsid w:val="00516A07"/>
    <w:rsid w:val="00530460"/>
    <w:rsid w:val="00533C20"/>
    <w:rsid w:val="00536B17"/>
    <w:rsid w:val="00542738"/>
    <w:rsid w:val="00557F87"/>
    <w:rsid w:val="0056301A"/>
    <w:rsid w:val="00570121"/>
    <w:rsid w:val="00575027"/>
    <w:rsid w:val="0057631C"/>
    <w:rsid w:val="005B3A7E"/>
    <w:rsid w:val="005D1D01"/>
    <w:rsid w:val="005D28CA"/>
    <w:rsid w:val="005D3CAF"/>
    <w:rsid w:val="005F4F38"/>
    <w:rsid w:val="0060132C"/>
    <w:rsid w:val="0060767C"/>
    <w:rsid w:val="00621111"/>
    <w:rsid w:val="00621C3B"/>
    <w:rsid w:val="00626CF9"/>
    <w:rsid w:val="00643A74"/>
    <w:rsid w:val="00656E64"/>
    <w:rsid w:val="00677FFC"/>
    <w:rsid w:val="00681AAB"/>
    <w:rsid w:val="006933A6"/>
    <w:rsid w:val="006C2D9B"/>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74894"/>
    <w:rsid w:val="00781EBB"/>
    <w:rsid w:val="007A7AD4"/>
    <w:rsid w:val="007C3477"/>
    <w:rsid w:val="007F1DDC"/>
    <w:rsid w:val="007F6E34"/>
    <w:rsid w:val="00804B4A"/>
    <w:rsid w:val="008123B6"/>
    <w:rsid w:val="00817D1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355B6"/>
    <w:rsid w:val="00937EDC"/>
    <w:rsid w:val="00942D27"/>
    <w:rsid w:val="0094564A"/>
    <w:rsid w:val="0094696F"/>
    <w:rsid w:val="00956368"/>
    <w:rsid w:val="00970930"/>
    <w:rsid w:val="009773AC"/>
    <w:rsid w:val="00980099"/>
    <w:rsid w:val="0099473E"/>
    <w:rsid w:val="009B4D71"/>
    <w:rsid w:val="009E35AF"/>
    <w:rsid w:val="009E4E7A"/>
    <w:rsid w:val="009F7809"/>
    <w:rsid w:val="00A53FBF"/>
    <w:rsid w:val="00A66826"/>
    <w:rsid w:val="00A71CED"/>
    <w:rsid w:val="00A8610B"/>
    <w:rsid w:val="00A86BA7"/>
    <w:rsid w:val="00A9394D"/>
    <w:rsid w:val="00AB502E"/>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D5B98"/>
    <w:rsid w:val="00BD7622"/>
    <w:rsid w:val="00BD7F70"/>
    <w:rsid w:val="00BF2F93"/>
    <w:rsid w:val="00C00D7B"/>
    <w:rsid w:val="00C030B5"/>
    <w:rsid w:val="00C155F5"/>
    <w:rsid w:val="00C21521"/>
    <w:rsid w:val="00C33C0D"/>
    <w:rsid w:val="00C3552D"/>
    <w:rsid w:val="00C436E9"/>
    <w:rsid w:val="00C55206"/>
    <w:rsid w:val="00C67FDB"/>
    <w:rsid w:val="00C80EC6"/>
    <w:rsid w:val="00C93982"/>
    <w:rsid w:val="00C9527E"/>
    <w:rsid w:val="00C95ADB"/>
    <w:rsid w:val="00CB342B"/>
    <w:rsid w:val="00CB7F9A"/>
    <w:rsid w:val="00CC0D7C"/>
    <w:rsid w:val="00CD721A"/>
    <w:rsid w:val="00D01492"/>
    <w:rsid w:val="00D06EBB"/>
    <w:rsid w:val="00D2068D"/>
    <w:rsid w:val="00D2736A"/>
    <w:rsid w:val="00D35952"/>
    <w:rsid w:val="00D36AB5"/>
    <w:rsid w:val="00D4029B"/>
    <w:rsid w:val="00D46260"/>
    <w:rsid w:val="00D568DE"/>
    <w:rsid w:val="00D64681"/>
    <w:rsid w:val="00D7285A"/>
    <w:rsid w:val="00DA0A90"/>
    <w:rsid w:val="00DA5B0D"/>
    <w:rsid w:val="00DC1A1D"/>
    <w:rsid w:val="00DC5F09"/>
    <w:rsid w:val="00DD27D0"/>
    <w:rsid w:val="00DE069C"/>
    <w:rsid w:val="00DE51FF"/>
    <w:rsid w:val="00E02885"/>
    <w:rsid w:val="00E03674"/>
    <w:rsid w:val="00E07885"/>
    <w:rsid w:val="00E17A08"/>
    <w:rsid w:val="00E204A4"/>
    <w:rsid w:val="00E222FB"/>
    <w:rsid w:val="00E22909"/>
    <w:rsid w:val="00E24D05"/>
    <w:rsid w:val="00E5189F"/>
    <w:rsid w:val="00E62A90"/>
    <w:rsid w:val="00E64749"/>
    <w:rsid w:val="00E8428E"/>
    <w:rsid w:val="00E9209C"/>
    <w:rsid w:val="00E92931"/>
    <w:rsid w:val="00E9376A"/>
    <w:rsid w:val="00EA1642"/>
    <w:rsid w:val="00EA2993"/>
    <w:rsid w:val="00EB20F9"/>
    <w:rsid w:val="00EC1DA5"/>
    <w:rsid w:val="00EC67B4"/>
    <w:rsid w:val="00EC70CA"/>
    <w:rsid w:val="00ED0E85"/>
    <w:rsid w:val="00ED7732"/>
    <w:rsid w:val="00EE3144"/>
    <w:rsid w:val="00EE41C0"/>
    <w:rsid w:val="00EF6A20"/>
    <w:rsid w:val="00EF6CC3"/>
    <w:rsid w:val="00F03089"/>
    <w:rsid w:val="00F12FFC"/>
    <w:rsid w:val="00F147BC"/>
    <w:rsid w:val="00F17D8A"/>
    <w:rsid w:val="00F20709"/>
    <w:rsid w:val="00F2349F"/>
    <w:rsid w:val="00F24863"/>
    <w:rsid w:val="00F272FF"/>
    <w:rsid w:val="00F404CF"/>
    <w:rsid w:val="00F4101C"/>
    <w:rsid w:val="00F50793"/>
    <w:rsid w:val="00F50D75"/>
    <w:rsid w:val="00F53FCA"/>
    <w:rsid w:val="00F7610E"/>
    <w:rsid w:val="00F76CAE"/>
    <w:rsid w:val="00F81B08"/>
    <w:rsid w:val="00F83B26"/>
    <w:rsid w:val="00F83BAE"/>
    <w:rsid w:val="00F91BE3"/>
    <w:rsid w:val="00F95485"/>
    <w:rsid w:val="00FB2EE2"/>
    <w:rsid w:val="00FD1C50"/>
    <w:rsid w:val="00FD2C13"/>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5DC840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27A88-A742-4444-8E2C-FF030669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TotalTime>
  <Pages>7</Pages>
  <Words>2899</Words>
  <Characters>16530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49</cp:revision>
  <cp:lastPrinted>2018-05-09T09:56:00Z</cp:lastPrinted>
  <dcterms:created xsi:type="dcterms:W3CDTF">2016-02-15T09:15:00Z</dcterms:created>
  <dcterms:modified xsi:type="dcterms:W3CDTF">2019-06-04T11:37:00Z</dcterms:modified>
</cp:coreProperties>
</file>