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77527B" w:rsidRDefault="00E54DB4" w:rsidP="00E54DB4">
      <w:pPr>
        <w:spacing w:after="0"/>
        <w:jc w:val="both"/>
        <w:rPr>
          <w:rFonts w:ascii="Tahoma" w:hAnsi="Tahoma" w:cs="Tahoma"/>
          <w:b/>
          <w:sz w:val="24"/>
          <w:szCs w:val="24"/>
          <w:lang w:val="sr-Latn-ME"/>
        </w:rPr>
      </w:pPr>
      <w:r w:rsidRPr="0077527B">
        <w:rPr>
          <w:rFonts w:ascii="Tahoma" w:hAnsi="Tahoma" w:cs="Tahoma"/>
          <w:b/>
          <w:sz w:val="24"/>
          <w:szCs w:val="24"/>
          <w:lang w:val="sr-Latn-ME"/>
        </w:rPr>
        <w:t>C R N A   G O R A</w:t>
      </w:r>
    </w:p>
    <w:p w:rsidR="00E54DB4" w:rsidRPr="0077527B" w:rsidRDefault="00E54DB4" w:rsidP="00E54DB4">
      <w:pPr>
        <w:spacing w:after="0"/>
        <w:jc w:val="both"/>
        <w:rPr>
          <w:rFonts w:ascii="Tahoma" w:hAnsi="Tahoma" w:cs="Tahoma"/>
          <w:b/>
          <w:sz w:val="24"/>
          <w:szCs w:val="24"/>
          <w:lang w:val="sr-Latn-ME"/>
        </w:rPr>
      </w:pPr>
      <w:r w:rsidRPr="0077527B">
        <w:rPr>
          <w:rFonts w:ascii="Tahoma" w:hAnsi="Tahoma" w:cs="Tahoma"/>
          <w:b/>
          <w:sz w:val="24"/>
          <w:szCs w:val="24"/>
          <w:lang w:val="sr-Latn-ME"/>
        </w:rPr>
        <w:t>AGENCIJA ZA ZAŠTITU LIČNIH PODATAKA</w:t>
      </w:r>
    </w:p>
    <w:p w:rsidR="00E54DB4" w:rsidRPr="0077527B" w:rsidRDefault="00E54DB4" w:rsidP="00E54DB4">
      <w:pPr>
        <w:spacing w:after="0"/>
        <w:jc w:val="both"/>
        <w:rPr>
          <w:rFonts w:ascii="Tahoma" w:hAnsi="Tahoma" w:cs="Tahoma"/>
          <w:b/>
          <w:sz w:val="24"/>
          <w:szCs w:val="24"/>
          <w:lang w:val="sr-Latn-ME"/>
        </w:rPr>
      </w:pPr>
      <w:r w:rsidRPr="0077527B">
        <w:rPr>
          <w:rFonts w:ascii="Tahoma" w:hAnsi="Tahoma" w:cs="Tahoma"/>
          <w:b/>
          <w:sz w:val="24"/>
          <w:szCs w:val="24"/>
          <w:lang w:val="sr-Latn-ME"/>
        </w:rPr>
        <w:t>I SLOBODAN PRISTUP INFORMACIJAMA</w:t>
      </w:r>
    </w:p>
    <w:p w:rsidR="00E54DB4" w:rsidRPr="0077527B" w:rsidRDefault="00E54DB4" w:rsidP="00E54DB4">
      <w:pPr>
        <w:spacing w:after="0"/>
        <w:jc w:val="both"/>
        <w:rPr>
          <w:rFonts w:ascii="Tahoma" w:hAnsi="Tahoma" w:cs="Tahoma"/>
          <w:b/>
          <w:sz w:val="24"/>
          <w:szCs w:val="24"/>
          <w:lang w:val="sr-Latn-ME"/>
        </w:rPr>
      </w:pPr>
      <w:r w:rsidRPr="0077527B">
        <w:rPr>
          <w:rFonts w:ascii="Tahoma" w:hAnsi="Tahoma" w:cs="Tahoma"/>
          <w:b/>
          <w:sz w:val="24"/>
          <w:szCs w:val="24"/>
          <w:lang w:val="sr-Latn-ME"/>
        </w:rPr>
        <w:t xml:space="preserve">Br. </w:t>
      </w:r>
      <w:r w:rsidR="004B5FA4" w:rsidRPr="0077527B">
        <w:rPr>
          <w:rFonts w:ascii="Tahoma" w:hAnsi="Tahoma" w:cs="Tahoma"/>
          <w:b/>
          <w:sz w:val="24"/>
          <w:szCs w:val="24"/>
          <w:lang w:val="sr-Latn-ME"/>
        </w:rPr>
        <w:t xml:space="preserve">UPII </w:t>
      </w:r>
      <w:r w:rsidR="003B72FB" w:rsidRPr="0077527B">
        <w:rPr>
          <w:rFonts w:ascii="Tahoma" w:hAnsi="Tahoma" w:cs="Tahoma"/>
          <w:b/>
          <w:sz w:val="24"/>
          <w:szCs w:val="24"/>
          <w:lang w:val="sr-Latn-ME"/>
        </w:rPr>
        <w:t>2529</w:t>
      </w:r>
      <w:r w:rsidR="001D6810" w:rsidRPr="0077527B">
        <w:rPr>
          <w:rFonts w:ascii="Tahoma" w:hAnsi="Tahoma" w:cs="Tahoma"/>
          <w:b/>
          <w:sz w:val="24"/>
          <w:szCs w:val="24"/>
          <w:lang w:val="sr-Latn-ME"/>
        </w:rPr>
        <w:t>/15</w:t>
      </w:r>
      <w:r w:rsidR="0077527B" w:rsidRPr="0077527B">
        <w:rPr>
          <w:rFonts w:ascii="Tahoma" w:hAnsi="Tahoma" w:cs="Tahoma"/>
          <w:b/>
          <w:sz w:val="24"/>
          <w:szCs w:val="24"/>
          <w:lang w:val="sr-Latn-ME"/>
        </w:rPr>
        <w:t>-1</w:t>
      </w:r>
    </w:p>
    <w:p w:rsidR="00E54DB4" w:rsidRPr="0077527B" w:rsidRDefault="00E54DB4" w:rsidP="00E54DB4">
      <w:pPr>
        <w:spacing w:after="0"/>
        <w:jc w:val="both"/>
        <w:rPr>
          <w:rFonts w:ascii="Tahoma" w:hAnsi="Tahoma" w:cs="Tahoma"/>
          <w:b/>
          <w:sz w:val="24"/>
          <w:szCs w:val="24"/>
          <w:lang w:val="sr-Latn-ME"/>
        </w:rPr>
      </w:pPr>
      <w:r w:rsidRPr="0077527B">
        <w:rPr>
          <w:rFonts w:ascii="Tahoma" w:hAnsi="Tahoma" w:cs="Tahoma"/>
          <w:b/>
          <w:sz w:val="24"/>
          <w:szCs w:val="24"/>
          <w:lang w:val="sr-Latn-ME"/>
        </w:rPr>
        <w:t xml:space="preserve">Podgorica, </w:t>
      </w:r>
      <w:r w:rsidR="0077527B">
        <w:rPr>
          <w:rFonts w:ascii="Tahoma" w:hAnsi="Tahoma" w:cs="Tahoma"/>
          <w:b/>
          <w:sz w:val="24"/>
          <w:szCs w:val="24"/>
          <w:lang w:val="sr-Latn-ME"/>
        </w:rPr>
        <w:t>08</w:t>
      </w:r>
      <w:r w:rsidR="00147E48" w:rsidRPr="0077527B">
        <w:rPr>
          <w:rFonts w:ascii="Tahoma" w:hAnsi="Tahoma" w:cs="Tahoma"/>
          <w:b/>
          <w:sz w:val="24"/>
          <w:szCs w:val="24"/>
          <w:lang w:val="sr-Latn-ME"/>
        </w:rPr>
        <w:t>.0</w:t>
      </w:r>
      <w:r w:rsidR="003B72FB" w:rsidRPr="0077527B">
        <w:rPr>
          <w:rFonts w:ascii="Tahoma" w:hAnsi="Tahoma" w:cs="Tahoma"/>
          <w:b/>
          <w:sz w:val="24"/>
          <w:szCs w:val="24"/>
          <w:lang w:val="sr-Latn-ME"/>
        </w:rPr>
        <w:t>2</w:t>
      </w:r>
      <w:r w:rsidRPr="0077527B">
        <w:rPr>
          <w:rFonts w:ascii="Tahoma" w:hAnsi="Tahoma" w:cs="Tahoma"/>
          <w:b/>
          <w:sz w:val="24"/>
          <w:szCs w:val="24"/>
          <w:lang w:val="sr-Latn-ME"/>
        </w:rPr>
        <w:t>.201</w:t>
      </w:r>
      <w:r w:rsidR="00817E16" w:rsidRPr="0077527B">
        <w:rPr>
          <w:rFonts w:ascii="Tahoma" w:hAnsi="Tahoma" w:cs="Tahoma"/>
          <w:b/>
          <w:sz w:val="24"/>
          <w:szCs w:val="24"/>
          <w:lang w:val="sr-Latn-ME"/>
        </w:rPr>
        <w:t>9</w:t>
      </w:r>
      <w:r w:rsidRPr="0077527B">
        <w:rPr>
          <w:rFonts w:ascii="Tahoma" w:hAnsi="Tahoma" w:cs="Tahoma"/>
          <w:b/>
          <w:sz w:val="24"/>
          <w:szCs w:val="24"/>
          <w:lang w:val="sr-Latn-ME"/>
        </w:rPr>
        <w:t xml:space="preserve">.godine             </w:t>
      </w:r>
    </w:p>
    <w:p w:rsidR="00E54DB4" w:rsidRPr="0077527B" w:rsidRDefault="00E54DB4" w:rsidP="001D6810">
      <w:pPr>
        <w:spacing w:line="276" w:lineRule="auto"/>
        <w:jc w:val="both"/>
        <w:rPr>
          <w:rFonts w:ascii="Tahoma" w:hAnsi="Tahoma" w:cs="Tahoma"/>
          <w:sz w:val="24"/>
          <w:szCs w:val="24"/>
          <w:lang w:val="sr-Latn-ME"/>
        </w:rPr>
      </w:pPr>
      <w:r w:rsidRPr="0077527B">
        <w:rPr>
          <w:rFonts w:ascii="Tahoma" w:hAnsi="Tahoma" w:cs="Tahoma"/>
          <w:sz w:val="24"/>
          <w:szCs w:val="24"/>
          <w:lang w:val="sr-Latn-ME"/>
        </w:rPr>
        <w:t>Agencija za zaštitu ličnih podataka i slobodan pristup informacijama - Savjet Agencije,</w:t>
      </w:r>
      <w:r w:rsidR="002251E3" w:rsidRPr="0077527B">
        <w:rPr>
          <w:rFonts w:ascii="Tahoma" w:hAnsi="Tahoma" w:cs="Tahoma"/>
          <w:sz w:val="24"/>
          <w:szCs w:val="24"/>
          <w:lang w:val="sr-Latn-ME"/>
        </w:rPr>
        <w:t xml:space="preserve"> postupajući po presudi Upravnog suda U.br. 2785/2016 od 24.01.2017. godine</w:t>
      </w:r>
      <w:r w:rsidRPr="0077527B">
        <w:rPr>
          <w:rFonts w:ascii="Tahoma" w:hAnsi="Tahoma" w:cs="Tahoma"/>
          <w:sz w:val="24"/>
          <w:szCs w:val="24"/>
          <w:lang w:val="sr-Latn-ME"/>
        </w:rPr>
        <w:t xml:space="preserve"> rješavajući po žalbi NVO Mans </w:t>
      </w:r>
      <w:r w:rsidR="00B322B6" w:rsidRPr="0077527B">
        <w:rPr>
          <w:rFonts w:ascii="Tahoma" w:hAnsi="Tahoma" w:cs="Tahoma"/>
          <w:sz w:val="24"/>
          <w:szCs w:val="24"/>
          <w:lang w:val="sr-Latn-ME"/>
        </w:rPr>
        <w:t>br.</w:t>
      </w:r>
      <w:r w:rsidR="001D6810" w:rsidRPr="0077527B">
        <w:rPr>
          <w:rFonts w:ascii="Tahoma" w:hAnsi="Tahoma" w:cs="Tahoma"/>
          <w:sz w:val="24"/>
          <w:szCs w:val="24"/>
          <w:lang w:val="sr-Latn-ME"/>
        </w:rPr>
        <w:t>15/</w:t>
      </w:r>
      <w:r w:rsidR="003B72FB" w:rsidRPr="0077527B">
        <w:rPr>
          <w:rFonts w:ascii="Tahoma" w:hAnsi="Tahoma" w:cs="Tahoma"/>
          <w:sz w:val="24"/>
          <w:szCs w:val="24"/>
          <w:lang w:val="sr-Latn-ME"/>
        </w:rPr>
        <w:t>80147-80148</w:t>
      </w:r>
      <w:r w:rsidR="004B5FA4" w:rsidRPr="0077527B">
        <w:rPr>
          <w:rFonts w:ascii="Tahoma" w:hAnsi="Tahoma" w:cs="Tahoma"/>
          <w:sz w:val="24"/>
          <w:szCs w:val="24"/>
          <w:lang w:val="sr-Latn-ME"/>
        </w:rPr>
        <w:t xml:space="preserve"> od </w:t>
      </w:r>
      <w:r w:rsidR="00CC0E2C" w:rsidRPr="0077527B">
        <w:rPr>
          <w:rFonts w:ascii="Tahoma" w:hAnsi="Tahoma" w:cs="Tahoma"/>
          <w:sz w:val="24"/>
          <w:szCs w:val="24"/>
          <w:lang w:val="sr-Latn-ME"/>
        </w:rPr>
        <w:t>1</w:t>
      </w:r>
      <w:r w:rsidR="003B72FB" w:rsidRPr="0077527B">
        <w:rPr>
          <w:rFonts w:ascii="Tahoma" w:hAnsi="Tahoma" w:cs="Tahoma"/>
          <w:sz w:val="24"/>
          <w:szCs w:val="24"/>
          <w:lang w:val="sr-Latn-ME"/>
        </w:rPr>
        <w:t>0</w:t>
      </w:r>
      <w:r w:rsidR="004B5FA4" w:rsidRPr="0077527B">
        <w:rPr>
          <w:rFonts w:ascii="Tahoma" w:hAnsi="Tahoma" w:cs="Tahoma"/>
          <w:sz w:val="24"/>
          <w:szCs w:val="24"/>
          <w:lang w:val="sr-Latn-ME"/>
        </w:rPr>
        <w:t>.</w:t>
      </w:r>
      <w:r w:rsidR="003B72FB" w:rsidRPr="0077527B">
        <w:rPr>
          <w:rFonts w:ascii="Tahoma" w:hAnsi="Tahoma" w:cs="Tahoma"/>
          <w:sz w:val="24"/>
          <w:szCs w:val="24"/>
          <w:lang w:val="sr-Latn-ME"/>
        </w:rPr>
        <w:t>11</w:t>
      </w:r>
      <w:r w:rsidR="004B5FA4" w:rsidRPr="0077527B">
        <w:rPr>
          <w:rFonts w:ascii="Tahoma" w:hAnsi="Tahoma" w:cs="Tahoma"/>
          <w:sz w:val="24"/>
          <w:szCs w:val="24"/>
          <w:lang w:val="sr-Latn-ME"/>
        </w:rPr>
        <w:t>.201</w:t>
      </w:r>
      <w:r w:rsidR="001D6810" w:rsidRPr="0077527B">
        <w:rPr>
          <w:rFonts w:ascii="Tahoma" w:hAnsi="Tahoma" w:cs="Tahoma"/>
          <w:sz w:val="24"/>
          <w:szCs w:val="24"/>
          <w:lang w:val="sr-Latn-ME"/>
        </w:rPr>
        <w:t>5</w:t>
      </w:r>
      <w:r w:rsidR="004B5FA4" w:rsidRPr="0077527B">
        <w:rPr>
          <w:rFonts w:ascii="Tahoma" w:hAnsi="Tahoma" w:cs="Tahoma"/>
          <w:sz w:val="24"/>
          <w:szCs w:val="24"/>
          <w:lang w:val="sr-Latn-ME"/>
        </w:rPr>
        <w:t>. godine</w:t>
      </w:r>
      <w:r w:rsidR="006F7CD7" w:rsidRPr="0077527B">
        <w:rPr>
          <w:rFonts w:ascii="Tahoma" w:hAnsi="Tahoma" w:cs="Tahoma"/>
          <w:sz w:val="24"/>
          <w:szCs w:val="24"/>
          <w:lang w:val="sr-Latn-ME"/>
        </w:rPr>
        <w:t>,</w:t>
      </w:r>
      <w:r w:rsidR="003B72FB" w:rsidRPr="0077527B">
        <w:rPr>
          <w:rFonts w:ascii="Tahoma" w:hAnsi="Tahoma" w:cs="Tahoma"/>
          <w:sz w:val="24"/>
          <w:szCs w:val="24"/>
          <w:lang w:val="sr-Latn-ME"/>
        </w:rPr>
        <w:t xml:space="preserve"> koga zastupa Veselin Radulović, advokat iz Podgorice,</w:t>
      </w:r>
      <w:r w:rsidR="006F7CD7" w:rsidRPr="0077527B">
        <w:rPr>
          <w:rFonts w:ascii="Tahoma" w:hAnsi="Tahoma" w:cs="Tahoma"/>
          <w:sz w:val="24"/>
          <w:szCs w:val="24"/>
          <w:lang w:val="sr-Latn-ME"/>
        </w:rPr>
        <w:t xml:space="preserve"> </w:t>
      </w:r>
      <w:r w:rsidRPr="0077527B">
        <w:rPr>
          <w:rFonts w:ascii="Tahoma" w:hAnsi="Tahoma" w:cs="Tahoma"/>
          <w:sz w:val="24"/>
          <w:szCs w:val="24"/>
          <w:lang w:val="sr-Latn-ME"/>
        </w:rPr>
        <w:t>izjavljene protiv</w:t>
      </w:r>
      <w:r w:rsidR="003B72FB" w:rsidRPr="0077527B">
        <w:rPr>
          <w:rFonts w:ascii="Tahoma" w:hAnsi="Tahoma" w:cs="Tahoma"/>
          <w:sz w:val="24"/>
          <w:szCs w:val="24"/>
          <w:lang w:val="sr-Latn-ME"/>
        </w:rPr>
        <w:t xml:space="preserve"> rješenja</w:t>
      </w:r>
      <w:r w:rsidR="00817E16" w:rsidRPr="0077527B">
        <w:rPr>
          <w:rFonts w:ascii="Tahoma" w:hAnsi="Tahoma" w:cs="Tahoma"/>
          <w:sz w:val="24"/>
          <w:szCs w:val="24"/>
          <w:lang w:val="sr-Latn-ME"/>
        </w:rPr>
        <w:t xml:space="preserve"> </w:t>
      </w:r>
      <w:r w:rsidR="003B72FB" w:rsidRPr="0077527B">
        <w:rPr>
          <w:rFonts w:ascii="Tahoma" w:hAnsi="Tahoma" w:cs="Tahoma"/>
          <w:sz w:val="24"/>
          <w:szCs w:val="24"/>
          <w:lang w:val="sr-Latn-ME"/>
        </w:rPr>
        <w:t>Investiciono-razvojnog fonda Crne Gore AD broj: 05-17003-5108/1 od 30. oktobra 2015.godine</w:t>
      </w:r>
      <w:r w:rsidRPr="0077527B">
        <w:rPr>
          <w:rFonts w:ascii="Tahoma" w:hAnsi="Tahoma" w:cs="Tahoma"/>
          <w:sz w:val="24"/>
          <w:szCs w:val="24"/>
          <w:lang w:val="sr-Latn-ME"/>
        </w:rPr>
        <w:t xml:space="preserve">, na osnovu člana 38 Zakona o slobodnom pristupu informacijama </w:t>
      </w:r>
      <w:r w:rsidR="00817E16" w:rsidRPr="0077527B">
        <w:rPr>
          <w:rFonts w:ascii="Tahoma" w:hAnsi="Tahoma" w:cs="Tahoma"/>
          <w:sz w:val="24"/>
          <w:szCs w:val="24"/>
          <w:lang w:val="sr-Latn-ME"/>
        </w:rPr>
        <w:t>(“Sl.list Crne Gore”, br.44/12</w:t>
      </w:r>
      <w:r w:rsidR="004834E1" w:rsidRPr="0077527B">
        <w:rPr>
          <w:rFonts w:ascii="Tahoma" w:hAnsi="Tahoma" w:cs="Tahoma"/>
          <w:sz w:val="24"/>
          <w:szCs w:val="24"/>
          <w:lang w:val="sr-Latn-ME"/>
        </w:rPr>
        <w:t>)</w:t>
      </w:r>
      <w:r w:rsidRPr="0077527B">
        <w:rPr>
          <w:rFonts w:ascii="Tahoma" w:hAnsi="Tahoma" w:cs="Tahoma"/>
          <w:sz w:val="24"/>
          <w:szCs w:val="24"/>
          <w:lang w:val="sr-Latn-ME"/>
        </w:rPr>
        <w:t xml:space="preserve"> i </w:t>
      </w:r>
      <w:r w:rsidR="004B5FA4" w:rsidRPr="0077527B">
        <w:rPr>
          <w:rFonts w:ascii="Tahoma" w:eastAsiaTheme="minorEastAsia" w:hAnsi="Tahoma" w:cs="Tahoma"/>
          <w:sz w:val="24"/>
          <w:szCs w:val="24"/>
          <w:lang w:val="sr-Latn-ME" w:eastAsia="sr-Latn-ME"/>
        </w:rPr>
        <w:t xml:space="preserve"> člana 23</w:t>
      </w:r>
      <w:r w:rsidR="00C60E8B" w:rsidRPr="0077527B">
        <w:rPr>
          <w:rFonts w:ascii="Tahoma" w:eastAsiaTheme="minorEastAsia" w:hAnsi="Tahoma" w:cs="Tahoma"/>
          <w:sz w:val="24"/>
          <w:szCs w:val="24"/>
          <w:lang w:val="sr-Latn-ME" w:eastAsia="sr-Latn-ME"/>
        </w:rPr>
        <w:t>7</w:t>
      </w:r>
      <w:r w:rsidR="004B5FA4" w:rsidRPr="0077527B">
        <w:rPr>
          <w:rFonts w:ascii="Tahoma" w:eastAsiaTheme="minorEastAsia" w:hAnsi="Tahoma" w:cs="Tahoma"/>
          <w:sz w:val="24"/>
          <w:szCs w:val="24"/>
          <w:lang w:val="sr-Latn-ME" w:eastAsia="sr-Latn-ME"/>
        </w:rPr>
        <w:t xml:space="preserve"> stav </w:t>
      </w:r>
      <w:r w:rsidR="00C60E8B" w:rsidRPr="0077527B">
        <w:rPr>
          <w:rFonts w:ascii="Tahoma" w:eastAsiaTheme="minorEastAsia" w:hAnsi="Tahoma" w:cs="Tahoma"/>
          <w:sz w:val="24"/>
          <w:szCs w:val="24"/>
          <w:lang w:val="sr-Latn-ME" w:eastAsia="sr-Latn-ME"/>
        </w:rPr>
        <w:t>2</w:t>
      </w:r>
      <w:r w:rsidR="004B5FA4" w:rsidRPr="0077527B">
        <w:rPr>
          <w:rFonts w:ascii="Tahoma" w:eastAsiaTheme="minorEastAsia" w:hAnsi="Tahoma" w:cs="Tahoma"/>
          <w:sz w:val="24"/>
          <w:szCs w:val="24"/>
          <w:lang w:val="sr-Latn-ME" w:eastAsia="sr-Latn-ME"/>
        </w:rPr>
        <w:t xml:space="preserve"> Zakona o opštem upravnom postupku </w:t>
      </w:r>
      <w:r w:rsidR="004B5FA4" w:rsidRPr="0077527B">
        <w:rPr>
          <w:rFonts w:ascii="Tahoma" w:hAnsi="Tahoma" w:cs="Tahoma"/>
          <w:sz w:val="24"/>
          <w:szCs w:val="24"/>
          <w:lang w:val="sr-Latn-ME"/>
        </w:rPr>
        <w:t>(“Sl.list Crne Gore”,br.60/03, 73/10 i 32/11</w:t>
      </w:r>
      <w:r w:rsidR="004B5FA4" w:rsidRPr="0077527B">
        <w:rPr>
          <w:rFonts w:ascii="Tahoma" w:eastAsiaTheme="minorEastAsia" w:hAnsi="Tahoma" w:cs="Tahoma"/>
          <w:sz w:val="24"/>
          <w:szCs w:val="24"/>
          <w:lang w:val="sr-Latn-ME" w:eastAsia="sr-Latn-ME"/>
        </w:rPr>
        <w:t xml:space="preserve">) </w:t>
      </w:r>
      <w:r w:rsidR="00147E48" w:rsidRPr="0077527B">
        <w:rPr>
          <w:rFonts w:ascii="Tahoma" w:hAnsi="Tahoma" w:cs="Tahoma"/>
          <w:sz w:val="24"/>
          <w:szCs w:val="24"/>
          <w:lang w:val="sr-Latn-ME"/>
        </w:rPr>
        <w:t xml:space="preserve">je na sjednici održanoj dana </w:t>
      </w:r>
      <w:r w:rsidR="0077527B" w:rsidRPr="0077527B">
        <w:rPr>
          <w:rFonts w:ascii="Tahoma" w:hAnsi="Tahoma" w:cs="Tahoma"/>
          <w:sz w:val="24"/>
          <w:szCs w:val="24"/>
          <w:lang w:val="sr-Latn-ME"/>
        </w:rPr>
        <w:t>04</w:t>
      </w:r>
      <w:r w:rsidRPr="0077527B">
        <w:rPr>
          <w:rFonts w:ascii="Tahoma" w:hAnsi="Tahoma" w:cs="Tahoma"/>
          <w:sz w:val="24"/>
          <w:szCs w:val="24"/>
          <w:lang w:val="sr-Latn-ME"/>
        </w:rPr>
        <w:t>.</w:t>
      </w:r>
      <w:r w:rsidR="0077527B" w:rsidRPr="0077527B">
        <w:rPr>
          <w:rFonts w:ascii="Tahoma" w:hAnsi="Tahoma" w:cs="Tahoma"/>
          <w:sz w:val="24"/>
          <w:szCs w:val="24"/>
          <w:lang w:val="sr-Latn-ME"/>
        </w:rPr>
        <w:t>08.2018.</w:t>
      </w:r>
      <w:r w:rsidRPr="0077527B">
        <w:rPr>
          <w:rFonts w:ascii="Tahoma" w:hAnsi="Tahoma" w:cs="Tahoma"/>
          <w:sz w:val="24"/>
          <w:szCs w:val="24"/>
          <w:lang w:val="sr-Latn-ME"/>
        </w:rPr>
        <w:t xml:space="preserve"> godine donio:</w:t>
      </w:r>
    </w:p>
    <w:p w:rsidR="00D30624" w:rsidRPr="0077527B" w:rsidRDefault="00D30624" w:rsidP="00E54DB4">
      <w:pPr>
        <w:jc w:val="center"/>
        <w:rPr>
          <w:rFonts w:ascii="Tahoma" w:hAnsi="Tahoma" w:cs="Tahoma"/>
          <w:b/>
          <w:sz w:val="28"/>
          <w:szCs w:val="24"/>
          <w:lang w:val="sr-Latn-ME"/>
        </w:rPr>
      </w:pPr>
    </w:p>
    <w:p w:rsidR="00E54DB4" w:rsidRPr="0077527B" w:rsidRDefault="00E54DB4" w:rsidP="00E54DB4">
      <w:pPr>
        <w:jc w:val="center"/>
        <w:rPr>
          <w:rFonts w:ascii="Tahoma" w:hAnsi="Tahoma" w:cs="Tahoma"/>
          <w:b/>
          <w:sz w:val="28"/>
          <w:szCs w:val="24"/>
          <w:lang w:val="sr-Latn-ME"/>
        </w:rPr>
      </w:pPr>
      <w:r w:rsidRPr="0077527B">
        <w:rPr>
          <w:rFonts w:ascii="Tahoma" w:hAnsi="Tahoma" w:cs="Tahoma"/>
          <w:b/>
          <w:sz w:val="28"/>
          <w:szCs w:val="24"/>
          <w:lang w:val="sr-Latn-ME"/>
        </w:rPr>
        <w:t>R J E Š E NJ E</w:t>
      </w:r>
    </w:p>
    <w:p w:rsidR="008F63A4" w:rsidRPr="0077527B" w:rsidRDefault="008F63A4" w:rsidP="008F63A4">
      <w:pPr>
        <w:spacing w:line="276" w:lineRule="auto"/>
        <w:jc w:val="both"/>
        <w:rPr>
          <w:rFonts w:ascii="Tahoma" w:hAnsi="Tahoma" w:cs="Tahoma"/>
          <w:sz w:val="24"/>
          <w:szCs w:val="24"/>
          <w:lang w:val="sr-Latn-ME"/>
        </w:rPr>
      </w:pPr>
      <w:r w:rsidRPr="0077527B">
        <w:rPr>
          <w:rFonts w:ascii="Tahoma" w:hAnsi="Tahoma" w:cs="Tahoma"/>
          <w:sz w:val="24"/>
          <w:szCs w:val="24"/>
          <w:lang w:val="sr-Latn-ME"/>
        </w:rPr>
        <w:t>Usvaja se žalba .</w:t>
      </w:r>
    </w:p>
    <w:p w:rsidR="008F63A4" w:rsidRPr="0077527B" w:rsidRDefault="008F63A4" w:rsidP="008F63A4">
      <w:pPr>
        <w:spacing w:line="276" w:lineRule="auto"/>
        <w:jc w:val="both"/>
        <w:rPr>
          <w:rFonts w:ascii="Tahoma" w:hAnsi="Tahoma" w:cs="Tahoma"/>
          <w:b/>
          <w:i/>
          <w:sz w:val="24"/>
          <w:szCs w:val="24"/>
          <w:lang w:val="sr-Latn-ME"/>
        </w:rPr>
      </w:pPr>
      <w:r w:rsidRPr="0077527B">
        <w:rPr>
          <w:rFonts w:ascii="Tahoma" w:hAnsi="Tahoma" w:cs="Tahoma"/>
          <w:sz w:val="24"/>
          <w:szCs w:val="24"/>
          <w:lang w:val="sr-Latn-ME"/>
        </w:rPr>
        <w:t xml:space="preserve">Poništava se rješenje </w:t>
      </w:r>
      <w:r w:rsidR="003B72FB" w:rsidRPr="0077527B">
        <w:rPr>
          <w:rFonts w:ascii="Tahoma" w:hAnsi="Tahoma" w:cs="Tahoma"/>
          <w:sz w:val="24"/>
          <w:szCs w:val="24"/>
          <w:lang w:val="sr-Latn-ME"/>
        </w:rPr>
        <w:t>Investiciono-razvojnog fonda Crne Gore AD broj: 05-17003-5108/1 od 30. oktobra 2015.godine</w:t>
      </w:r>
      <w:r w:rsidRPr="0077527B">
        <w:rPr>
          <w:rFonts w:ascii="Tahoma" w:hAnsi="Tahoma" w:cs="Tahoma"/>
          <w:sz w:val="24"/>
          <w:szCs w:val="24"/>
          <w:lang w:val="sr-Latn-ME"/>
        </w:rPr>
        <w:t>.</w:t>
      </w:r>
    </w:p>
    <w:p w:rsidR="008F63A4" w:rsidRPr="0077527B" w:rsidRDefault="008F63A4" w:rsidP="008F63A4">
      <w:pPr>
        <w:spacing w:line="276" w:lineRule="auto"/>
        <w:jc w:val="both"/>
        <w:rPr>
          <w:rFonts w:ascii="Tahoma" w:hAnsi="Tahoma" w:cs="Tahoma"/>
          <w:sz w:val="24"/>
          <w:szCs w:val="24"/>
          <w:lang w:val="sr-Latn-ME"/>
        </w:rPr>
      </w:pPr>
      <w:r w:rsidRPr="0077527B">
        <w:rPr>
          <w:rFonts w:ascii="Tahoma" w:hAnsi="Tahoma" w:cs="Tahoma"/>
          <w:sz w:val="24"/>
          <w:szCs w:val="24"/>
          <w:lang w:val="sr-Latn-ME"/>
        </w:rPr>
        <w:t>Predmet se dostavlja prvostepenom organu na ponovni postupak i odlučivanje.</w:t>
      </w:r>
    </w:p>
    <w:p w:rsidR="00D30624" w:rsidRPr="0077527B" w:rsidRDefault="00D30624" w:rsidP="00E54DB4">
      <w:pPr>
        <w:jc w:val="center"/>
        <w:rPr>
          <w:rFonts w:ascii="Tahoma" w:hAnsi="Tahoma" w:cs="Tahoma"/>
          <w:b/>
          <w:sz w:val="24"/>
          <w:szCs w:val="24"/>
          <w:lang w:val="sr-Latn-ME"/>
        </w:rPr>
      </w:pPr>
    </w:p>
    <w:p w:rsidR="00E54DB4" w:rsidRPr="0077527B" w:rsidRDefault="00E54DB4" w:rsidP="00E54DB4">
      <w:pPr>
        <w:jc w:val="center"/>
        <w:rPr>
          <w:rFonts w:ascii="Tahoma" w:hAnsi="Tahoma" w:cs="Tahoma"/>
          <w:b/>
          <w:sz w:val="24"/>
          <w:szCs w:val="24"/>
          <w:lang w:val="sr-Latn-ME"/>
        </w:rPr>
      </w:pPr>
      <w:r w:rsidRPr="0077527B">
        <w:rPr>
          <w:rFonts w:ascii="Tahoma" w:hAnsi="Tahoma" w:cs="Tahoma"/>
          <w:b/>
          <w:sz w:val="24"/>
          <w:szCs w:val="24"/>
          <w:lang w:val="sr-Latn-ME"/>
        </w:rPr>
        <w:t>O b r a z l o ž e nj e</w:t>
      </w:r>
    </w:p>
    <w:p w:rsidR="00D30624" w:rsidRPr="0077527B" w:rsidRDefault="00D30624" w:rsidP="00D30624">
      <w:pPr>
        <w:spacing w:line="276" w:lineRule="auto"/>
        <w:jc w:val="both"/>
        <w:rPr>
          <w:rFonts w:ascii="Tahoma" w:hAnsi="Tahoma" w:cs="Tahoma"/>
          <w:sz w:val="24"/>
          <w:szCs w:val="24"/>
          <w:lang w:val="sr-Latn-ME"/>
        </w:rPr>
      </w:pPr>
    </w:p>
    <w:p w:rsidR="00116C29" w:rsidRPr="0077527B" w:rsidRDefault="00E54DB4" w:rsidP="003A10C3">
      <w:pPr>
        <w:spacing w:line="276" w:lineRule="auto"/>
        <w:jc w:val="both"/>
        <w:rPr>
          <w:rFonts w:ascii="Tahoma" w:hAnsi="Tahoma" w:cs="Tahoma"/>
          <w:sz w:val="24"/>
          <w:szCs w:val="24"/>
          <w:lang w:val="sr-Latn-ME"/>
        </w:rPr>
      </w:pPr>
      <w:r w:rsidRPr="0077527B">
        <w:rPr>
          <w:rFonts w:ascii="Tahoma" w:hAnsi="Tahoma" w:cs="Tahoma"/>
          <w:sz w:val="24"/>
          <w:szCs w:val="24"/>
          <w:lang w:val="sr-Latn-ME"/>
        </w:rPr>
        <w:t xml:space="preserve">Prvostepeni organ je donio </w:t>
      </w:r>
      <w:r w:rsidR="003B72FB" w:rsidRPr="0077527B">
        <w:rPr>
          <w:rFonts w:ascii="Tahoma" w:hAnsi="Tahoma" w:cs="Tahoma"/>
          <w:sz w:val="24"/>
          <w:szCs w:val="24"/>
          <w:lang w:val="sr-Latn-ME"/>
        </w:rPr>
        <w:t>rješenje br.</w:t>
      </w:r>
      <w:r w:rsidRPr="0077527B">
        <w:rPr>
          <w:rFonts w:ascii="Tahoma" w:hAnsi="Tahoma" w:cs="Tahoma"/>
          <w:sz w:val="24"/>
          <w:szCs w:val="24"/>
          <w:lang w:val="sr-Latn-ME"/>
        </w:rPr>
        <w:t xml:space="preserve"> </w:t>
      </w:r>
      <w:r w:rsidR="003B72FB" w:rsidRPr="0077527B">
        <w:rPr>
          <w:rFonts w:ascii="Tahoma" w:hAnsi="Tahoma" w:cs="Tahoma"/>
          <w:sz w:val="24"/>
          <w:szCs w:val="24"/>
          <w:lang w:val="sr-Latn-ME"/>
        </w:rPr>
        <w:t>05-17003-5108/1 od 30. oktobra 2015.godine</w:t>
      </w:r>
      <w:r w:rsidRPr="0077527B">
        <w:rPr>
          <w:rFonts w:ascii="Tahoma" w:hAnsi="Tahoma" w:cs="Tahoma"/>
          <w:sz w:val="24"/>
          <w:szCs w:val="24"/>
          <w:lang w:val="sr-Latn-ME"/>
        </w:rPr>
        <w:t>, po osnovu podnijet</w:t>
      </w:r>
      <w:r w:rsidR="003B72FB" w:rsidRPr="0077527B">
        <w:rPr>
          <w:rFonts w:ascii="Tahoma" w:hAnsi="Tahoma" w:cs="Tahoma"/>
          <w:sz w:val="24"/>
          <w:szCs w:val="24"/>
          <w:lang w:val="sr-Latn-ME"/>
        </w:rPr>
        <w:t>og</w:t>
      </w:r>
      <w:r w:rsidRPr="0077527B">
        <w:rPr>
          <w:rFonts w:ascii="Tahoma" w:hAnsi="Tahoma" w:cs="Tahoma"/>
          <w:sz w:val="24"/>
          <w:szCs w:val="24"/>
          <w:lang w:val="sr-Latn-ME"/>
        </w:rPr>
        <w:t xml:space="preserve"> zahtjeva za slobodan pristup informacijama </w:t>
      </w:r>
      <w:r w:rsidR="00B322B6" w:rsidRPr="0077527B">
        <w:rPr>
          <w:rFonts w:ascii="Tahoma" w:hAnsi="Tahoma" w:cs="Tahoma"/>
          <w:sz w:val="24"/>
          <w:szCs w:val="24"/>
          <w:lang w:val="sr-Latn-ME"/>
        </w:rPr>
        <w:t>NVO Mans br.</w:t>
      </w:r>
      <w:r w:rsidR="00147E48" w:rsidRPr="0077527B">
        <w:rPr>
          <w:rFonts w:ascii="Tahoma" w:hAnsi="Tahoma" w:cs="Tahoma"/>
          <w:sz w:val="24"/>
          <w:szCs w:val="24"/>
          <w:lang w:val="sr-Latn-ME"/>
        </w:rPr>
        <w:t xml:space="preserve"> </w:t>
      </w:r>
      <w:r w:rsidR="003B72FB" w:rsidRPr="0077527B">
        <w:rPr>
          <w:rFonts w:ascii="Tahoma" w:hAnsi="Tahoma" w:cs="Tahoma"/>
          <w:sz w:val="24"/>
          <w:szCs w:val="24"/>
          <w:lang w:val="sr-Latn-ME"/>
        </w:rPr>
        <w:t>15/80147-80148</w:t>
      </w:r>
      <w:r w:rsidR="00DF37BF" w:rsidRPr="0077527B">
        <w:rPr>
          <w:rFonts w:ascii="Tahoma" w:hAnsi="Tahoma" w:cs="Tahoma"/>
          <w:sz w:val="24"/>
          <w:szCs w:val="24"/>
          <w:lang w:val="sr-Latn-ME"/>
        </w:rPr>
        <w:t>,</w:t>
      </w:r>
      <w:r w:rsidRPr="0077527B">
        <w:rPr>
          <w:rFonts w:ascii="Tahoma" w:hAnsi="Tahoma" w:cs="Tahoma"/>
          <w:sz w:val="24"/>
          <w:szCs w:val="24"/>
          <w:lang w:val="sr-Latn-ME"/>
        </w:rPr>
        <w:t xml:space="preserve">  </w:t>
      </w:r>
      <w:r w:rsidR="00DF37BF" w:rsidRPr="0077527B">
        <w:rPr>
          <w:rFonts w:ascii="Tahoma" w:hAnsi="Tahoma" w:cs="Tahoma"/>
          <w:sz w:val="24"/>
          <w:szCs w:val="24"/>
          <w:lang w:val="sr-Latn-ME"/>
        </w:rPr>
        <w:t xml:space="preserve">na način što </w:t>
      </w:r>
      <w:r w:rsidR="003B72FB" w:rsidRPr="0077527B">
        <w:rPr>
          <w:rFonts w:ascii="Tahoma" w:hAnsi="Tahoma" w:cs="Tahoma"/>
          <w:sz w:val="24"/>
          <w:szCs w:val="24"/>
          <w:lang w:val="sr-Latn-ME"/>
        </w:rPr>
        <w:t>j</w:t>
      </w:r>
      <w:r w:rsidR="00DF37BF" w:rsidRPr="0077527B">
        <w:rPr>
          <w:rFonts w:ascii="Tahoma" w:hAnsi="Tahoma" w:cs="Tahoma"/>
          <w:sz w:val="24"/>
          <w:szCs w:val="24"/>
          <w:lang w:val="sr-Latn-ME"/>
        </w:rPr>
        <w:t xml:space="preserve">e </w:t>
      </w:r>
      <w:r w:rsidR="003B72FB" w:rsidRPr="0077527B">
        <w:rPr>
          <w:rFonts w:ascii="Tahoma" w:hAnsi="Tahoma" w:cs="Tahoma"/>
          <w:sz w:val="24"/>
          <w:szCs w:val="24"/>
          <w:lang w:val="sr-Latn-ME"/>
        </w:rPr>
        <w:t>odlučeno</w:t>
      </w:r>
      <w:r w:rsidR="00817E16" w:rsidRPr="0077527B">
        <w:rPr>
          <w:rFonts w:ascii="Tahoma" w:hAnsi="Tahoma" w:cs="Tahoma"/>
          <w:sz w:val="24"/>
          <w:szCs w:val="24"/>
          <w:lang w:val="sr-Latn-ME"/>
        </w:rPr>
        <w:t xml:space="preserve"> </w:t>
      </w:r>
      <w:r w:rsidR="001D6810" w:rsidRPr="0077527B">
        <w:rPr>
          <w:rFonts w:ascii="Tahoma" w:hAnsi="Tahoma" w:cs="Tahoma"/>
          <w:sz w:val="24"/>
          <w:szCs w:val="24"/>
          <w:lang w:val="sr-Latn-ME"/>
        </w:rPr>
        <w:t>“</w:t>
      </w:r>
      <w:r w:rsidR="003B72FB" w:rsidRPr="0077527B">
        <w:rPr>
          <w:rFonts w:ascii="Tahoma" w:hAnsi="Tahoma" w:cs="Tahoma"/>
          <w:sz w:val="24"/>
          <w:szCs w:val="24"/>
          <w:lang w:val="sr-Latn-ME"/>
        </w:rPr>
        <w:t>Odbija se Zahtjev za pristup informaciji Mreže za afirmaciju nevladinog sektora - MANS br. 15/80147 - 80148 od 26.10.20 l'5rgodine" kao neosnovan.</w:t>
      </w:r>
      <w:r w:rsidR="001D6810" w:rsidRPr="0077527B">
        <w:rPr>
          <w:rFonts w:ascii="Tahoma" w:hAnsi="Tahoma" w:cs="Tahoma"/>
          <w:sz w:val="24"/>
          <w:szCs w:val="24"/>
          <w:lang w:val="sr-Latn-ME"/>
        </w:rPr>
        <w:t>”</w:t>
      </w:r>
      <w:r w:rsidR="003B72FB" w:rsidRPr="0077527B">
        <w:rPr>
          <w:rFonts w:ascii="Tahoma" w:hAnsi="Tahoma" w:cs="Tahoma"/>
          <w:sz w:val="24"/>
          <w:szCs w:val="24"/>
          <w:lang w:val="sr-Latn-ME"/>
        </w:rPr>
        <w:t xml:space="preserve"> U obrazloženju se u bitnom navodi da </w:t>
      </w:r>
      <w:r w:rsidR="003A10C3" w:rsidRPr="0077527B">
        <w:rPr>
          <w:rFonts w:ascii="Tahoma" w:hAnsi="Tahoma" w:cs="Tahoma"/>
          <w:sz w:val="24"/>
          <w:szCs w:val="24"/>
          <w:lang w:val="sr-Latn-ME"/>
        </w:rPr>
        <w:t xml:space="preserve">je u postupku po predmetnom zahtjevu, rješavajući u dijelu koji se odnosi na dostavljanje svih protokola o poslovnoj saradnji sa poslovnim bankama koje je Investiciono-razvojni fond zaključio u septembru 17.09.2015. godine, prvostepeni je našao da je dana 17.9.2015. godine, zaključio protokol o poslovnoj saradnji sa Ziraat bank ad Podgorica, te da su navedeni protokol, kao i svi ostali protokoli koje je prvostepeni organ zaključio sa poslovnim bankama, javno su objavljeni i dostupni na internet stranici www.irfcg.me. u meniju "DOKUMENTA IRF”, </w:t>
      </w:r>
      <w:r w:rsidR="003A10C3" w:rsidRPr="0077527B">
        <w:rPr>
          <w:rFonts w:ascii="Tahoma" w:hAnsi="Tahoma" w:cs="Tahoma"/>
          <w:sz w:val="24"/>
          <w:szCs w:val="24"/>
          <w:lang w:val="sr-Latn-ME"/>
        </w:rPr>
        <w:lastRenderedPageBreak/>
        <w:t xml:space="preserve">podmeni "PROTOKOLI", zbog čega se predmetni zahtjev u ovom dijelu odbija. Takođe se navodi da se predmetni zahtjev odbija u dijelu koji se odnosi na dostavljanje odluka o dodjeli kredita koje je prvostepeni organ donio u septembru 2015. godine, jer su podaci o odobrenim kreditima javno objavljeni i dostupni na internet stranici </w:t>
      </w:r>
      <w:hyperlink r:id="rId7" w:history="1">
        <w:r w:rsidR="003A10C3" w:rsidRPr="0077527B">
          <w:rPr>
            <w:rStyle w:val="Hyperlink"/>
            <w:rFonts w:ascii="Tahoma" w:hAnsi="Tahoma" w:cs="Tahoma"/>
            <w:sz w:val="24"/>
            <w:szCs w:val="24"/>
            <w:lang w:val="sr-Latn-ME"/>
          </w:rPr>
          <w:t>www.irfcg.me</w:t>
        </w:r>
      </w:hyperlink>
      <w:r w:rsidR="003A10C3" w:rsidRPr="0077527B">
        <w:rPr>
          <w:rFonts w:ascii="Tahoma" w:hAnsi="Tahoma" w:cs="Tahoma"/>
          <w:sz w:val="24"/>
          <w:szCs w:val="24"/>
          <w:lang w:val="sr-Latn-ME"/>
        </w:rPr>
        <w:t xml:space="preserve"> - meni "REALIZOVANI KREDITI”, u dokumentu PDF formata pod nazivom "Odobreni krediti IRF-a u 2015. godini".</w:t>
      </w:r>
    </w:p>
    <w:p w:rsidR="00221BCC" w:rsidRPr="0077527B" w:rsidRDefault="00452E79" w:rsidP="00D30624">
      <w:pPr>
        <w:spacing w:line="276" w:lineRule="auto"/>
        <w:jc w:val="both"/>
        <w:rPr>
          <w:rFonts w:ascii="Tahoma" w:hAnsi="Tahoma" w:cs="Tahoma"/>
          <w:sz w:val="24"/>
          <w:szCs w:val="24"/>
          <w:lang w:val="sr-Latn-ME"/>
        </w:rPr>
      </w:pPr>
      <w:r w:rsidRPr="0077527B">
        <w:rPr>
          <w:rFonts w:ascii="Tahoma" w:eastAsia="Trebuchet MS" w:hAnsi="Tahoma" w:cs="Tahoma"/>
          <w:color w:val="000000"/>
          <w:sz w:val="24"/>
          <w:szCs w:val="24"/>
          <w:lang w:val="sr-Latn-ME"/>
        </w:rPr>
        <w:t xml:space="preserve">Protiv ovog </w:t>
      </w:r>
      <w:r w:rsidR="001E14B5" w:rsidRPr="0077527B">
        <w:rPr>
          <w:rFonts w:ascii="Tahoma" w:eastAsia="Trebuchet MS" w:hAnsi="Tahoma" w:cs="Tahoma"/>
          <w:color w:val="000000"/>
          <w:sz w:val="24"/>
          <w:szCs w:val="24"/>
          <w:lang w:val="sr-Latn-ME"/>
        </w:rPr>
        <w:t>rješenja</w:t>
      </w:r>
      <w:r w:rsidRPr="0077527B">
        <w:rPr>
          <w:rFonts w:ascii="Tahoma" w:eastAsia="Trebuchet MS" w:hAnsi="Tahoma" w:cs="Tahoma"/>
          <w:color w:val="000000"/>
          <w:sz w:val="24"/>
          <w:szCs w:val="24"/>
          <w:lang w:val="sr-Latn-ME"/>
        </w:rPr>
        <w:t xml:space="preserve"> u zakonskom roku podnosilac zahtjeva je uložio žalbu. U žalbi se u bitnom navodi da se </w:t>
      </w:r>
      <w:r w:rsidR="001E14B5" w:rsidRPr="0077527B">
        <w:rPr>
          <w:rFonts w:ascii="Tahoma" w:eastAsia="Trebuchet MS" w:hAnsi="Tahoma" w:cs="Tahoma"/>
          <w:color w:val="000000"/>
          <w:sz w:val="24"/>
          <w:szCs w:val="24"/>
          <w:lang w:val="sr-Latn-ME"/>
        </w:rPr>
        <w:t>rješenje</w:t>
      </w:r>
      <w:r w:rsidRPr="0077527B">
        <w:rPr>
          <w:rFonts w:ascii="Tahoma" w:eastAsia="Trebuchet MS" w:hAnsi="Tahoma" w:cs="Tahoma"/>
          <w:color w:val="000000"/>
          <w:sz w:val="24"/>
          <w:szCs w:val="24"/>
          <w:lang w:val="sr-Latn-ME"/>
        </w:rPr>
        <w:t xml:space="preserve"> po</w:t>
      </w:r>
      <w:r w:rsidR="00817E16" w:rsidRPr="0077527B">
        <w:rPr>
          <w:rFonts w:ascii="Tahoma" w:eastAsia="Trebuchet MS" w:hAnsi="Tahoma" w:cs="Tahoma"/>
          <w:color w:val="000000"/>
          <w:sz w:val="24"/>
          <w:szCs w:val="24"/>
          <w:lang w:val="sr-Latn-ME"/>
        </w:rPr>
        <w:t>bija zbog</w:t>
      </w:r>
      <w:r w:rsidR="00CC0E2C" w:rsidRPr="0077527B">
        <w:rPr>
          <w:rFonts w:ascii="Tahoma" w:eastAsia="Trebuchet MS" w:hAnsi="Tahoma" w:cs="Tahoma"/>
          <w:color w:val="000000"/>
          <w:sz w:val="24"/>
          <w:szCs w:val="24"/>
          <w:lang w:val="sr-Latn-ME"/>
        </w:rPr>
        <w:t xml:space="preserve"> povrede pravila postupka</w:t>
      </w:r>
      <w:r w:rsidRPr="0077527B">
        <w:rPr>
          <w:rFonts w:ascii="Tahoma" w:eastAsia="Trebuchet MS" w:hAnsi="Tahoma" w:cs="Tahoma"/>
          <w:color w:val="000000"/>
          <w:sz w:val="24"/>
          <w:szCs w:val="24"/>
          <w:lang w:val="sr-Latn-ME"/>
        </w:rPr>
        <w:t xml:space="preserve">. Navodi se da je dana </w:t>
      </w:r>
      <w:r w:rsidR="000A16BC" w:rsidRPr="0077527B">
        <w:rPr>
          <w:rFonts w:ascii="Tahoma" w:hAnsi="Tahoma" w:cs="Tahoma"/>
          <w:color w:val="000000"/>
          <w:sz w:val="24"/>
          <w:szCs w:val="24"/>
          <w:lang w:val="sr-Latn-ME"/>
        </w:rPr>
        <w:t>03.11.</w:t>
      </w:r>
      <w:r w:rsidR="00817E16" w:rsidRPr="0077527B">
        <w:rPr>
          <w:rFonts w:ascii="Tahoma" w:hAnsi="Tahoma" w:cs="Tahoma"/>
          <w:color w:val="000000"/>
          <w:sz w:val="24"/>
          <w:szCs w:val="24"/>
          <w:lang w:val="sr-Latn-ME"/>
        </w:rPr>
        <w:t>201</w:t>
      </w:r>
      <w:r w:rsidR="001D6810" w:rsidRPr="0077527B">
        <w:rPr>
          <w:rFonts w:ascii="Tahoma" w:hAnsi="Tahoma" w:cs="Tahoma"/>
          <w:color w:val="000000"/>
          <w:sz w:val="24"/>
          <w:szCs w:val="24"/>
          <w:lang w:val="sr-Latn-ME"/>
        </w:rPr>
        <w:t>5</w:t>
      </w:r>
      <w:r w:rsidR="00817E16" w:rsidRPr="0077527B">
        <w:rPr>
          <w:rFonts w:ascii="Tahoma" w:hAnsi="Tahoma" w:cs="Tahoma"/>
          <w:color w:val="000000"/>
          <w:sz w:val="24"/>
          <w:szCs w:val="24"/>
          <w:lang w:val="sr-Latn-ME"/>
        </w:rPr>
        <w:t xml:space="preserve">. godine, </w:t>
      </w:r>
      <w:r w:rsidR="00817E16" w:rsidRPr="0077527B">
        <w:rPr>
          <w:rFonts w:ascii="Tahoma" w:hAnsi="Tahoma" w:cs="Tahoma"/>
          <w:sz w:val="24"/>
          <w:szCs w:val="24"/>
          <w:lang w:val="sr-Latn-ME"/>
        </w:rPr>
        <w:t>prvostepeni organ</w:t>
      </w:r>
      <w:r w:rsidR="00817E16" w:rsidRPr="0077527B">
        <w:rPr>
          <w:rFonts w:ascii="Tahoma" w:hAnsi="Tahoma" w:cs="Tahoma"/>
          <w:color w:val="000000"/>
          <w:sz w:val="24"/>
          <w:szCs w:val="24"/>
          <w:lang w:val="sr-Latn-ME"/>
        </w:rPr>
        <w:t xml:space="preserve"> dostavio </w:t>
      </w:r>
      <w:r w:rsidR="001D6810" w:rsidRPr="0077527B">
        <w:rPr>
          <w:rFonts w:ascii="Tahoma" w:hAnsi="Tahoma" w:cs="Tahoma"/>
          <w:color w:val="000000"/>
          <w:sz w:val="24"/>
          <w:szCs w:val="24"/>
          <w:lang w:val="sr-Latn-ME"/>
        </w:rPr>
        <w:t>predmetn</w:t>
      </w:r>
      <w:r w:rsidR="001E14B5" w:rsidRPr="0077527B">
        <w:rPr>
          <w:rFonts w:ascii="Tahoma" w:hAnsi="Tahoma" w:cs="Tahoma"/>
          <w:color w:val="000000"/>
          <w:sz w:val="24"/>
          <w:szCs w:val="24"/>
          <w:lang w:val="sr-Latn-ME"/>
        </w:rPr>
        <w:t>o</w:t>
      </w:r>
      <w:r w:rsidR="001D6810" w:rsidRPr="0077527B">
        <w:rPr>
          <w:rFonts w:ascii="Tahoma" w:hAnsi="Tahoma" w:cs="Tahoma"/>
          <w:color w:val="000000"/>
          <w:sz w:val="24"/>
          <w:szCs w:val="24"/>
          <w:lang w:val="sr-Latn-ME"/>
        </w:rPr>
        <w:t xml:space="preserve"> </w:t>
      </w:r>
      <w:r w:rsidR="001E14B5" w:rsidRPr="0077527B">
        <w:rPr>
          <w:rFonts w:ascii="Tahoma" w:hAnsi="Tahoma" w:cs="Tahoma"/>
          <w:color w:val="000000"/>
          <w:sz w:val="24"/>
          <w:szCs w:val="24"/>
          <w:lang w:val="sr-Latn-ME"/>
        </w:rPr>
        <w:t>rješenje</w:t>
      </w:r>
      <w:r w:rsidR="00817E16" w:rsidRPr="0077527B">
        <w:rPr>
          <w:rFonts w:ascii="Tahoma" w:hAnsi="Tahoma" w:cs="Tahoma"/>
          <w:color w:val="000000"/>
          <w:sz w:val="24"/>
          <w:szCs w:val="24"/>
          <w:lang w:val="sr-Latn-ME"/>
        </w:rPr>
        <w:t xml:space="preserve">, kojim se žalilac obavještava da je tražena informacija javno objavljena na internet stranici </w:t>
      </w:r>
      <w:r w:rsidR="001D6810" w:rsidRPr="0077527B">
        <w:rPr>
          <w:rFonts w:ascii="Tahoma" w:hAnsi="Tahoma" w:cs="Tahoma"/>
          <w:color w:val="000000"/>
          <w:sz w:val="24"/>
          <w:szCs w:val="24"/>
          <w:lang w:val="sr-Latn-ME"/>
        </w:rPr>
        <w:t>prvostepenog organa</w:t>
      </w:r>
      <w:r w:rsidR="00C30901" w:rsidRPr="0077527B">
        <w:rPr>
          <w:rFonts w:ascii="Tahoma" w:hAnsi="Tahoma" w:cs="Tahoma"/>
          <w:color w:val="000000"/>
          <w:sz w:val="24"/>
          <w:szCs w:val="24"/>
          <w:lang w:val="sr-Latn-ME"/>
        </w:rPr>
        <w:t>.</w:t>
      </w:r>
      <w:r w:rsidR="000A16BC" w:rsidRPr="0077527B">
        <w:rPr>
          <w:rFonts w:ascii="Tahoma" w:hAnsi="Tahoma" w:cs="Tahoma"/>
          <w:color w:val="000000"/>
          <w:sz w:val="24"/>
          <w:szCs w:val="24"/>
          <w:lang w:val="sr-Latn-ME"/>
        </w:rPr>
        <w:t xml:space="preserve"> Ukazuje se da pretragom sajta žalilac nije mogao pronaći odluke o dodijeljenim kreditima koje je prvostepeni organ donio u navedenom periodu, te da se predmetna žalba odnosi samo na taj dio osporenog rješenje kojim prvostepeni organ obavještava žalioca da su Odluke o dodjeli kredita javno objavljene na internet stranici ovog organa, što žalilac u navedenoj žalbi osporava.</w:t>
      </w:r>
      <w:r w:rsidR="00C30901" w:rsidRPr="0077527B">
        <w:rPr>
          <w:rFonts w:ascii="Tahoma" w:hAnsi="Tahoma" w:cs="Tahoma"/>
          <w:color w:val="000000"/>
          <w:sz w:val="24"/>
          <w:szCs w:val="24"/>
          <w:lang w:val="sr-Latn-ME"/>
        </w:rPr>
        <w:t xml:space="preserve"> </w:t>
      </w:r>
      <w:r w:rsidR="00817E16" w:rsidRPr="0077527B">
        <w:rPr>
          <w:rFonts w:ascii="Tahoma" w:hAnsi="Tahoma" w:cs="Tahoma"/>
          <w:color w:val="000000"/>
          <w:sz w:val="24"/>
          <w:szCs w:val="24"/>
          <w:lang w:val="sr-Latn-ME"/>
        </w:rPr>
        <w:t xml:space="preserve">Žalilac ističe da je u postupku donošenja osporenog </w:t>
      </w:r>
      <w:r w:rsidR="001E14B5" w:rsidRPr="0077527B">
        <w:rPr>
          <w:rFonts w:ascii="Tahoma" w:hAnsi="Tahoma" w:cs="Tahoma"/>
          <w:color w:val="000000"/>
          <w:sz w:val="24"/>
          <w:szCs w:val="24"/>
          <w:lang w:val="sr-Latn-ME"/>
        </w:rPr>
        <w:t>rješenje</w:t>
      </w:r>
      <w:r w:rsidR="00817E16" w:rsidRPr="0077527B">
        <w:rPr>
          <w:rFonts w:ascii="Tahoma" w:hAnsi="Tahoma" w:cs="Tahoma"/>
          <w:color w:val="000000"/>
          <w:sz w:val="24"/>
          <w:szCs w:val="24"/>
          <w:lang w:val="sr-Latn-ME"/>
        </w:rPr>
        <w:t xml:space="preserve"> prvostepeni organ na štetu žalioca povrijedio zakon, a koja povreda se sastoji u sljedećem: Shodno odredbi člana 26 stav 1 Zakona o slobodnom pristupu informacijama, organ vlasti nije dužan da omogući putem e-maila pristup informaciji koju posjeduje, ako je ona javno objavljena u Crnoj Gori ili dostupna na internet stranici organa vlasti, dok je prema stavu 2 istog člana: "U slučaju iz stava 1 ovo člana organ vlasti dužan je da, u roku od tri dana od dana podnošenja zahtjeva, u pisanoj formi obavijesti podnosioca zahtjeva o tome gdje je i kada tražena informacija javno objavljena." Ukazuje se da su pretragom navedenog sajta </w:t>
      </w:r>
      <w:r w:rsidR="001D6810" w:rsidRPr="0077527B">
        <w:rPr>
          <w:rFonts w:ascii="Tahoma" w:hAnsi="Tahoma" w:cs="Tahoma"/>
          <w:color w:val="000000"/>
          <w:sz w:val="24"/>
          <w:szCs w:val="24"/>
          <w:lang w:val="sr-Latn-ME"/>
        </w:rPr>
        <w:t>žalilac nije pronaša</w:t>
      </w:r>
      <w:r w:rsidR="000A16BC" w:rsidRPr="0077527B">
        <w:rPr>
          <w:rFonts w:ascii="Tahoma" w:hAnsi="Tahoma" w:cs="Tahoma"/>
          <w:color w:val="000000"/>
          <w:sz w:val="24"/>
          <w:szCs w:val="24"/>
          <w:lang w:val="sr-Latn-ME"/>
        </w:rPr>
        <w:t>o dokumentaciju traženu zahtjevom,</w:t>
      </w:r>
      <w:r w:rsidR="000A16BC" w:rsidRPr="0077527B">
        <w:rPr>
          <w:lang w:val="sr-Latn-ME"/>
        </w:rPr>
        <w:t xml:space="preserve"> </w:t>
      </w:r>
      <w:r w:rsidR="000A16BC" w:rsidRPr="0077527B">
        <w:rPr>
          <w:rFonts w:ascii="Tahoma" w:hAnsi="Tahoma" w:cs="Tahoma"/>
          <w:color w:val="000000"/>
          <w:sz w:val="24"/>
          <w:szCs w:val="24"/>
          <w:lang w:val="sr-Latn-ME"/>
        </w:rPr>
        <w:t xml:space="preserve">odnosno dokument u pdf formata pod nazivom „Odobreni krediti IRF-a u 2015. godini”, na koji je uputio prvostepeni organ, ne sadrži Odluke o odobrenim kreditima već samo tabelarni prikaz odobrenih kredita za navedeni period, iz kojeg se mogu saznati samo informacije o komitentima, iznosu odobrenog kredita i nazivu projekta, ali i ne sve ostale informacije sadržane u Odluci o odobrenju kredita. Žalilac upućuje na rješenje prvostepenog organa br. 05-3512/1 od 09.09.2014. godine. Žalilac </w:t>
      </w:r>
      <w:r w:rsidR="00221BCC" w:rsidRPr="0077527B">
        <w:rPr>
          <w:rFonts w:ascii="Tahoma" w:hAnsi="Tahoma" w:cs="Tahoma"/>
          <w:color w:val="000000"/>
          <w:sz w:val="24"/>
          <w:szCs w:val="24"/>
          <w:lang w:val="sr-Latn-ME"/>
        </w:rPr>
        <w:t xml:space="preserve">ukazuje na odredbe člana 9 stav 1 tačka 2,3 i 4 </w:t>
      </w:r>
      <w:r w:rsidR="00221BCC" w:rsidRPr="0077527B">
        <w:rPr>
          <w:rFonts w:ascii="Tahoma" w:hAnsi="Tahoma" w:cs="Tahoma"/>
          <w:sz w:val="24"/>
          <w:szCs w:val="24"/>
          <w:lang w:val="sr-Latn-ME"/>
        </w:rPr>
        <w:t xml:space="preserve">Zakona o slobobonom pristupu informacijama. Dalje se navodi da prvostepeni organ nije učinio sadržinu tražene informacije dostupnom, niti je podnosiocu zahtjeva omogućeno saznanje sadržine informacije, te  da je nedvosmisleno da isti posjeduje tražene Odluke o dodijeljenim kreditima u formi u kojoj je iste ranije dostavljao žaliocu, a ne samo u formi tabelarnog prikaza odobrenih kredita. Ističe se da tražene informacije ne spadaju u red informacija propisanih članom 14 Zakona o slobodnom pristupu informacijama iz kog razloga ne </w:t>
      </w:r>
      <w:r w:rsidR="00221BCC" w:rsidRPr="0077527B">
        <w:rPr>
          <w:rFonts w:ascii="Tahoma" w:hAnsi="Tahoma" w:cs="Tahoma"/>
          <w:sz w:val="24"/>
          <w:szCs w:val="24"/>
          <w:lang w:val="sr-Latn-ME"/>
        </w:rPr>
        <w:lastRenderedPageBreak/>
        <w:t>postoji zakonska prepreka da prvostepeni organ ne dozvoli pristup traženim informacijama</w:t>
      </w:r>
      <w:r w:rsidR="001D6810" w:rsidRPr="0077527B">
        <w:rPr>
          <w:rFonts w:ascii="Tahoma" w:hAnsi="Tahoma" w:cs="Tahoma"/>
          <w:color w:val="000000"/>
          <w:sz w:val="24"/>
          <w:szCs w:val="24"/>
          <w:lang w:val="sr-Latn-ME"/>
        </w:rPr>
        <w:t>.</w:t>
      </w:r>
      <w:r w:rsidR="008F63A4" w:rsidRPr="0077527B">
        <w:rPr>
          <w:rFonts w:ascii="Tahoma" w:hAnsi="Tahoma" w:cs="Tahoma"/>
          <w:color w:val="000000"/>
          <w:sz w:val="24"/>
          <w:szCs w:val="24"/>
          <w:lang w:val="sr-Latn-ME"/>
        </w:rPr>
        <w:t xml:space="preserve"> </w:t>
      </w:r>
      <w:r w:rsidR="00E54DB4" w:rsidRPr="0077527B">
        <w:rPr>
          <w:rFonts w:ascii="Tahoma" w:hAnsi="Tahoma" w:cs="Tahoma"/>
          <w:sz w:val="24"/>
          <w:szCs w:val="24"/>
          <w:lang w:val="sr-Latn-ME"/>
        </w:rPr>
        <w:t>Žali</w:t>
      </w:r>
      <w:r w:rsidR="00221BCC" w:rsidRPr="0077527B">
        <w:rPr>
          <w:rFonts w:ascii="Tahoma" w:hAnsi="Tahoma" w:cs="Tahoma"/>
          <w:sz w:val="24"/>
          <w:szCs w:val="24"/>
          <w:lang w:val="sr-Latn-ME"/>
        </w:rPr>
        <w:t>a</w:t>
      </w:r>
      <w:r w:rsidR="00E54DB4" w:rsidRPr="0077527B">
        <w:rPr>
          <w:rFonts w:ascii="Tahoma" w:hAnsi="Tahoma" w:cs="Tahoma"/>
          <w:sz w:val="24"/>
          <w:szCs w:val="24"/>
          <w:lang w:val="sr-Latn-ME"/>
        </w:rPr>
        <w:t xml:space="preserve">c ističe da mu je uskraćeno zakonsko pravo na slobodan pristup informacijama, te blagovremeno izjavljuje žalbu i predlaže da Savjet Agencije za zaštitu ličnih podataka i slobodan pristup informacijama poništi </w:t>
      </w:r>
      <w:r w:rsidR="00221BCC" w:rsidRPr="0077527B">
        <w:rPr>
          <w:rFonts w:ascii="Tahoma" w:hAnsi="Tahoma" w:cs="Tahoma"/>
          <w:sz w:val="24"/>
          <w:szCs w:val="24"/>
          <w:lang w:val="sr-Latn-ME"/>
        </w:rPr>
        <w:t>rješenje</w:t>
      </w:r>
      <w:r w:rsidR="00B45551" w:rsidRPr="0077527B">
        <w:rPr>
          <w:rFonts w:ascii="Tahoma" w:hAnsi="Tahoma" w:cs="Tahoma"/>
          <w:sz w:val="24"/>
          <w:szCs w:val="24"/>
          <w:lang w:val="sr-Latn-ME"/>
        </w:rPr>
        <w:t xml:space="preserve"> </w:t>
      </w:r>
      <w:r w:rsidR="00BC4B78" w:rsidRPr="0077527B">
        <w:rPr>
          <w:rFonts w:ascii="Tahoma" w:eastAsia="Trebuchet MS" w:hAnsi="Tahoma" w:cs="Tahoma"/>
          <w:color w:val="000000"/>
          <w:sz w:val="24"/>
          <w:szCs w:val="24"/>
          <w:lang w:val="sr-Latn-ME"/>
        </w:rPr>
        <w:t xml:space="preserve">prvostepenog organa </w:t>
      </w:r>
      <w:r w:rsidR="00E54DB4" w:rsidRPr="0077527B">
        <w:rPr>
          <w:rFonts w:ascii="Tahoma" w:hAnsi="Tahoma" w:cs="Tahoma"/>
          <w:sz w:val="24"/>
          <w:szCs w:val="24"/>
          <w:lang w:val="sr-Latn-ME"/>
        </w:rPr>
        <w:t>i meritorno odluči po žalbi.</w:t>
      </w:r>
      <w:r w:rsidR="00343C04" w:rsidRPr="0077527B">
        <w:rPr>
          <w:rFonts w:ascii="Tahoma" w:hAnsi="Tahoma" w:cs="Tahoma"/>
          <w:sz w:val="24"/>
          <w:szCs w:val="24"/>
          <w:lang w:val="sr-Latn-ME"/>
        </w:rPr>
        <w:t xml:space="preserve"> </w:t>
      </w:r>
      <w:r w:rsidR="00221BCC" w:rsidRPr="0077527B">
        <w:rPr>
          <w:rFonts w:ascii="Tahoma" w:hAnsi="Tahoma" w:cs="Tahoma"/>
          <w:sz w:val="24"/>
          <w:szCs w:val="24"/>
          <w:lang w:val="sr-Latn-ME"/>
        </w:rPr>
        <w:t>Žalilac je tražio troškove postupka po AT-u.</w:t>
      </w:r>
    </w:p>
    <w:p w:rsidR="0077527B" w:rsidRPr="0077527B" w:rsidRDefault="002251E3" w:rsidP="00D30624">
      <w:pPr>
        <w:spacing w:line="276" w:lineRule="auto"/>
        <w:jc w:val="both"/>
        <w:rPr>
          <w:rFonts w:ascii="Tahoma" w:hAnsi="Tahoma" w:cs="Tahoma"/>
          <w:sz w:val="24"/>
          <w:szCs w:val="24"/>
          <w:lang w:val="sr-Latn-ME"/>
        </w:rPr>
      </w:pPr>
      <w:r w:rsidRPr="0077527B">
        <w:rPr>
          <w:rFonts w:ascii="Tahoma" w:eastAsia="Arial" w:hAnsi="Tahoma" w:cs="Tahoma"/>
          <w:sz w:val="24"/>
          <w:szCs w:val="24"/>
          <w:lang w:val="sr-Latn-ME"/>
        </w:rPr>
        <w:t xml:space="preserve">Nakon razmatranja spisa predmeta i žalbenih navoda, a postupajući </w:t>
      </w:r>
      <w:r w:rsidRPr="0077527B">
        <w:rPr>
          <w:rFonts w:ascii="Tahoma" w:hAnsi="Tahoma" w:cs="Tahoma"/>
          <w:sz w:val="24"/>
          <w:szCs w:val="24"/>
          <w:lang w:val="sr-Latn-ME"/>
        </w:rPr>
        <w:t xml:space="preserve">po presudi Upravnog suda U.br. 2785/2016 od 24.01.2017. godine, </w:t>
      </w:r>
      <w:r w:rsidRPr="0077527B">
        <w:rPr>
          <w:rFonts w:ascii="Tahoma" w:eastAsia="Arial" w:hAnsi="Tahoma" w:cs="Tahoma"/>
          <w:sz w:val="24"/>
          <w:szCs w:val="24"/>
          <w:lang w:val="sr-Latn-ME"/>
        </w:rPr>
        <w:t>Savjet Agencije nalazi da je žalba osnovana.</w:t>
      </w:r>
      <w:r w:rsidR="008F63A4" w:rsidRPr="0077527B">
        <w:rPr>
          <w:rFonts w:ascii="Tahoma" w:hAnsi="Tahoma" w:cs="Tahoma"/>
          <w:sz w:val="24"/>
          <w:szCs w:val="24"/>
          <w:lang w:val="sr-Latn-ME"/>
        </w:rPr>
        <w:t xml:space="preserve"> </w:t>
      </w:r>
    </w:p>
    <w:p w:rsidR="00FC35F9" w:rsidRPr="0077527B" w:rsidRDefault="008F63A4" w:rsidP="00D30624">
      <w:pPr>
        <w:spacing w:line="276" w:lineRule="auto"/>
        <w:jc w:val="both"/>
        <w:rPr>
          <w:rFonts w:ascii="Tahoma" w:hAnsi="Tahoma" w:cs="Tahoma"/>
          <w:sz w:val="24"/>
          <w:szCs w:val="24"/>
          <w:lang w:val="sr-Latn-ME"/>
        </w:rPr>
      </w:pPr>
      <w:r w:rsidRPr="0077527B">
        <w:rPr>
          <w:rFonts w:ascii="Tahoma" w:hAnsi="Tahoma" w:cs="Tahoma"/>
          <w:sz w:val="24"/>
          <w:szCs w:val="24"/>
          <w:lang w:val="sr-Latn-ME"/>
        </w:rPr>
        <w:t xml:space="preserve">Član 237 stav 2 Zakona o opštem upravnom postupku propisuje ako drugostepeni organ nađe da će nedostatke prvostepenog postupka brže i ekonomičnije otkloniti prvostepeni organ će svojim rješenjem poništiti  prvostepeno rješenje  i vratiti predmet  prvostepenom organu na ponovni postupak. </w:t>
      </w:r>
      <w:r w:rsidR="00343C04" w:rsidRPr="0077527B">
        <w:rPr>
          <w:rFonts w:ascii="Tahoma" w:hAnsi="Tahoma" w:cs="Tahoma"/>
          <w:sz w:val="24"/>
          <w:szCs w:val="24"/>
          <w:lang w:val="sr-Latn-ME"/>
        </w:rPr>
        <w:t xml:space="preserve">Naime prvostepeni organ je predmetnim </w:t>
      </w:r>
      <w:r w:rsidR="001E14B5" w:rsidRPr="0077527B">
        <w:rPr>
          <w:rFonts w:ascii="Tahoma" w:hAnsi="Tahoma" w:cs="Tahoma"/>
          <w:sz w:val="24"/>
          <w:szCs w:val="24"/>
          <w:lang w:val="sr-Latn-ME"/>
        </w:rPr>
        <w:t>rješenjem</w:t>
      </w:r>
      <w:r w:rsidR="00343C04" w:rsidRPr="0077527B">
        <w:rPr>
          <w:rFonts w:ascii="Tahoma" w:hAnsi="Tahoma" w:cs="Tahoma"/>
          <w:sz w:val="24"/>
          <w:szCs w:val="24"/>
          <w:lang w:val="sr-Latn-ME"/>
        </w:rPr>
        <w:t xml:space="preserve"> obavijestio podnisioca zahtjeva da je u posjedu informacija traženih</w:t>
      </w:r>
      <w:r w:rsidRPr="0077527B">
        <w:rPr>
          <w:rFonts w:ascii="Tahoma" w:hAnsi="Tahoma" w:cs="Tahoma"/>
          <w:sz w:val="24"/>
          <w:szCs w:val="24"/>
          <w:lang w:val="sr-Latn-ME"/>
        </w:rPr>
        <w:t xml:space="preserve"> predmetnim</w:t>
      </w:r>
      <w:r w:rsidR="00343C04" w:rsidRPr="0077527B">
        <w:rPr>
          <w:rFonts w:ascii="Tahoma" w:hAnsi="Tahoma" w:cs="Tahoma"/>
          <w:sz w:val="24"/>
          <w:szCs w:val="24"/>
          <w:lang w:val="sr-Latn-ME"/>
        </w:rPr>
        <w:t xml:space="preserve"> zahtjev</w:t>
      </w:r>
      <w:r w:rsidRPr="0077527B">
        <w:rPr>
          <w:rFonts w:ascii="Tahoma" w:hAnsi="Tahoma" w:cs="Tahoma"/>
          <w:sz w:val="24"/>
          <w:szCs w:val="24"/>
          <w:lang w:val="sr-Latn-ME"/>
        </w:rPr>
        <w:t>ima</w:t>
      </w:r>
      <w:r w:rsidR="00343C04" w:rsidRPr="0077527B">
        <w:rPr>
          <w:rFonts w:ascii="Tahoma" w:hAnsi="Tahoma" w:cs="Tahoma"/>
          <w:sz w:val="24"/>
          <w:szCs w:val="24"/>
          <w:lang w:val="sr-Latn-ME"/>
        </w:rPr>
        <w:t xml:space="preserve"> te da se iste nalaze na internet stranici prvostepenog organa</w:t>
      </w:r>
      <w:r w:rsidR="007F3D08" w:rsidRPr="0077527B">
        <w:rPr>
          <w:rFonts w:ascii="Tahoma" w:hAnsi="Tahoma" w:cs="Tahoma"/>
          <w:sz w:val="24"/>
          <w:szCs w:val="24"/>
          <w:lang w:val="sr-Latn-ME"/>
        </w:rPr>
        <w:t>, pritom je naveo i linkove na kojima se tražene informacije nalaze</w:t>
      </w:r>
      <w:r w:rsidR="00343C04" w:rsidRPr="0077527B">
        <w:rPr>
          <w:rFonts w:ascii="Tahoma" w:hAnsi="Tahoma" w:cs="Tahoma"/>
          <w:sz w:val="24"/>
          <w:szCs w:val="24"/>
          <w:lang w:val="sr-Latn-ME"/>
        </w:rPr>
        <w:t xml:space="preserve">. Savjet Agencije, ispitujući zakonitost osporenog </w:t>
      </w:r>
      <w:r w:rsidR="001E14B5" w:rsidRPr="0077527B">
        <w:rPr>
          <w:rFonts w:ascii="Tahoma" w:hAnsi="Tahoma" w:cs="Tahoma"/>
          <w:sz w:val="24"/>
          <w:szCs w:val="24"/>
          <w:lang w:val="sr-Latn-ME"/>
        </w:rPr>
        <w:t>rješenja</w:t>
      </w:r>
      <w:r w:rsidR="00343C04" w:rsidRPr="0077527B">
        <w:rPr>
          <w:rFonts w:ascii="Tahoma" w:hAnsi="Tahoma" w:cs="Tahoma"/>
          <w:sz w:val="24"/>
          <w:szCs w:val="24"/>
          <w:lang w:val="sr-Latn-ME"/>
        </w:rPr>
        <w:t xml:space="preserve"> je utvrdio da je prvostepeni organ </w:t>
      </w:r>
      <w:r w:rsidRPr="0077527B">
        <w:rPr>
          <w:rFonts w:ascii="Tahoma" w:hAnsi="Tahoma" w:cs="Tahoma"/>
          <w:sz w:val="24"/>
          <w:szCs w:val="24"/>
          <w:lang w:val="sr-Latn-ME"/>
        </w:rPr>
        <w:t xml:space="preserve">nije </w:t>
      </w:r>
      <w:r w:rsidR="00343C04" w:rsidRPr="0077527B">
        <w:rPr>
          <w:rFonts w:ascii="Tahoma" w:hAnsi="Tahoma" w:cs="Tahoma"/>
          <w:sz w:val="24"/>
          <w:szCs w:val="24"/>
          <w:lang w:val="sr-Latn-ME"/>
        </w:rPr>
        <w:t xml:space="preserve">pravilno primjenio materijalno pravo, tačnije </w:t>
      </w:r>
      <w:r w:rsidR="00F33BCA" w:rsidRPr="0077527B">
        <w:rPr>
          <w:rFonts w:ascii="Tahoma" w:hAnsi="Tahoma" w:cs="Tahoma"/>
          <w:sz w:val="24"/>
          <w:szCs w:val="24"/>
          <w:lang w:val="sr-Latn-ME"/>
        </w:rPr>
        <w:t xml:space="preserve">odredbu </w:t>
      </w:r>
      <w:r w:rsidR="00343C04" w:rsidRPr="0077527B">
        <w:rPr>
          <w:rFonts w:ascii="Tahoma" w:hAnsi="Tahoma" w:cs="Tahoma"/>
          <w:sz w:val="24"/>
          <w:szCs w:val="24"/>
          <w:lang w:val="sr-Latn-ME"/>
        </w:rPr>
        <w:t>člana 26 Zakona o slobobonom pristupu informacijama kojim je propisano da organ vlasti nije dužan da omogući putem e-maila pristup informaciji koju posjeduje, ako je ona javno objavljena u Crnoj Gori ili dostupna na internet st</w:t>
      </w:r>
      <w:r w:rsidR="007F3D08" w:rsidRPr="0077527B">
        <w:rPr>
          <w:rFonts w:ascii="Tahoma" w:hAnsi="Tahoma" w:cs="Tahoma"/>
          <w:sz w:val="24"/>
          <w:szCs w:val="24"/>
          <w:lang w:val="sr-Latn-ME"/>
        </w:rPr>
        <w:t>ranici organa vlasti</w:t>
      </w:r>
      <w:r w:rsidR="00343C04" w:rsidRPr="0077527B">
        <w:rPr>
          <w:rFonts w:ascii="Tahoma" w:hAnsi="Tahoma" w:cs="Tahoma"/>
          <w:sz w:val="24"/>
          <w:szCs w:val="24"/>
          <w:lang w:val="sr-Latn-ME"/>
        </w:rPr>
        <w:t xml:space="preserve">. Uvidom u </w:t>
      </w:r>
      <w:r w:rsidR="00F33BCA" w:rsidRPr="0077527B">
        <w:rPr>
          <w:rFonts w:ascii="Tahoma" w:hAnsi="Tahoma" w:cs="Tahoma"/>
          <w:sz w:val="24"/>
          <w:szCs w:val="24"/>
          <w:lang w:val="sr-Latn-ME"/>
        </w:rPr>
        <w:t>internet stranicu</w:t>
      </w:r>
      <w:r w:rsidR="00343C04" w:rsidRPr="0077527B">
        <w:rPr>
          <w:rFonts w:ascii="Tahoma" w:eastAsia="Times New Roman" w:hAnsi="Tahoma" w:cs="Tahoma"/>
          <w:sz w:val="24"/>
          <w:szCs w:val="24"/>
          <w:lang w:val="sr-Latn-ME"/>
        </w:rPr>
        <w:t xml:space="preserve"> </w:t>
      </w:r>
      <w:r w:rsidR="00C30901" w:rsidRPr="0077527B">
        <w:rPr>
          <w:rFonts w:ascii="Tahoma" w:eastAsia="Times New Roman" w:hAnsi="Tahoma" w:cs="Tahoma"/>
          <w:sz w:val="24"/>
          <w:szCs w:val="24"/>
          <w:lang w:val="sr-Latn-ME"/>
        </w:rPr>
        <w:t>prvostepenog organa</w:t>
      </w:r>
      <w:r w:rsidR="00343C04" w:rsidRPr="0077527B">
        <w:rPr>
          <w:rFonts w:ascii="Tahoma" w:hAnsi="Tahoma" w:cs="Tahoma"/>
          <w:sz w:val="24"/>
          <w:szCs w:val="24"/>
          <w:lang w:val="sr-Latn-ME"/>
        </w:rPr>
        <w:t xml:space="preserve"> Savjet Agencije je utvrdio da informacije</w:t>
      </w:r>
      <w:r w:rsidR="00FC35F9" w:rsidRPr="0077527B">
        <w:rPr>
          <w:rFonts w:ascii="Tahoma" w:hAnsi="Tahoma" w:cs="Tahoma"/>
          <w:sz w:val="24"/>
          <w:szCs w:val="24"/>
          <w:lang w:val="sr-Latn-ME"/>
        </w:rPr>
        <w:t xml:space="preserve"> koje su javno objavljene na prethodno navedenom sajtu, sadržinski ne odgovaraju informacij</w:t>
      </w:r>
      <w:r w:rsidR="002251E3" w:rsidRPr="0077527B">
        <w:rPr>
          <w:rFonts w:ascii="Tahoma" w:hAnsi="Tahoma" w:cs="Tahoma"/>
          <w:sz w:val="24"/>
          <w:szCs w:val="24"/>
          <w:lang w:val="sr-Latn-ME"/>
        </w:rPr>
        <w:t>i</w:t>
      </w:r>
      <w:r w:rsidR="00FC35F9" w:rsidRPr="0077527B">
        <w:rPr>
          <w:rFonts w:ascii="Tahoma" w:hAnsi="Tahoma" w:cs="Tahoma"/>
          <w:sz w:val="24"/>
          <w:szCs w:val="24"/>
          <w:lang w:val="sr-Latn-ME"/>
        </w:rPr>
        <w:t xml:space="preserve"> koj</w:t>
      </w:r>
      <w:r w:rsidR="002251E3" w:rsidRPr="0077527B">
        <w:rPr>
          <w:rFonts w:ascii="Tahoma" w:hAnsi="Tahoma" w:cs="Tahoma"/>
          <w:sz w:val="24"/>
          <w:szCs w:val="24"/>
          <w:lang w:val="sr-Latn-ME"/>
        </w:rPr>
        <w:t>a</w:t>
      </w:r>
      <w:r w:rsidR="00FC35F9" w:rsidRPr="0077527B">
        <w:rPr>
          <w:rFonts w:ascii="Tahoma" w:hAnsi="Tahoma" w:cs="Tahoma"/>
          <w:sz w:val="24"/>
          <w:szCs w:val="24"/>
          <w:lang w:val="sr-Latn-ME"/>
        </w:rPr>
        <w:t xml:space="preserve"> </w:t>
      </w:r>
      <w:r w:rsidR="002251E3" w:rsidRPr="0077527B">
        <w:rPr>
          <w:rFonts w:ascii="Tahoma" w:hAnsi="Tahoma" w:cs="Tahoma"/>
          <w:sz w:val="24"/>
          <w:szCs w:val="24"/>
          <w:lang w:val="sr-Latn-ME"/>
        </w:rPr>
        <w:t>je</w:t>
      </w:r>
      <w:r w:rsidR="00343C04" w:rsidRPr="0077527B">
        <w:rPr>
          <w:rFonts w:ascii="Tahoma" w:hAnsi="Tahoma" w:cs="Tahoma"/>
          <w:sz w:val="24"/>
          <w:szCs w:val="24"/>
          <w:lang w:val="sr-Latn-ME"/>
        </w:rPr>
        <w:t xml:space="preserve"> tražen</w:t>
      </w:r>
      <w:r w:rsidR="002251E3" w:rsidRPr="0077527B">
        <w:rPr>
          <w:rFonts w:ascii="Tahoma" w:hAnsi="Tahoma" w:cs="Tahoma"/>
          <w:sz w:val="24"/>
          <w:szCs w:val="24"/>
          <w:lang w:val="sr-Latn-ME"/>
        </w:rPr>
        <w:t>a</w:t>
      </w:r>
      <w:r w:rsidR="00FC35F9" w:rsidRPr="0077527B">
        <w:rPr>
          <w:rFonts w:ascii="Tahoma" w:hAnsi="Tahoma" w:cs="Tahoma"/>
          <w:sz w:val="24"/>
          <w:szCs w:val="24"/>
          <w:lang w:val="sr-Latn-ME"/>
        </w:rPr>
        <w:t xml:space="preserve"> predmetnim</w:t>
      </w:r>
      <w:r w:rsidR="00343C04" w:rsidRPr="0077527B">
        <w:rPr>
          <w:rFonts w:ascii="Tahoma" w:hAnsi="Tahoma" w:cs="Tahoma"/>
          <w:sz w:val="24"/>
          <w:szCs w:val="24"/>
          <w:lang w:val="sr-Latn-ME"/>
        </w:rPr>
        <w:t xml:space="preserve"> zahtjev</w:t>
      </w:r>
      <w:r w:rsidR="002251E3" w:rsidRPr="0077527B">
        <w:rPr>
          <w:rFonts w:ascii="Tahoma" w:hAnsi="Tahoma" w:cs="Tahoma"/>
          <w:sz w:val="24"/>
          <w:szCs w:val="24"/>
          <w:lang w:val="sr-Latn-ME"/>
        </w:rPr>
        <w:t>om</w:t>
      </w:r>
      <w:r w:rsidR="00343C04" w:rsidRPr="0077527B">
        <w:rPr>
          <w:rFonts w:ascii="Tahoma" w:hAnsi="Tahoma" w:cs="Tahoma"/>
          <w:sz w:val="24"/>
          <w:szCs w:val="24"/>
          <w:lang w:val="sr-Latn-ME"/>
        </w:rPr>
        <w:t xml:space="preserve"> za slobodan pristup informacijama</w:t>
      </w:r>
      <w:r w:rsidR="002251E3" w:rsidRPr="0077527B">
        <w:rPr>
          <w:rFonts w:ascii="Tahoma" w:hAnsi="Tahoma" w:cs="Tahoma"/>
          <w:sz w:val="24"/>
          <w:szCs w:val="24"/>
          <w:lang w:val="sr-Latn-ME"/>
        </w:rPr>
        <w:t xml:space="preserve">, a koja se odnosi na kopije svih </w:t>
      </w:r>
      <w:r w:rsidR="004A5585" w:rsidRPr="0077527B">
        <w:rPr>
          <w:rFonts w:ascii="Tahoma" w:hAnsi="Tahoma" w:cs="Tahoma"/>
          <w:sz w:val="24"/>
          <w:szCs w:val="24"/>
          <w:lang w:val="sr-Latn-ME"/>
        </w:rPr>
        <w:t>odluka o dodjeli kredita koje je prvostepeni organ donio u septembru 2015. godine</w:t>
      </w:r>
      <w:r w:rsidR="00FC35F9" w:rsidRPr="0077527B">
        <w:rPr>
          <w:rFonts w:ascii="Tahoma" w:hAnsi="Tahoma" w:cs="Tahoma"/>
          <w:sz w:val="24"/>
          <w:szCs w:val="24"/>
          <w:lang w:val="sr-Latn-ME"/>
        </w:rPr>
        <w:t xml:space="preserve">. Budući da je žalilac tražio da mu se dostave </w:t>
      </w:r>
      <w:r w:rsidR="004A5585" w:rsidRPr="0077527B">
        <w:rPr>
          <w:rFonts w:ascii="Tahoma" w:hAnsi="Tahoma" w:cs="Tahoma"/>
          <w:sz w:val="24"/>
          <w:szCs w:val="24"/>
          <w:lang w:val="sr-Latn-ME"/>
        </w:rPr>
        <w:t>prethodno navedena informacija</w:t>
      </w:r>
      <w:r w:rsidR="00FC35F9" w:rsidRPr="0077527B">
        <w:rPr>
          <w:rFonts w:ascii="Tahoma" w:hAnsi="Tahoma" w:cs="Tahoma"/>
          <w:sz w:val="24"/>
          <w:szCs w:val="24"/>
          <w:lang w:val="sr-Latn-ME"/>
        </w:rPr>
        <w:t xml:space="preserve">, a da informacija koja je objavljena na internet stranici prvostepenog organa </w:t>
      </w:r>
      <w:r w:rsidR="001871E4" w:rsidRPr="0077527B">
        <w:rPr>
          <w:rFonts w:ascii="Tahoma" w:hAnsi="Tahoma" w:cs="Tahoma"/>
          <w:sz w:val="24"/>
          <w:szCs w:val="24"/>
          <w:lang w:val="sr-Latn-ME"/>
        </w:rPr>
        <w:t xml:space="preserve">predstavlja </w:t>
      </w:r>
      <w:r w:rsidR="004A5585" w:rsidRPr="0077527B">
        <w:rPr>
          <w:rFonts w:ascii="Tahoma" w:hAnsi="Tahoma" w:cs="Tahoma"/>
          <w:color w:val="000000"/>
          <w:sz w:val="24"/>
          <w:szCs w:val="24"/>
          <w:lang w:val="sr-Latn-ME"/>
        </w:rPr>
        <w:t>prikaz odobrenih kredita za septembar 2015. godine</w:t>
      </w:r>
      <w:r w:rsidR="001871E4" w:rsidRPr="0077527B">
        <w:rPr>
          <w:rFonts w:ascii="Tahoma" w:hAnsi="Tahoma" w:cs="Tahoma"/>
          <w:color w:val="000000"/>
          <w:sz w:val="24"/>
          <w:szCs w:val="24"/>
          <w:lang w:val="sr-Latn-ME"/>
        </w:rPr>
        <w:t>, koji ne sadrži</w:t>
      </w:r>
      <w:r w:rsidR="004A5585" w:rsidRPr="0077527B">
        <w:rPr>
          <w:rFonts w:ascii="Tahoma" w:hAnsi="Tahoma" w:cs="Tahoma"/>
          <w:color w:val="000000"/>
          <w:sz w:val="24"/>
          <w:szCs w:val="24"/>
          <w:lang w:val="sr-Latn-ME"/>
        </w:rPr>
        <w:t xml:space="preserve"> sve</w:t>
      </w:r>
      <w:r w:rsidR="001871E4" w:rsidRPr="0077527B">
        <w:rPr>
          <w:rFonts w:ascii="Tahoma" w:hAnsi="Tahoma" w:cs="Tahoma"/>
          <w:color w:val="000000"/>
          <w:sz w:val="24"/>
          <w:szCs w:val="24"/>
          <w:lang w:val="sr-Latn-ME"/>
        </w:rPr>
        <w:t xml:space="preserve"> </w:t>
      </w:r>
      <w:r w:rsidR="004A5585" w:rsidRPr="0077527B">
        <w:rPr>
          <w:rFonts w:ascii="Tahoma" w:hAnsi="Tahoma" w:cs="Tahoma"/>
          <w:color w:val="000000"/>
          <w:sz w:val="24"/>
          <w:szCs w:val="24"/>
          <w:lang w:val="sr-Latn-ME"/>
        </w:rPr>
        <w:t>informacije koje su sadržane u odlukama o odobrenju kredita</w:t>
      </w:r>
      <w:r w:rsidR="001871E4" w:rsidRPr="0077527B">
        <w:rPr>
          <w:rFonts w:ascii="Tahoma" w:hAnsi="Tahoma" w:cs="Tahoma"/>
          <w:color w:val="000000"/>
          <w:sz w:val="24"/>
          <w:szCs w:val="24"/>
          <w:lang w:val="sr-Latn-ME"/>
        </w:rPr>
        <w:t>.</w:t>
      </w:r>
      <w:r w:rsidR="004F285B" w:rsidRPr="0077527B">
        <w:rPr>
          <w:rFonts w:ascii="Tahoma" w:hAnsi="Tahoma" w:cs="Tahoma"/>
          <w:color w:val="000000"/>
          <w:sz w:val="24"/>
          <w:szCs w:val="24"/>
          <w:lang w:val="sr-Latn-ME"/>
        </w:rPr>
        <w:t xml:space="preserve"> Shodno prethodno navedenom, prvostepeni organ se u predmetnoj pravnoj stvari nije mogao pozvati na </w:t>
      </w:r>
      <w:r w:rsidR="004F285B" w:rsidRPr="0077527B">
        <w:rPr>
          <w:rFonts w:ascii="Tahoma" w:hAnsi="Tahoma" w:cs="Tahoma"/>
          <w:sz w:val="24"/>
          <w:szCs w:val="24"/>
          <w:lang w:val="sr-Latn-ME"/>
        </w:rPr>
        <w:t>o</w:t>
      </w:r>
      <w:r w:rsidR="0077527B" w:rsidRPr="0077527B">
        <w:rPr>
          <w:rFonts w:ascii="Tahoma" w:hAnsi="Tahoma" w:cs="Tahoma"/>
          <w:sz w:val="24"/>
          <w:szCs w:val="24"/>
          <w:lang w:val="sr-Latn-ME"/>
        </w:rPr>
        <w:t>dredbu člana 26 Zakona o slobod</w:t>
      </w:r>
      <w:r w:rsidR="004F285B" w:rsidRPr="0077527B">
        <w:rPr>
          <w:rFonts w:ascii="Tahoma" w:hAnsi="Tahoma" w:cs="Tahoma"/>
          <w:sz w:val="24"/>
          <w:szCs w:val="24"/>
          <w:lang w:val="sr-Latn-ME"/>
        </w:rPr>
        <w:t>nom pristupu informacijama, budući da objavljene informacije ne korespondiraju sa informacijama koje su predmet zahtjeva za pristup informacijama.</w:t>
      </w:r>
    </w:p>
    <w:p w:rsidR="001871E4" w:rsidRPr="0077527B" w:rsidRDefault="001871E4" w:rsidP="00D30624">
      <w:pPr>
        <w:spacing w:line="276" w:lineRule="auto"/>
        <w:jc w:val="both"/>
        <w:rPr>
          <w:rFonts w:ascii="Tahoma" w:hAnsi="Tahoma" w:cs="Tahoma"/>
          <w:sz w:val="24"/>
          <w:szCs w:val="24"/>
          <w:lang w:val="sr-Latn-ME"/>
        </w:rPr>
      </w:pPr>
      <w:r w:rsidRPr="0077527B">
        <w:rPr>
          <w:rFonts w:ascii="Tahoma" w:hAnsi="Tahoma" w:cs="Tahoma"/>
          <w:sz w:val="24"/>
          <w:szCs w:val="24"/>
          <w:lang w:val="sr-Latn-ME"/>
        </w:rPr>
        <w:t xml:space="preserve">Prvostepeni organ dužan u ponovnom postupku u roku od </w:t>
      </w:r>
      <w:r w:rsidR="0077527B" w:rsidRPr="0077527B">
        <w:rPr>
          <w:rFonts w:ascii="Tahoma" w:hAnsi="Tahoma" w:cs="Tahoma"/>
          <w:sz w:val="24"/>
          <w:szCs w:val="24"/>
          <w:lang w:val="sr-Latn-ME"/>
        </w:rPr>
        <w:t>20</w:t>
      </w:r>
      <w:r w:rsidRPr="0077527B">
        <w:rPr>
          <w:rFonts w:ascii="Tahoma" w:hAnsi="Tahoma" w:cs="Tahoma"/>
          <w:sz w:val="24"/>
          <w:szCs w:val="24"/>
          <w:lang w:val="sr-Latn-ME"/>
        </w:rPr>
        <w:t xml:space="preserve"> dana od prijema rješenja na osnovu pravilno utvrđenog činjeničnog stanja donese novo rješenje u kojem će pravilno primijeniti odredbe Zakona o slobodnom pristupu informacijama.</w:t>
      </w:r>
    </w:p>
    <w:p w:rsidR="001871E4" w:rsidRPr="0077527B" w:rsidRDefault="001871E4" w:rsidP="00D30624">
      <w:pPr>
        <w:spacing w:line="276" w:lineRule="auto"/>
        <w:jc w:val="both"/>
        <w:rPr>
          <w:rFonts w:ascii="Tahoma" w:hAnsi="Tahoma" w:cs="Tahoma"/>
          <w:sz w:val="24"/>
          <w:szCs w:val="24"/>
          <w:lang w:val="sr-Latn-ME"/>
        </w:rPr>
      </w:pPr>
      <w:r w:rsidRPr="0077527B">
        <w:rPr>
          <w:rFonts w:ascii="Tahoma" w:hAnsi="Tahoma" w:cs="Tahoma"/>
          <w:sz w:val="24"/>
          <w:szCs w:val="24"/>
          <w:lang w:val="sr-Latn-ME"/>
        </w:rPr>
        <w:lastRenderedPageBreak/>
        <w:t>Na osnovu člana 237 stav 2 Zakona o opštem upravnom postupku je poništen prvostepeno rješenje, a predmet se zbog prirode upravne stvari dostavlja na ponovni postupak prvostepenom organu.</w:t>
      </w:r>
    </w:p>
    <w:p w:rsidR="001871E4" w:rsidRPr="0077527B" w:rsidRDefault="001871E4" w:rsidP="00D30624">
      <w:pPr>
        <w:spacing w:line="276" w:lineRule="auto"/>
        <w:jc w:val="both"/>
        <w:rPr>
          <w:rFonts w:ascii="Tahoma" w:hAnsi="Tahoma" w:cs="Tahoma"/>
          <w:sz w:val="24"/>
          <w:szCs w:val="24"/>
          <w:lang w:val="sr-Latn-ME"/>
        </w:rPr>
      </w:pPr>
      <w:r w:rsidRPr="0077527B">
        <w:rPr>
          <w:rFonts w:ascii="Tahoma" w:hAnsi="Tahoma" w:cs="Tahoma"/>
          <w:sz w:val="24"/>
          <w:szCs w:val="24"/>
          <w:lang w:val="sr-Latn-ME"/>
        </w:rPr>
        <w:t>Budući da je poništeno rješenje prvostepenog organa i predme</w:t>
      </w:r>
      <w:r w:rsidR="004A5585" w:rsidRPr="0077527B">
        <w:rPr>
          <w:rFonts w:ascii="Tahoma" w:hAnsi="Tahoma" w:cs="Tahoma"/>
          <w:sz w:val="24"/>
          <w:szCs w:val="24"/>
          <w:lang w:val="sr-Latn-ME"/>
        </w:rPr>
        <w:t>t vraćen na ponovno odlučivanje</w:t>
      </w:r>
      <w:r w:rsidR="00065902" w:rsidRPr="0077527B">
        <w:rPr>
          <w:rFonts w:ascii="Tahoma" w:hAnsi="Tahoma" w:cs="Tahoma"/>
          <w:sz w:val="24"/>
          <w:szCs w:val="24"/>
          <w:lang w:val="sr-Latn-ME"/>
        </w:rPr>
        <w:t xml:space="preserve"> stoga</w:t>
      </w:r>
      <w:r w:rsidRPr="0077527B">
        <w:rPr>
          <w:rFonts w:ascii="Tahoma" w:hAnsi="Tahoma" w:cs="Tahoma"/>
          <w:sz w:val="24"/>
          <w:szCs w:val="24"/>
          <w:lang w:val="sr-Latn-ME"/>
        </w:rPr>
        <w:t xml:space="preserve"> upravni postupak nije okončan tako da se nijesu stekli uslovi za naknadu troškova postupka shodno članu 107 Zakona o  opštem upravnom postupku.</w:t>
      </w:r>
    </w:p>
    <w:p w:rsidR="001871E4" w:rsidRPr="0077527B" w:rsidRDefault="001871E4" w:rsidP="00D30624">
      <w:pPr>
        <w:spacing w:line="276" w:lineRule="auto"/>
        <w:jc w:val="both"/>
        <w:rPr>
          <w:rFonts w:ascii="Tahoma" w:hAnsi="Tahoma" w:cs="Tahoma"/>
          <w:sz w:val="24"/>
          <w:szCs w:val="24"/>
          <w:lang w:val="sr-Latn-ME"/>
        </w:rPr>
      </w:pPr>
      <w:r w:rsidRPr="0077527B">
        <w:rPr>
          <w:rFonts w:ascii="Tahoma" w:hAnsi="Tahoma" w:cs="Tahoma"/>
          <w:sz w:val="24"/>
          <w:szCs w:val="24"/>
          <w:lang w:val="sr-Latn-ME"/>
        </w:rPr>
        <w:t>Savjet Agencije je cijenio i ostale navode iz žalbe, pa je našao da nijesu od uticaja za drugačije rješavanje u ovoj pravnoj stvari.</w:t>
      </w:r>
    </w:p>
    <w:p w:rsidR="001871E4" w:rsidRPr="0077527B" w:rsidRDefault="001871E4" w:rsidP="00D30624">
      <w:pPr>
        <w:spacing w:line="276" w:lineRule="auto"/>
        <w:jc w:val="both"/>
        <w:rPr>
          <w:rFonts w:ascii="Tahoma" w:hAnsi="Tahoma" w:cs="Tahoma"/>
          <w:sz w:val="24"/>
          <w:szCs w:val="24"/>
          <w:lang w:val="sr-Latn-ME"/>
        </w:rPr>
      </w:pPr>
      <w:r w:rsidRPr="0077527B">
        <w:rPr>
          <w:rFonts w:ascii="Tahoma" w:hAnsi="Tahoma" w:cs="Tahoma"/>
          <w:sz w:val="24"/>
          <w:szCs w:val="24"/>
          <w:lang w:val="sr-Latn-ME"/>
        </w:rPr>
        <w:t>Sa iznjetih razloga, shodno članu 38 Zakona o slobodnom pristupu informacijama i člana 237 stav 2 Zakona o opštem upravnom postupku, odlučeno je kao u izreci.</w:t>
      </w:r>
    </w:p>
    <w:p w:rsidR="00E54DB4" w:rsidRPr="0077527B" w:rsidRDefault="004B512C" w:rsidP="0049445A">
      <w:pPr>
        <w:pStyle w:val="BodyText2"/>
        <w:shd w:val="clear" w:color="auto" w:fill="auto"/>
        <w:spacing w:after="184" w:line="276" w:lineRule="auto"/>
        <w:rPr>
          <w:rFonts w:ascii="Tahoma" w:hAnsi="Tahoma" w:cs="Tahoma"/>
          <w:sz w:val="24"/>
          <w:szCs w:val="24"/>
          <w:lang w:val="sr-Latn-ME"/>
        </w:rPr>
      </w:pPr>
      <w:r w:rsidRPr="0077527B">
        <w:rPr>
          <w:rFonts w:ascii="Tahoma" w:hAnsi="Tahoma" w:cs="Tahoma"/>
          <w:b/>
          <w:sz w:val="24"/>
          <w:szCs w:val="24"/>
          <w:u w:val="single"/>
          <w:lang w:val="sr-Latn-ME"/>
        </w:rPr>
        <w:t>Pravna pouka:</w:t>
      </w:r>
      <w:r w:rsidRPr="0077527B">
        <w:rPr>
          <w:rFonts w:ascii="Tahoma" w:hAnsi="Tahoma" w:cs="Tahoma"/>
          <w:sz w:val="24"/>
          <w:szCs w:val="24"/>
          <w:lang w:val="sr-Latn-ME"/>
        </w:rPr>
        <w:t xml:space="preserve"> Protiv ovog Rješenja može se pokrenuti Upravni spor u roku od 20 dana od dana prijema.</w:t>
      </w:r>
      <w:r w:rsidRPr="0077527B">
        <w:rPr>
          <w:rFonts w:ascii="Tahoma" w:hAnsi="Tahoma" w:cs="Tahoma"/>
          <w:lang w:val="sr-Latn-ME"/>
        </w:rPr>
        <w:tab/>
      </w:r>
      <w:r w:rsidR="00E54DB4" w:rsidRPr="0077527B">
        <w:rPr>
          <w:rFonts w:ascii="Tahoma" w:hAnsi="Tahoma" w:cs="Tahoma"/>
          <w:sz w:val="24"/>
          <w:szCs w:val="24"/>
          <w:lang w:val="sr-Latn-ME"/>
        </w:rPr>
        <w:tab/>
      </w:r>
      <w:r w:rsidR="00E54DB4" w:rsidRPr="0077527B">
        <w:rPr>
          <w:rFonts w:ascii="Tahoma" w:hAnsi="Tahoma" w:cs="Tahoma"/>
          <w:sz w:val="24"/>
          <w:szCs w:val="24"/>
          <w:lang w:val="sr-Latn-ME"/>
        </w:rPr>
        <w:tab/>
      </w:r>
      <w:r w:rsidR="00E54DB4" w:rsidRPr="0077527B">
        <w:rPr>
          <w:rFonts w:ascii="Tahoma" w:hAnsi="Tahoma" w:cs="Tahoma"/>
          <w:sz w:val="24"/>
          <w:szCs w:val="24"/>
          <w:lang w:val="sr-Latn-ME"/>
        </w:rPr>
        <w:tab/>
      </w:r>
    </w:p>
    <w:p w:rsidR="00E54DB4" w:rsidRPr="0077527B" w:rsidRDefault="00E54DB4" w:rsidP="0077527B">
      <w:pPr>
        <w:jc w:val="right"/>
        <w:rPr>
          <w:rFonts w:ascii="Tahoma" w:hAnsi="Tahoma" w:cs="Tahoma"/>
          <w:b/>
          <w:sz w:val="24"/>
          <w:szCs w:val="24"/>
          <w:lang w:val="sr-Latn-ME"/>
        </w:rPr>
      </w:pPr>
      <w:r w:rsidRPr="0077527B">
        <w:rPr>
          <w:rFonts w:ascii="Tahoma" w:hAnsi="Tahoma" w:cs="Tahoma"/>
          <w:b/>
          <w:sz w:val="24"/>
          <w:szCs w:val="24"/>
          <w:lang w:val="sr-Latn-ME"/>
        </w:rPr>
        <w:t>SAVJET AGENCIJE:</w:t>
      </w:r>
    </w:p>
    <w:p w:rsidR="0077527B" w:rsidRPr="0077527B" w:rsidRDefault="0077527B" w:rsidP="0077527B">
      <w:pPr>
        <w:jc w:val="right"/>
        <w:rPr>
          <w:rFonts w:ascii="Tahoma" w:hAnsi="Tahoma" w:cs="Tahoma"/>
          <w:b/>
          <w:sz w:val="24"/>
          <w:szCs w:val="24"/>
          <w:lang w:val="sr-Latn-ME"/>
        </w:rPr>
      </w:pPr>
    </w:p>
    <w:p w:rsidR="00E54DB4" w:rsidRPr="0077527B" w:rsidRDefault="00E54DB4" w:rsidP="003B7512">
      <w:pPr>
        <w:jc w:val="right"/>
        <w:rPr>
          <w:rFonts w:ascii="Tahoma" w:hAnsi="Tahoma" w:cs="Tahoma"/>
          <w:b/>
          <w:sz w:val="24"/>
          <w:szCs w:val="24"/>
          <w:lang w:val="sr-Latn-ME"/>
        </w:rPr>
      </w:pPr>
      <w:r w:rsidRPr="0077527B">
        <w:rPr>
          <w:rFonts w:ascii="Tahoma" w:hAnsi="Tahoma" w:cs="Tahoma"/>
          <w:b/>
          <w:sz w:val="24"/>
          <w:szCs w:val="24"/>
          <w:lang w:val="sr-Latn-ME"/>
        </w:rPr>
        <w:t>Predsjednik,  Muhamed Gjokaj</w:t>
      </w:r>
    </w:p>
    <w:p w:rsidR="004F285B" w:rsidRPr="0077527B" w:rsidRDefault="004F285B" w:rsidP="00FF6148">
      <w:pPr>
        <w:spacing w:after="0"/>
        <w:jc w:val="both"/>
        <w:rPr>
          <w:rFonts w:ascii="Tahoma" w:hAnsi="Tahoma" w:cs="Tahoma"/>
          <w:b/>
          <w:sz w:val="24"/>
          <w:szCs w:val="24"/>
          <w:lang w:val="sr-Latn-ME"/>
        </w:rPr>
      </w:pPr>
      <w:bookmarkStart w:id="0" w:name="_GoBack"/>
      <w:bookmarkEnd w:id="0"/>
    </w:p>
    <w:sectPr w:rsidR="004F285B" w:rsidRPr="0077527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525" w:rsidRDefault="001D5525">
      <w:pPr>
        <w:spacing w:after="0" w:line="240" w:lineRule="auto"/>
      </w:pPr>
      <w:r>
        <w:separator/>
      </w:r>
    </w:p>
  </w:endnote>
  <w:endnote w:type="continuationSeparator" w:id="0">
    <w:p w:rsidR="001D5525" w:rsidRDefault="001D5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210" w:rsidRDefault="00D07210" w:rsidP="00D07210">
    <w:pPr>
      <w:pStyle w:val="Footer"/>
      <w:rPr>
        <w:b/>
        <w:sz w:val="16"/>
        <w:szCs w:val="16"/>
      </w:rPr>
    </w:pPr>
  </w:p>
  <w:p w:rsidR="00D07210" w:rsidRDefault="00D07210" w:rsidP="00D07210">
    <w:pPr>
      <w:pStyle w:val="Footer"/>
      <w:shd w:val="clear" w:color="auto" w:fill="FF0000"/>
      <w:jc w:val="center"/>
      <w:rPr>
        <w:b/>
        <w:color w:val="FF0000"/>
        <w:sz w:val="2"/>
        <w:szCs w:val="2"/>
      </w:rPr>
    </w:pPr>
  </w:p>
  <w:p w:rsidR="00D07210" w:rsidRDefault="00D07210" w:rsidP="00D07210">
    <w:pPr>
      <w:pStyle w:val="Footer"/>
      <w:jc w:val="center"/>
      <w:rPr>
        <w:b/>
        <w:sz w:val="16"/>
        <w:szCs w:val="16"/>
      </w:rPr>
    </w:pPr>
  </w:p>
  <w:p w:rsidR="00D07210" w:rsidRDefault="00D07210" w:rsidP="00D07210">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D07210" w:rsidRDefault="00D07210" w:rsidP="00D07210">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D07210" w:rsidRDefault="001D5525" w:rsidP="00D0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525" w:rsidRDefault="001D5525">
      <w:pPr>
        <w:spacing w:after="0" w:line="240" w:lineRule="auto"/>
      </w:pPr>
      <w:r>
        <w:separator/>
      </w:r>
    </w:p>
  </w:footnote>
  <w:footnote w:type="continuationSeparator" w:id="0">
    <w:p w:rsidR="001D5525" w:rsidRDefault="001D55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43C"/>
    <w:rsid w:val="00020E6A"/>
    <w:rsid w:val="0003343E"/>
    <w:rsid w:val="00056D0E"/>
    <w:rsid w:val="000636C2"/>
    <w:rsid w:val="00065902"/>
    <w:rsid w:val="000A16BC"/>
    <w:rsid w:val="000B1B85"/>
    <w:rsid w:val="000C63F3"/>
    <w:rsid w:val="000E67AA"/>
    <w:rsid w:val="001057FD"/>
    <w:rsid w:val="00110992"/>
    <w:rsid w:val="00116C29"/>
    <w:rsid w:val="00147E48"/>
    <w:rsid w:val="00150231"/>
    <w:rsid w:val="00162125"/>
    <w:rsid w:val="00183BBA"/>
    <w:rsid w:val="001871E4"/>
    <w:rsid w:val="001B734A"/>
    <w:rsid w:val="001D5525"/>
    <w:rsid w:val="001D6810"/>
    <w:rsid w:val="001E14B5"/>
    <w:rsid w:val="00211806"/>
    <w:rsid w:val="002146BF"/>
    <w:rsid w:val="00221BCC"/>
    <w:rsid w:val="002251E3"/>
    <w:rsid w:val="00234B54"/>
    <w:rsid w:val="00291D9C"/>
    <w:rsid w:val="00337A3C"/>
    <w:rsid w:val="00343C04"/>
    <w:rsid w:val="00390ABD"/>
    <w:rsid w:val="003A10C3"/>
    <w:rsid w:val="003B72FB"/>
    <w:rsid w:val="003B7512"/>
    <w:rsid w:val="003D03C2"/>
    <w:rsid w:val="004019D7"/>
    <w:rsid w:val="004303D1"/>
    <w:rsid w:val="00447B44"/>
    <w:rsid w:val="00452E79"/>
    <w:rsid w:val="00466CA9"/>
    <w:rsid w:val="00482E5B"/>
    <w:rsid w:val="004834E1"/>
    <w:rsid w:val="0049445A"/>
    <w:rsid w:val="004A5585"/>
    <w:rsid w:val="004B0643"/>
    <w:rsid w:val="004B512C"/>
    <w:rsid w:val="004B5FA4"/>
    <w:rsid w:val="004F285B"/>
    <w:rsid w:val="00577D52"/>
    <w:rsid w:val="005C7A60"/>
    <w:rsid w:val="005F5A85"/>
    <w:rsid w:val="00632FA7"/>
    <w:rsid w:val="00666405"/>
    <w:rsid w:val="00675A99"/>
    <w:rsid w:val="00676233"/>
    <w:rsid w:val="0069592A"/>
    <w:rsid w:val="006B0345"/>
    <w:rsid w:val="006C6012"/>
    <w:rsid w:val="006E3146"/>
    <w:rsid w:val="006F0142"/>
    <w:rsid w:val="006F7CD7"/>
    <w:rsid w:val="007224B6"/>
    <w:rsid w:val="00740689"/>
    <w:rsid w:val="00762B24"/>
    <w:rsid w:val="00764189"/>
    <w:rsid w:val="0077527B"/>
    <w:rsid w:val="007A6878"/>
    <w:rsid w:val="007C4D52"/>
    <w:rsid w:val="007F3D08"/>
    <w:rsid w:val="00800B6C"/>
    <w:rsid w:val="008102F9"/>
    <w:rsid w:val="00817E16"/>
    <w:rsid w:val="00865750"/>
    <w:rsid w:val="008D21CA"/>
    <w:rsid w:val="008D5173"/>
    <w:rsid w:val="008F48F7"/>
    <w:rsid w:val="008F63A4"/>
    <w:rsid w:val="00947CF1"/>
    <w:rsid w:val="00974379"/>
    <w:rsid w:val="009916D9"/>
    <w:rsid w:val="009C17C2"/>
    <w:rsid w:val="009C73C7"/>
    <w:rsid w:val="00A2072F"/>
    <w:rsid w:val="00A24873"/>
    <w:rsid w:val="00A66581"/>
    <w:rsid w:val="00A83FD9"/>
    <w:rsid w:val="00A92122"/>
    <w:rsid w:val="00AA007C"/>
    <w:rsid w:val="00AF790F"/>
    <w:rsid w:val="00B23C59"/>
    <w:rsid w:val="00B30F6E"/>
    <w:rsid w:val="00B322B6"/>
    <w:rsid w:val="00B42272"/>
    <w:rsid w:val="00B45551"/>
    <w:rsid w:val="00B82584"/>
    <w:rsid w:val="00BC4B78"/>
    <w:rsid w:val="00BD36E4"/>
    <w:rsid w:val="00C30901"/>
    <w:rsid w:val="00C4499B"/>
    <w:rsid w:val="00C60E8B"/>
    <w:rsid w:val="00C81CE7"/>
    <w:rsid w:val="00C86154"/>
    <w:rsid w:val="00CC0E2C"/>
    <w:rsid w:val="00CC6C41"/>
    <w:rsid w:val="00CF4808"/>
    <w:rsid w:val="00D07210"/>
    <w:rsid w:val="00D30624"/>
    <w:rsid w:val="00D65D3B"/>
    <w:rsid w:val="00DB2C21"/>
    <w:rsid w:val="00DC6DDE"/>
    <w:rsid w:val="00DD1661"/>
    <w:rsid w:val="00DF37BF"/>
    <w:rsid w:val="00DF4AFD"/>
    <w:rsid w:val="00E54DB4"/>
    <w:rsid w:val="00ED7AB1"/>
    <w:rsid w:val="00EE324B"/>
    <w:rsid w:val="00F33BCA"/>
    <w:rsid w:val="00F612E1"/>
    <w:rsid w:val="00F97D68"/>
    <w:rsid w:val="00FC35F9"/>
    <w:rsid w:val="00FE03D0"/>
    <w:rsid w:val="00FE6FF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A0ACE"/>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
    <w:name w:val="Body text (10)_"/>
    <w:basedOn w:val="DefaultParagraphFont"/>
    <w:link w:val="Bodytext100"/>
    <w:rsid w:val="00974379"/>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974379"/>
    <w:pPr>
      <w:widowControl w:val="0"/>
      <w:shd w:val="clear" w:color="auto" w:fill="FFFFFF"/>
      <w:spacing w:after="180" w:line="235" w:lineRule="exact"/>
      <w:ind w:hanging="340"/>
      <w:jc w:val="center"/>
    </w:pPr>
    <w:rPr>
      <w:rFonts w:ascii="Times New Roman" w:eastAsia="Times New Roman" w:hAnsi="Times New Roman" w:cs="Times New Roman"/>
      <w:sz w:val="19"/>
      <w:szCs w:val="19"/>
    </w:rPr>
  </w:style>
  <w:style w:type="paragraph" w:styleId="Header">
    <w:name w:val="header"/>
    <w:basedOn w:val="Normal"/>
    <w:link w:val="HeaderChar"/>
    <w:uiPriority w:val="99"/>
    <w:unhideWhenUsed/>
    <w:rsid w:val="00D07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210"/>
  </w:style>
  <w:style w:type="paragraph" w:styleId="Footer">
    <w:name w:val="footer"/>
    <w:basedOn w:val="Normal"/>
    <w:link w:val="FooterChar"/>
    <w:uiPriority w:val="99"/>
    <w:unhideWhenUsed/>
    <w:rsid w:val="00D07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33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rfcg.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1286</Words>
  <Characters>7334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2019-02-09T13:10:00Z</dcterms:created>
  <dcterms:modified xsi:type="dcterms:W3CDTF">2019-06-07T08:14:00Z</dcterms:modified>
</cp:coreProperties>
</file>