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8C24E9" w:rsidRDefault="004D4DF0" w:rsidP="008C24E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702D3F">
        <w:rPr>
          <w:rFonts w:ascii="Tahoma" w:hAnsi="Tahoma" w:cs="Tahoma"/>
          <w:b/>
          <w:sz w:val="24"/>
          <w:szCs w:val="24"/>
        </w:rPr>
        <w:t>12</w:t>
      </w:r>
      <w:r w:rsidR="00C54F0C">
        <w:rPr>
          <w:rFonts w:ascii="Tahoma" w:hAnsi="Tahoma" w:cs="Tahoma"/>
          <w:b/>
          <w:sz w:val="24"/>
          <w:szCs w:val="24"/>
        </w:rPr>
        <w:t>2</w:t>
      </w:r>
      <w:r w:rsidR="004E61CC">
        <w:rPr>
          <w:rFonts w:ascii="Tahoma" w:hAnsi="Tahoma" w:cs="Tahoma"/>
          <w:b/>
          <w:sz w:val="24"/>
          <w:szCs w:val="24"/>
        </w:rPr>
        <w:t>7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C24E9">
        <w:rPr>
          <w:rFonts w:ascii="Tahoma" w:hAnsi="Tahoma" w:cs="Tahoma"/>
          <w:b/>
          <w:sz w:val="24"/>
          <w:szCs w:val="24"/>
        </w:rPr>
        <w:t>30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</w:t>
      </w:r>
      <w:r w:rsidR="008C24E9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8C24E9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4E61CC">
        <w:rPr>
          <w:rFonts w:ascii="Tahoma" w:hAnsi="Tahoma" w:cs="Tahoma"/>
          <w:sz w:val="24"/>
          <w:szCs w:val="24"/>
          <w:lang w:val="sr-Latn-CS"/>
        </w:rPr>
        <w:t>89881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3803">
        <w:rPr>
          <w:rFonts w:ascii="Tahoma" w:hAnsi="Tahoma" w:cs="Tahoma"/>
          <w:sz w:val="24"/>
          <w:szCs w:val="24"/>
          <w:lang w:val="sr-Latn-CS"/>
        </w:rPr>
        <w:t>1</w:t>
      </w:r>
      <w:r w:rsidR="00C54F0C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702D3F">
        <w:rPr>
          <w:rFonts w:ascii="Tahoma" w:hAnsi="Tahoma" w:cs="Tahoma"/>
          <w:sz w:val="24"/>
          <w:szCs w:val="24"/>
          <w:lang w:val="sr-Latn-CS"/>
        </w:rPr>
        <w:t>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4F0C">
        <w:rPr>
          <w:rFonts w:ascii="Tahoma" w:hAnsi="Tahoma" w:cs="Tahoma"/>
          <w:sz w:val="24"/>
          <w:szCs w:val="24"/>
          <w:lang w:val="sr-Latn-CS"/>
        </w:rPr>
        <w:t xml:space="preserve">Radio televizije </w:t>
      </w:r>
      <w:r w:rsidR="00AA3803">
        <w:rPr>
          <w:rFonts w:ascii="Tahoma" w:hAnsi="Tahoma" w:cs="Tahoma"/>
          <w:sz w:val="24"/>
          <w:szCs w:val="24"/>
          <w:lang w:val="sr-Latn-CS"/>
        </w:rPr>
        <w:t>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E1695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F7680">
        <w:rPr>
          <w:rFonts w:ascii="Tahoma" w:hAnsi="Tahoma" w:cs="Tahoma"/>
          <w:sz w:val="24"/>
          <w:szCs w:val="24"/>
          <w:lang w:val="sr-Latn-CS"/>
        </w:rPr>
        <w:t>1</w:t>
      </w:r>
      <w:r w:rsidR="006F65F9">
        <w:rPr>
          <w:rFonts w:ascii="Tahoma" w:hAnsi="Tahoma" w:cs="Tahoma"/>
          <w:sz w:val="24"/>
          <w:szCs w:val="24"/>
          <w:lang w:val="sr-Latn-CS"/>
        </w:rPr>
        <w:t>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F65F9">
        <w:rPr>
          <w:rFonts w:ascii="Tahoma" w:hAnsi="Tahoma" w:cs="Tahoma"/>
          <w:sz w:val="24"/>
          <w:szCs w:val="24"/>
          <w:lang w:val="sr-Latn-CS"/>
        </w:rPr>
        <w:t>0</w:t>
      </w:r>
      <w:r w:rsidR="00702D3F">
        <w:rPr>
          <w:rFonts w:ascii="Tahoma" w:hAnsi="Tahoma" w:cs="Tahoma"/>
          <w:sz w:val="24"/>
          <w:szCs w:val="24"/>
          <w:lang w:val="sr-Latn-CS"/>
        </w:rPr>
        <w:t>8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4F0C">
        <w:rPr>
          <w:rFonts w:ascii="Tahoma" w:hAnsi="Tahoma" w:cs="Tahoma"/>
          <w:sz w:val="24"/>
          <w:szCs w:val="24"/>
          <w:lang w:val="sr-Latn-CS"/>
        </w:rPr>
        <w:t xml:space="preserve">Radio televiziji </w:t>
      </w:r>
      <w:r w:rsidR="00AA3803">
        <w:rPr>
          <w:rFonts w:ascii="Tahoma" w:hAnsi="Tahoma" w:cs="Tahoma"/>
          <w:sz w:val="24"/>
          <w:szCs w:val="24"/>
          <w:lang w:val="sr-Latn-CS"/>
        </w:rPr>
        <w:t>Ulcinj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4E61CC">
        <w:rPr>
          <w:rFonts w:ascii="Tahoma" w:hAnsi="Tahoma" w:cs="Tahoma"/>
          <w:sz w:val="24"/>
          <w:szCs w:val="24"/>
          <w:lang w:val="sr-Latn-CS"/>
        </w:rPr>
        <w:t>89881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54F0C">
        <w:rPr>
          <w:rFonts w:ascii="Tahoma" w:hAnsi="Tahoma" w:cs="Tahoma"/>
          <w:sz w:val="24"/>
          <w:szCs w:val="24"/>
          <w:lang w:val="sr-Latn-CS"/>
        </w:rPr>
        <w:t>20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702D3F">
        <w:rPr>
          <w:rFonts w:ascii="Tahoma" w:hAnsi="Tahoma" w:cs="Tahoma"/>
          <w:sz w:val="24"/>
          <w:szCs w:val="24"/>
          <w:lang w:val="sr-Latn-CS"/>
        </w:rPr>
        <w:t>05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4F0C">
        <w:rPr>
          <w:rFonts w:ascii="Tahoma" w:hAnsi="Tahoma" w:cs="Tahoma"/>
          <w:sz w:val="24"/>
          <w:szCs w:val="24"/>
          <w:lang w:val="sr-Latn-CS"/>
        </w:rPr>
        <w:t xml:space="preserve">Radio televizije </w:t>
      </w:r>
      <w:r w:rsidR="00AA3803">
        <w:rPr>
          <w:rFonts w:ascii="Tahoma" w:hAnsi="Tahoma" w:cs="Tahoma"/>
          <w:sz w:val="24"/>
          <w:szCs w:val="24"/>
          <w:lang w:val="sr-Latn-CS"/>
        </w:rPr>
        <w:t>Ulcinj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2D3F">
        <w:rPr>
          <w:rFonts w:ascii="Tahoma" w:hAnsi="Tahoma" w:cs="Tahoma"/>
          <w:sz w:val="24"/>
          <w:szCs w:val="24"/>
          <w:lang w:val="sr-Latn-CS"/>
        </w:rPr>
        <w:t>1</w:t>
      </w:r>
      <w:r w:rsidR="00AA3803">
        <w:rPr>
          <w:rFonts w:ascii="Tahoma" w:hAnsi="Tahoma" w:cs="Tahoma"/>
          <w:sz w:val="24"/>
          <w:szCs w:val="24"/>
          <w:lang w:val="sr-Latn-CS"/>
        </w:rPr>
        <w:t>9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702D3F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61CC" w:rsidRPr="004E61CC">
        <w:rPr>
          <w:rFonts w:ascii="Tahoma" w:hAnsi="Tahoma" w:cs="Tahoma"/>
          <w:sz w:val="24"/>
          <w:szCs w:val="24"/>
          <w:lang w:val="sr-Latn-CS"/>
        </w:rPr>
        <w:t xml:space="preserve">svih ugovora i/ili sporazuma o ustupanju zaposlenih koje je </w:t>
      </w:r>
      <w:r w:rsidR="004E61CC">
        <w:rPr>
          <w:rFonts w:ascii="Tahoma" w:hAnsi="Tahoma" w:cs="Tahoma"/>
          <w:sz w:val="24"/>
          <w:szCs w:val="24"/>
          <w:lang w:val="sr-Latn-CS"/>
        </w:rPr>
        <w:t>Radio televizija</w:t>
      </w:r>
      <w:r w:rsidR="004E61CC" w:rsidRPr="004E61CC">
        <w:rPr>
          <w:rFonts w:ascii="Tahoma" w:hAnsi="Tahoma" w:cs="Tahoma"/>
          <w:sz w:val="24"/>
          <w:szCs w:val="24"/>
          <w:lang w:val="sr-Latn-CS"/>
        </w:rPr>
        <w:t xml:space="preserve"> Ulcinja zaključila sa agencijom za zapošljavanje od 01.januara do 01. maja 2016.godine.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8C24E9" w:rsidRPr="0063619C" w:rsidRDefault="008C24E9" w:rsidP="008C24E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B41785">
        <w:rPr>
          <w:rFonts w:ascii="Tahoma" w:hAnsi="Tahoma" w:cs="Tahoma"/>
          <w:sz w:val="24"/>
          <w:szCs w:val="24"/>
          <w:lang w:val="sr-Latn-CS"/>
        </w:rPr>
        <w:t>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702D3F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21F1A">
        <w:rPr>
          <w:rFonts w:ascii="Tahoma" w:hAnsi="Tahoma" w:cs="Tahoma"/>
          <w:sz w:val="24"/>
          <w:szCs w:val="24"/>
          <w:lang w:val="sr-Latn-CS"/>
        </w:rPr>
        <w:t>07-42-</w:t>
      </w:r>
      <w:r w:rsidR="00702D3F">
        <w:rPr>
          <w:rFonts w:ascii="Tahoma" w:hAnsi="Tahoma" w:cs="Tahoma"/>
          <w:sz w:val="24"/>
          <w:szCs w:val="24"/>
          <w:lang w:val="sr-Latn-CS"/>
        </w:rPr>
        <w:t>47</w:t>
      </w:r>
      <w:r w:rsidR="00EF0835">
        <w:rPr>
          <w:rFonts w:ascii="Tahoma" w:hAnsi="Tahoma" w:cs="Tahoma"/>
          <w:sz w:val="24"/>
          <w:szCs w:val="24"/>
          <w:lang w:val="sr-Latn-CS"/>
        </w:rPr>
        <w:t>2</w:t>
      </w:r>
      <w:r w:rsidR="004E61CC">
        <w:rPr>
          <w:rFonts w:ascii="Tahoma" w:hAnsi="Tahoma" w:cs="Tahoma"/>
          <w:sz w:val="24"/>
          <w:szCs w:val="24"/>
          <w:lang w:val="sr-Latn-CS"/>
        </w:rPr>
        <w:t>8</w:t>
      </w:r>
      <w:r w:rsidR="0055005E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B41785">
        <w:rPr>
          <w:rFonts w:ascii="Tahoma" w:hAnsi="Tahoma" w:cs="Tahoma"/>
          <w:sz w:val="24"/>
          <w:szCs w:val="24"/>
          <w:lang w:val="sr-Latn-CS"/>
        </w:rPr>
        <w:t>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702D3F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u ostavljen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8C24E9" w:rsidRPr="004E076F" w:rsidRDefault="008C24E9" w:rsidP="008C24E9">
      <w:pPr>
        <w:jc w:val="both"/>
        <w:rPr>
          <w:rFonts w:ascii="Tahoma" w:hAnsi="Tahoma" w:cs="Tahoma"/>
          <w:b/>
          <w:sz w:val="24"/>
          <w:szCs w:val="24"/>
        </w:rPr>
      </w:pPr>
      <w:r w:rsidRPr="004E076F">
        <w:rPr>
          <w:rFonts w:ascii="Tahoma" w:hAnsi="Tahoma" w:cs="Tahoma"/>
          <w:sz w:val="24"/>
          <w:szCs w:val="24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4F0C">
        <w:rPr>
          <w:rFonts w:ascii="Tahoma" w:hAnsi="Tahoma" w:cs="Tahoma"/>
          <w:sz w:val="24"/>
          <w:szCs w:val="24"/>
          <w:lang w:val="sr-Latn-CS"/>
        </w:rPr>
        <w:t xml:space="preserve">Radio televizija </w:t>
      </w:r>
      <w:r w:rsidR="00AA3803">
        <w:rPr>
          <w:rFonts w:ascii="Tahoma" w:hAnsi="Tahoma" w:cs="Tahoma"/>
          <w:sz w:val="24"/>
          <w:szCs w:val="24"/>
          <w:lang w:val="sr-Latn-CS"/>
        </w:rPr>
        <w:t>Ulcinj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54F0C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>NVO Mans br.16/</w:t>
      </w:r>
      <w:r w:rsidR="004E61CC">
        <w:rPr>
          <w:rFonts w:ascii="Tahoma" w:hAnsi="Tahoma" w:cs="Tahoma"/>
          <w:sz w:val="24"/>
          <w:szCs w:val="24"/>
          <w:lang w:val="sr-Latn-CS"/>
        </w:rPr>
        <w:t>89881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54F0C">
        <w:rPr>
          <w:rFonts w:ascii="Tahoma" w:hAnsi="Tahoma" w:cs="Tahoma"/>
          <w:sz w:val="24"/>
          <w:szCs w:val="24"/>
          <w:lang w:val="sr-Latn-CS"/>
        </w:rPr>
        <w:t>20</w:t>
      </w:r>
      <w:r w:rsidR="00EF0835" w:rsidRPr="00EF0835">
        <w:rPr>
          <w:rFonts w:ascii="Tahoma" w:hAnsi="Tahoma" w:cs="Tahoma"/>
          <w:sz w:val="24"/>
          <w:szCs w:val="24"/>
          <w:lang w:val="sr-Latn-CS"/>
        </w:rPr>
        <w:t>.05.2016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54F0C">
        <w:rPr>
          <w:rFonts w:ascii="Tahoma" w:hAnsi="Tahoma" w:cs="Tahoma"/>
          <w:sz w:val="24"/>
          <w:szCs w:val="24"/>
          <w:lang w:val="sr-Latn-CS"/>
        </w:rPr>
        <w:t xml:space="preserve">Radio televizija </w:t>
      </w:r>
      <w:r w:rsidR="00AA3803">
        <w:rPr>
          <w:rFonts w:ascii="Tahoma" w:hAnsi="Tahoma" w:cs="Tahoma"/>
          <w:sz w:val="24"/>
          <w:szCs w:val="24"/>
          <w:lang w:val="sr-Latn-CS"/>
        </w:rPr>
        <w:t>Ulcinj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Protiv ovog Rješenja može se pokrenuti Upravni spor u roku od </w:t>
      </w:r>
      <w:r w:rsidR="008C24E9">
        <w:rPr>
          <w:rFonts w:ascii="Tahoma" w:hAnsi="Tahoma" w:cs="Tahoma"/>
          <w:sz w:val="24"/>
          <w:szCs w:val="24"/>
          <w:lang w:val="sr-Latn-CS"/>
        </w:rPr>
        <w:t>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EF0835" w:rsidRDefault="008C24E9" w:rsidP="005E169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E1695" w:rsidRPr="005E1695" w:rsidRDefault="005E1695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1695" w:rsidRPr="005E169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51F" w:rsidRDefault="0071651F" w:rsidP="00CB7F9A">
      <w:pPr>
        <w:spacing w:after="0" w:line="240" w:lineRule="auto"/>
      </w:pPr>
      <w:r>
        <w:separator/>
      </w:r>
    </w:p>
  </w:endnote>
  <w:endnote w:type="continuationSeparator" w:id="0">
    <w:p w:rsidR="0071651F" w:rsidRDefault="0071651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4E9" w:rsidRPr="00E62A90" w:rsidRDefault="008C24E9" w:rsidP="008C24E9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8C24E9" w:rsidRPr="00DC18CF" w:rsidRDefault="008C24E9" w:rsidP="008C24E9">
    <w:pPr>
      <w:pStyle w:val="Footer"/>
      <w:jc w:val="center"/>
      <w:rPr>
        <w:b/>
        <w:sz w:val="16"/>
        <w:szCs w:val="16"/>
      </w:rPr>
    </w:pPr>
    <w:r w:rsidRPr="00DC18CF">
      <w:rPr>
        <w:b/>
        <w:sz w:val="16"/>
        <w:szCs w:val="16"/>
      </w:rPr>
      <w:t>AGENCIJA ZA ZAŠTITU LIČNIH PODATAKA I SLOBODAN PRISTUP INFORMACIJAMA, adresa: Bulevar Svetog Petra Cetinjskog br. 147</w:t>
    </w:r>
  </w:p>
  <w:p w:rsidR="00FB5A81" w:rsidRPr="008C24E9" w:rsidRDefault="008C24E9" w:rsidP="008C24E9">
    <w:pPr>
      <w:pStyle w:val="Footer"/>
      <w:jc w:val="center"/>
      <w:rPr>
        <w:sz w:val="16"/>
        <w:szCs w:val="16"/>
      </w:rPr>
    </w:pPr>
    <w:r w:rsidRPr="00DC18CF">
      <w:rPr>
        <w:b/>
        <w:sz w:val="16"/>
        <w:szCs w:val="16"/>
      </w:rPr>
      <w:t>tel/fax: +382 020 634 883 (Savjet), +382 020 634 884 (direktor), e-mail: azlp@t-com.me, web site: www.azlp.me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51F" w:rsidRDefault="0071651F" w:rsidP="00CB7F9A">
      <w:pPr>
        <w:spacing w:after="0" w:line="240" w:lineRule="auto"/>
      </w:pPr>
      <w:r>
        <w:separator/>
      </w:r>
    </w:p>
  </w:footnote>
  <w:footnote w:type="continuationSeparator" w:id="0">
    <w:p w:rsidR="0071651F" w:rsidRDefault="0071651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61CC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1695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2D6E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51F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082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4E9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664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4F0C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82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4AC4E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7B95B-F305-4F45-9494-9BECBB1C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2019-01-31T11:38:00Z</cp:lastPrinted>
  <dcterms:created xsi:type="dcterms:W3CDTF">2019-01-31T11:39:00Z</dcterms:created>
  <dcterms:modified xsi:type="dcterms:W3CDTF">2019-06-07T06:55:00Z</dcterms:modified>
</cp:coreProperties>
</file>