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9373B5" w:rsidRPr="0091003F" w:rsidRDefault="009373B5" w:rsidP="009373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373B5" w:rsidRPr="0091003F" w:rsidRDefault="009373B5" w:rsidP="009373B5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>UPII 07-30-</w:t>
      </w:r>
      <w:r w:rsidR="00B34484">
        <w:rPr>
          <w:rFonts w:ascii="Tahoma" w:hAnsi="Tahoma" w:cs="Tahoma"/>
          <w:b/>
          <w:sz w:val="24"/>
          <w:szCs w:val="24"/>
        </w:rPr>
        <w:t>3615</w:t>
      </w:r>
      <w:r>
        <w:rPr>
          <w:rFonts w:ascii="Tahoma" w:hAnsi="Tahoma" w:cs="Tahoma"/>
          <w:b/>
          <w:sz w:val="24"/>
          <w:szCs w:val="24"/>
        </w:rPr>
        <w:t>-2/18</w:t>
      </w:r>
    </w:p>
    <w:p w:rsidR="009373B5" w:rsidRPr="0091003F" w:rsidRDefault="009373B5" w:rsidP="009373B5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463F54">
        <w:rPr>
          <w:rFonts w:ascii="Tahoma" w:hAnsi="Tahoma" w:cs="Tahoma"/>
          <w:b/>
          <w:sz w:val="24"/>
          <w:szCs w:val="24"/>
        </w:rPr>
        <w:t>06</w:t>
      </w:r>
      <w:r w:rsidRPr="0091003F">
        <w:rPr>
          <w:rFonts w:ascii="Tahoma" w:hAnsi="Tahoma" w:cs="Tahoma"/>
          <w:b/>
          <w:sz w:val="24"/>
          <w:szCs w:val="24"/>
        </w:rPr>
        <w:t>.</w:t>
      </w:r>
      <w:r w:rsidR="00463F54">
        <w:rPr>
          <w:rFonts w:ascii="Tahoma" w:hAnsi="Tahoma" w:cs="Tahoma"/>
          <w:b/>
          <w:sz w:val="24"/>
          <w:szCs w:val="24"/>
        </w:rPr>
        <w:t>03</w:t>
      </w:r>
      <w:r>
        <w:rPr>
          <w:rFonts w:ascii="Tahoma" w:hAnsi="Tahoma" w:cs="Tahoma"/>
          <w:b/>
          <w:sz w:val="24"/>
          <w:szCs w:val="24"/>
        </w:rPr>
        <w:t>.201</w:t>
      </w:r>
      <w:r w:rsidR="00463F54">
        <w:rPr>
          <w:rFonts w:ascii="Tahoma" w:hAnsi="Tahoma" w:cs="Tahoma"/>
          <w:b/>
          <w:sz w:val="24"/>
          <w:szCs w:val="24"/>
        </w:rPr>
        <w:t>9</w:t>
      </w:r>
      <w:r w:rsidRPr="0091003F">
        <w:rPr>
          <w:rFonts w:ascii="Tahoma" w:hAnsi="Tahoma" w:cs="Tahoma"/>
          <w:b/>
          <w:sz w:val="24"/>
          <w:szCs w:val="24"/>
        </w:rPr>
        <w:t>.</w:t>
      </w:r>
      <w:r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b/>
          <w:sz w:val="24"/>
          <w:szCs w:val="24"/>
        </w:rPr>
        <w:t>godine</w:t>
      </w:r>
      <w:proofErr w:type="spellEnd"/>
      <w:r w:rsidRPr="0091003F">
        <w:rPr>
          <w:rFonts w:ascii="Tahoma" w:hAnsi="Tahoma" w:cs="Tahoma"/>
          <w:b/>
          <w:sz w:val="24"/>
          <w:szCs w:val="24"/>
        </w:rPr>
        <w:t xml:space="preserve">             </w:t>
      </w:r>
    </w:p>
    <w:p w:rsidR="009373B5" w:rsidRDefault="009373B5" w:rsidP="009373B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1003F">
        <w:rPr>
          <w:rFonts w:ascii="Tahoma" w:hAnsi="Tahoma" w:cs="Tahoma"/>
          <w:sz w:val="24"/>
          <w:szCs w:val="24"/>
        </w:rPr>
        <w:t>Agencija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za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zaštitu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ličnih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podataka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91003F">
        <w:rPr>
          <w:rFonts w:ascii="Tahoma" w:hAnsi="Tahoma" w:cs="Tahoma"/>
          <w:sz w:val="24"/>
          <w:szCs w:val="24"/>
        </w:rPr>
        <w:t>slobodan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Savjet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Agencije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91003F">
        <w:rPr>
          <w:rFonts w:ascii="Tahoma" w:hAnsi="Tahoma" w:cs="Tahoma"/>
          <w:sz w:val="24"/>
          <w:szCs w:val="24"/>
        </w:rPr>
        <w:t>rješavajući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po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žalbi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1E21C7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1E21C7">
        <w:rPr>
          <w:rFonts w:ascii="Tahoma" w:hAnsi="Tahoma" w:cs="Tahoma"/>
          <w:sz w:val="24"/>
          <w:szCs w:val="24"/>
        </w:rPr>
        <w:t>X</w:t>
      </w:r>
      <w:proofErr w:type="spellEnd"/>
      <w:r w:rsidR="001E21C7">
        <w:rPr>
          <w:rFonts w:ascii="Tahoma" w:hAnsi="Tahoma" w:cs="Tahoma"/>
          <w:sz w:val="24"/>
          <w:szCs w:val="24"/>
        </w:rPr>
        <w:t xml:space="preserve"> i X </w:t>
      </w:r>
      <w:proofErr w:type="spellStart"/>
      <w:r w:rsidR="001E21C7">
        <w:rPr>
          <w:rFonts w:ascii="Tahoma" w:hAnsi="Tahoma" w:cs="Tahoma"/>
          <w:sz w:val="24"/>
          <w:szCs w:val="24"/>
        </w:rPr>
        <w:t>X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8261F3">
        <w:rPr>
          <w:rFonts w:ascii="Tahoma" w:hAnsi="Tahoma" w:cs="Tahoma"/>
          <w:sz w:val="24"/>
          <w:szCs w:val="24"/>
        </w:rPr>
        <w:t>39-UPI 007/18-6364/2</w:t>
      </w:r>
      <w:r w:rsidR="00651C62">
        <w:rPr>
          <w:rFonts w:ascii="Tahoma" w:hAnsi="Tahoma" w:cs="Tahoma"/>
          <w:sz w:val="24"/>
          <w:szCs w:val="24"/>
        </w:rPr>
        <w:t xml:space="preserve"> od </w:t>
      </w:r>
      <w:r w:rsidR="008261F3">
        <w:rPr>
          <w:rFonts w:ascii="Tahoma" w:hAnsi="Tahoma" w:cs="Tahoma"/>
          <w:sz w:val="24"/>
          <w:szCs w:val="24"/>
        </w:rPr>
        <w:t>30</w:t>
      </w:r>
      <w:r w:rsidR="00651C62">
        <w:rPr>
          <w:rFonts w:ascii="Tahoma" w:hAnsi="Tahoma" w:cs="Tahoma"/>
          <w:sz w:val="24"/>
          <w:szCs w:val="24"/>
        </w:rPr>
        <w:t>.</w:t>
      </w:r>
      <w:r w:rsidR="008261F3">
        <w:rPr>
          <w:rFonts w:ascii="Tahoma" w:hAnsi="Tahoma" w:cs="Tahoma"/>
          <w:sz w:val="24"/>
          <w:szCs w:val="24"/>
        </w:rPr>
        <w:t>10</w:t>
      </w:r>
      <w:r w:rsidR="00651C62">
        <w:rPr>
          <w:rFonts w:ascii="Tahoma" w:hAnsi="Tahoma" w:cs="Tahoma"/>
          <w:sz w:val="24"/>
          <w:szCs w:val="24"/>
        </w:rPr>
        <w:t>.2018</w:t>
      </w:r>
      <w:r w:rsidR="00146D8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146D84">
        <w:rPr>
          <w:rFonts w:ascii="Tahoma" w:hAnsi="Tahoma" w:cs="Tahoma"/>
          <w:sz w:val="24"/>
          <w:szCs w:val="24"/>
        </w:rPr>
        <w:t>godine</w:t>
      </w:r>
      <w:proofErr w:type="spellEnd"/>
      <w:r w:rsidR="00146D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izjavljene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protiv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rješenja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B34484">
        <w:rPr>
          <w:rFonts w:ascii="Tahoma" w:hAnsi="Tahoma" w:cs="Tahoma"/>
          <w:sz w:val="24"/>
          <w:szCs w:val="24"/>
        </w:rPr>
        <w:t xml:space="preserve">Ministarstva </w:t>
      </w:r>
      <w:proofErr w:type="spellStart"/>
      <w:r w:rsidR="00B34484">
        <w:rPr>
          <w:rFonts w:ascii="Tahoma" w:hAnsi="Tahoma" w:cs="Tahoma"/>
          <w:sz w:val="24"/>
          <w:szCs w:val="24"/>
        </w:rPr>
        <w:t>unutrašnjih</w:t>
      </w:r>
      <w:proofErr w:type="spellEnd"/>
      <w:r w:rsidR="00B34484">
        <w:rPr>
          <w:rFonts w:ascii="Tahoma" w:hAnsi="Tahoma" w:cs="Tahoma"/>
          <w:sz w:val="24"/>
          <w:szCs w:val="24"/>
        </w:rPr>
        <w:t xml:space="preserve"> poslova</w:t>
      </w:r>
      <w:r>
        <w:rPr>
          <w:rFonts w:ascii="Tahoma" w:hAnsi="Tahoma" w:cs="Tahoma"/>
          <w:sz w:val="24"/>
          <w:szCs w:val="24"/>
        </w:rPr>
        <w:t xml:space="preserve"> </w:t>
      </w:r>
      <w:r w:rsidR="008C742F">
        <w:rPr>
          <w:rFonts w:ascii="Tahoma" w:hAnsi="Tahoma" w:cs="Tahoma"/>
          <w:sz w:val="24"/>
          <w:szCs w:val="24"/>
        </w:rPr>
        <w:t>39 br.</w:t>
      </w:r>
      <w:r w:rsidR="008261F3">
        <w:rPr>
          <w:rFonts w:ascii="Tahoma" w:hAnsi="Tahoma" w:cs="Tahoma"/>
          <w:sz w:val="24"/>
          <w:szCs w:val="24"/>
        </w:rPr>
        <w:t>UPI-007/18-6364/3 od 26.10.2018</w:t>
      </w:r>
      <w:r>
        <w:rPr>
          <w:rFonts w:ascii="Tahoma" w:hAnsi="Tahoma" w:cs="Tahoma"/>
          <w:sz w:val="24"/>
          <w:szCs w:val="24"/>
        </w:rPr>
        <w:t>.</w:t>
      </w:r>
      <w:r w:rsidR="00146D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Pr="0091003F">
        <w:rPr>
          <w:rFonts w:ascii="Tahoma" w:hAnsi="Tahoma" w:cs="Tahoma"/>
          <w:sz w:val="24"/>
          <w:szCs w:val="24"/>
        </w:rPr>
        <w:t>,</w:t>
      </w:r>
      <w:r w:rsidR="00B344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4484">
        <w:rPr>
          <w:rFonts w:ascii="Tahoma" w:hAnsi="Tahoma" w:cs="Tahoma"/>
          <w:sz w:val="24"/>
          <w:szCs w:val="24"/>
        </w:rPr>
        <w:t>koje</w:t>
      </w:r>
      <w:proofErr w:type="spellEnd"/>
      <w:r w:rsidR="00B344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4484">
        <w:rPr>
          <w:rFonts w:ascii="Tahoma" w:hAnsi="Tahoma" w:cs="Tahoma"/>
          <w:sz w:val="24"/>
          <w:szCs w:val="24"/>
        </w:rPr>
        <w:t>zastupa</w:t>
      </w:r>
      <w:proofErr w:type="spellEnd"/>
      <w:r w:rsidR="00B344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4484">
        <w:rPr>
          <w:rFonts w:ascii="Tahoma" w:hAnsi="Tahoma" w:cs="Tahoma"/>
          <w:sz w:val="24"/>
          <w:szCs w:val="24"/>
        </w:rPr>
        <w:t>Nebojša</w:t>
      </w:r>
      <w:proofErr w:type="spellEnd"/>
      <w:r w:rsidR="00B344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4484">
        <w:rPr>
          <w:rFonts w:ascii="Tahoma" w:hAnsi="Tahoma" w:cs="Tahoma"/>
          <w:sz w:val="24"/>
          <w:szCs w:val="24"/>
        </w:rPr>
        <w:t>Asanović</w:t>
      </w:r>
      <w:proofErr w:type="spellEnd"/>
      <w:r w:rsidR="00B3448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34484">
        <w:rPr>
          <w:rFonts w:ascii="Tahoma" w:hAnsi="Tahoma" w:cs="Tahoma"/>
          <w:sz w:val="24"/>
          <w:szCs w:val="24"/>
        </w:rPr>
        <w:t>advokat</w:t>
      </w:r>
      <w:proofErr w:type="spellEnd"/>
      <w:r w:rsidR="00B344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4484">
        <w:rPr>
          <w:rFonts w:ascii="Tahoma" w:hAnsi="Tahoma" w:cs="Tahoma"/>
          <w:sz w:val="24"/>
          <w:szCs w:val="24"/>
        </w:rPr>
        <w:t>iz</w:t>
      </w:r>
      <w:proofErr w:type="spellEnd"/>
      <w:r w:rsidR="00B344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4484">
        <w:rPr>
          <w:rFonts w:ascii="Tahoma" w:hAnsi="Tahoma" w:cs="Tahoma"/>
          <w:sz w:val="24"/>
          <w:szCs w:val="24"/>
        </w:rPr>
        <w:t>Podgorice</w:t>
      </w:r>
      <w:proofErr w:type="spellEnd"/>
      <w:r w:rsidR="00B34484">
        <w:rPr>
          <w:rFonts w:ascii="Tahoma" w:hAnsi="Tahoma" w:cs="Tahoma"/>
          <w:sz w:val="24"/>
          <w:szCs w:val="24"/>
        </w:rPr>
        <w:t>,</w:t>
      </w:r>
      <w:r w:rsidR="00743E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osnovu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člana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91003F">
        <w:rPr>
          <w:rFonts w:ascii="Tahoma" w:hAnsi="Tahoma" w:cs="Tahoma"/>
          <w:sz w:val="24"/>
          <w:szCs w:val="24"/>
        </w:rPr>
        <w:t>Zakona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91003F">
        <w:rPr>
          <w:rFonts w:ascii="Tahoma" w:hAnsi="Tahoma" w:cs="Tahoma"/>
          <w:sz w:val="24"/>
          <w:szCs w:val="24"/>
        </w:rPr>
        <w:t>slobodnom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pristupu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 w:rsidRPr="0091003F">
        <w:rPr>
          <w:rFonts w:ascii="Tahoma" w:hAnsi="Tahoma" w:cs="Tahoma"/>
          <w:sz w:val="24"/>
          <w:szCs w:val="24"/>
        </w:rPr>
        <w:t>Sl.list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Crne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i </w:t>
      </w:r>
      <w:proofErr w:type="spellStart"/>
      <w:r w:rsidRPr="0091003F">
        <w:rPr>
          <w:rFonts w:ascii="Tahoma" w:hAnsi="Tahoma" w:cs="Tahoma"/>
          <w:sz w:val="24"/>
          <w:szCs w:val="24"/>
        </w:rPr>
        <w:t>člana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126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stav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4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Zakona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91003F">
        <w:rPr>
          <w:rFonts w:ascii="Tahoma" w:hAnsi="Tahoma" w:cs="Tahoma"/>
          <w:sz w:val="24"/>
          <w:szCs w:val="24"/>
        </w:rPr>
        <w:t>upravnom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postupku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 w:rsidRPr="003130C0">
        <w:rPr>
          <w:rFonts w:ascii="Tahoma" w:hAnsi="Tahoma" w:cs="Tahoma"/>
          <w:sz w:val="24"/>
          <w:szCs w:val="24"/>
        </w:rPr>
        <w:t>("</w:t>
      </w:r>
      <w:proofErr w:type="spellStart"/>
      <w:r w:rsidRPr="003130C0">
        <w:rPr>
          <w:rFonts w:ascii="Tahoma" w:hAnsi="Tahoma" w:cs="Tahoma"/>
          <w:sz w:val="24"/>
          <w:szCs w:val="24"/>
        </w:rPr>
        <w:t>Službeni</w:t>
      </w:r>
      <w:proofErr w:type="spellEnd"/>
      <w:r w:rsidRPr="003130C0">
        <w:rPr>
          <w:rFonts w:ascii="Tahoma" w:hAnsi="Tahoma" w:cs="Tahoma"/>
          <w:sz w:val="24"/>
          <w:szCs w:val="24"/>
        </w:rPr>
        <w:t xml:space="preserve"> list </w:t>
      </w:r>
      <w:proofErr w:type="spellStart"/>
      <w:r w:rsidRPr="003130C0">
        <w:rPr>
          <w:rFonts w:ascii="Tahoma" w:hAnsi="Tahoma" w:cs="Tahoma"/>
          <w:sz w:val="24"/>
          <w:szCs w:val="24"/>
        </w:rPr>
        <w:t>Crne</w:t>
      </w:r>
      <w:proofErr w:type="spellEnd"/>
      <w:r w:rsidRPr="003130C0">
        <w:rPr>
          <w:rFonts w:ascii="Tahoma" w:hAnsi="Tahoma" w:cs="Tahoma"/>
          <w:sz w:val="24"/>
          <w:szCs w:val="24"/>
        </w:rPr>
        <w:t xml:space="preserve"> Gore", br. 056/14, 020/15, 040/16</w:t>
      </w:r>
      <w:r>
        <w:rPr>
          <w:rFonts w:ascii="Tahoma" w:hAnsi="Tahoma" w:cs="Tahoma"/>
          <w:sz w:val="24"/>
          <w:szCs w:val="24"/>
        </w:rPr>
        <w:t xml:space="preserve"> i </w:t>
      </w:r>
      <w:r w:rsidRPr="003130C0">
        <w:rPr>
          <w:rFonts w:ascii="Tahoma" w:hAnsi="Tahoma" w:cs="Tahoma"/>
          <w:sz w:val="24"/>
          <w:szCs w:val="24"/>
        </w:rPr>
        <w:t>037/17</w:t>
      </w:r>
      <w:r>
        <w:rPr>
          <w:rFonts w:ascii="Tahoma" w:hAnsi="Tahoma" w:cs="Tahoma"/>
          <w:sz w:val="24"/>
          <w:szCs w:val="24"/>
        </w:rPr>
        <w:t xml:space="preserve"> </w:t>
      </w:r>
      <w:r w:rsidRPr="003130C0">
        <w:rPr>
          <w:rFonts w:ascii="Tahoma" w:hAnsi="Tahoma" w:cs="Tahoma"/>
          <w:sz w:val="24"/>
          <w:szCs w:val="24"/>
        </w:rPr>
        <w:t>)</w:t>
      </w:r>
      <w:r w:rsidR="00D26426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Pr="0091003F">
        <w:rPr>
          <w:rFonts w:ascii="Tahoma" w:hAnsi="Tahoma" w:cs="Tahoma"/>
          <w:sz w:val="24"/>
          <w:szCs w:val="24"/>
        </w:rPr>
        <w:t>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sjednici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održanoj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dana </w:t>
      </w:r>
      <w:r w:rsidR="00B34484">
        <w:rPr>
          <w:rFonts w:ascii="Tahoma" w:hAnsi="Tahoma" w:cs="Tahoma"/>
          <w:sz w:val="24"/>
          <w:szCs w:val="24"/>
        </w:rPr>
        <w:t>21</w:t>
      </w:r>
      <w:r>
        <w:rPr>
          <w:rFonts w:ascii="Tahoma" w:hAnsi="Tahoma" w:cs="Tahoma"/>
          <w:sz w:val="24"/>
          <w:szCs w:val="24"/>
        </w:rPr>
        <w:t>.</w:t>
      </w:r>
      <w:r w:rsidR="00B34484">
        <w:rPr>
          <w:rFonts w:ascii="Tahoma" w:hAnsi="Tahoma" w:cs="Tahoma"/>
          <w:sz w:val="24"/>
          <w:szCs w:val="24"/>
        </w:rPr>
        <w:t>11</w:t>
      </w:r>
      <w:r>
        <w:rPr>
          <w:rFonts w:ascii="Tahoma" w:hAnsi="Tahoma" w:cs="Tahoma"/>
          <w:sz w:val="24"/>
          <w:szCs w:val="24"/>
        </w:rPr>
        <w:t>.</w:t>
      </w:r>
      <w:r w:rsidRPr="007423AF">
        <w:rPr>
          <w:rFonts w:ascii="Tahoma" w:hAnsi="Tahoma" w:cs="Tahoma"/>
          <w:sz w:val="24"/>
          <w:szCs w:val="24"/>
        </w:rPr>
        <w:t>201</w:t>
      </w:r>
      <w:r w:rsidR="003B46A1">
        <w:rPr>
          <w:rFonts w:ascii="Tahoma" w:hAnsi="Tahoma" w:cs="Tahoma"/>
          <w:sz w:val="24"/>
          <w:szCs w:val="24"/>
        </w:rPr>
        <w:t>8</w:t>
      </w:r>
      <w:r w:rsidRPr="007423AF">
        <w:rPr>
          <w:rFonts w:ascii="Tahoma" w:hAnsi="Tahoma" w:cs="Tahoma"/>
          <w:sz w:val="24"/>
          <w:szCs w:val="24"/>
        </w:rPr>
        <w:t>.</w:t>
      </w:r>
      <w:r w:rsidR="004B47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478A">
        <w:rPr>
          <w:rFonts w:ascii="Tahoma" w:hAnsi="Tahoma" w:cs="Tahoma"/>
          <w:sz w:val="24"/>
          <w:szCs w:val="24"/>
        </w:rPr>
        <w:t>godine</w:t>
      </w:r>
      <w:proofErr w:type="spellEnd"/>
      <w:r w:rsidR="004B47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478A">
        <w:rPr>
          <w:rFonts w:ascii="Tahoma" w:hAnsi="Tahoma" w:cs="Tahoma"/>
          <w:sz w:val="24"/>
          <w:szCs w:val="24"/>
        </w:rPr>
        <w:t>donio</w:t>
      </w:r>
      <w:proofErr w:type="spellEnd"/>
      <w:r w:rsidR="004B478A">
        <w:rPr>
          <w:rFonts w:ascii="Tahoma" w:hAnsi="Tahoma" w:cs="Tahoma"/>
          <w:sz w:val="24"/>
          <w:szCs w:val="24"/>
        </w:rPr>
        <w:t>:</w:t>
      </w:r>
    </w:p>
    <w:p w:rsidR="009373B5" w:rsidRPr="0091003F" w:rsidRDefault="009373B5" w:rsidP="009373B5">
      <w:pPr>
        <w:jc w:val="both"/>
        <w:rPr>
          <w:rFonts w:ascii="Tahoma" w:hAnsi="Tahoma" w:cs="Tahoma"/>
          <w:sz w:val="24"/>
          <w:szCs w:val="24"/>
        </w:rPr>
      </w:pPr>
    </w:p>
    <w:p w:rsidR="009373B5" w:rsidRPr="0091003F" w:rsidRDefault="009373B5" w:rsidP="009373B5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9373B5" w:rsidRDefault="009373B5" w:rsidP="009373B5">
      <w:pPr>
        <w:rPr>
          <w:rFonts w:ascii="Tahoma" w:hAnsi="Tahoma" w:cs="Tahoma"/>
          <w:sz w:val="24"/>
          <w:szCs w:val="24"/>
        </w:rPr>
      </w:pPr>
      <w:proofErr w:type="spellStart"/>
      <w:r w:rsidRPr="0091003F">
        <w:rPr>
          <w:rFonts w:ascii="Tahoma" w:hAnsi="Tahoma" w:cs="Tahoma"/>
          <w:sz w:val="24"/>
          <w:szCs w:val="24"/>
        </w:rPr>
        <w:t>Žalba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91003F">
        <w:rPr>
          <w:rFonts w:ascii="Tahoma" w:hAnsi="Tahoma" w:cs="Tahoma"/>
          <w:sz w:val="24"/>
          <w:szCs w:val="24"/>
        </w:rPr>
        <w:t>odbija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kao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neosnovana</w:t>
      </w:r>
      <w:proofErr w:type="spellEnd"/>
      <w:r w:rsidRPr="0091003F">
        <w:rPr>
          <w:rFonts w:ascii="Tahoma" w:hAnsi="Tahoma" w:cs="Tahoma"/>
          <w:sz w:val="24"/>
          <w:szCs w:val="24"/>
        </w:rPr>
        <w:t>.</w:t>
      </w:r>
    </w:p>
    <w:p w:rsidR="009373B5" w:rsidRPr="0091003F" w:rsidRDefault="009373B5" w:rsidP="009373B5">
      <w:pPr>
        <w:rPr>
          <w:rFonts w:ascii="Tahoma" w:hAnsi="Tahoma" w:cs="Tahoma"/>
          <w:sz w:val="24"/>
          <w:szCs w:val="24"/>
        </w:rPr>
      </w:pPr>
    </w:p>
    <w:p w:rsidR="009373B5" w:rsidRPr="0091003F" w:rsidRDefault="009373B5" w:rsidP="009373B5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820473" w:rsidRDefault="009373B5" w:rsidP="008261F3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C53B02">
        <w:rPr>
          <w:rFonts w:ascii="Tahoma" w:hAnsi="Tahoma" w:cs="Tahoma"/>
          <w:sz w:val="24"/>
          <w:szCs w:val="24"/>
        </w:rPr>
        <w:t>Prvostepeni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C53B02">
        <w:rPr>
          <w:rFonts w:ascii="Tahoma" w:hAnsi="Tahoma" w:cs="Tahoma"/>
          <w:sz w:val="24"/>
          <w:szCs w:val="24"/>
        </w:rPr>
        <w:t>donio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rješenje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po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osnovu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podnijetog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zahtjeva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za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slobodan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pristup informacijama </w:t>
      </w:r>
      <w:r w:rsidR="001E21C7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1E21C7">
        <w:rPr>
          <w:rFonts w:ascii="Tahoma" w:hAnsi="Tahoma" w:cs="Tahoma"/>
          <w:sz w:val="24"/>
          <w:szCs w:val="24"/>
        </w:rPr>
        <w:t>X</w:t>
      </w:r>
      <w:proofErr w:type="spellEnd"/>
      <w:r w:rsidR="001E21C7">
        <w:rPr>
          <w:rFonts w:ascii="Tahoma" w:hAnsi="Tahoma" w:cs="Tahoma"/>
          <w:sz w:val="24"/>
          <w:szCs w:val="24"/>
        </w:rPr>
        <w:t xml:space="preserve"> i X </w:t>
      </w:r>
      <w:proofErr w:type="spellStart"/>
      <w:r w:rsidR="001E21C7">
        <w:rPr>
          <w:rFonts w:ascii="Tahoma" w:hAnsi="Tahoma" w:cs="Tahoma"/>
          <w:sz w:val="24"/>
          <w:szCs w:val="24"/>
        </w:rPr>
        <w:t>X</w:t>
      </w:r>
      <w:proofErr w:type="spellEnd"/>
      <w:r w:rsidR="008261F3">
        <w:rPr>
          <w:rFonts w:ascii="Tahoma" w:hAnsi="Tahoma" w:cs="Tahoma"/>
          <w:sz w:val="24"/>
          <w:szCs w:val="24"/>
        </w:rPr>
        <w:t xml:space="preserve"> 39 br. UPI-007/18-6364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7B4718">
        <w:rPr>
          <w:rFonts w:ascii="Tahoma" w:hAnsi="Tahoma" w:cs="Tahoma"/>
          <w:sz w:val="24"/>
          <w:szCs w:val="24"/>
        </w:rPr>
        <w:t>od</w:t>
      </w:r>
      <w:proofErr w:type="spellEnd"/>
      <w:proofErr w:type="gramEnd"/>
      <w:r w:rsidR="007B4718">
        <w:rPr>
          <w:rFonts w:ascii="Tahoma" w:hAnsi="Tahoma" w:cs="Tahoma"/>
          <w:sz w:val="24"/>
          <w:szCs w:val="24"/>
        </w:rPr>
        <w:t xml:space="preserve"> </w:t>
      </w:r>
      <w:r w:rsidR="008261F3">
        <w:rPr>
          <w:rFonts w:ascii="Tahoma" w:hAnsi="Tahoma" w:cs="Tahoma"/>
          <w:sz w:val="24"/>
          <w:szCs w:val="24"/>
        </w:rPr>
        <w:t>20</w:t>
      </w:r>
      <w:r w:rsidR="007B4718">
        <w:rPr>
          <w:rFonts w:ascii="Tahoma" w:hAnsi="Tahoma" w:cs="Tahoma"/>
          <w:sz w:val="24"/>
          <w:szCs w:val="24"/>
        </w:rPr>
        <w:t>.</w:t>
      </w:r>
      <w:r w:rsidR="008261F3">
        <w:rPr>
          <w:rFonts w:ascii="Tahoma" w:hAnsi="Tahoma" w:cs="Tahoma"/>
          <w:sz w:val="24"/>
          <w:szCs w:val="24"/>
        </w:rPr>
        <w:t>09</w:t>
      </w:r>
      <w:r w:rsidR="007B4718">
        <w:rPr>
          <w:rFonts w:ascii="Tahoma" w:hAnsi="Tahoma" w:cs="Tahoma"/>
          <w:sz w:val="24"/>
          <w:szCs w:val="24"/>
        </w:rPr>
        <w:t>.201</w:t>
      </w:r>
      <w:r w:rsidR="008261F3">
        <w:rPr>
          <w:rFonts w:ascii="Tahoma" w:hAnsi="Tahoma" w:cs="Tahoma"/>
          <w:sz w:val="24"/>
          <w:szCs w:val="24"/>
        </w:rPr>
        <w:t>8</w:t>
      </w:r>
      <w:r w:rsidR="003C1BB8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3C1BB8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1515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51538">
        <w:rPr>
          <w:rFonts w:ascii="Tahoma" w:hAnsi="Tahoma" w:cs="Tahoma"/>
          <w:sz w:val="24"/>
          <w:szCs w:val="24"/>
        </w:rPr>
        <w:t>na</w:t>
      </w:r>
      <w:proofErr w:type="spellEnd"/>
      <w:r w:rsidR="00FB5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5594">
        <w:rPr>
          <w:rFonts w:ascii="Tahoma" w:hAnsi="Tahoma" w:cs="Tahoma"/>
          <w:sz w:val="24"/>
          <w:szCs w:val="24"/>
        </w:rPr>
        <w:t>način</w:t>
      </w:r>
      <w:proofErr w:type="spellEnd"/>
      <w:r w:rsidR="00FB5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5594">
        <w:rPr>
          <w:rFonts w:ascii="Tahoma" w:hAnsi="Tahoma" w:cs="Tahoma"/>
          <w:sz w:val="24"/>
          <w:szCs w:val="24"/>
        </w:rPr>
        <w:t>što</w:t>
      </w:r>
      <w:proofErr w:type="spellEnd"/>
      <w:r w:rsidR="00FB559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B5594">
        <w:rPr>
          <w:rFonts w:ascii="Tahoma" w:hAnsi="Tahoma" w:cs="Tahoma"/>
          <w:sz w:val="24"/>
          <w:szCs w:val="24"/>
        </w:rPr>
        <w:t>odlučeno</w:t>
      </w:r>
      <w:proofErr w:type="spellEnd"/>
      <w:r w:rsidR="00FB5594">
        <w:rPr>
          <w:rFonts w:ascii="Tahoma" w:hAnsi="Tahoma" w:cs="Tahoma"/>
          <w:sz w:val="24"/>
          <w:szCs w:val="24"/>
        </w:rPr>
        <w:t>:</w:t>
      </w:r>
      <w:r w:rsidR="00B467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Odbija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zahtjev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za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slobodan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advokata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Nebojše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Asanovića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kojim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traži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informaciju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: da se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dostave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podaci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kojim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organizacionim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jedinicama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Odjeljenjima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rade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službenici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čija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su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imena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dostavljena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rješenjem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39 Broj:UPl-007/18-1831 i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rješenjem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39 Broj:UPl-007/18-1832, od 14.05.2018.godine.</w:t>
      </w:r>
      <w:r w:rsidRPr="00C53B02">
        <w:rPr>
          <w:rFonts w:ascii="Tahoma" w:hAnsi="Tahoma" w:cs="Tahoma"/>
          <w:b/>
          <w:sz w:val="24"/>
          <w:szCs w:val="24"/>
        </w:rPr>
        <w:t xml:space="preserve"> </w:t>
      </w:r>
      <w:r w:rsidRPr="00C53B02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Pr="00C53B02">
        <w:rPr>
          <w:rFonts w:ascii="Tahoma" w:hAnsi="Tahoma" w:cs="Tahoma"/>
          <w:sz w:val="24"/>
          <w:szCs w:val="24"/>
        </w:rPr>
        <w:t>obrazloženju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osporenog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rješenja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C53B02">
        <w:rPr>
          <w:rFonts w:ascii="Tahoma" w:hAnsi="Tahoma" w:cs="Tahoma"/>
          <w:sz w:val="24"/>
          <w:szCs w:val="24"/>
        </w:rPr>
        <w:t>navodi</w:t>
      </w:r>
      <w:proofErr w:type="spellEnd"/>
      <w:r w:rsidR="00FB5594">
        <w:rPr>
          <w:rFonts w:ascii="Tahoma" w:hAnsi="Tahoma" w:cs="Tahoma"/>
          <w:sz w:val="24"/>
          <w:szCs w:val="24"/>
        </w:rPr>
        <w:t xml:space="preserve"> da</w:t>
      </w:r>
      <w:r w:rsidR="00F037C4">
        <w:rPr>
          <w:rFonts w:ascii="Tahoma" w:hAnsi="Tahoma" w:cs="Tahoma"/>
          <w:sz w:val="24"/>
          <w:szCs w:val="24"/>
        </w:rPr>
        <w:t xml:space="preserve"> je</w:t>
      </w:r>
      <w:r w:rsidR="00FB5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>
        <w:rPr>
          <w:rFonts w:ascii="Tahoma" w:hAnsi="Tahoma" w:cs="Tahoma"/>
          <w:sz w:val="24"/>
          <w:szCs w:val="24"/>
        </w:rPr>
        <w:t>r</w:t>
      </w:r>
      <w:r w:rsidR="008261F3" w:rsidRPr="008261F3">
        <w:rPr>
          <w:rFonts w:ascii="Tahoma" w:hAnsi="Tahoma" w:cs="Tahoma"/>
          <w:sz w:val="24"/>
          <w:szCs w:val="24"/>
        </w:rPr>
        <w:t>ješavajući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navedeni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zahtjev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za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slobodan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pristup informacijama, u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postupku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prvostepeni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utvrdio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članom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43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stav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Zakona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zaštiti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podataka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ličnosti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propisano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Ministarstvo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kao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rukovalac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zbirke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ličnih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podataka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podnosiocu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zahtjeva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dostavi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sljedeće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podatke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: o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ličnom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imenu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odnosno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nazivu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adresi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rukovaoca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zbirke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ličnih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podataka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imenu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odnosno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nazivu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adresi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obrađivača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ličnih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podataka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slučaju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kad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se to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izričito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zahtjeva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sadržaju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podataka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koji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obrađuju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svrsi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pravnom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osnovu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za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obradu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ličnih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podataka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; o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izvoru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podataka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prema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raspoloživim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informacijama;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trećoj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strani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odnosno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korisniku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načinu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automatske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obrade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ličnih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podataka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Dakle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Ministarstvo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vodi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evidenciju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lastRenderedPageBreak/>
        <w:t>organizacionim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jedinicama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službenika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koji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su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obrađivali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lične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podatke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po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zahtjevu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moralo</w:t>
      </w:r>
      <w:proofErr w:type="spellEnd"/>
      <w:r w:rsidR="008261F3">
        <w:rPr>
          <w:rFonts w:ascii="Tahoma" w:hAnsi="Tahoma" w:cs="Tahoma"/>
          <w:sz w:val="24"/>
          <w:szCs w:val="24"/>
        </w:rPr>
        <w:t xml:space="preserve"> bi da </w:t>
      </w:r>
      <w:proofErr w:type="spellStart"/>
      <w:r w:rsidR="008261F3">
        <w:rPr>
          <w:rFonts w:ascii="Tahoma" w:hAnsi="Tahoma" w:cs="Tahoma"/>
          <w:sz w:val="24"/>
          <w:szCs w:val="24"/>
        </w:rPr>
        <w:t>sačini</w:t>
      </w:r>
      <w:proofErr w:type="spellEnd"/>
      <w:r w:rsid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>
        <w:rPr>
          <w:rFonts w:ascii="Tahoma" w:hAnsi="Tahoma" w:cs="Tahoma"/>
          <w:sz w:val="24"/>
          <w:szCs w:val="24"/>
        </w:rPr>
        <w:t>novu</w:t>
      </w:r>
      <w:proofErr w:type="spellEnd"/>
      <w:r w:rsid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>
        <w:rPr>
          <w:rFonts w:ascii="Tahoma" w:hAnsi="Tahoma" w:cs="Tahoma"/>
          <w:sz w:val="24"/>
          <w:szCs w:val="24"/>
        </w:rPr>
        <w:t>informaciju</w:t>
      </w:r>
      <w:proofErr w:type="spellEnd"/>
      <w:r w:rsidR="008261F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Nakon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ovako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utvrđenog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činjeničnog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stanja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stekli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su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uslovi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za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primjenu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člana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29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stav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tačka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Zakona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slobodnom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pristupu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kojim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propisano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će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organ</w:t>
      </w:r>
      <w:r w:rsid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vlasti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odbiti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zahtjev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za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informaciji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ako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, pristup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informaciji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zahtijeva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ili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podrazumijeva</w:t>
      </w:r>
      <w:proofErr w:type="spellEnd"/>
      <w:r w:rsid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>
        <w:rPr>
          <w:rFonts w:ascii="Tahoma" w:hAnsi="Tahoma" w:cs="Tahoma"/>
          <w:sz w:val="24"/>
          <w:szCs w:val="24"/>
        </w:rPr>
        <w:t>sačinjavanje</w:t>
      </w:r>
      <w:proofErr w:type="spellEnd"/>
      <w:r w:rsid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>
        <w:rPr>
          <w:rFonts w:ascii="Tahoma" w:hAnsi="Tahoma" w:cs="Tahoma"/>
          <w:sz w:val="24"/>
          <w:szCs w:val="24"/>
        </w:rPr>
        <w:t>nove</w:t>
      </w:r>
      <w:proofErr w:type="spellEnd"/>
      <w:r w:rsid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>
        <w:rPr>
          <w:rFonts w:ascii="Tahoma" w:hAnsi="Tahoma" w:cs="Tahoma"/>
          <w:sz w:val="24"/>
          <w:szCs w:val="24"/>
        </w:rPr>
        <w:t>informacije</w:t>
      </w:r>
      <w:proofErr w:type="spellEnd"/>
      <w:r w:rsidR="008261F3">
        <w:rPr>
          <w:rFonts w:ascii="Tahoma" w:hAnsi="Tahoma" w:cs="Tahoma"/>
          <w:sz w:val="24"/>
          <w:szCs w:val="24"/>
        </w:rPr>
        <w:t xml:space="preserve">. </w:t>
      </w:r>
      <w:r w:rsidR="008261F3" w:rsidRPr="008261F3">
        <w:rPr>
          <w:rFonts w:ascii="Tahoma" w:hAnsi="Tahoma" w:cs="Tahoma"/>
          <w:sz w:val="24"/>
          <w:szCs w:val="24"/>
        </w:rPr>
        <w:t xml:space="preserve">Na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osnovu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ovako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utvrđenog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činjeničnog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stanja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odlučeno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kao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dispozitivu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1F3" w:rsidRPr="008261F3">
        <w:rPr>
          <w:rFonts w:ascii="Tahoma" w:hAnsi="Tahoma" w:cs="Tahoma"/>
          <w:sz w:val="24"/>
          <w:szCs w:val="24"/>
        </w:rPr>
        <w:t>rješenja</w:t>
      </w:r>
      <w:proofErr w:type="spellEnd"/>
      <w:r w:rsidR="008261F3" w:rsidRPr="008261F3">
        <w:rPr>
          <w:rFonts w:ascii="Tahoma" w:hAnsi="Tahoma" w:cs="Tahoma"/>
          <w:sz w:val="24"/>
          <w:szCs w:val="24"/>
        </w:rPr>
        <w:t>.</w:t>
      </w:r>
    </w:p>
    <w:p w:rsidR="009373B5" w:rsidRDefault="009373B5" w:rsidP="006D3CC3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1647EC">
        <w:rPr>
          <w:rFonts w:ascii="Tahoma" w:hAnsi="Tahoma" w:cs="Tahoma"/>
          <w:sz w:val="24"/>
          <w:szCs w:val="24"/>
        </w:rPr>
        <w:t>Protiv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ovog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rješenja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1647EC">
        <w:rPr>
          <w:rFonts w:ascii="Tahoma" w:hAnsi="Tahoma" w:cs="Tahoma"/>
          <w:sz w:val="24"/>
          <w:szCs w:val="24"/>
        </w:rPr>
        <w:t>zakonskom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roku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podnosilac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zahtjeva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647EC">
        <w:rPr>
          <w:rFonts w:ascii="Tahoma" w:hAnsi="Tahoma" w:cs="Tahoma"/>
          <w:sz w:val="24"/>
          <w:szCs w:val="24"/>
        </w:rPr>
        <w:t>uložio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žalbu</w:t>
      </w:r>
      <w:proofErr w:type="spellEnd"/>
      <w:r w:rsidRPr="001647EC">
        <w:rPr>
          <w:rFonts w:ascii="Tahoma" w:hAnsi="Tahoma" w:cs="Tahoma"/>
          <w:sz w:val="24"/>
          <w:szCs w:val="24"/>
        </w:rPr>
        <w:t>.</w:t>
      </w:r>
      <w:r w:rsidR="00A9142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="001515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51538">
        <w:rPr>
          <w:rFonts w:ascii="Tahoma" w:hAnsi="Tahoma" w:cs="Tahoma"/>
          <w:sz w:val="24"/>
          <w:szCs w:val="24"/>
        </w:rPr>
        <w:t>žalbi</w:t>
      </w:r>
      <w:proofErr w:type="spellEnd"/>
      <w:r w:rsidR="00151538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51538">
        <w:rPr>
          <w:rFonts w:ascii="Tahoma" w:hAnsi="Tahoma" w:cs="Tahoma"/>
          <w:sz w:val="24"/>
          <w:szCs w:val="24"/>
        </w:rPr>
        <w:t>navodi</w:t>
      </w:r>
      <w:proofErr w:type="spellEnd"/>
      <w:r w:rsidR="00A81810">
        <w:rPr>
          <w:rFonts w:ascii="Tahoma" w:hAnsi="Tahoma" w:cs="Tahoma"/>
          <w:sz w:val="24"/>
          <w:szCs w:val="24"/>
        </w:rPr>
        <w:t xml:space="preserve"> </w:t>
      </w:r>
      <w:r w:rsidR="00AF3D70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rješenje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datim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razlozima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nije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zasnovano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pravilno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potpuno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utvrđenom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činjeničnom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stanju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>,</w:t>
      </w:r>
      <w:r w:rsid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odredbama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materijalnog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prava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Zakona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opštem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upravnom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postupku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Zakona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slobodnom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pristupu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informacijama,</w:t>
      </w:r>
      <w:r w:rsid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što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oprav</w:t>
      </w:r>
      <w:r w:rsidR="006D3CC3">
        <w:rPr>
          <w:rFonts w:ascii="Tahoma" w:hAnsi="Tahoma" w:cs="Tahoma"/>
          <w:sz w:val="24"/>
          <w:szCs w:val="24"/>
        </w:rPr>
        <w:t>dava</w:t>
      </w:r>
      <w:proofErr w:type="spellEnd"/>
      <w:r w:rsid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>
        <w:rPr>
          <w:rFonts w:ascii="Tahoma" w:hAnsi="Tahoma" w:cs="Tahoma"/>
          <w:sz w:val="24"/>
          <w:szCs w:val="24"/>
        </w:rPr>
        <w:t>žalbene</w:t>
      </w:r>
      <w:proofErr w:type="spellEnd"/>
      <w:r w:rsid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>
        <w:rPr>
          <w:rFonts w:ascii="Tahoma" w:hAnsi="Tahoma" w:cs="Tahoma"/>
          <w:sz w:val="24"/>
          <w:szCs w:val="24"/>
        </w:rPr>
        <w:t>navode</w:t>
      </w:r>
      <w:proofErr w:type="spellEnd"/>
      <w:r w:rsidR="006D3CC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D3CC3">
        <w:rPr>
          <w:rFonts w:ascii="Tahoma" w:hAnsi="Tahoma" w:cs="Tahoma"/>
          <w:sz w:val="24"/>
          <w:szCs w:val="24"/>
        </w:rPr>
        <w:t>cjelosti</w:t>
      </w:r>
      <w:proofErr w:type="spellEnd"/>
      <w:r w:rsidR="006D3CC3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6D3CC3" w:rsidRPr="006D3CC3">
        <w:rPr>
          <w:rFonts w:ascii="Tahoma" w:hAnsi="Tahoma" w:cs="Tahoma"/>
          <w:sz w:val="24"/>
          <w:szCs w:val="24"/>
        </w:rPr>
        <w:t>Netačni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navodi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prvostepenog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organa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iz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izreke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istog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ista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izreka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sadrži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potpuni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slobodan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informacijama,a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ovo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iz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razloga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jer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potpuni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slobod</w:t>
      </w:r>
      <w:r w:rsidR="006D3CC3">
        <w:rPr>
          <w:rFonts w:ascii="Tahoma" w:hAnsi="Tahoma" w:cs="Tahoma"/>
          <w:sz w:val="24"/>
          <w:szCs w:val="24"/>
        </w:rPr>
        <w:t>an</w:t>
      </w:r>
      <w:proofErr w:type="spellEnd"/>
      <w:r w:rsidR="006D3CC3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6D3CC3">
        <w:rPr>
          <w:rFonts w:ascii="Tahoma" w:hAnsi="Tahoma" w:cs="Tahoma"/>
          <w:sz w:val="24"/>
          <w:szCs w:val="24"/>
        </w:rPr>
        <w:t>glasi</w:t>
      </w:r>
      <w:proofErr w:type="spellEnd"/>
      <w:r w:rsidR="006D3CC3">
        <w:rPr>
          <w:rFonts w:ascii="Tahoma" w:hAnsi="Tahoma" w:cs="Tahoma"/>
          <w:sz w:val="24"/>
          <w:szCs w:val="24"/>
        </w:rPr>
        <w:t xml:space="preserve">: </w:t>
      </w:r>
      <w:r w:rsidR="006D3CC3" w:rsidRPr="006D3CC3">
        <w:rPr>
          <w:rFonts w:ascii="Tahoma" w:hAnsi="Tahoma" w:cs="Tahoma"/>
          <w:sz w:val="24"/>
          <w:szCs w:val="24"/>
        </w:rPr>
        <w:t xml:space="preserve">„da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navedena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lica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dostavite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podatke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kojim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organizacionim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jedinicama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Odjeljenjima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pripadaju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čijem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nalogu,za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koga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korisnika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osnovu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kog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akta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isti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ostvarili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uvid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lične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podatke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podnosilaca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ili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isto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radili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bez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ičijeg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naloga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akta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sve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svoju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ruku,a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sve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bez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znanja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sag</w:t>
      </w:r>
      <w:r w:rsidR="006D3CC3">
        <w:rPr>
          <w:rFonts w:ascii="Tahoma" w:hAnsi="Tahoma" w:cs="Tahoma"/>
          <w:sz w:val="24"/>
          <w:szCs w:val="24"/>
        </w:rPr>
        <w:t>lasnosti</w:t>
      </w:r>
      <w:proofErr w:type="spellEnd"/>
      <w:r w:rsid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>
        <w:rPr>
          <w:rFonts w:ascii="Tahoma" w:hAnsi="Tahoma" w:cs="Tahoma"/>
          <w:sz w:val="24"/>
          <w:szCs w:val="24"/>
        </w:rPr>
        <w:t>podnosilaca</w:t>
      </w:r>
      <w:proofErr w:type="spellEnd"/>
      <w:r w:rsid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>
        <w:rPr>
          <w:rFonts w:ascii="Tahoma" w:hAnsi="Tahoma" w:cs="Tahoma"/>
          <w:sz w:val="24"/>
          <w:szCs w:val="24"/>
        </w:rPr>
        <w:t>zahtjeva</w:t>
      </w:r>
      <w:proofErr w:type="spellEnd"/>
      <w:r w:rsidR="006D3CC3">
        <w:rPr>
          <w:rFonts w:ascii="Tahoma" w:hAnsi="Tahoma" w:cs="Tahoma"/>
          <w:sz w:val="24"/>
          <w:szCs w:val="24"/>
        </w:rPr>
        <w:t>. ”</w:t>
      </w:r>
      <w:proofErr w:type="spellStart"/>
      <w:proofErr w:type="gramEnd"/>
      <w:r w:rsidR="006D3CC3" w:rsidRPr="006D3CC3">
        <w:rPr>
          <w:rFonts w:ascii="Tahoma" w:hAnsi="Tahoma" w:cs="Tahoma"/>
          <w:sz w:val="24"/>
          <w:szCs w:val="24"/>
        </w:rPr>
        <w:t>Dakle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>,</w:t>
      </w:r>
      <w:r w:rsid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nije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slobodan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odnosio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samo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ono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što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prvostepeni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navodi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svojoj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izreci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>,</w:t>
      </w:r>
      <w:r w:rsid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već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ono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što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navedeno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zahtjevu</w:t>
      </w:r>
      <w:proofErr w:type="spellEnd"/>
      <w:r w:rsidR="006D3CC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Čak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se u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navedenom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jasno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navodi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to da</w:t>
      </w:r>
      <w:r w:rsidR="00257EF7">
        <w:rPr>
          <w:rFonts w:ascii="Tahoma" w:hAnsi="Tahoma" w:cs="Tahoma"/>
          <w:sz w:val="24"/>
          <w:szCs w:val="24"/>
        </w:rPr>
        <w:t xml:space="preserve"> :</w:t>
      </w:r>
      <w:r w:rsidR="006D3CC3" w:rsidRPr="006D3CC3">
        <w:rPr>
          <w:rFonts w:ascii="Tahoma" w:hAnsi="Tahoma" w:cs="Tahoma"/>
          <w:sz w:val="24"/>
          <w:szCs w:val="24"/>
        </w:rPr>
        <w:t xml:space="preserve"> „</w:t>
      </w:r>
      <w:r w:rsidR="00257EF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Pošto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podnosioci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to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pitanje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postavili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prethodnom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slobodan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pristup informacijama, 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koji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niste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odgovorili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, ja u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ime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istih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kao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njihov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punomoćnik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registrovani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advokat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još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jednom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ovim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putem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pitam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zahtijevam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odgovorite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iz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kojih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organizacionih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jedinica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službena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lica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koja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koristila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obrađivala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lične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podatke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podnosilaca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čijem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nalogu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ili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odobrenju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osnovu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kog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pravnog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osnova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pravnog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akta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u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koje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svrhe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to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uradili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ili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to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radili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svoju</w:t>
      </w:r>
      <w:proofErr w:type="spellEnd"/>
      <w:r w:rsid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ruku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odnosno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bez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ičijeg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akta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ili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odobrenja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koga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korisnika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obrađivali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lične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podatke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podnosilaca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zahtjeva,a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istom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me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obavijestiti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dostaviti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mi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kopije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dokumenata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istim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vezi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>.</w:t>
      </w:r>
      <w:r w:rsidR="006D3CC3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Dakle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>,</w:t>
      </w:r>
      <w:r w:rsid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netačni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navodi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prvostepenog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organa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iz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obrazloženja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osporenog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rješenja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daje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isti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već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odgovorio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ove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ili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to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nove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informacije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da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zbog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toga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odbija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informaciji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>,</w:t>
      </w:r>
      <w:r w:rsid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jer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informaciji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zahtijeva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ili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podrazumijeva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sačinjavanje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nove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informacije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uz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to se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prvostepeni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poziva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član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29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stav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tačka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Zakona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slobodnom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pristupu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informacijama, 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ovo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iz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razloga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jer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radi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novim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informacijama,</w:t>
      </w:r>
      <w:r w:rsid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već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o informacijama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koje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vez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tražene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prethodnim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zahtjevima,a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prvostepeni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nije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odgovorio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te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navedene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>.</w:t>
      </w:r>
      <w:r w:rsid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Dakle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iz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prethodnog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jasno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podnosioci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traže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nove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informacije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>,</w:t>
      </w:r>
      <w:r w:rsid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već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traže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prvostepeni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dostavi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podnosiocima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već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tražene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informacije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>,</w:t>
      </w:r>
      <w:r w:rsidR="00E17BD0">
        <w:rPr>
          <w:rFonts w:ascii="Tahoma" w:hAnsi="Tahoma" w:cs="Tahoma"/>
          <w:sz w:val="24"/>
          <w:szCs w:val="24"/>
        </w:rPr>
        <w:t xml:space="preserve"> </w:t>
      </w:r>
      <w:r w:rsidR="006D3CC3" w:rsidRPr="006D3CC3">
        <w:rPr>
          <w:rFonts w:ascii="Tahoma" w:hAnsi="Tahoma" w:cs="Tahoma"/>
          <w:sz w:val="24"/>
          <w:szCs w:val="24"/>
        </w:rPr>
        <w:t xml:space="preserve">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koje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prvostepeni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nije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dostavio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prethodnom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>.</w:t>
      </w:r>
      <w:r w:rsidR="008E30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C20C2">
        <w:rPr>
          <w:rFonts w:ascii="Tahoma" w:hAnsi="Tahoma" w:cs="Tahoma"/>
          <w:sz w:val="24"/>
          <w:szCs w:val="24"/>
        </w:rPr>
        <w:t>Žalilac</w:t>
      </w:r>
      <w:proofErr w:type="spellEnd"/>
      <w:r w:rsidR="007C20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C20C2">
        <w:rPr>
          <w:rFonts w:ascii="Tahoma" w:hAnsi="Tahoma" w:cs="Tahoma"/>
          <w:sz w:val="24"/>
          <w:szCs w:val="24"/>
        </w:rPr>
        <w:t>navodi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prethodni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slobodan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pristup </w:t>
      </w:r>
      <w:r w:rsidR="006D3CC3" w:rsidRPr="006D3CC3">
        <w:rPr>
          <w:rFonts w:ascii="Tahoma" w:hAnsi="Tahoma" w:cs="Tahoma"/>
          <w:sz w:val="24"/>
          <w:szCs w:val="24"/>
        </w:rPr>
        <w:lastRenderedPageBreak/>
        <w:t xml:space="preserve">informacijama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prvostepenom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organu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podnijeli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neposredno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podnosioci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kao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stranke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>,</w:t>
      </w:r>
      <w:r w:rsidR="008E30D6">
        <w:rPr>
          <w:rFonts w:ascii="Tahoma" w:hAnsi="Tahoma" w:cs="Tahoma"/>
          <w:sz w:val="24"/>
          <w:szCs w:val="24"/>
        </w:rPr>
        <w:t xml:space="preserve"> </w:t>
      </w:r>
      <w:r w:rsidR="006D3CC3" w:rsidRPr="006D3CC3">
        <w:rPr>
          <w:rFonts w:ascii="Tahoma" w:hAnsi="Tahoma" w:cs="Tahoma"/>
          <w:sz w:val="24"/>
          <w:szCs w:val="24"/>
        </w:rPr>
        <w:t xml:space="preserve">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ovim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zahtjevom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koji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predmet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ove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žalbe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slobodan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pristup informacijama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isti</w:t>
      </w:r>
      <w:proofErr w:type="spellEnd"/>
      <w:r w:rsidR="008E30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E30D6">
        <w:rPr>
          <w:rFonts w:ascii="Tahoma" w:hAnsi="Tahoma" w:cs="Tahoma"/>
          <w:sz w:val="24"/>
          <w:szCs w:val="24"/>
        </w:rPr>
        <w:t>podnosi</w:t>
      </w:r>
      <w:proofErr w:type="spellEnd"/>
      <w:r w:rsidR="008E30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E30D6">
        <w:rPr>
          <w:rFonts w:ascii="Tahoma" w:hAnsi="Tahoma" w:cs="Tahoma"/>
          <w:sz w:val="24"/>
          <w:szCs w:val="24"/>
        </w:rPr>
        <w:t>advokat</w:t>
      </w:r>
      <w:proofErr w:type="spellEnd"/>
      <w:r w:rsidR="008E30D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E30D6">
        <w:rPr>
          <w:rFonts w:ascii="Tahoma" w:hAnsi="Tahoma" w:cs="Tahoma"/>
          <w:sz w:val="24"/>
          <w:szCs w:val="24"/>
        </w:rPr>
        <w:t>ime</w:t>
      </w:r>
      <w:proofErr w:type="spellEnd"/>
      <w:r w:rsidR="008E30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E30D6">
        <w:rPr>
          <w:rFonts w:ascii="Tahoma" w:hAnsi="Tahoma" w:cs="Tahoma"/>
          <w:sz w:val="24"/>
          <w:szCs w:val="24"/>
        </w:rPr>
        <w:t>stranaka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>,</w:t>
      </w:r>
      <w:r w:rsidR="008E30D6">
        <w:rPr>
          <w:rFonts w:ascii="Tahoma" w:hAnsi="Tahoma" w:cs="Tahoma"/>
          <w:sz w:val="24"/>
          <w:szCs w:val="24"/>
        </w:rPr>
        <w:t xml:space="preserve"> </w:t>
      </w:r>
      <w:r w:rsidR="006D3CC3" w:rsidRPr="006D3CC3">
        <w:rPr>
          <w:rFonts w:ascii="Tahoma" w:hAnsi="Tahoma" w:cs="Tahoma"/>
          <w:sz w:val="24"/>
          <w:szCs w:val="24"/>
        </w:rPr>
        <w:t xml:space="preserve">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osnovu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člana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16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Zakona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advokaturi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ovdje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kao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podnosilac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pojavljuje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advokat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kao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punomoćnik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stranaka,pa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tom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osnovu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može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smatrati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da pristup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informaciji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podrazumijeva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sačinjavanje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nove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informacije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>.</w:t>
      </w:r>
      <w:r w:rsidR="008E30D6">
        <w:rPr>
          <w:rFonts w:ascii="Tahoma" w:hAnsi="Tahoma" w:cs="Tahoma"/>
          <w:sz w:val="24"/>
          <w:szCs w:val="24"/>
        </w:rPr>
        <w:t xml:space="preserve"> </w:t>
      </w:r>
      <w:r w:rsidR="006D3CC3" w:rsidRPr="006D3CC3">
        <w:rPr>
          <w:rFonts w:ascii="Tahoma" w:hAnsi="Tahoma" w:cs="Tahoma"/>
          <w:sz w:val="24"/>
          <w:szCs w:val="24"/>
        </w:rPr>
        <w:t xml:space="preserve">S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tim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vezi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netačno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BC7354">
        <w:rPr>
          <w:rFonts w:ascii="Tahoma" w:hAnsi="Tahoma" w:cs="Tahoma"/>
          <w:sz w:val="24"/>
          <w:szCs w:val="24"/>
        </w:rPr>
        <w:t>a</w:t>
      </w:r>
      <w:r w:rsidR="006D3CC3" w:rsidRPr="006D3CC3">
        <w:rPr>
          <w:rFonts w:ascii="Tahoma" w:hAnsi="Tahoma" w:cs="Tahoma"/>
          <w:sz w:val="24"/>
          <w:szCs w:val="24"/>
        </w:rPr>
        <w:t>dvokat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ranije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obraćao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istim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zahtjevom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prvostepenom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organu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a u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ime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istih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stranaka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kao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podnosilaca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pa je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stoga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netačno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ovom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mora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sačiniti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nova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informacija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>.</w:t>
      </w:r>
      <w:r w:rsidR="008E30D6">
        <w:rPr>
          <w:rFonts w:ascii="Tahoma" w:hAnsi="Tahoma" w:cs="Tahoma"/>
          <w:sz w:val="24"/>
          <w:szCs w:val="24"/>
        </w:rPr>
        <w:t xml:space="preserve"> </w:t>
      </w:r>
      <w:r w:rsidR="00C17CE2">
        <w:rPr>
          <w:rFonts w:ascii="Tahoma" w:hAnsi="Tahoma" w:cs="Tahoma"/>
          <w:sz w:val="24"/>
          <w:szCs w:val="24"/>
        </w:rPr>
        <w:t>U</w:t>
      </w:r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uvodu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osporenog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rješenja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nisu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navedene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stranke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drugi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elementi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koji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moraju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biti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sadržani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uvodu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osporenog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rješenja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>,</w:t>
      </w:r>
      <w:r w:rsidR="008E30D6">
        <w:rPr>
          <w:rFonts w:ascii="Tahoma" w:hAnsi="Tahoma" w:cs="Tahoma"/>
          <w:sz w:val="24"/>
          <w:szCs w:val="24"/>
        </w:rPr>
        <w:t xml:space="preserve"> </w:t>
      </w:r>
      <w:r w:rsidR="006D3CC3" w:rsidRPr="006D3CC3">
        <w:rPr>
          <w:rFonts w:ascii="Tahoma" w:hAnsi="Tahoma" w:cs="Tahoma"/>
          <w:sz w:val="24"/>
          <w:szCs w:val="24"/>
        </w:rPr>
        <w:t xml:space="preserve">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što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takođe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nezakonito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>.</w:t>
      </w:r>
      <w:r w:rsidR="008E30D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17CE2">
        <w:rPr>
          <w:rFonts w:ascii="Tahoma" w:hAnsi="Tahoma" w:cs="Tahoma"/>
          <w:sz w:val="24"/>
          <w:szCs w:val="24"/>
        </w:rPr>
        <w:t>Žalilac</w:t>
      </w:r>
      <w:proofErr w:type="spellEnd"/>
      <w:r w:rsidR="00C17CE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17CE2">
        <w:rPr>
          <w:rFonts w:ascii="Tahoma" w:hAnsi="Tahoma" w:cs="Tahoma"/>
          <w:sz w:val="24"/>
          <w:szCs w:val="24"/>
        </w:rPr>
        <w:t>bitnom</w:t>
      </w:r>
      <w:proofErr w:type="spellEnd"/>
      <w:r w:rsidR="00C17CE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7CE2">
        <w:rPr>
          <w:rFonts w:ascii="Tahoma" w:hAnsi="Tahoma" w:cs="Tahoma"/>
          <w:sz w:val="24"/>
          <w:szCs w:val="24"/>
        </w:rPr>
        <w:t>navodi</w:t>
      </w:r>
      <w:proofErr w:type="spellEnd"/>
      <w:r w:rsidR="00C17CE2">
        <w:rPr>
          <w:rFonts w:ascii="Tahoma" w:hAnsi="Tahoma" w:cs="Tahoma"/>
          <w:sz w:val="24"/>
          <w:szCs w:val="24"/>
        </w:rPr>
        <w:t xml:space="preserve">  da  </w:t>
      </w:r>
      <w:r w:rsidR="006D3CC3" w:rsidRPr="006D3CC3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netačno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da MUP ne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vodi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evidenciju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organizacionim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jedinicama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službenika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>,</w:t>
      </w:r>
      <w:r w:rsidR="00C17CE2">
        <w:rPr>
          <w:rFonts w:ascii="Tahoma" w:hAnsi="Tahoma" w:cs="Tahoma"/>
          <w:sz w:val="24"/>
          <w:szCs w:val="24"/>
        </w:rPr>
        <w:t xml:space="preserve"> </w:t>
      </w:r>
      <w:r w:rsidR="006D3CC3" w:rsidRPr="006D3CC3">
        <w:rPr>
          <w:rFonts w:ascii="Tahoma" w:hAnsi="Tahoma" w:cs="Tahoma"/>
          <w:sz w:val="24"/>
          <w:szCs w:val="24"/>
        </w:rPr>
        <w:t xml:space="preserve">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ovo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iz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razloga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jer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Uprava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policije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sastavu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MUP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isti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moraju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voditi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ili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imati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evidenciju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kojoj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organizacionoj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jedinici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neki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službenik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policije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radi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podnosilac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se u tom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smislu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obraća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MUP-u u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čijem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sastavu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Uprava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policije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interna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stvar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je MUP-a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kako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će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od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Uprave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policije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dobiti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navedene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podatke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to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podnosioca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interesuje,a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jedan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službenik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konkretno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r w:rsidR="001E21C7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1E21C7">
        <w:rPr>
          <w:rFonts w:ascii="Tahoma" w:hAnsi="Tahoma" w:cs="Tahoma"/>
          <w:sz w:val="24"/>
          <w:szCs w:val="24"/>
        </w:rPr>
        <w:t>X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bookmarkEnd w:id="0"/>
      <w:r w:rsidR="006D3CC3" w:rsidRPr="006D3CC3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službenik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MUP pa MUP mora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imati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makar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tu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evidenciju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kojoj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organizacionoj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jedinici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>
        <w:rPr>
          <w:rFonts w:ascii="Tahoma" w:hAnsi="Tahoma" w:cs="Tahoma"/>
          <w:sz w:val="24"/>
          <w:szCs w:val="24"/>
        </w:rPr>
        <w:t>navedena</w:t>
      </w:r>
      <w:proofErr w:type="spellEnd"/>
      <w:r w:rsid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>
        <w:rPr>
          <w:rFonts w:ascii="Tahoma" w:hAnsi="Tahoma" w:cs="Tahoma"/>
          <w:sz w:val="24"/>
          <w:szCs w:val="24"/>
        </w:rPr>
        <w:t>službenica</w:t>
      </w:r>
      <w:proofErr w:type="spellEnd"/>
      <w:r w:rsidR="006D3CC3">
        <w:rPr>
          <w:rFonts w:ascii="Tahoma" w:hAnsi="Tahoma" w:cs="Tahoma"/>
          <w:sz w:val="24"/>
          <w:szCs w:val="24"/>
        </w:rPr>
        <w:t xml:space="preserve"> MUP-a </w:t>
      </w:r>
      <w:proofErr w:type="spellStart"/>
      <w:r w:rsidR="006D3CC3">
        <w:rPr>
          <w:rFonts w:ascii="Tahoma" w:hAnsi="Tahoma" w:cs="Tahoma"/>
          <w:sz w:val="24"/>
          <w:szCs w:val="24"/>
        </w:rPr>
        <w:t>radi</w:t>
      </w:r>
      <w:proofErr w:type="spellEnd"/>
      <w:r w:rsidR="006D3CC3">
        <w:rPr>
          <w:rFonts w:ascii="Tahoma" w:hAnsi="Tahoma" w:cs="Tahoma"/>
          <w:sz w:val="24"/>
          <w:szCs w:val="24"/>
        </w:rPr>
        <w:t>.</w:t>
      </w:r>
      <w:proofErr w:type="gramEnd"/>
      <w:r w:rsidR="006D3CC3">
        <w:rPr>
          <w:rFonts w:ascii="Tahoma" w:hAnsi="Tahoma" w:cs="Tahoma"/>
          <w:sz w:val="24"/>
          <w:szCs w:val="24"/>
        </w:rPr>
        <w:t xml:space="preserve"> </w:t>
      </w:r>
      <w:r w:rsidR="006D3CC3" w:rsidRPr="006D3CC3">
        <w:rPr>
          <w:rFonts w:ascii="Tahoma" w:hAnsi="Tahoma" w:cs="Tahoma"/>
          <w:sz w:val="24"/>
          <w:szCs w:val="24"/>
        </w:rPr>
        <w:t xml:space="preserve">Na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navedeni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način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iz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navedenih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razloga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>,</w:t>
      </w:r>
      <w:r w:rsidR="008E30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očito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je da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prvostepeni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nije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potpuno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tačno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utvrdio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činjenično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stanje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>,</w:t>
      </w:r>
      <w:r w:rsidR="008E30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niti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pravilno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>
        <w:rPr>
          <w:rFonts w:ascii="Tahoma" w:hAnsi="Tahoma" w:cs="Tahoma"/>
          <w:sz w:val="24"/>
          <w:szCs w:val="24"/>
        </w:rPr>
        <w:t>primijenio</w:t>
      </w:r>
      <w:proofErr w:type="spellEnd"/>
      <w:r w:rsid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>
        <w:rPr>
          <w:rFonts w:ascii="Tahoma" w:hAnsi="Tahoma" w:cs="Tahoma"/>
          <w:sz w:val="24"/>
          <w:szCs w:val="24"/>
        </w:rPr>
        <w:t>materijalne</w:t>
      </w:r>
      <w:proofErr w:type="spellEnd"/>
      <w:r w:rsid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>
        <w:rPr>
          <w:rFonts w:ascii="Tahoma" w:hAnsi="Tahoma" w:cs="Tahoma"/>
          <w:sz w:val="24"/>
          <w:szCs w:val="24"/>
        </w:rPr>
        <w:t>propise</w:t>
      </w:r>
      <w:proofErr w:type="spellEnd"/>
      <w:r w:rsidR="006D3CC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Radi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svega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iznijetog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>,</w:t>
      </w:r>
      <w:r w:rsid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ovom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žalbom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7CE2">
        <w:rPr>
          <w:rFonts w:ascii="Tahoma" w:hAnsi="Tahoma" w:cs="Tahoma"/>
          <w:sz w:val="24"/>
          <w:szCs w:val="24"/>
        </w:rPr>
        <w:t>d</w:t>
      </w:r>
      <w:r w:rsidR="006D3CC3" w:rsidRPr="006D3CC3">
        <w:rPr>
          <w:rFonts w:ascii="Tahoma" w:hAnsi="Tahoma" w:cs="Tahoma"/>
          <w:sz w:val="24"/>
          <w:szCs w:val="24"/>
        </w:rPr>
        <w:t>rugostepenom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organu</w:t>
      </w:r>
      <w:proofErr w:type="spellEnd"/>
      <w:r w:rsid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>
        <w:rPr>
          <w:rFonts w:ascii="Tahoma" w:hAnsi="Tahoma" w:cs="Tahoma"/>
          <w:sz w:val="24"/>
          <w:szCs w:val="24"/>
        </w:rPr>
        <w:t>žalilac</w:t>
      </w:r>
      <w:proofErr w:type="spellEnd"/>
      <w:r w:rsid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>
        <w:rPr>
          <w:rFonts w:ascii="Tahoma" w:hAnsi="Tahoma" w:cs="Tahoma"/>
          <w:sz w:val="24"/>
          <w:szCs w:val="24"/>
        </w:rPr>
        <w:t>predlaže</w:t>
      </w:r>
      <w:proofErr w:type="spellEnd"/>
      <w:r w:rsidR="006D3CC3">
        <w:rPr>
          <w:rFonts w:ascii="Tahoma" w:hAnsi="Tahoma" w:cs="Tahoma"/>
          <w:sz w:val="24"/>
          <w:szCs w:val="24"/>
        </w:rPr>
        <w:t xml:space="preserve"> d</w:t>
      </w:r>
      <w:r w:rsidR="006D3CC3" w:rsidRPr="006D3CC3">
        <w:rPr>
          <w:rFonts w:ascii="Tahoma" w:hAnsi="Tahoma" w:cs="Tahoma"/>
          <w:sz w:val="24"/>
          <w:szCs w:val="24"/>
        </w:rPr>
        <w:t xml:space="preserve">a se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prvostepeno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rješenje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preinači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usvoji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predmetni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zahtjev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>,</w:t>
      </w:r>
      <w:r w:rsidR="008E30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odnosno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ukine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prvostepeno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rješenje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vrati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na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ponovno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odlučivanje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>.</w:t>
      </w:r>
      <w:r w:rsid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Podnosioci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žalbe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traži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troškove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postupka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angažovanje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advokata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i u tom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smislu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sastav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žalbe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dva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zastupana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lica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uz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uvećanje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50%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drugo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zastupano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lice u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ukupnom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iznosu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od 726</w:t>
      </w:r>
      <w:proofErr w:type="gramStart"/>
      <w:r w:rsidR="006D3CC3" w:rsidRPr="006D3CC3">
        <w:rPr>
          <w:rFonts w:ascii="Tahoma" w:hAnsi="Tahoma" w:cs="Tahoma"/>
          <w:sz w:val="24"/>
          <w:szCs w:val="24"/>
        </w:rPr>
        <w:t>,00</w:t>
      </w:r>
      <w:proofErr w:type="gramEnd"/>
      <w:r w:rsidR="006D3CC3" w:rsidRPr="006D3CC3">
        <w:rPr>
          <w:rFonts w:ascii="Tahoma" w:hAnsi="Tahoma" w:cs="Tahoma"/>
          <w:sz w:val="24"/>
          <w:szCs w:val="24"/>
        </w:rPr>
        <w:t xml:space="preserve"> EUR-a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sa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PDV-om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Advokatskoj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Tarifi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>,</w:t>
      </w:r>
      <w:r w:rsidR="008E30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uvećano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za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troškove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ovog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upravnog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postupka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koliko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budu</w:t>
      </w:r>
      <w:proofErr w:type="spellEnd"/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CC3" w:rsidRPr="006D3CC3">
        <w:rPr>
          <w:rFonts w:ascii="Tahoma" w:hAnsi="Tahoma" w:cs="Tahoma"/>
          <w:sz w:val="24"/>
          <w:szCs w:val="24"/>
        </w:rPr>
        <w:t>iznosili.</w:t>
      </w:r>
      <w:r w:rsidR="00284C62">
        <w:rPr>
          <w:rFonts w:ascii="Tahoma" w:hAnsi="Tahoma" w:cs="Tahoma"/>
          <w:sz w:val="24"/>
          <w:szCs w:val="24"/>
        </w:rPr>
        <w:t>Punomoćnik</w:t>
      </w:r>
      <w:proofErr w:type="spellEnd"/>
      <w:r w:rsidR="00284C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4C62">
        <w:rPr>
          <w:rFonts w:ascii="Tahoma" w:hAnsi="Tahoma" w:cs="Tahoma"/>
          <w:sz w:val="24"/>
          <w:szCs w:val="24"/>
        </w:rPr>
        <w:t>žalioca</w:t>
      </w:r>
      <w:proofErr w:type="spellEnd"/>
      <w:r w:rsidR="00284C62">
        <w:rPr>
          <w:rFonts w:ascii="Tahoma" w:hAnsi="Tahoma" w:cs="Tahoma"/>
          <w:sz w:val="24"/>
          <w:szCs w:val="24"/>
        </w:rPr>
        <w:t xml:space="preserve"> dana 12.12.2018.godine </w:t>
      </w:r>
      <w:proofErr w:type="spellStart"/>
      <w:r w:rsidR="00284C62">
        <w:rPr>
          <w:rFonts w:ascii="Tahoma" w:hAnsi="Tahoma" w:cs="Tahoma"/>
          <w:sz w:val="24"/>
          <w:szCs w:val="24"/>
        </w:rPr>
        <w:t>dostavio</w:t>
      </w:r>
      <w:proofErr w:type="spellEnd"/>
      <w:r w:rsidR="00284C62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284C62">
        <w:rPr>
          <w:rFonts w:ascii="Tahoma" w:hAnsi="Tahoma" w:cs="Tahoma"/>
          <w:sz w:val="24"/>
          <w:szCs w:val="24"/>
        </w:rPr>
        <w:t>Agenciji</w:t>
      </w:r>
      <w:proofErr w:type="spellEnd"/>
      <w:r w:rsidR="00284C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4C62">
        <w:rPr>
          <w:rFonts w:ascii="Tahoma" w:hAnsi="Tahoma" w:cs="Tahoma"/>
          <w:sz w:val="24"/>
          <w:szCs w:val="24"/>
        </w:rPr>
        <w:t>podnesak</w:t>
      </w:r>
      <w:proofErr w:type="spellEnd"/>
      <w:r w:rsidR="00284C62">
        <w:rPr>
          <w:rFonts w:ascii="Tahoma" w:hAnsi="Tahoma" w:cs="Tahoma"/>
          <w:sz w:val="24"/>
          <w:szCs w:val="24"/>
        </w:rPr>
        <w:t xml:space="preserve"> br.  UPII 07-30-3615-1/</w:t>
      </w:r>
      <w:proofErr w:type="gramStart"/>
      <w:r w:rsidR="00284C62">
        <w:rPr>
          <w:rFonts w:ascii="Tahoma" w:hAnsi="Tahoma" w:cs="Tahoma"/>
          <w:sz w:val="24"/>
          <w:szCs w:val="24"/>
        </w:rPr>
        <w:t xml:space="preserve">18  </w:t>
      </w:r>
      <w:proofErr w:type="spellStart"/>
      <w:r w:rsidR="00284C62">
        <w:rPr>
          <w:rFonts w:ascii="Tahoma" w:hAnsi="Tahoma" w:cs="Tahoma"/>
          <w:sz w:val="24"/>
          <w:szCs w:val="24"/>
        </w:rPr>
        <w:t>kojim</w:t>
      </w:r>
      <w:proofErr w:type="spellEnd"/>
      <w:proofErr w:type="gramEnd"/>
      <w:r w:rsidR="00284C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4C62">
        <w:rPr>
          <w:rFonts w:ascii="Tahoma" w:hAnsi="Tahoma" w:cs="Tahoma"/>
          <w:sz w:val="24"/>
          <w:szCs w:val="24"/>
        </w:rPr>
        <w:t>urgira</w:t>
      </w:r>
      <w:proofErr w:type="spellEnd"/>
      <w:r w:rsidR="00284C62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284C62">
        <w:rPr>
          <w:rFonts w:ascii="Tahoma" w:hAnsi="Tahoma" w:cs="Tahoma"/>
          <w:sz w:val="24"/>
          <w:szCs w:val="24"/>
        </w:rPr>
        <w:t>Agencija</w:t>
      </w:r>
      <w:proofErr w:type="spellEnd"/>
      <w:r w:rsidR="00284C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4C62">
        <w:rPr>
          <w:rFonts w:ascii="Tahoma" w:hAnsi="Tahoma" w:cs="Tahoma"/>
          <w:sz w:val="24"/>
          <w:szCs w:val="24"/>
        </w:rPr>
        <w:t>donese</w:t>
      </w:r>
      <w:proofErr w:type="spellEnd"/>
      <w:r w:rsidR="00284C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4C62">
        <w:rPr>
          <w:rFonts w:ascii="Tahoma" w:hAnsi="Tahoma" w:cs="Tahoma"/>
          <w:sz w:val="24"/>
          <w:szCs w:val="24"/>
        </w:rPr>
        <w:t>odluku</w:t>
      </w:r>
      <w:proofErr w:type="spellEnd"/>
      <w:r w:rsidR="00284C6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84C62">
        <w:rPr>
          <w:rFonts w:ascii="Tahoma" w:hAnsi="Tahoma" w:cs="Tahoma"/>
          <w:sz w:val="24"/>
          <w:szCs w:val="24"/>
        </w:rPr>
        <w:t>izjavljenoj</w:t>
      </w:r>
      <w:proofErr w:type="spellEnd"/>
      <w:r w:rsidR="00284C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4C62">
        <w:rPr>
          <w:rFonts w:ascii="Tahoma" w:hAnsi="Tahoma" w:cs="Tahoma"/>
          <w:sz w:val="24"/>
          <w:szCs w:val="24"/>
        </w:rPr>
        <w:t>žalbi</w:t>
      </w:r>
      <w:proofErr w:type="spellEnd"/>
      <w:r w:rsidR="00284C62">
        <w:rPr>
          <w:rFonts w:ascii="Tahoma" w:hAnsi="Tahoma" w:cs="Tahoma"/>
          <w:sz w:val="24"/>
          <w:szCs w:val="24"/>
        </w:rPr>
        <w:t xml:space="preserve"> .</w:t>
      </w:r>
    </w:p>
    <w:p w:rsidR="00315849" w:rsidRDefault="00315849" w:rsidP="009373B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315849">
        <w:rPr>
          <w:rFonts w:ascii="Tahoma" w:hAnsi="Tahoma" w:cs="Tahoma"/>
          <w:sz w:val="24"/>
          <w:szCs w:val="24"/>
        </w:rPr>
        <w:t>N</w:t>
      </w:r>
      <w:r w:rsidR="00AD5841">
        <w:rPr>
          <w:rFonts w:ascii="Tahoma" w:hAnsi="Tahoma" w:cs="Tahoma"/>
          <w:sz w:val="24"/>
          <w:szCs w:val="24"/>
        </w:rPr>
        <w:t>akon</w:t>
      </w:r>
      <w:proofErr w:type="spellEnd"/>
      <w:r w:rsidR="00AD58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932DB">
        <w:rPr>
          <w:rFonts w:ascii="Tahoma" w:hAnsi="Tahoma" w:cs="Tahoma"/>
          <w:sz w:val="24"/>
          <w:szCs w:val="24"/>
        </w:rPr>
        <w:t>razma</w:t>
      </w:r>
      <w:r w:rsidR="00FE5312">
        <w:rPr>
          <w:rFonts w:ascii="Tahoma" w:hAnsi="Tahoma" w:cs="Tahoma"/>
          <w:sz w:val="24"/>
          <w:szCs w:val="24"/>
        </w:rPr>
        <w:t>tranja</w:t>
      </w:r>
      <w:proofErr w:type="spellEnd"/>
      <w:r w:rsidR="00FE531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312">
        <w:rPr>
          <w:rFonts w:ascii="Tahoma" w:hAnsi="Tahoma" w:cs="Tahoma"/>
          <w:sz w:val="24"/>
          <w:szCs w:val="24"/>
        </w:rPr>
        <w:t>spisa</w:t>
      </w:r>
      <w:proofErr w:type="spellEnd"/>
      <w:r w:rsidR="00FE531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312">
        <w:rPr>
          <w:rFonts w:ascii="Tahoma" w:hAnsi="Tahoma" w:cs="Tahoma"/>
          <w:sz w:val="24"/>
          <w:szCs w:val="24"/>
        </w:rPr>
        <w:t>predmeta</w:t>
      </w:r>
      <w:proofErr w:type="spellEnd"/>
      <w:r w:rsidR="00FE5312">
        <w:rPr>
          <w:rFonts w:ascii="Tahoma" w:hAnsi="Tahoma" w:cs="Tahoma"/>
          <w:sz w:val="24"/>
          <w:szCs w:val="24"/>
        </w:rPr>
        <w:t xml:space="preserve"> i</w:t>
      </w:r>
      <w:r w:rsidR="002932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5841">
        <w:rPr>
          <w:rFonts w:ascii="Tahoma" w:hAnsi="Tahoma" w:cs="Tahoma"/>
          <w:sz w:val="24"/>
          <w:szCs w:val="24"/>
        </w:rPr>
        <w:t>žalbenih</w:t>
      </w:r>
      <w:proofErr w:type="spellEnd"/>
      <w:r w:rsidR="00AD58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5841">
        <w:rPr>
          <w:rFonts w:ascii="Tahoma" w:hAnsi="Tahoma" w:cs="Tahoma"/>
          <w:sz w:val="24"/>
          <w:szCs w:val="24"/>
        </w:rPr>
        <w:t>navoda</w:t>
      </w:r>
      <w:proofErr w:type="spellEnd"/>
      <w:r w:rsidR="002932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5849">
        <w:rPr>
          <w:rFonts w:ascii="Tahoma" w:hAnsi="Tahoma" w:cs="Tahoma"/>
          <w:sz w:val="24"/>
          <w:szCs w:val="24"/>
        </w:rPr>
        <w:t>Savjet</w:t>
      </w:r>
      <w:proofErr w:type="spellEnd"/>
      <w:r w:rsidRPr="003158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5849">
        <w:rPr>
          <w:rFonts w:ascii="Tahoma" w:hAnsi="Tahoma" w:cs="Tahoma"/>
          <w:sz w:val="24"/>
          <w:szCs w:val="24"/>
        </w:rPr>
        <w:t>Agencije</w:t>
      </w:r>
      <w:proofErr w:type="spellEnd"/>
      <w:r w:rsidRPr="003158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5849">
        <w:rPr>
          <w:rFonts w:ascii="Tahoma" w:hAnsi="Tahoma" w:cs="Tahoma"/>
          <w:sz w:val="24"/>
          <w:szCs w:val="24"/>
        </w:rPr>
        <w:t>nalazi</w:t>
      </w:r>
      <w:proofErr w:type="spellEnd"/>
      <w:r w:rsidRPr="00315849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315849">
        <w:rPr>
          <w:rFonts w:ascii="Tahoma" w:hAnsi="Tahoma" w:cs="Tahoma"/>
          <w:sz w:val="24"/>
          <w:szCs w:val="24"/>
        </w:rPr>
        <w:t>žalba</w:t>
      </w:r>
      <w:proofErr w:type="spellEnd"/>
      <w:r w:rsidRPr="003158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5849">
        <w:rPr>
          <w:rFonts w:ascii="Tahoma" w:hAnsi="Tahoma" w:cs="Tahoma"/>
          <w:sz w:val="24"/>
          <w:szCs w:val="24"/>
        </w:rPr>
        <w:t>neosnovana</w:t>
      </w:r>
      <w:proofErr w:type="spellEnd"/>
      <w:r w:rsidRPr="00315849">
        <w:rPr>
          <w:rFonts w:ascii="Tahoma" w:hAnsi="Tahoma" w:cs="Tahoma"/>
          <w:sz w:val="24"/>
          <w:szCs w:val="24"/>
        </w:rPr>
        <w:t>.</w:t>
      </w:r>
    </w:p>
    <w:p w:rsidR="009373B5" w:rsidRPr="009B4012" w:rsidRDefault="00CC3F4D" w:rsidP="00FD299E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CC3F4D">
        <w:rPr>
          <w:rFonts w:ascii="Tahoma" w:hAnsi="Tahoma" w:cs="Tahoma"/>
          <w:sz w:val="24"/>
          <w:szCs w:val="24"/>
        </w:rPr>
        <w:t>Član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126 </w:t>
      </w:r>
      <w:proofErr w:type="spellStart"/>
      <w:r w:rsidRPr="00CC3F4D">
        <w:rPr>
          <w:rFonts w:ascii="Tahoma" w:hAnsi="Tahoma" w:cs="Tahoma"/>
          <w:sz w:val="24"/>
          <w:szCs w:val="24"/>
        </w:rPr>
        <w:t>stav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Pr="00CC3F4D">
        <w:rPr>
          <w:rFonts w:ascii="Tahoma" w:hAnsi="Tahoma" w:cs="Tahoma"/>
          <w:sz w:val="24"/>
          <w:szCs w:val="24"/>
        </w:rPr>
        <w:t>Zakona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CC3F4D">
        <w:rPr>
          <w:rFonts w:ascii="Tahoma" w:hAnsi="Tahoma" w:cs="Tahoma"/>
          <w:sz w:val="24"/>
          <w:szCs w:val="24"/>
        </w:rPr>
        <w:t>upravnom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postupku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propisuje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CC3F4D">
        <w:rPr>
          <w:rFonts w:ascii="Tahoma" w:hAnsi="Tahoma" w:cs="Tahoma"/>
          <w:sz w:val="24"/>
          <w:szCs w:val="24"/>
        </w:rPr>
        <w:t>drugostepeni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CC3F4D">
        <w:rPr>
          <w:rFonts w:ascii="Tahoma" w:hAnsi="Tahoma" w:cs="Tahoma"/>
          <w:sz w:val="24"/>
          <w:szCs w:val="24"/>
        </w:rPr>
        <w:t>će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odbiti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žalbu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kada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utvrdi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CC3F4D">
        <w:rPr>
          <w:rFonts w:ascii="Tahoma" w:hAnsi="Tahoma" w:cs="Tahoma"/>
          <w:sz w:val="24"/>
          <w:szCs w:val="24"/>
        </w:rPr>
        <w:t>prvostepeni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postupak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pravilno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sproveden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Pr="00CC3F4D">
        <w:rPr>
          <w:rFonts w:ascii="Tahoma" w:hAnsi="Tahoma" w:cs="Tahoma"/>
          <w:sz w:val="24"/>
          <w:szCs w:val="24"/>
        </w:rPr>
        <w:t>rješenje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pravilno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CC3F4D">
        <w:rPr>
          <w:rFonts w:ascii="Tahoma" w:hAnsi="Tahoma" w:cs="Tahoma"/>
          <w:sz w:val="24"/>
          <w:szCs w:val="24"/>
        </w:rPr>
        <w:t>na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zakonu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zasnovano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CC3F4D">
        <w:rPr>
          <w:rFonts w:ascii="Tahoma" w:hAnsi="Tahoma" w:cs="Tahoma"/>
          <w:sz w:val="24"/>
          <w:szCs w:val="24"/>
        </w:rPr>
        <w:t>žalba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neosnovana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CC3F4D">
        <w:rPr>
          <w:rFonts w:ascii="Tahoma" w:hAnsi="Tahoma" w:cs="Tahoma"/>
          <w:sz w:val="24"/>
          <w:szCs w:val="24"/>
        </w:rPr>
        <w:t>Savjet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Agencije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CC3F4D">
        <w:rPr>
          <w:rFonts w:ascii="Tahoma" w:hAnsi="Tahoma" w:cs="Tahoma"/>
          <w:sz w:val="24"/>
          <w:szCs w:val="24"/>
        </w:rPr>
        <w:t>ispitujući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zakonitost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osporenog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rješenja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CC3F4D">
        <w:rPr>
          <w:rFonts w:ascii="Tahoma" w:hAnsi="Tahoma" w:cs="Tahoma"/>
          <w:sz w:val="24"/>
          <w:szCs w:val="24"/>
        </w:rPr>
        <w:t>utvrdio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CC3F4D">
        <w:rPr>
          <w:rFonts w:ascii="Tahoma" w:hAnsi="Tahoma" w:cs="Tahoma"/>
          <w:sz w:val="24"/>
          <w:szCs w:val="24"/>
        </w:rPr>
        <w:t>prvostepeni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CC3F4D">
        <w:rPr>
          <w:rFonts w:ascii="Tahoma" w:hAnsi="Tahoma" w:cs="Tahoma"/>
          <w:sz w:val="24"/>
          <w:szCs w:val="24"/>
        </w:rPr>
        <w:t>pravilno</w:t>
      </w:r>
      <w:proofErr w:type="spellEnd"/>
      <w:r w:rsidR="00FD299E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FD299E">
        <w:rPr>
          <w:rFonts w:ascii="Tahoma" w:hAnsi="Tahoma" w:cs="Tahoma"/>
          <w:sz w:val="24"/>
          <w:szCs w:val="24"/>
        </w:rPr>
        <w:t>potpuno</w:t>
      </w:r>
      <w:proofErr w:type="spellEnd"/>
      <w:r w:rsidR="00FD29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299E">
        <w:rPr>
          <w:rFonts w:ascii="Tahoma" w:hAnsi="Tahoma" w:cs="Tahoma"/>
          <w:sz w:val="24"/>
          <w:szCs w:val="24"/>
        </w:rPr>
        <w:t>utvrdio</w:t>
      </w:r>
      <w:proofErr w:type="spellEnd"/>
      <w:r w:rsidR="00FD29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299E">
        <w:rPr>
          <w:rFonts w:ascii="Tahoma" w:hAnsi="Tahoma" w:cs="Tahoma"/>
          <w:sz w:val="24"/>
          <w:szCs w:val="24"/>
        </w:rPr>
        <w:t>činjenično</w:t>
      </w:r>
      <w:proofErr w:type="spellEnd"/>
      <w:r w:rsidR="00FD29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299E">
        <w:rPr>
          <w:rFonts w:ascii="Tahoma" w:hAnsi="Tahoma" w:cs="Tahoma"/>
          <w:sz w:val="24"/>
          <w:szCs w:val="24"/>
        </w:rPr>
        <w:t>stanje</w:t>
      </w:r>
      <w:proofErr w:type="spellEnd"/>
      <w:r w:rsidR="00FD299E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FD299E">
        <w:rPr>
          <w:rFonts w:ascii="Tahoma" w:hAnsi="Tahoma" w:cs="Tahoma"/>
          <w:sz w:val="24"/>
          <w:szCs w:val="24"/>
        </w:rPr>
        <w:t>pravilno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primjenio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materijalno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pravo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kada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CC3F4D">
        <w:rPr>
          <w:rFonts w:ascii="Tahoma" w:hAnsi="Tahoma" w:cs="Tahoma"/>
          <w:sz w:val="24"/>
          <w:szCs w:val="24"/>
        </w:rPr>
        <w:t>pozvao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na</w:t>
      </w:r>
      <w:proofErr w:type="spellEnd"/>
      <w:r w:rsidR="00FD29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299E">
        <w:rPr>
          <w:rFonts w:ascii="Tahoma" w:hAnsi="Tahoma" w:cs="Tahoma"/>
          <w:sz w:val="24"/>
          <w:szCs w:val="24"/>
        </w:rPr>
        <w:t>član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r w:rsidR="00FD299E">
        <w:rPr>
          <w:rFonts w:ascii="Tahoma" w:hAnsi="Tahoma" w:cs="Tahoma"/>
          <w:sz w:val="24"/>
          <w:szCs w:val="24"/>
        </w:rPr>
        <w:t>29</w:t>
      </w:r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stav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r w:rsidR="00FD299E">
        <w:rPr>
          <w:rFonts w:ascii="Tahoma" w:hAnsi="Tahoma" w:cs="Tahoma"/>
          <w:sz w:val="24"/>
          <w:szCs w:val="24"/>
        </w:rPr>
        <w:t>1</w:t>
      </w:r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tačka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CC3F4D">
        <w:rPr>
          <w:rFonts w:ascii="Tahoma" w:hAnsi="Tahoma" w:cs="Tahoma"/>
          <w:sz w:val="24"/>
          <w:szCs w:val="24"/>
        </w:rPr>
        <w:t>Zakona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CC3F4D">
        <w:rPr>
          <w:rFonts w:ascii="Tahoma" w:hAnsi="Tahoma" w:cs="Tahoma"/>
          <w:sz w:val="24"/>
          <w:szCs w:val="24"/>
        </w:rPr>
        <w:t>slobodnom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pristupu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informacijama</w:t>
      </w:r>
      <w:r w:rsidR="00FD299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B31725">
        <w:rPr>
          <w:rFonts w:ascii="Tahoma" w:hAnsi="Tahoma" w:cs="Tahoma"/>
          <w:sz w:val="24"/>
          <w:szCs w:val="24"/>
        </w:rPr>
        <w:t>Član</w:t>
      </w:r>
      <w:proofErr w:type="spellEnd"/>
      <w:r w:rsidR="00B31725">
        <w:rPr>
          <w:rFonts w:ascii="Tahoma" w:hAnsi="Tahoma" w:cs="Tahoma"/>
          <w:sz w:val="24"/>
          <w:szCs w:val="24"/>
        </w:rPr>
        <w:t xml:space="preserve"> 29 </w:t>
      </w:r>
      <w:proofErr w:type="spellStart"/>
      <w:r w:rsidR="00B31725">
        <w:rPr>
          <w:rFonts w:ascii="Tahoma" w:hAnsi="Tahoma" w:cs="Tahoma"/>
          <w:sz w:val="24"/>
          <w:szCs w:val="24"/>
        </w:rPr>
        <w:t>stav</w:t>
      </w:r>
      <w:proofErr w:type="spellEnd"/>
      <w:r w:rsidR="00B31725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B31725">
        <w:rPr>
          <w:rFonts w:ascii="Tahoma" w:hAnsi="Tahoma" w:cs="Tahoma"/>
          <w:sz w:val="24"/>
          <w:szCs w:val="24"/>
        </w:rPr>
        <w:t>tačka</w:t>
      </w:r>
      <w:proofErr w:type="spellEnd"/>
      <w:r w:rsidR="00B31725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B31725">
        <w:rPr>
          <w:rFonts w:ascii="Tahoma" w:hAnsi="Tahoma" w:cs="Tahoma"/>
          <w:sz w:val="24"/>
          <w:szCs w:val="24"/>
        </w:rPr>
        <w:t>Zakona</w:t>
      </w:r>
      <w:proofErr w:type="spellEnd"/>
      <w:r w:rsidR="00B3172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31725">
        <w:rPr>
          <w:rFonts w:ascii="Tahoma" w:hAnsi="Tahoma" w:cs="Tahoma"/>
          <w:sz w:val="24"/>
          <w:szCs w:val="24"/>
        </w:rPr>
        <w:t>slobodnom</w:t>
      </w:r>
      <w:proofErr w:type="spellEnd"/>
      <w:r w:rsidR="00B3172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1725">
        <w:rPr>
          <w:rFonts w:ascii="Tahoma" w:hAnsi="Tahoma" w:cs="Tahoma"/>
          <w:sz w:val="24"/>
          <w:szCs w:val="24"/>
        </w:rPr>
        <w:t>pristupu</w:t>
      </w:r>
      <w:proofErr w:type="spellEnd"/>
      <w:r w:rsidR="00B31725">
        <w:rPr>
          <w:rFonts w:ascii="Tahoma" w:hAnsi="Tahoma" w:cs="Tahoma"/>
          <w:sz w:val="24"/>
          <w:szCs w:val="24"/>
        </w:rPr>
        <w:t xml:space="preserve"> inform </w:t>
      </w:r>
      <w:proofErr w:type="spellStart"/>
      <w:r w:rsidR="00B31725">
        <w:rPr>
          <w:rFonts w:ascii="Tahoma" w:hAnsi="Tahoma" w:cs="Tahoma"/>
          <w:sz w:val="24"/>
          <w:szCs w:val="24"/>
        </w:rPr>
        <w:t>acijama</w:t>
      </w:r>
      <w:proofErr w:type="spellEnd"/>
      <w:r w:rsidR="00B3172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299E">
        <w:rPr>
          <w:rFonts w:ascii="Tahoma" w:hAnsi="Tahoma" w:cs="Tahoma"/>
          <w:sz w:val="24"/>
          <w:szCs w:val="24"/>
        </w:rPr>
        <w:t>propisuje</w:t>
      </w:r>
      <w:proofErr w:type="spellEnd"/>
      <w:r w:rsidR="00FD299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D299E">
        <w:rPr>
          <w:rFonts w:ascii="Tahoma" w:hAnsi="Tahoma" w:cs="Tahoma"/>
          <w:sz w:val="24"/>
          <w:szCs w:val="24"/>
        </w:rPr>
        <w:t>će</w:t>
      </w:r>
      <w:proofErr w:type="spellEnd"/>
      <w:r w:rsidR="00FD299E">
        <w:rPr>
          <w:rFonts w:ascii="Tahoma" w:hAnsi="Tahoma" w:cs="Tahoma"/>
          <w:sz w:val="24"/>
          <w:szCs w:val="24"/>
        </w:rPr>
        <w:t xml:space="preserve"> o</w:t>
      </w:r>
      <w:r w:rsidR="00FD299E" w:rsidRPr="00FD299E">
        <w:rPr>
          <w:rFonts w:ascii="Tahoma" w:hAnsi="Tahoma" w:cs="Tahoma"/>
          <w:sz w:val="24"/>
          <w:szCs w:val="24"/>
        </w:rPr>
        <w:t xml:space="preserve">rgan </w:t>
      </w:r>
      <w:proofErr w:type="spellStart"/>
      <w:r w:rsidR="00FD299E" w:rsidRPr="00FD299E">
        <w:rPr>
          <w:rFonts w:ascii="Tahoma" w:hAnsi="Tahoma" w:cs="Tahoma"/>
          <w:sz w:val="24"/>
          <w:szCs w:val="24"/>
        </w:rPr>
        <w:t>vlasti</w:t>
      </w:r>
      <w:proofErr w:type="spellEnd"/>
      <w:r w:rsidR="00FD299E" w:rsidRPr="00FD29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299E" w:rsidRPr="00FD299E">
        <w:rPr>
          <w:rFonts w:ascii="Tahoma" w:hAnsi="Tahoma" w:cs="Tahoma"/>
          <w:sz w:val="24"/>
          <w:szCs w:val="24"/>
        </w:rPr>
        <w:t>odbi</w:t>
      </w:r>
      <w:r w:rsidR="00FD299E">
        <w:rPr>
          <w:rFonts w:ascii="Tahoma" w:hAnsi="Tahoma" w:cs="Tahoma"/>
          <w:sz w:val="24"/>
          <w:szCs w:val="24"/>
        </w:rPr>
        <w:t>ti</w:t>
      </w:r>
      <w:proofErr w:type="spellEnd"/>
      <w:r w:rsidR="00FD29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299E">
        <w:rPr>
          <w:rFonts w:ascii="Tahoma" w:hAnsi="Tahoma" w:cs="Tahoma"/>
          <w:sz w:val="24"/>
          <w:szCs w:val="24"/>
        </w:rPr>
        <w:t>zahtjev</w:t>
      </w:r>
      <w:proofErr w:type="spellEnd"/>
      <w:r w:rsidR="00FD29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299E">
        <w:rPr>
          <w:rFonts w:ascii="Tahoma" w:hAnsi="Tahoma" w:cs="Tahoma"/>
          <w:sz w:val="24"/>
          <w:szCs w:val="24"/>
        </w:rPr>
        <w:t>za</w:t>
      </w:r>
      <w:proofErr w:type="spellEnd"/>
      <w:r w:rsidR="00FD299E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FD299E">
        <w:rPr>
          <w:rFonts w:ascii="Tahoma" w:hAnsi="Tahoma" w:cs="Tahoma"/>
          <w:sz w:val="24"/>
          <w:szCs w:val="24"/>
        </w:rPr>
        <w:t>informaciji</w:t>
      </w:r>
      <w:proofErr w:type="spellEnd"/>
      <w:r w:rsidR="00FD29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299E">
        <w:rPr>
          <w:rFonts w:ascii="Tahoma" w:hAnsi="Tahoma" w:cs="Tahoma"/>
          <w:sz w:val="24"/>
          <w:szCs w:val="24"/>
        </w:rPr>
        <w:t>ako</w:t>
      </w:r>
      <w:proofErr w:type="spellEnd"/>
      <w:r w:rsidR="00FD299E" w:rsidRPr="00FD299E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FD299E" w:rsidRPr="00FD299E">
        <w:rPr>
          <w:rFonts w:ascii="Tahoma" w:hAnsi="Tahoma" w:cs="Tahoma"/>
          <w:sz w:val="24"/>
          <w:szCs w:val="24"/>
        </w:rPr>
        <w:t>informaciji</w:t>
      </w:r>
      <w:proofErr w:type="spellEnd"/>
      <w:r w:rsidR="00FD299E" w:rsidRPr="00FD29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299E" w:rsidRPr="00FD299E">
        <w:rPr>
          <w:rFonts w:ascii="Tahoma" w:hAnsi="Tahoma" w:cs="Tahoma"/>
          <w:sz w:val="24"/>
          <w:szCs w:val="24"/>
        </w:rPr>
        <w:t>zahtijeva</w:t>
      </w:r>
      <w:proofErr w:type="spellEnd"/>
      <w:r w:rsidR="00FD299E" w:rsidRPr="00FD29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299E" w:rsidRPr="00FD299E">
        <w:rPr>
          <w:rFonts w:ascii="Tahoma" w:hAnsi="Tahoma" w:cs="Tahoma"/>
          <w:sz w:val="24"/>
          <w:szCs w:val="24"/>
        </w:rPr>
        <w:t>ili</w:t>
      </w:r>
      <w:proofErr w:type="spellEnd"/>
      <w:r w:rsidR="00FD299E" w:rsidRPr="00FD29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299E" w:rsidRPr="00FD299E">
        <w:rPr>
          <w:rFonts w:ascii="Tahoma" w:hAnsi="Tahoma" w:cs="Tahoma"/>
          <w:sz w:val="24"/>
          <w:szCs w:val="24"/>
        </w:rPr>
        <w:t>podrazumijeva</w:t>
      </w:r>
      <w:proofErr w:type="spellEnd"/>
      <w:r w:rsidR="00FD299E" w:rsidRPr="00FD29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299E" w:rsidRPr="00FD299E">
        <w:rPr>
          <w:rFonts w:ascii="Tahoma" w:hAnsi="Tahoma" w:cs="Tahoma"/>
          <w:sz w:val="24"/>
          <w:szCs w:val="24"/>
        </w:rPr>
        <w:lastRenderedPageBreak/>
        <w:t>sačinjavanje</w:t>
      </w:r>
      <w:proofErr w:type="spellEnd"/>
      <w:r w:rsidR="00FD299E" w:rsidRPr="00FD29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299E" w:rsidRPr="00FD299E">
        <w:rPr>
          <w:rFonts w:ascii="Tahoma" w:hAnsi="Tahoma" w:cs="Tahoma"/>
          <w:sz w:val="24"/>
          <w:szCs w:val="24"/>
        </w:rPr>
        <w:t>nove</w:t>
      </w:r>
      <w:proofErr w:type="spellEnd"/>
      <w:r w:rsidR="00FD299E" w:rsidRPr="00FD29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299E" w:rsidRPr="00FD299E">
        <w:rPr>
          <w:rFonts w:ascii="Tahoma" w:hAnsi="Tahoma" w:cs="Tahoma"/>
          <w:sz w:val="24"/>
          <w:szCs w:val="24"/>
        </w:rPr>
        <w:t>informacije</w:t>
      </w:r>
      <w:proofErr w:type="spellEnd"/>
      <w:r w:rsidR="00C77921">
        <w:rPr>
          <w:rFonts w:ascii="Tahoma" w:hAnsi="Tahoma" w:cs="Tahoma"/>
          <w:sz w:val="24"/>
          <w:szCs w:val="24"/>
        </w:rPr>
        <w:t>.</w:t>
      </w:r>
      <w:r w:rsidR="008E30D6">
        <w:rPr>
          <w:rFonts w:ascii="Tahoma" w:hAnsi="Tahoma" w:cs="Tahoma"/>
          <w:sz w:val="24"/>
          <w:szCs w:val="24"/>
        </w:rPr>
        <w:t xml:space="preserve"> </w:t>
      </w:r>
      <w:r w:rsidR="003959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5998">
        <w:rPr>
          <w:rFonts w:ascii="Tahoma" w:hAnsi="Tahoma" w:cs="Tahoma"/>
          <w:sz w:val="24"/>
          <w:szCs w:val="24"/>
        </w:rPr>
        <w:t>Savjet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5998">
        <w:rPr>
          <w:rFonts w:ascii="Tahoma" w:hAnsi="Tahoma" w:cs="Tahoma"/>
          <w:sz w:val="24"/>
          <w:szCs w:val="24"/>
        </w:rPr>
        <w:t>Agencije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5998">
        <w:rPr>
          <w:rFonts w:ascii="Tahoma" w:hAnsi="Tahoma" w:cs="Tahoma"/>
          <w:sz w:val="24"/>
          <w:szCs w:val="24"/>
        </w:rPr>
        <w:t>cijeneći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5998">
        <w:rPr>
          <w:rFonts w:ascii="Tahoma" w:hAnsi="Tahoma" w:cs="Tahoma"/>
          <w:sz w:val="24"/>
          <w:szCs w:val="24"/>
        </w:rPr>
        <w:t>sadržinu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5998">
        <w:rPr>
          <w:rFonts w:ascii="Tahoma" w:hAnsi="Tahoma" w:cs="Tahoma"/>
          <w:sz w:val="24"/>
          <w:szCs w:val="24"/>
        </w:rPr>
        <w:t>podnijetog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5998">
        <w:rPr>
          <w:rFonts w:ascii="Tahoma" w:hAnsi="Tahoma" w:cs="Tahoma"/>
          <w:sz w:val="24"/>
          <w:szCs w:val="24"/>
        </w:rPr>
        <w:t>zahtjeva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5998">
        <w:rPr>
          <w:rFonts w:ascii="Tahoma" w:hAnsi="Tahoma" w:cs="Tahoma"/>
          <w:sz w:val="24"/>
          <w:szCs w:val="24"/>
        </w:rPr>
        <w:t>za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5998">
        <w:rPr>
          <w:rFonts w:ascii="Tahoma" w:hAnsi="Tahoma" w:cs="Tahoma"/>
          <w:sz w:val="24"/>
          <w:szCs w:val="24"/>
        </w:rPr>
        <w:t>slobodan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395998">
        <w:rPr>
          <w:rFonts w:ascii="Tahoma" w:hAnsi="Tahoma" w:cs="Tahoma"/>
          <w:sz w:val="24"/>
          <w:szCs w:val="24"/>
        </w:rPr>
        <w:t>kao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395998">
        <w:rPr>
          <w:rFonts w:ascii="Tahoma" w:hAnsi="Tahoma" w:cs="Tahoma"/>
          <w:sz w:val="24"/>
          <w:szCs w:val="24"/>
        </w:rPr>
        <w:t>vrijeme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5998">
        <w:rPr>
          <w:rFonts w:ascii="Tahoma" w:hAnsi="Tahoma" w:cs="Tahoma"/>
          <w:sz w:val="24"/>
          <w:szCs w:val="24"/>
        </w:rPr>
        <w:t>podnošenja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5998">
        <w:rPr>
          <w:rFonts w:ascii="Tahoma" w:hAnsi="Tahoma" w:cs="Tahoma"/>
          <w:sz w:val="24"/>
          <w:szCs w:val="24"/>
        </w:rPr>
        <w:t>zahtjeva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5998">
        <w:rPr>
          <w:rFonts w:ascii="Tahoma" w:hAnsi="Tahoma" w:cs="Tahoma"/>
          <w:sz w:val="24"/>
          <w:szCs w:val="24"/>
        </w:rPr>
        <w:t>za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5998">
        <w:rPr>
          <w:rFonts w:ascii="Tahoma" w:hAnsi="Tahoma" w:cs="Tahoma"/>
          <w:sz w:val="24"/>
          <w:szCs w:val="24"/>
        </w:rPr>
        <w:t>slobodan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395998">
        <w:rPr>
          <w:rFonts w:ascii="Tahoma" w:hAnsi="Tahoma" w:cs="Tahoma"/>
          <w:sz w:val="24"/>
          <w:szCs w:val="24"/>
        </w:rPr>
        <w:t>našao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da u </w:t>
      </w:r>
      <w:proofErr w:type="spellStart"/>
      <w:r w:rsidR="00395998">
        <w:rPr>
          <w:rFonts w:ascii="Tahoma" w:hAnsi="Tahoma" w:cs="Tahoma"/>
          <w:sz w:val="24"/>
          <w:szCs w:val="24"/>
        </w:rPr>
        <w:t>trenutku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5998">
        <w:rPr>
          <w:rFonts w:ascii="Tahoma" w:hAnsi="Tahoma" w:cs="Tahoma"/>
          <w:sz w:val="24"/>
          <w:szCs w:val="24"/>
        </w:rPr>
        <w:t>odlučivanja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5998">
        <w:rPr>
          <w:rFonts w:ascii="Tahoma" w:hAnsi="Tahoma" w:cs="Tahoma"/>
          <w:sz w:val="24"/>
          <w:szCs w:val="24"/>
        </w:rPr>
        <w:t>prvostepeni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395998">
        <w:rPr>
          <w:rFonts w:ascii="Tahoma" w:hAnsi="Tahoma" w:cs="Tahoma"/>
          <w:sz w:val="24"/>
          <w:szCs w:val="24"/>
        </w:rPr>
        <w:t>nije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bio u </w:t>
      </w:r>
      <w:proofErr w:type="spellStart"/>
      <w:r w:rsidR="00395998">
        <w:rPr>
          <w:rFonts w:ascii="Tahoma" w:hAnsi="Tahoma" w:cs="Tahoma"/>
          <w:sz w:val="24"/>
          <w:szCs w:val="24"/>
        </w:rPr>
        <w:t>posjedu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5998">
        <w:rPr>
          <w:rFonts w:ascii="Tahoma" w:hAnsi="Tahoma" w:cs="Tahoma"/>
          <w:sz w:val="24"/>
          <w:szCs w:val="24"/>
        </w:rPr>
        <w:t>akta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5998">
        <w:rPr>
          <w:rFonts w:ascii="Tahoma" w:hAnsi="Tahoma" w:cs="Tahoma"/>
          <w:sz w:val="24"/>
          <w:szCs w:val="24"/>
        </w:rPr>
        <w:t>koji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5998">
        <w:rPr>
          <w:rFonts w:ascii="Tahoma" w:hAnsi="Tahoma" w:cs="Tahoma"/>
          <w:sz w:val="24"/>
          <w:szCs w:val="24"/>
        </w:rPr>
        <w:t>sadrži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5998">
        <w:rPr>
          <w:rFonts w:ascii="Tahoma" w:hAnsi="Tahoma" w:cs="Tahoma"/>
          <w:sz w:val="24"/>
          <w:szCs w:val="24"/>
        </w:rPr>
        <w:t>informacije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5998">
        <w:rPr>
          <w:rFonts w:ascii="Tahoma" w:hAnsi="Tahoma" w:cs="Tahoma"/>
          <w:sz w:val="24"/>
          <w:szCs w:val="24"/>
        </w:rPr>
        <w:t>bliže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5998">
        <w:rPr>
          <w:rFonts w:ascii="Tahoma" w:hAnsi="Tahoma" w:cs="Tahoma"/>
          <w:sz w:val="24"/>
          <w:szCs w:val="24"/>
        </w:rPr>
        <w:t>precizirane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5998">
        <w:rPr>
          <w:rFonts w:ascii="Tahoma" w:hAnsi="Tahoma" w:cs="Tahoma"/>
          <w:sz w:val="24"/>
          <w:szCs w:val="24"/>
        </w:rPr>
        <w:t>zahtjevom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5998">
        <w:rPr>
          <w:rFonts w:ascii="Tahoma" w:hAnsi="Tahoma" w:cs="Tahoma"/>
          <w:sz w:val="24"/>
          <w:szCs w:val="24"/>
        </w:rPr>
        <w:t>za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5998">
        <w:rPr>
          <w:rFonts w:ascii="Tahoma" w:hAnsi="Tahoma" w:cs="Tahoma"/>
          <w:sz w:val="24"/>
          <w:szCs w:val="24"/>
        </w:rPr>
        <w:t>slobodan</w:t>
      </w:r>
      <w:proofErr w:type="spellEnd"/>
      <w:r w:rsidR="00395998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395998">
        <w:rPr>
          <w:rFonts w:ascii="Tahoma" w:hAnsi="Tahoma" w:cs="Tahoma"/>
          <w:sz w:val="24"/>
          <w:szCs w:val="24"/>
        </w:rPr>
        <w:t>informacijama.</w:t>
      </w:r>
      <w:r w:rsidR="008E30D6">
        <w:rPr>
          <w:rFonts w:ascii="Tahoma" w:hAnsi="Tahoma" w:cs="Tahoma"/>
          <w:sz w:val="24"/>
          <w:szCs w:val="24"/>
        </w:rPr>
        <w:t>Prvostepeni</w:t>
      </w:r>
      <w:proofErr w:type="spellEnd"/>
      <w:r w:rsidR="008E30D6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="008E30D6">
        <w:rPr>
          <w:rFonts w:ascii="Tahoma" w:hAnsi="Tahoma" w:cs="Tahoma"/>
          <w:sz w:val="24"/>
          <w:szCs w:val="24"/>
        </w:rPr>
        <w:t>naveo</w:t>
      </w:r>
      <w:proofErr w:type="spellEnd"/>
      <w:r w:rsidR="008E30D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6D36FD">
        <w:rPr>
          <w:rFonts w:ascii="Tahoma" w:hAnsi="Tahoma" w:cs="Tahoma"/>
          <w:sz w:val="24"/>
          <w:szCs w:val="24"/>
        </w:rPr>
        <w:t>taj</w:t>
      </w:r>
      <w:proofErr w:type="spellEnd"/>
      <w:r w:rsidR="006D36FD">
        <w:rPr>
          <w:rFonts w:ascii="Tahoma" w:hAnsi="Tahoma" w:cs="Tahoma"/>
          <w:sz w:val="24"/>
          <w:szCs w:val="24"/>
        </w:rPr>
        <w:t xml:space="preserve"> organ</w:t>
      </w:r>
      <w:r w:rsidR="006D36FD" w:rsidRPr="006D36FD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6D36FD" w:rsidRPr="006D36FD">
        <w:rPr>
          <w:rFonts w:ascii="Tahoma" w:hAnsi="Tahoma" w:cs="Tahoma"/>
          <w:sz w:val="24"/>
          <w:szCs w:val="24"/>
        </w:rPr>
        <w:t>vodi</w:t>
      </w:r>
      <w:proofErr w:type="spellEnd"/>
      <w:r w:rsidR="006D36FD" w:rsidRPr="006D36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6FD" w:rsidRPr="006D36FD">
        <w:rPr>
          <w:rFonts w:ascii="Tahoma" w:hAnsi="Tahoma" w:cs="Tahoma"/>
          <w:sz w:val="24"/>
          <w:szCs w:val="24"/>
        </w:rPr>
        <w:t>evidenciju</w:t>
      </w:r>
      <w:proofErr w:type="spellEnd"/>
      <w:r w:rsidR="006D36FD" w:rsidRPr="006D36FD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6D36FD" w:rsidRPr="006D36FD">
        <w:rPr>
          <w:rFonts w:ascii="Tahoma" w:hAnsi="Tahoma" w:cs="Tahoma"/>
          <w:sz w:val="24"/>
          <w:szCs w:val="24"/>
        </w:rPr>
        <w:t>organizacionim</w:t>
      </w:r>
      <w:proofErr w:type="spellEnd"/>
      <w:r w:rsidR="006D36FD" w:rsidRPr="006D36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6FD" w:rsidRPr="006D36FD">
        <w:rPr>
          <w:rFonts w:ascii="Tahoma" w:hAnsi="Tahoma" w:cs="Tahoma"/>
          <w:sz w:val="24"/>
          <w:szCs w:val="24"/>
        </w:rPr>
        <w:t>jedinicama</w:t>
      </w:r>
      <w:proofErr w:type="spellEnd"/>
      <w:r w:rsidR="006D36FD" w:rsidRPr="006D36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6FD" w:rsidRPr="006D36FD">
        <w:rPr>
          <w:rFonts w:ascii="Tahoma" w:hAnsi="Tahoma" w:cs="Tahoma"/>
          <w:sz w:val="24"/>
          <w:szCs w:val="24"/>
        </w:rPr>
        <w:t>službenika</w:t>
      </w:r>
      <w:proofErr w:type="spellEnd"/>
      <w:r w:rsidR="006D36FD" w:rsidRPr="006D36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6FD" w:rsidRPr="006D36FD">
        <w:rPr>
          <w:rFonts w:ascii="Tahoma" w:hAnsi="Tahoma" w:cs="Tahoma"/>
          <w:sz w:val="24"/>
          <w:szCs w:val="24"/>
        </w:rPr>
        <w:t>koji</w:t>
      </w:r>
      <w:proofErr w:type="spellEnd"/>
      <w:r w:rsidR="006D36FD" w:rsidRPr="006D36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6FD" w:rsidRPr="006D36FD">
        <w:rPr>
          <w:rFonts w:ascii="Tahoma" w:hAnsi="Tahoma" w:cs="Tahoma"/>
          <w:sz w:val="24"/>
          <w:szCs w:val="24"/>
        </w:rPr>
        <w:t>su</w:t>
      </w:r>
      <w:proofErr w:type="spellEnd"/>
      <w:r w:rsidR="006D36FD" w:rsidRPr="006D36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6FD" w:rsidRPr="006D36FD">
        <w:rPr>
          <w:rFonts w:ascii="Tahoma" w:hAnsi="Tahoma" w:cs="Tahoma"/>
          <w:sz w:val="24"/>
          <w:szCs w:val="24"/>
        </w:rPr>
        <w:t>obrađivali</w:t>
      </w:r>
      <w:proofErr w:type="spellEnd"/>
      <w:r w:rsidR="006D36FD" w:rsidRPr="006D36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6FD" w:rsidRPr="006D36FD">
        <w:rPr>
          <w:rFonts w:ascii="Tahoma" w:hAnsi="Tahoma" w:cs="Tahoma"/>
          <w:sz w:val="24"/>
          <w:szCs w:val="24"/>
        </w:rPr>
        <w:t>lične</w:t>
      </w:r>
      <w:proofErr w:type="spellEnd"/>
      <w:r w:rsidR="006D36FD" w:rsidRPr="006D36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6FD" w:rsidRPr="006D36FD">
        <w:rPr>
          <w:rFonts w:ascii="Tahoma" w:hAnsi="Tahoma" w:cs="Tahoma"/>
          <w:sz w:val="24"/>
          <w:szCs w:val="24"/>
        </w:rPr>
        <w:t>podatke</w:t>
      </w:r>
      <w:proofErr w:type="spellEnd"/>
      <w:r w:rsidR="006D36FD" w:rsidRPr="006D36FD">
        <w:rPr>
          <w:rFonts w:ascii="Tahoma" w:hAnsi="Tahoma" w:cs="Tahoma"/>
          <w:sz w:val="24"/>
          <w:szCs w:val="24"/>
        </w:rPr>
        <w:t xml:space="preserve"> i </w:t>
      </w:r>
      <w:r w:rsidR="006D36FD">
        <w:rPr>
          <w:rFonts w:ascii="Tahoma" w:hAnsi="Tahoma" w:cs="Tahoma"/>
          <w:sz w:val="24"/>
          <w:szCs w:val="24"/>
        </w:rPr>
        <w:t xml:space="preserve">da bi </w:t>
      </w:r>
      <w:proofErr w:type="spellStart"/>
      <w:r w:rsidR="006D36FD">
        <w:rPr>
          <w:rFonts w:ascii="Tahoma" w:hAnsi="Tahoma" w:cs="Tahoma"/>
          <w:sz w:val="24"/>
          <w:szCs w:val="24"/>
        </w:rPr>
        <w:t>dostavljanje</w:t>
      </w:r>
      <w:proofErr w:type="spellEnd"/>
      <w:r w:rsidR="006D36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6FD">
        <w:rPr>
          <w:rFonts w:ascii="Tahoma" w:hAnsi="Tahoma" w:cs="Tahoma"/>
          <w:sz w:val="24"/>
          <w:szCs w:val="24"/>
        </w:rPr>
        <w:t>informacije</w:t>
      </w:r>
      <w:proofErr w:type="spellEnd"/>
      <w:r w:rsidR="006D36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6FD">
        <w:rPr>
          <w:rFonts w:ascii="Tahoma" w:hAnsi="Tahoma" w:cs="Tahoma"/>
          <w:sz w:val="24"/>
          <w:szCs w:val="24"/>
        </w:rPr>
        <w:t>po</w:t>
      </w:r>
      <w:proofErr w:type="spellEnd"/>
      <w:r w:rsidR="006D36FD" w:rsidRPr="006D36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6FD" w:rsidRPr="006D36FD">
        <w:rPr>
          <w:rFonts w:ascii="Tahoma" w:hAnsi="Tahoma" w:cs="Tahoma"/>
          <w:sz w:val="24"/>
          <w:szCs w:val="24"/>
        </w:rPr>
        <w:t>zahtjevu</w:t>
      </w:r>
      <w:proofErr w:type="spellEnd"/>
      <w:r w:rsidR="006D36FD" w:rsidRPr="006D36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6FD" w:rsidRPr="006D36FD">
        <w:rPr>
          <w:rFonts w:ascii="Tahoma" w:hAnsi="Tahoma" w:cs="Tahoma"/>
          <w:sz w:val="24"/>
          <w:szCs w:val="24"/>
        </w:rPr>
        <w:t>moralo</w:t>
      </w:r>
      <w:proofErr w:type="spellEnd"/>
      <w:r w:rsidR="006D36FD" w:rsidRPr="006D36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6FD" w:rsidRPr="006D36FD">
        <w:rPr>
          <w:rFonts w:ascii="Tahoma" w:hAnsi="Tahoma" w:cs="Tahoma"/>
          <w:sz w:val="24"/>
          <w:szCs w:val="24"/>
        </w:rPr>
        <w:t>bi</w:t>
      </w:r>
      <w:r w:rsidR="006D36FD">
        <w:rPr>
          <w:rFonts w:ascii="Tahoma" w:hAnsi="Tahoma" w:cs="Tahoma"/>
          <w:sz w:val="24"/>
          <w:szCs w:val="24"/>
        </w:rPr>
        <w:t>ti</w:t>
      </w:r>
      <w:proofErr w:type="spellEnd"/>
      <w:r w:rsidR="006D36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6FD">
        <w:rPr>
          <w:rFonts w:ascii="Tahoma" w:hAnsi="Tahoma" w:cs="Tahoma"/>
          <w:sz w:val="24"/>
          <w:szCs w:val="24"/>
        </w:rPr>
        <w:t>sačinjavanje</w:t>
      </w:r>
      <w:proofErr w:type="spellEnd"/>
      <w:r w:rsidR="006D36FD" w:rsidRPr="006D36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6FD" w:rsidRPr="006D36FD">
        <w:rPr>
          <w:rFonts w:ascii="Tahoma" w:hAnsi="Tahoma" w:cs="Tahoma"/>
          <w:sz w:val="24"/>
          <w:szCs w:val="24"/>
        </w:rPr>
        <w:t>nov</w:t>
      </w:r>
      <w:r w:rsidR="006D36FD">
        <w:rPr>
          <w:rFonts w:ascii="Tahoma" w:hAnsi="Tahoma" w:cs="Tahoma"/>
          <w:sz w:val="24"/>
          <w:szCs w:val="24"/>
        </w:rPr>
        <w:t>e</w:t>
      </w:r>
      <w:proofErr w:type="spellEnd"/>
      <w:r w:rsidR="006D36FD" w:rsidRPr="006D36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6FD" w:rsidRPr="006D36FD">
        <w:rPr>
          <w:rFonts w:ascii="Tahoma" w:hAnsi="Tahoma" w:cs="Tahoma"/>
          <w:sz w:val="24"/>
          <w:szCs w:val="24"/>
        </w:rPr>
        <w:t>informacij</w:t>
      </w:r>
      <w:r w:rsidR="006D36FD">
        <w:rPr>
          <w:rFonts w:ascii="Tahoma" w:hAnsi="Tahoma" w:cs="Tahoma"/>
          <w:sz w:val="24"/>
          <w:szCs w:val="24"/>
        </w:rPr>
        <w:t>e</w:t>
      </w:r>
      <w:proofErr w:type="spellEnd"/>
      <w:r w:rsidR="006D36FD">
        <w:rPr>
          <w:rFonts w:ascii="Tahoma" w:hAnsi="Tahoma" w:cs="Tahoma"/>
          <w:sz w:val="24"/>
          <w:szCs w:val="24"/>
        </w:rPr>
        <w:t xml:space="preserve">, pa </w:t>
      </w:r>
      <w:proofErr w:type="spellStart"/>
      <w:r w:rsidR="006D36FD">
        <w:rPr>
          <w:rFonts w:ascii="Tahoma" w:hAnsi="Tahoma" w:cs="Tahoma"/>
          <w:sz w:val="24"/>
          <w:szCs w:val="24"/>
        </w:rPr>
        <w:t>žalbu</w:t>
      </w:r>
      <w:proofErr w:type="spellEnd"/>
      <w:r w:rsidR="006D36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6FD">
        <w:rPr>
          <w:rFonts w:ascii="Tahoma" w:hAnsi="Tahoma" w:cs="Tahoma"/>
          <w:sz w:val="24"/>
          <w:szCs w:val="24"/>
        </w:rPr>
        <w:t>treba</w:t>
      </w:r>
      <w:proofErr w:type="spellEnd"/>
      <w:r w:rsidR="006D36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6FD">
        <w:rPr>
          <w:rFonts w:ascii="Tahoma" w:hAnsi="Tahoma" w:cs="Tahoma"/>
          <w:sz w:val="24"/>
          <w:szCs w:val="24"/>
        </w:rPr>
        <w:t>odbiti</w:t>
      </w:r>
      <w:proofErr w:type="spellEnd"/>
      <w:r w:rsidR="006D36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6FD">
        <w:rPr>
          <w:rFonts w:ascii="Tahoma" w:hAnsi="Tahoma" w:cs="Tahoma"/>
          <w:sz w:val="24"/>
          <w:szCs w:val="24"/>
        </w:rPr>
        <w:t>kao</w:t>
      </w:r>
      <w:proofErr w:type="spellEnd"/>
      <w:r w:rsidR="006D36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36FD">
        <w:rPr>
          <w:rFonts w:ascii="Tahoma" w:hAnsi="Tahoma" w:cs="Tahoma"/>
          <w:sz w:val="24"/>
          <w:szCs w:val="24"/>
        </w:rPr>
        <w:t>neosnovanu</w:t>
      </w:r>
      <w:proofErr w:type="spellEnd"/>
      <w:r w:rsidR="006D36FD" w:rsidRPr="006D36FD">
        <w:rPr>
          <w:rFonts w:ascii="Tahoma" w:hAnsi="Tahoma" w:cs="Tahoma"/>
          <w:sz w:val="24"/>
          <w:szCs w:val="24"/>
        </w:rPr>
        <w:t>.</w:t>
      </w:r>
      <w:r w:rsidR="006D36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Savjet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Agencije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nalazi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CC3F4D">
        <w:rPr>
          <w:rFonts w:ascii="Tahoma" w:hAnsi="Tahoma" w:cs="Tahoma"/>
          <w:sz w:val="24"/>
          <w:szCs w:val="24"/>
        </w:rPr>
        <w:t>postupku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preispitivanja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zakonitosti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osporenog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rješenja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CC3F4D">
        <w:rPr>
          <w:rFonts w:ascii="Tahoma" w:hAnsi="Tahoma" w:cs="Tahoma"/>
          <w:sz w:val="24"/>
          <w:szCs w:val="24"/>
        </w:rPr>
        <w:t>istim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nijesu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povrijeđene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odredbe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Zakona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CC3F4D">
        <w:rPr>
          <w:rFonts w:ascii="Tahoma" w:hAnsi="Tahoma" w:cs="Tahoma"/>
          <w:sz w:val="24"/>
          <w:szCs w:val="24"/>
        </w:rPr>
        <w:t>upravnom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postupku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niti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odredbe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Zakona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CC3F4D">
        <w:rPr>
          <w:rFonts w:ascii="Tahoma" w:hAnsi="Tahoma" w:cs="Tahoma"/>
          <w:sz w:val="24"/>
          <w:szCs w:val="24"/>
        </w:rPr>
        <w:t>slobodnom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pristupu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Pr="00CC3F4D">
        <w:rPr>
          <w:rFonts w:ascii="Tahoma" w:hAnsi="Tahoma" w:cs="Tahoma"/>
          <w:sz w:val="24"/>
          <w:szCs w:val="24"/>
        </w:rPr>
        <w:t>na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štetu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podnosica</w:t>
      </w:r>
      <w:proofErr w:type="spellEnd"/>
      <w:r w:rsidRPr="00CC3F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C3F4D">
        <w:rPr>
          <w:rFonts w:ascii="Tahoma" w:hAnsi="Tahoma" w:cs="Tahoma"/>
          <w:sz w:val="24"/>
          <w:szCs w:val="24"/>
        </w:rPr>
        <w:t>žalbe</w:t>
      </w:r>
      <w:proofErr w:type="spellEnd"/>
      <w:r w:rsidRPr="00CC3F4D">
        <w:rPr>
          <w:rFonts w:ascii="Tahoma" w:hAnsi="Tahoma" w:cs="Tahoma"/>
          <w:sz w:val="24"/>
          <w:szCs w:val="24"/>
        </w:rPr>
        <w:t>.</w:t>
      </w:r>
    </w:p>
    <w:p w:rsidR="009B4012" w:rsidRPr="00395998" w:rsidRDefault="009373B5" w:rsidP="009373B5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126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4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9373B5" w:rsidRPr="007C5A3A" w:rsidRDefault="009373B5" w:rsidP="009373B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1003F">
        <w:rPr>
          <w:rFonts w:ascii="Tahoma" w:hAnsi="Tahoma" w:cs="Tahoma"/>
          <w:b/>
          <w:sz w:val="24"/>
          <w:szCs w:val="24"/>
          <w:u w:val="single"/>
        </w:rPr>
        <w:t>Pravna</w:t>
      </w:r>
      <w:proofErr w:type="spellEnd"/>
      <w:r w:rsidRPr="0091003F">
        <w:rPr>
          <w:rFonts w:ascii="Tahoma" w:hAnsi="Tahoma" w:cs="Tahoma"/>
          <w:b/>
          <w:sz w:val="24"/>
          <w:szCs w:val="24"/>
          <w:u w:val="single"/>
        </w:rPr>
        <w:t xml:space="preserve"> </w:t>
      </w:r>
      <w:proofErr w:type="spellStart"/>
      <w:r w:rsidRPr="0091003F">
        <w:rPr>
          <w:rFonts w:ascii="Tahoma" w:hAnsi="Tahoma" w:cs="Tahoma"/>
          <w:b/>
          <w:sz w:val="24"/>
          <w:szCs w:val="24"/>
          <w:u w:val="single"/>
        </w:rPr>
        <w:t>pouka</w:t>
      </w:r>
      <w:proofErr w:type="spellEnd"/>
      <w:r w:rsidRPr="0091003F">
        <w:rPr>
          <w:rFonts w:ascii="Tahoma" w:hAnsi="Tahoma" w:cs="Tahoma"/>
          <w:b/>
          <w:sz w:val="24"/>
          <w:szCs w:val="24"/>
          <w:u w:val="single"/>
        </w:rPr>
        <w:t>: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Protiv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ovog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Rješenja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može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91003F">
        <w:rPr>
          <w:rFonts w:ascii="Tahoma" w:hAnsi="Tahoma" w:cs="Tahoma"/>
          <w:sz w:val="24"/>
          <w:szCs w:val="24"/>
        </w:rPr>
        <w:t>pokrenuti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Upravni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spor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91003F">
        <w:rPr>
          <w:rFonts w:ascii="Tahoma" w:hAnsi="Tahoma" w:cs="Tahoma"/>
          <w:sz w:val="24"/>
          <w:szCs w:val="24"/>
        </w:rPr>
        <w:t>roku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 xml:space="preserve">0 dana od dana </w:t>
      </w:r>
      <w:proofErr w:type="spellStart"/>
      <w:r w:rsidRPr="0091003F">
        <w:rPr>
          <w:rFonts w:ascii="Tahoma" w:hAnsi="Tahoma" w:cs="Tahoma"/>
          <w:sz w:val="24"/>
          <w:szCs w:val="24"/>
        </w:rPr>
        <w:t>prijema</w:t>
      </w:r>
      <w:proofErr w:type="spellEnd"/>
      <w:r w:rsidRPr="0091003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9373B5" w:rsidRPr="0091003F" w:rsidRDefault="009373B5" w:rsidP="009373B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9373B5" w:rsidRPr="0091003F" w:rsidRDefault="009373B5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9373B5" w:rsidRDefault="009373B5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proofErr w:type="spellStart"/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spellEnd"/>
      <w:proofErr w:type="gramStart"/>
      <w:r w:rsidRPr="0091003F">
        <w:rPr>
          <w:rFonts w:ascii="Tahoma" w:hAnsi="Tahoma" w:cs="Tahoma"/>
          <w:b/>
          <w:sz w:val="24"/>
          <w:szCs w:val="24"/>
        </w:rPr>
        <w:t xml:space="preserve">,  </w:t>
      </w:r>
      <w:proofErr w:type="spellStart"/>
      <w:r w:rsidRPr="0091003F">
        <w:rPr>
          <w:rFonts w:ascii="Tahoma" w:hAnsi="Tahoma" w:cs="Tahoma"/>
          <w:b/>
          <w:sz w:val="24"/>
          <w:szCs w:val="24"/>
        </w:rPr>
        <w:t>Muhamed</w:t>
      </w:r>
      <w:proofErr w:type="spellEnd"/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9373B5" w:rsidRPr="0091003F" w:rsidRDefault="009373B5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9373B5" w:rsidRPr="0091003F" w:rsidRDefault="009373B5" w:rsidP="009373B5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9373B5" w:rsidRDefault="009373B5" w:rsidP="009373B5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E5752C" w:rsidRDefault="00E5752C" w:rsidP="00004FA5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sectPr w:rsidR="00E5752C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B5A" w:rsidRDefault="00C95B5A" w:rsidP="00CB7F9A">
      <w:pPr>
        <w:spacing w:after="0" w:line="240" w:lineRule="auto"/>
      </w:pPr>
      <w:r>
        <w:separator/>
      </w:r>
    </w:p>
  </w:endnote>
  <w:endnote w:type="continuationSeparator" w:id="0">
    <w:p w:rsidR="00C95B5A" w:rsidRDefault="00C95B5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proofErr w:type="spellStart"/>
    <w:r w:rsidR="009355B6" w:rsidRPr="009355B6">
      <w:rPr>
        <w:b/>
        <w:sz w:val="16"/>
        <w:szCs w:val="16"/>
      </w:rPr>
      <w:t>adresa</w:t>
    </w:r>
    <w:proofErr w:type="spellEnd"/>
    <w:r w:rsidR="009355B6" w:rsidRPr="009355B6">
      <w:rPr>
        <w:b/>
        <w:sz w:val="16"/>
        <w:szCs w:val="16"/>
      </w:rPr>
      <w:t>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="00A8610B">
      <w:rPr>
        <w:sz w:val="16"/>
        <w:szCs w:val="16"/>
      </w:rPr>
      <w:t>), +382 020 634 884 (</w:t>
    </w:r>
    <w:proofErr w:type="spellStart"/>
    <w:r w:rsidR="00A8610B">
      <w:rPr>
        <w:sz w:val="16"/>
        <w:szCs w:val="16"/>
      </w:rPr>
      <w:t>direktor</w:t>
    </w:r>
    <w:proofErr w:type="spellEnd"/>
    <w:r w:rsidR="00A8610B">
      <w:rPr>
        <w:sz w:val="16"/>
        <w:szCs w:val="16"/>
      </w:rPr>
      <w:t>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B5A" w:rsidRDefault="00C95B5A" w:rsidP="00CB7F9A">
      <w:pPr>
        <w:spacing w:after="0" w:line="240" w:lineRule="auto"/>
      </w:pPr>
      <w:r>
        <w:separator/>
      </w:r>
    </w:p>
  </w:footnote>
  <w:footnote w:type="continuationSeparator" w:id="0">
    <w:p w:rsidR="00C95B5A" w:rsidRDefault="00C95B5A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136EC"/>
    <w:rsid w:val="00013FC4"/>
    <w:rsid w:val="0002102C"/>
    <w:rsid w:val="00024646"/>
    <w:rsid w:val="00031BAC"/>
    <w:rsid w:val="00040686"/>
    <w:rsid w:val="00052CF2"/>
    <w:rsid w:val="00065AEA"/>
    <w:rsid w:val="00067145"/>
    <w:rsid w:val="00067C4C"/>
    <w:rsid w:val="0007217E"/>
    <w:rsid w:val="00072AFB"/>
    <w:rsid w:val="00075727"/>
    <w:rsid w:val="00075B9A"/>
    <w:rsid w:val="00076E8E"/>
    <w:rsid w:val="000771B2"/>
    <w:rsid w:val="00081651"/>
    <w:rsid w:val="00085714"/>
    <w:rsid w:val="0009530B"/>
    <w:rsid w:val="00097025"/>
    <w:rsid w:val="000A562A"/>
    <w:rsid w:val="000D0F0B"/>
    <w:rsid w:val="000D5AEF"/>
    <w:rsid w:val="0010407F"/>
    <w:rsid w:val="00104674"/>
    <w:rsid w:val="0011170C"/>
    <w:rsid w:val="001131DD"/>
    <w:rsid w:val="00114C29"/>
    <w:rsid w:val="00123DE7"/>
    <w:rsid w:val="001353AB"/>
    <w:rsid w:val="00145164"/>
    <w:rsid w:val="00146D84"/>
    <w:rsid w:val="00151538"/>
    <w:rsid w:val="00153118"/>
    <w:rsid w:val="00155DE7"/>
    <w:rsid w:val="0016102D"/>
    <w:rsid w:val="00167CB6"/>
    <w:rsid w:val="001711DD"/>
    <w:rsid w:val="00175942"/>
    <w:rsid w:val="0018453A"/>
    <w:rsid w:val="00186F5F"/>
    <w:rsid w:val="001964E4"/>
    <w:rsid w:val="001A5EEE"/>
    <w:rsid w:val="001C0B45"/>
    <w:rsid w:val="001C2DCA"/>
    <w:rsid w:val="001C659C"/>
    <w:rsid w:val="001C7CAF"/>
    <w:rsid w:val="001D1365"/>
    <w:rsid w:val="001D288D"/>
    <w:rsid w:val="001E21C7"/>
    <w:rsid w:val="001F29BD"/>
    <w:rsid w:val="00200086"/>
    <w:rsid w:val="00203703"/>
    <w:rsid w:val="00216455"/>
    <w:rsid w:val="00243A9F"/>
    <w:rsid w:val="00255127"/>
    <w:rsid w:val="00257EF7"/>
    <w:rsid w:val="002621D0"/>
    <w:rsid w:val="0026319C"/>
    <w:rsid w:val="00264C4F"/>
    <w:rsid w:val="002702D8"/>
    <w:rsid w:val="00272B03"/>
    <w:rsid w:val="00274D3E"/>
    <w:rsid w:val="00284C62"/>
    <w:rsid w:val="00290F17"/>
    <w:rsid w:val="002932DB"/>
    <w:rsid w:val="0029425F"/>
    <w:rsid w:val="00295D8B"/>
    <w:rsid w:val="002975EB"/>
    <w:rsid w:val="002A33AC"/>
    <w:rsid w:val="002A50A6"/>
    <w:rsid w:val="002A5471"/>
    <w:rsid w:val="002A6C94"/>
    <w:rsid w:val="002B5C7F"/>
    <w:rsid w:val="002B6C39"/>
    <w:rsid w:val="002C66C6"/>
    <w:rsid w:val="002D2C0C"/>
    <w:rsid w:val="002D43D5"/>
    <w:rsid w:val="002E3275"/>
    <w:rsid w:val="002F1EDB"/>
    <w:rsid w:val="002F4DDC"/>
    <w:rsid w:val="00315849"/>
    <w:rsid w:val="00316DE4"/>
    <w:rsid w:val="00337E9F"/>
    <w:rsid w:val="00340B4A"/>
    <w:rsid w:val="00347DBB"/>
    <w:rsid w:val="00350892"/>
    <w:rsid w:val="003529EB"/>
    <w:rsid w:val="003557EF"/>
    <w:rsid w:val="003636E4"/>
    <w:rsid w:val="003648B7"/>
    <w:rsid w:val="0036544B"/>
    <w:rsid w:val="00373DF0"/>
    <w:rsid w:val="00376B36"/>
    <w:rsid w:val="003801AD"/>
    <w:rsid w:val="003810A0"/>
    <w:rsid w:val="00387445"/>
    <w:rsid w:val="00395998"/>
    <w:rsid w:val="003A33D2"/>
    <w:rsid w:val="003A4CDF"/>
    <w:rsid w:val="003B29E9"/>
    <w:rsid w:val="003B46A1"/>
    <w:rsid w:val="003C1BB8"/>
    <w:rsid w:val="003C5FFE"/>
    <w:rsid w:val="003C7C58"/>
    <w:rsid w:val="003D150F"/>
    <w:rsid w:val="003D3392"/>
    <w:rsid w:val="003D46D8"/>
    <w:rsid w:val="003D4DD8"/>
    <w:rsid w:val="003F6253"/>
    <w:rsid w:val="00405652"/>
    <w:rsid w:val="004072A9"/>
    <w:rsid w:val="00416374"/>
    <w:rsid w:val="00436818"/>
    <w:rsid w:val="0044288F"/>
    <w:rsid w:val="00443FFD"/>
    <w:rsid w:val="00446379"/>
    <w:rsid w:val="00460420"/>
    <w:rsid w:val="00461303"/>
    <w:rsid w:val="00463F54"/>
    <w:rsid w:val="00464905"/>
    <w:rsid w:val="0047366F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02D3"/>
    <w:rsid w:val="004A1B9C"/>
    <w:rsid w:val="004B478A"/>
    <w:rsid w:val="004B481E"/>
    <w:rsid w:val="004B56DC"/>
    <w:rsid w:val="004C022F"/>
    <w:rsid w:val="004D022E"/>
    <w:rsid w:val="004D1136"/>
    <w:rsid w:val="004D4DF0"/>
    <w:rsid w:val="004E1DD2"/>
    <w:rsid w:val="004E7F76"/>
    <w:rsid w:val="00501104"/>
    <w:rsid w:val="00502192"/>
    <w:rsid w:val="00502DA8"/>
    <w:rsid w:val="00502EA3"/>
    <w:rsid w:val="0050548F"/>
    <w:rsid w:val="00513EB5"/>
    <w:rsid w:val="00515DE4"/>
    <w:rsid w:val="0051677F"/>
    <w:rsid w:val="00530460"/>
    <w:rsid w:val="00531B0E"/>
    <w:rsid w:val="00533C20"/>
    <w:rsid w:val="00536B17"/>
    <w:rsid w:val="00542738"/>
    <w:rsid w:val="00543B8F"/>
    <w:rsid w:val="005469CC"/>
    <w:rsid w:val="00550450"/>
    <w:rsid w:val="00552FA0"/>
    <w:rsid w:val="00553909"/>
    <w:rsid w:val="005558AF"/>
    <w:rsid w:val="00570121"/>
    <w:rsid w:val="005723DD"/>
    <w:rsid w:val="00575027"/>
    <w:rsid w:val="0057631C"/>
    <w:rsid w:val="00577274"/>
    <w:rsid w:val="00581BEB"/>
    <w:rsid w:val="00591744"/>
    <w:rsid w:val="00596887"/>
    <w:rsid w:val="00596B6A"/>
    <w:rsid w:val="005A4C23"/>
    <w:rsid w:val="005B0630"/>
    <w:rsid w:val="005B3A7E"/>
    <w:rsid w:val="005B4A60"/>
    <w:rsid w:val="005C0A21"/>
    <w:rsid w:val="005D1D01"/>
    <w:rsid w:val="005D3CAF"/>
    <w:rsid w:val="005E3FE3"/>
    <w:rsid w:val="005E64E4"/>
    <w:rsid w:val="005F4F38"/>
    <w:rsid w:val="0060132C"/>
    <w:rsid w:val="0060767C"/>
    <w:rsid w:val="00620988"/>
    <w:rsid w:val="00620FC6"/>
    <w:rsid w:val="00621111"/>
    <w:rsid w:val="00624A65"/>
    <w:rsid w:val="00626CF9"/>
    <w:rsid w:val="006302EE"/>
    <w:rsid w:val="00642483"/>
    <w:rsid w:val="00651C62"/>
    <w:rsid w:val="00656E64"/>
    <w:rsid w:val="00657FDC"/>
    <w:rsid w:val="00660C8C"/>
    <w:rsid w:val="006678C0"/>
    <w:rsid w:val="006706AD"/>
    <w:rsid w:val="006768B9"/>
    <w:rsid w:val="00677FFC"/>
    <w:rsid w:val="006933A6"/>
    <w:rsid w:val="00694EF6"/>
    <w:rsid w:val="006A1536"/>
    <w:rsid w:val="006A4F82"/>
    <w:rsid w:val="006A66FE"/>
    <w:rsid w:val="006C2D9B"/>
    <w:rsid w:val="006C3896"/>
    <w:rsid w:val="006D3303"/>
    <w:rsid w:val="006D36FD"/>
    <w:rsid w:val="006D3CC3"/>
    <w:rsid w:val="006D7FD1"/>
    <w:rsid w:val="006E3425"/>
    <w:rsid w:val="006E3B1D"/>
    <w:rsid w:val="006F2B02"/>
    <w:rsid w:val="0070044E"/>
    <w:rsid w:val="007020CE"/>
    <w:rsid w:val="00702673"/>
    <w:rsid w:val="007034DC"/>
    <w:rsid w:val="00705245"/>
    <w:rsid w:val="00710D52"/>
    <w:rsid w:val="007229C4"/>
    <w:rsid w:val="00737331"/>
    <w:rsid w:val="00740F75"/>
    <w:rsid w:val="00743EAE"/>
    <w:rsid w:val="0074779C"/>
    <w:rsid w:val="007545C7"/>
    <w:rsid w:val="0076468C"/>
    <w:rsid w:val="007648BB"/>
    <w:rsid w:val="0076490A"/>
    <w:rsid w:val="0077093E"/>
    <w:rsid w:val="007774B9"/>
    <w:rsid w:val="00781EBB"/>
    <w:rsid w:val="00783EF7"/>
    <w:rsid w:val="00786E09"/>
    <w:rsid w:val="00792CF5"/>
    <w:rsid w:val="007A7AD4"/>
    <w:rsid w:val="007B4718"/>
    <w:rsid w:val="007C20C2"/>
    <w:rsid w:val="007C3477"/>
    <w:rsid w:val="007E4FF1"/>
    <w:rsid w:val="007E55EA"/>
    <w:rsid w:val="007F0981"/>
    <w:rsid w:val="007F1C92"/>
    <w:rsid w:val="007F5898"/>
    <w:rsid w:val="00802A06"/>
    <w:rsid w:val="00804B4A"/>
    <w:rsid w:val="008123B6"/>
    <w:rsid w:val="00817D11"/>
    <w:rsid w:val="00820473"/>
    <w:rsid w:val="008261F3"/>
    <w:rsid w:val="00835B33"/>
    <w:rsid w:val="00841FD6"/>
    <w:rsid w:val="00842236"/>
    <w:rsid w:val="00842451"/>
    <w:rsid w:val="00843C4B"/>
    <w:rsid w:val="008513AF"/>
    <w:rsid w:val="00853F4C"/>
    <w:rsid w:val="00862BC4"/>
    <w:rsid w:val="00864A43"/>
    <w:rsid w:val="00880F1A"/>
    <w:rsid w:val="00881205"/>
    <w:rsid w:val="00887560"/>
    <w:rsid w:val="008879EA"/>
    <w:rsid w:val="00891C17"/>
    <w:rsid w:val="008933E1"/>
    <w:rsid w:val="008A5EC9"/>
    <w:rsid w:val="008B3228"/>
    <w:rsid w:val="008C2C59"/>
    <w:rsid w:val="008C3BAC"/>
    <w:rsid w:val="008C3CAE"/>
    <w:rsid w:val="008C408A"/>
    <w:rsid w:val="008C70F7"/>
    <w:rsid w:val="008C742F"/>
    <w:rsid w:val="008D03E8"/>
    <w:rsid w:val="008D29C2"/>
    <w:rsid w:val="008D331F"/>
    <w:rsid w:val="008E30D6"/>
    <w:rsid w:val="008E324E"/>
    <w:rsid w:val="008E5439"/>
    <w:rsid w:val="008F0555"/>
    <w:rsid w:val="008F2CEE"/>
    <w:rsid w:val="008F4FFB"/>
    <w:rsid w:val="00904268"/>
    <w:rsid w:val="0090753B"/>
    <w:rsid w:val="00910E99"/>
    <w:rsid w:val="00912B04"/>
    <w:rsid w:val="00914B93"/>
    <w:rsid w:val="00932BE6"/>
    <w:rsid w:val="009355B6"/>
    <w:rsid w:val="009373B5"/>
    <w:rsid w:val="009377FB"/>
    <w:rsid w:val="00937EDC"/>
    <w:rsid w:val="00942D27"/>
    <w:rsid w:val="0094564A"/>
    <w:rsid w:val="00946A4C"/>
    <w:rsid w:val="0094774A"/>
    <w:rsid w:val="009539A5"/>
    <w:rsid w:val="009645A6"/>
    <w:rsid w:val="00965B6D"/>
    <w:rsid w:val="009708D6"/>
    <w:rsid w:val="00970930"/>
    <w:rsid w:val="009773AC"/>
    <w:rsid w:val="00980099"/>
    <w:rsid w:val="0099473E"/>
    <w:rsid w:val="009A5CF0"/>
    <w:rsid w:val="009B4012"/>
    <w:rsid w:val="009B4D71"/>
    <w:rsid w:val="009E1B21"/>
    <w:rsid w:val="009E35AF"/>
    <w:rsid w:val="009E4E7A"/>
    <w:rsid w:val="009E7E8C"/>
    <w:rsid w:val="009F7809"/>
    <w:rsid w:val="00A02304"/>
    <w:rsid w:val="00A055F0"/>
    <w:rsid w:val="00A146DE"/>
    <w:rsid w:val="00A43DFA"/>
    <w:rsid w:val="00A53FBF"/>
    <w:rsid w:val="00A54407"/>
    <w:rsid w:val="00A6343B"/>
    <w:rsid w:val="00A66826"/>
    <w:rsid w:val="00A71CED"/>
    <w:rsid w:val="00A75519"/>
    <w:rsid w:val="00A81810"/>
    <w:rsid w:val="00A8610B"/>
    <w:rsid w:val="00A86BA7"/>
    <w:rsid w:val="00A90B96"/>
    <w:rsid w:val="00A91421"/>
    <w:rsid w:val="00A92FCA"/>
    <w:rsid w:val="00A9394D"/>
    <w:rsid w:val="00A9492B"/>
    <w:rsid w:val="00A961AD"/>
    <w:rsid w:val="00AB502E"/>
    <w:rsid w:val="00AD5841"/>
    <w:rsid w:val="00AD7849"/>
    <w:rsid w:val="00AE139D"/>
    <w:rsid w:val="00AE5578"/>
    <w:rsid w:val="00AF0586"/>
    <w:rsid w:val="00AF3D70"/>
    <w:rsid w:val="00AF58C3"/>
    <w:rsid w:val="00B03740"/>
    <w:rsid w:val="00B05C8C"/>
    <w:rsid w:val="00B07017"/>
    <w:rsid w:val="00B132A7"/>
    <w:rsid w:val="00B144EB"/>
    <w:rsid w:val="00B15346"/>
    <w:rsid w:val="00B1772D"/>
    <w:rsid w:val="00B30A52"/>
    <w:rsid w:val="00B31725"/>
    <w:rsid w:val="00B34207"/>
    <w:rsid w:val="00B34484"/>
    <w:rsid w:val="00B36E00"/>
    <w:rsid w:val="00B37968"/>
    <w:rsid w:val="00B467AF"/>
    <w:rsid w:val="00B5137B"/>
    <w:rsid w:val="00B513AE"/>
    <w:rsid w:val="00B55E2C"/>
    <w:rsid w:val="00B5703A"/>
    <w:rsid w:val="00B64B75"/>
    <w:rsid w:val="00B65E5D"/>
    <w:rsid w:val="00B76F41"/>
    <w:rsid w:val="00B874CB"/>
    <w:rsid w:val="00B87A94"/>
    <w:rsid w:val="00B932E3"/>
    <w:rsid w:val="00B943D8"/>
    <w:rsid w:val="00B94CCA"/>
    <w:rsid w:val="00BB486F"/>
    <w:rsid w:val="00BB4ED8"/>
    <w:rsid w:val="00BB75E7"/>
    <w:rsid w:val="00BC66C8"/>
    <w:rsid w:val="00BC7354"/>
    <w:rsid w:val="00BD1C74"/>
    <w:rsid w:val="00BD5B98"/>
    <w:rsid w:val="00BD7622"/>
    <w:rsid w:val="00BD7F70"/>
    <w:rsid w:val="00BE17CC"/>
    <w:rsid w:val="00BF27F9"/>
    <w:rsid w:val="00BF2F93"/>
    <w:rsid w:val="00C00D7B"/>
    <w:rsid w:val="00C01F18"/>
    <w:rsid w:val="00C155F5"/>
    <w:rsid w:val="00C17CE2"/>
    <w:rsid w:val="00C21521"/>
    <w:rsid w:val="00C25B80"/>
    <w:rsid w:val="00C25EBC"/>
    <w:rsid w:val="00C277C8"/>
    <w:rsid w:val="00C30F72"/>
    <w:rsid w:val="00C330BC"/>
    <w:rsid w:val="00C33C0D"/>
    <w:rsid w:val="00C37E8C"/>
    <w:rsid w:val="00C436E9"/>
    <w:rsid w:val="00C50203"/>
    <w:rsid w:val="00C52097"/>
    <w:rsid w:val="00C5336D"/>
    <w:rsid w:val="00C55206"/>
    <w:rsid w:val="00C67FDB"/>
    <w:rsid w:val="00C73657"/>
    <w:rsid w:val="00C77921"/>
    <w:rsid w:val="00C9527E"/>
    <w:rsid w:val="00C95B5A"/>
    <w:rsid w:val="00CB342B"/>
    <w:rsid w:val="00CB4355"/>
    <w:rsid w:val="00CB7F9A"/>
    <w:rsid w:val="00CC0D7C"/>
    <w:rsid w:val="00CC1BDE"/>
    <w:rsid w:val="00CC3F4D"/>
    <w:rsid w:val="00CC5EF5"/>
    <w:rsid w:val="00CF30FB"/>
    <w:rsid w:val="00D14883"/>
    <w:rsid w:val="00D17068"/>
    <w:rsid w:val="00D20773"/>
    <w:rsid w:val="00D2590F"/>
    <w:rsid w:val="00D26426"/>
    <w:rsid w:val="00D2736A"/>
    <w:rsid w:val="00D35952"/>
    <w:rsid w:val="00D368CC"/>
    <w:rsid w:val="00D4029B"/>
    <w:rsid w:val="00D4443E"/>
    <w:rsid w:val="00D44CB2"/>
    <w:rsid w:val="00D46260"/>
    <w:rsid w:val="00D568DE"/>
    <w:rsid w:val="00D5778D"/>
    <w:rsid w:val="00D602F3"/>
    <w:rsid w:val="00D64681"/>
    <w:rsid w:val="00D746CA"/>
    <w:rsid w:val="00DA0A90"/>
    <w:rsid w:val="00DA0ED7"/>
    <w:rsid w:val="00DA5B0D"/>
    <w:rsid w:val="00DC1A1D"/>
    <w:rsid w:val="00DC1C44"/>
    <w:rsid w:val="00DC5F09"/>
    <w:rsid w:val="00DC627C"/>
    <w:rsid w:val="00DD27D0"/>
    <w:rsid w:val="00DE069C"/>
    <w:rsid w:val="00DE494A"/>
    <w:rsid w:val="00DE51FF"/>
    <w:rsid w:val="00E00C18"/>
    <w:rsid w:val="00E03370"/>
    <w:rsid w:val="00E03674"/>
    <w:rsid w:val="00E05848"/>
    <w:rsid w:val="00E07885"/>
    <w:rsid w:val="00E17A08"/>
    <w:rsid w:val="00E17BD0"/>
    <w:rsid w:val="00E204A4"/>
    <w:rsid w:val="00E22909"/>
    <w:rsid w:val="00E27364"/>
    <w:rsid w:val="00E31B65"/>
    <w:rsid w:val="00E41503"/>
    <w:rsid w:val="00E473A8"/>
    <w:rsid w:val="00E477CF"/>
    <w:rsid w:val="00E5189F"/>
    <w:rsid w:val="00E544CC"/>
    <w:rsid w:val="00E5752C"/>
    <w:rsid w:val="00E62A90"/>
    <w:rsid w:val="00E74A66"/>
    <w:rsid w:val="00E74F5E"/>
    <w:rsid w:val="00E75B66"/>
    <w:rsid w:val="00E8428E"/>
    <w:rsid w:val="00E9209C"/>
    <w:rsid w:val="00E92931"/>
    <w:rsid w:val="00EA09FB"/>
    <w:rsid w:val="00EA1642"/>
    <w:rsid w:val="00EA2993"/>
    <w:rsid w:val="00EA6819"/>
    <w:rsid w:val="00EB20F9"/>
    <w:rsid w:val="00EC4EBE"/>
    <w:rsid w:val="00EC67B4"/>
    <w:rsid w:val="00ED0E85"/>
    <w:rsid w:val="00ED6D72"/>
    <w:rsid w:val="00ED7732"/>
    <w:rsid w:val="00EE41C0"/>
    <w:rsid w:val="00EF4EDD"/>
    <w:rsid w:val="00EF4FE0"/>
    <w:rsid w:val="00F03089"/>
    <w:rsid w:val="00F037C4"/>
    <w:rsid w:val="00F128F6"/>
    <w:rsid w:val="00F12FFC"/>
    <w:rsid w:val="00F147BC"/>
    <w:rsid w:val="00F1761C"/>
    <w:rsid w:val="00F17C80"/>
    <w:rsid w:val="00F17D8A"/>
    <w:rsid w:val="00F20709"/>
    <w:rsid w:val="00F2349F"/>
    <w:rsid w:val="00F23F0F"/>
    <w:rsid w:val="00F24863"/>
    <w:rsid w:val="00F27D96"/>
    <w:rsid w:val="00F404CF"/>
    <w:rsid w:val="00F44D81"/>
    <w:rsid w:val="00F47A29"/>
    <w:rsid w:val="00F50793"/>
    <w:rsid w:val="00F534CE"/>
    <w:rsid w:val="00F53FCA"/>
    <w:rsid w:val="00F55DB4"/>
    <w:rsid w:val="00F61A8A"/>
    <w:rsid w:val="00F73454"/>
    <w:rsid w:val="00F75C04"/>
    <w:rsid w:val="00F76CAE"/>
    <w:rsid w:val="00F81B08"/>
    <w:rsid w:val="00F83B26"/>
    <w:rsid w:val="00F83D35"/>
    <w:rsid w:val="00F91BE3"/>
    <w:rsid w:val="00F94F8E"/>
    <w:rsid w:val="00F95485"/>
    <w:rsid w:val="00FB2EE2"/>
    <w:rsid w:val="00FB5594"/>
    <w:rsid w:val="00FC666F"/>
    <w:rsid w:val="00FD299E"/>
    <w:rsid w:val="00FD75E9"/>
    <w:rsid w:val="00FE5312"/>
    <w:rsid w:val="00FF01DA"/>
    <w:rsid w:val="00FF255F"/>
    <w:rsid w:val="00FF3D59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14F93DB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FC36EA-4190-466B-9E3C-5065934FD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3173</TotalTime>
  <Pages>4</Pages>
  <Words>1400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136</cp:revision>
  <cp:lastPrinted>2018-04-13T10:52:00Z</cp:lastPrinted>
  <dcterms:created xsi:type="dcterms:W3CDTF">2016-02-15T09:15:00Z</dcterms:created>
  <dcterms:modified xsi:type="dcterms:W3CDTF">2019-06-11T08:09:00Z</dcterms:modified>
</cp:coreProperties>
</file>