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986178" w:rsidRDefault="00E54DB4" w:rsidP="00E54DB4">
      <w:pPr>
        <w:spacing w:after="0"/>
        <w:jc w:val="both"/>
        <w:rPr>
          <w:rFonts w:ascii="Tahoma" w:hAnsi="Tahoma" w:cs="Tahoma"/>
          <w:b/>
          <w:sz w:val="24"/>
          <w:szCs w:val="24"/>
          <w:lang w:val="sr-Latn-ME"/>
        </w:rPr>
      </w:pPr>
      <w:r w:rsidRPr="00986178">
        <w:rPr>
          <w:rFonts w:ascii="Tahoma" w:hAnsi="Tahoma" w:cs="Tahoma"/>
          <w:b/>
          <w:sz w:val="24"/>
          <w:szCs w:val="24"/>
          <w:lang w:val="sr-Latn-ME"/>
        </w:rPr>
        <w:t>C R N A   G O R A</w:t>
      </w:r>
    </w:p>
    <w:p w:rsidR="00E54DB4" w:rsidRPr="00986178" w:rsidRDefault="00E54DB4" w:rsidP="00E54DB4">
      <w:pPr>
        <w:spacing w:after="0"/>
        <w:jc w:val="both"/>
        <w:rPr>
          <w:rFonts w:ascii="Tahoma" w:hAnsi="Tahoma" w:cs="Tahoma"/>
          <w:b/>
          <w:sz w:val="24"/>
          <w:szCs w:val="24"/>
          <w:lang w:val="sr-Latn-ME"/>
        </w:rPr>
      </w:pPr>
      <w:r w:rsidRPr="00986178">
        <w:rPr>
          <w:rFonts w:ascii="Tahoma" w:hAnsi="Tahoma" w:cs="Tahoma"/>
          <w:b/>
          <w:sz w:val="24"/>
          <w:szCs w:val="24"/>
          <w:lang w:val="sr-Latn-ME"/>
        </w:rPr>
        <w:t>AGENCIJA ZA ZAŠTITU LIČNIH PODATAKA</w:t>
      </w:r>
    </w:p>
    <w:p w:rsidR="00E54DB4" w:rsidRPr="00986178" w:rsidRDefault="00E54DB4" w:rsidP="00E54DB4">
      <w:pPr>
        <w:spacing w:after="0"/>
        <w:jc w:val="both"/>
        <w:rPr>
          <w:rFonts w:ascii="Tahoma" w:hAnsi="Tahoma" w:cs="Tahoma"/>
          <w:b/>
          <w:sz w:val="24"/>
          <w:szCs w:val="24"/>
          <w:lang w:val="sr-Latn-ME"/>
        </w:rPr>
      </w:pPr>
      <w:r w:rsidRPr="00986178">
        <w:rPr>
          <w:rFonts w:ascii="Tahoma" w:hAnsi="Tahoma" w:cs="Tahoma"/>
          <w:b/>
          <w:sz w:val="24"/>
          <w:szCs w:val="24"/>
          <w:lang w:val="sr-Latn-ME"/>
        </w:rPr>
        <w:t>I SLOBODAN PRISTUP INFORMACIJAMA</w:t>
      </w:r>
    </w:p>
    <w:p w:rsidR="00E54DB4" w:rsidRPr="00986178" w:rsidRDefault="00E54DB4" w:rsidP="00E54DB4">
      <w:pPr>
        <w:spacing w:after="0"/>
        <w:jc w:val="both"/>
        <w:rPr>
          <w:rFonts w:ascii="Tahoma" w:hAnsi="Tahoma" w:cs="Tahoma"/>
          <w:b/>
          <w:sz w:val="24"/>
          <w:szCs w:val="24"/>
          <w:lang w:val="sr-Latn-ME"/>
        </w:rPr>
      </w:pPr>
      <w:r w:rsidRPr="00986178">
        <w:rPr>
          <w:rFonts w:ascii="Tahoma" w:hAnsi="Tahoma" w:cs="Tahoma"/>
          <w:b/>
          <w:sz w:val="24"/>
          <w:szCs w:val="24"/>
          <w:lang w:val="sr-Latn-ME"/>
        </w:rPr>
        <w:t xml:space="preserve">Br. UPII </w:t>
      </w:r>
      <w:r w:rsidR="00CD478A" w:rsidRPr="00986178">
        <w:rPr>
          <w:rFonts w:ascii="Tahoma" w:hAnsi="Tahoma" w:cs="Tahoma"/>
          <w:b/>
          <w:sz w:val="24"/>
          <w:szCs w:val="24"/>
          <w:lang w:val="sr-Latn-ME"/>
        </w:rPr>
        <w:t>07-30-3440-2/17</w:t>
      </w:r>
    </w:p>
    <w:p w:rsidR="00E54DB4" w:rsidRPr="00986178" w:rsidRDefault="00E54DB4" w:rsidP="00E54DB4">
      <w:pPr>
        <w:spacing w:after="0"/>
        <w:jc w:val="both"/>
        <w:rPr>
          <w:rFonts w:ascii="Tahoma" w:hAnsi="Tahoma" w:cs="Tahoma"/>
          <w:b/>
          <w:sz w:val="24"/>
          <w:szCs w:val="24"/>
          <w:lang w:val="sr-Latn-ME"/>
        </w:rPr>
      </w:pPr>
      <w:r w:rsidRPr="00986178">
        <w:rPr>
          <w:rFonts w:ascii="Tahoma" w:hAnsi="Tahoma" w:cs="Tahoma"/>
          <w:b/>
          <w:sz w:val="24"/>
          <w:szCs w:val="24"/>
          <w:lang w:val="sr-Latn-ME"/>
        </w:rPr>
        <w:t xml:space="preserve">Podgorica, </w:t>
      </w:r>
      <w:r w:rsidR="00986178" w:rsidRPr="00986178">
        <w:rPr>
          <w:rFonts w:ascii="Tahoma" w:hAnsi="Tahoma" w:cs="Tahoma"/>
          <w:b/>
          <w:sz w:val="24"/>
          <w:szCs w:val="24"/>
          <w:lang w:val="sr-Latn-ME"/>
        </w:rPr>
        <w:t>24</w:t>
      </w:r>
      <w:r w:rsidR="00147E48" w:rsidRPr="00986178">
        <w:rPr>
          <w:rFonts w:ascii="Tahoma" w:hAnsi="Tahoma" w:cs="Tahoma"/>
          <w:b/>
          <w:sz w:val="24"/>
          <w:szCs w:val="24"/>
          <w:lang w:val="sr-Latn-ME"/>
        </w:rPr>
        <w:t>.0</w:t>
      </w:r>
      <w:r w:rsidR="00122528" w:rsidRPr="00986178">
        <w:rPr>
          <w:rFonts w:ascii="Tahoma" w:hAnsi="Tahoma" w:cs="Tahoma"/>
          <w:b/>
          <w:sz w:val="24"/>
          <w:szCs w:val="24"/>
          <w:lang w:val="sr-Latn-ME"/>
        </w:rPr>
        <w:t>1</w:t>
      </w:r>
      <w:r w:rsidRPr="00986178">
        <w:rPr>
          <w:rFonts w:ascii="Tahoma" w:hAnsi="Tahoma" w:cs="Tahoma"/>
          <w:b/>
          <w:sz w:val="24"/>
          <w:szCs w:val="24"/>
          <w:lang w:val="sr-Latn-ME"/>
        </w:rPr>
        <w:t>.201</w:t>
      </w:r>
      <w:r w:rsidR="00122528" w:rsidRPr="00986178">
        <w:rPr>
          <w:rFonts w:ascii="Tahoma" w:hAnsi="Tahoma" w:cs="Tahoma"/>
          <w:b/>
          <w:sz w:val="24"/>
          <w:szCs w:val="24"/>
          <w:lang w:val="sr-Latn-ME"/>
        </w:rPr>
        <w:t>9</w:t>
      </w:r>
      <w:r w:rsidRPr="00986178">
        <w:rPr>
          <w:rFonts w:ascii="Tahoma" w:hAnsi="Tahoma" w:cs="Tahoma"/>
          <w:b/>
          <w:sz w:val="24"/>
          <w:szCs w:val="24"/>
          <w:lang w:val="sr-Latn-ME"/>
        </w:rPr>
        <w:t xml:space="preserve">.godine             </w:t>
      </w:r>
    </w:p>
    <w:p w:rsidR="00CF0445" w:rsidRPr="00986178" w:rsidRDefault="00CF0445" w:rsidP="00DD63E8">
      <w:pPr>
        <w:spacing w:line="276" w:lineRule="auto"/>
        <w:jc w:val="both"/>
        <w:rPr>
          <w:rFonts w:ascii="Tahoma" w:eastAsiaTheme="minorEastAsia" w:hAnsi="Tahoma" w:cs="Tahoma"/>
          <w:sz w:val="24"/>
          <w:szCs w:val="24"/>
          <w:lang w:val="sr-Latn-ME" w:eastAsia="sr-Latn-ME"/>
        </w:rPr>
      </w:pPr>
      <w:r w:rsidRPr="00986178">
        <w:rPr>
          <w:rFonts w:ascii="Tahoma" w:eastAsiaTheme="minorEastAsia" w:hAnsi="Tahoma" w:cs="Tahoma"/>
          <w:sz w:val="24"/>
          <w:szCs w:val="24"/>
          <w:lang w:val="sr-Latn-ME" w:eastAsia="sr-Latn-ME"/>
        </w:rPr>
        <w:t xml:space="preserve">Agencija za zaštitu ličnih podataka i slobodan pristup informacijama - Savjet Agencije, rješavajući po žalbi NVO Mans br. </w:t>
      </w:r>
      <w:r w:rsidR="00CD478A" w:rsidRPr="00986178">
        <w:rPr>
          <w:rFonts w:ascii="Tahoma" w:eastAsiaTheme="minorEastAsia" w:hAnsi="Tahoma" w:cs="Tahoma"/>
          <w:sz w:val="24"/>
          <w:szCs w:val="24"/>
          <w:lang w:val="sr-Latn-ME" w:eastAsia="sr-Latn-ME"/>
        </w:rPr>
        <w:t>17/112427 od 28.07.2017. godine</w:t>
      </w:r>
      <w:r w:rsidRPr="00986178">
        <w:rPr>
          <w:rFonts w:ascii="Tahoma" w:eastAsiaTheme="minorEastAsia" w:hAnsi="Tahoma" w:cs="Tahoma"/>
          <w:sz w:val="24"/>
          <w:szCs w:val="24"/>
          <w:lang w:val="sr-Latn-ME" w:eastAsia="sr-Latn-ME"/>
        </w:rPr>
        <w:t>,</w:t>
      </w:r>
      <w:r w:rsidR="00CD478A" w:rsidRPr="00986178">
        <w:rPr>
          <w:rFonts w:ascii="Tahoma" w:hAnsi="Tahoma" w:cs="Tahoma"/>
          <w:sz w:val="24"/>
          <w:szCs w:val="24"/>
          <w:lang w:val="sr-Latn-ME"/>
        </w:rPr>
        <w:t xml:space="preserve"> kojeg zastupa Veselin Radulović advokat iz Podgorice,</w:t>
      </w:r>
      <w:r w:rsidRPr="00986178">
        <w:rPr>
          <w:rFonts w:ascii="Tahoma" w:eastAsiaTheme="minorEastAsia" w:hAnsi="Tahoma" w:cs="Tahoma"/>
          <w:sz w:val="24"/>
          <w:szCs w:val="24"/>
          <w:lang w:val="sr-Latn-ME" w:eastAsia="sr-Latn-ME"/>
        </w:rPr>
        <w:t xml:space="preserve"> izjavljene protiv rješenja </w:t>
      </w:r>
      <w:r w:rsidR="00CD478A" w:rsidRPr="00986178">
        <w:rPr>
          <w:rFonts w:ascii="Tahoma" w:eastAsiaTheme="minorEastAsia" w:hAnsi="Tahoma" w:cs="Tahoma"/>
          <w:sz w:val="24"/>
          <w:szCs w:val="24"/>
          <w:lang w:val="sr-Latn-ME" w:eastAsia="sr-Latn-ME"/>
        </w:rPr>
        <w:t>Uprave za nekretnine Područne jedinice Bar broj: 460-dj- 1580/1-017 od dana 27. juna 2017. godine</w:t>
      </w:r>
      <w:r w:rsidRPr="00986178">
        <w:rPr>
          <w:rFonts w:ascii="Tahoma" w:eastAsiaTheme="minorEastAsia" w:hAnsi="Tahoma" w:cs="Tahoma"/>
          <w:sz w:val="24"/>
          <w:szCs w:val="24"/>
          <w:lang w:val="sr-Latn-ME" w:eastAsia="sr-Latn-ME"/>
        </w:rPr>
        <w:t>,</w:t>
      </w:r>
      <w:r w:rsidRPr="00986178">
        <w:rPr>
          <w:lang w:val="sr-Latn-ME"/>
        </w:rPr>
        <w:t xml:space="preserve"> </w:t>
      </w:r>
      <w:r w:rsidRPr="00986178">
        <w:rPr>
          <w:rFonts w:ascii="Tahoma" w:eastAsiaTheme="minorEastAsia" w:hAnsi="Tahoma" w:cs="Tahoma"/>
          <w:sz w:val="24"/>
          <w:szCs w:val="24"/>
          <w:lang w:val="sr-Latn-ME" w:eastAsia="sr-Latn-ME"/>
        </w:rPr>
        <w:t xml:space="preserve">na osnovu člana 38 Zakona o slobodnom pristupu informacijama </w:t>
      </w:r>
      <w:r w:rsidR="003461AF" w:rsidRPr="00986178">
        <w:rPr>
          <w:rFonts w:ascii="Tahoma" w:eastAsiaTheme="minorEastAsia" w:hAnsi="Tahoma" w:cs="Tahoma"/>
          <w:sz w:val="24"/>
          <w:szCs w:val="24"/>
          <w:lang w:val="sr-Latn-ME" w:eastAsia="sr-Latn-ME"/>
        </w:rPr>
        <w:t>(“Sl.list Crne Gore”, br.44/12</w:t>
      </w:r>
      <w:r w:rsidR="00CD478A" w:rsidRPr="00986178">
        <w:rPr>
          <w:rFonts w:ascii="Tahoma" w:eastAsiaTheme="minorEastAsia" w:hAnsi="Tahoma" w:cs="Tahoma"/>
          <w:sz w:val="24"/>
          <w:szCs w:val="24"/>
          <w:lang w:val="sr-Latn-ME" w:eastAsia="sr-Latn-ME"/>
        </w:rPr>
        <w:t xml:space="preserve">, </w:t>
      </w:r>
      <w:r w:rsidR="00CD478A" w:rsidRPr="00986178">
        <w:rPr>
          <w:rFonts w:ascii="Tahoma" w:hAnsi="Tahoma" w:cs="Tahoma"/>
          <w:sz w:val="24"/>
          <w:szCs w:val="24"/>
          <w:lang w:val="sr-Latn-ME"/>
        </w:rPr>
        <w:t>30/17</w:t>
      </w:r>
      <w:r w:rsidR="003461AF" w:rsidRPr="00986178">
        <w:rPr>
          <w:rFonts w:ascii="Tahoma" w:eastAsiaTheme="minorEastAsia" w:hAnsi="Tahoma" w:cs="Tahoma"/>
          <w:sz w:val="24"/>
          <w:szCs w:val="24"/>
          <w:lang w:val="sr-Latn-ME" w:eastAsia="sr-Latn-ME"/>
        </w:rPr>
        <w:t>)</w:t>
      </w:r>
      <w:r w:rsidRPr="00986178">
        <w:rPr>
          <w:rFonts w:ascii="Tahoma" w:eastAsiaTheme="minorEastAsia" w:hAnsi="Tahoma" w:cs="Tahoma"/>
          <w:sz w:val="24"/>
          <w:szCs w:val="24"/>
          <w:lang w:val="sr-Latn-ME" w:eastAsia="sr-Latn-ME"/>
        </w:rPr>
        <w:t xml:space="preserve"> </w:t>
      </w:r>
      <w:proofErr w:type="spellStart"/>
      <w:r w:rsidR="00986178" w:rsidRPr="0091003F">
        <w:rPr>
          <w:rFonts w:ascii="Tahoma" w:hAnsi="Tahoma" w:cs="Tahoma"/>
          <w:sz w:val="24"/>
          <w:szCs w:val="24"/>
        </w:rPr>
        <w:t>člana</w:t>
      </w:r>
      <w:proofErr w:type="spellEnd"/>
      <w:r w:rsidR="00986178" w:rsidRPr="0091003F">
        <w:rPr>
          <w:rFonts w:ascii="Tahoma" w:hAnsi="Tahoma" w:cs="Tahoma"/>
          <w:sz w:val="24"/>
          <w:szCs w:val="24"/>
        </w:rPr>
        <w:t xml:space="preserve"> </w:t>
      </w:r>
      <w:r w:rsidR="00986178">
        <w:rPr>
          <w:rFonts w:ascii="Tahoma" w:hAnsi="Tahoma" w:cs="Tahoma"/>
          <w:sz w:val="24"/>
          <w:szCs w:val="24"/>
        </w:rPr>
        <w:t>126</w:t>
      </w:r>
      <w:r w:rsidR="00986178" w:rsidRPr="0091003F">
        <w:rPr>
          <w:rFonts w:ascii="Tahoma" w:hAnsi="Tahoma" w:cs="Tahoma"/>
          <w:sz w:val="24"/>
          <w:szCs w:val="24"/>
        </w:rPr>
        <w:t xml:space="preserve"> </w:t>
      </w:r>
      <w:proofErr w:type="spellStart"/>
      <w:r w:rsidR="00986178" w:rsidRPr="0091003F">
        <w:rPr>
          <w:rFonts w:ascii="Tahoma" w:hAnsi="Tahoma" w:cs="Tahoma"/>
          <w:sz w:val="24"/>
          <w:szCs w:val="24"/>
        </w:rPr>
        <w:t>stav</w:t>
      </w:r>
      <w:proofErr w:type="spellEnd"/>
      <w:r w:rsidR="00986178" w:rsidRPr="0091003F">
        <w:rPr>
          <w:rFonts w:ascii="Tahoma" w:hAnsi="Tahoma" w:cs="Tahoma"/>
          <w:sz w:val="24"/>
          <w:szCs w:val="24"/>
        </w:rPr>
        <w:t xml:space="preserve"> </w:t>
      </w:r>
      <w:r w:rsidR="00986178">
        <w:rPr>
          <w:rFonts w:ascii="Tahoma" w:hAnsi="Tahoma" w:cs="Tahoma"/>
          <w:sz w:val="24"/>
          <w:szCs w:val="24"/>
        </w:rPr>
        <w:t>7</w:t>
      </w:r>
      <w:r w:rsidR="00986178" w:rsidRPr="0091003F">
        <w:rPr>
          <w:rFonts w:ascii="Tahoma" w:hAnsi="Tahoma" w:cs="Tahoma"/>
          <w:sz w:val="24"/>
          <w:szCs w:val="24"/>
        </w:rPr>
        <w:t xml:space="preserve"> </w:t>
      </w:r>
      <w:proofErr w:type="spellStart"/>
      <w:r w:rsidR="00986178" w:rsidRPr="0091003F">
        <w:rPr>
          <w:rFonts w:ascii="Tahoma" w:hAnsi="Tahoma" w:cs="Tahoma"/>
          <w:sz w:val="24"/>
          <w:szCs w:val="24"/>
        </w:rPr>
        <w:t>Zakona</w:t>
      </w:r>
      <w:proofErr w:type="spellEnd"/>
      <w:r w:rsidR="00986178" w:rsidRPr="0091003F">
        <w:rPr>
          <w:rFonts w:ascii="Tahoma" w:hAnsi="Tahoma" w:cs="Tahoma"/>
          <w:sz w:val="24"/>
          <w:szCs w:val="24"/>
        </w:rPr>
        <w:t xml:space="preserve"> o </w:t>
      </w:r>
      <w:proofErr w:type="spellStart"/>
      <w:r w:rsidR="00986178" w:rsidRPr="0091003F">
        <w:rPr>
          <w:rFonts w:ascii="Tahoma" w:hAnsi="Tahoma" w:cs="Tahoma"/>
          <w:sz w:val="24"/>
          <w:szCs w:val="24"/>
        </w:rPr>
        <w:t>upravnom</w:t>
      </w:r>
      <w:proofErr w:type="spellEnd"/>
      <w:r w:rsidR="00986178" w:rsidRPr="0091003F">
        <w:rPr>
          <w:rFonts w:ascii="Tahoma" w:hAnsi="Tahoma" w:cs="Tahoma"/>
          <w:sz w:val="24"/>
          <w:szCs w:val="24"/>
        </w:rPr>
        <w:t xml:space="preserve"> </w:t>
      </w:r>
      <w:proofErr w:type="spellStart"/>
      <w:r w:rsidR="00986178" w:rsidRPr="0091003F">
        <w:rPr>
          <w:rFonts w:ascii="Tahoma" w:hAnsi="Tahoma" w:cs="Tahoma"/>
          <w:sz w:val="24"/>
          <w:szCs w:val="24"/>
        </w:rPr>
        <w:t>postupku</w:t>
      </w:r>
      <w:proofErr w:type="spellEnd"/>
      <w:r w:rsidR="00986178" w:rsidRPr="00DF426D">
        <w:rPr>
          <w:rFonts w:ascii="Tahoma" w:hAnsi="Tahoma" w:cs="Tahoma"/>
          <w:sz w:val="24"/>
          <w:szCs w:val="24"/>
        </w:rPr>
        <w:t xml:space="preserve"> ("Sl. </w:t>
      </w:r>
      <w:proofErr w:type="gramStart"/>
      <w:r w:rsidR="00986178" w:rsidRPr="00DF426D">
        <w:rPr>
          <w:rFonts w:ascii="Tahoma" w:hAnsi="Tahoma" w:cs="Tahoma"/>
          <w:sz w:val="24"/>
          <w:szCs w:val="24"/>
        </w:rPr>
        <w:t>list</w:t>
      </w:r>
      <w:proofErr w:type="gramEnd"/>
      <w:r w:rsidR="00986178" w:rsidRPr="00DF426D">
        <w:rPr>
          <w:rFonts w:ascii="Tahoma" w:hAnsi="Tahoma" w:cs="Tahoma"/>
          <w:sz w:val="24"/>
          <w:szCs w:val="24"/>
        </w:rPr>
        <w:t xml:space="preserve"> CG", br. 056/14, 020/15, 040/16, 037/17)</w:t>
      </w:r>
      <w:r w:rsidR="00986178">
        <w:rPr>
          <w:rFonts w:ascii="Tahoma" w:hAnsi="Tahoma" w:cs="Tahoma"/>
          <w:sz w:val="24"/>
          <w:szCs w:val="24"/>
        </w:rPr>
        <w:t xml:space="preserve"> </w:t>
      </w:r>
      <w:r w:rsidRPr="00986178">
        <w:rPr>
          <w:rFonts w:ascii="Tahoma" w:eastAsiaTheme="minorEastAsia" w:hAnsi="Tahoma" w:cs="Tahoma"/>
          <w:sz w:val="24"/>
          <w:szCs w:val="24"/>
          <w:lang w:val="sr-Latn-ME" w:eastAsia="sr-Latn-ME"/>
        </w:rPr>
        <w:t xml:space="preserve">je na sjednici održanoj dana </w:t>
      </w:r>
      <w:r w:rsidR="007A09EE" w:rsidRPr="00986178">
        <w:rPr>
          <w:rFonts w:ascii="Tahoma" w:eastAsiaTheme="minorEastAsia" w:hAnsi="Tahoma" w:cs="Tahoma"/>
          <w:sz w:val="24"/>
          <w:szCs w:val="24"/>
          <w:lang w:val="sr-Latn-ME" w:eastAsia="sr-Latn-ME"/>
        </w:rPr>
        <w:t>2</w:t>
      </w:r>
      <w:r w:rsidR="00CD478A" w:rsidRPr="00986178">
        <w:rPr>
          <w:rFonts w:ascii="Tahoma" w:eastAsiaTheme="minorEastAsia" w:hAnsi="Tahoma" w:cs="Tahoma"/>
          <w:sz w:val="24"/>
          <w:szCs w:val="24"/>
          <w:lang w:val="sr-Latn-ME" w:eastAsia="sr-Latn-ME"/>
        </w:rPr>
        <w:t>1</w:t>
      </w:r>
      <w:r w:rsidRPr="00986178">
        <w:rPr>
          <w:rFonts w:ascii="Tahoma" w:eastAsiaTheme="minorEastAsia" w:hAnsi="Tahoma" w:cs="Tahoma"/>
          <w:sz w:val="24"/>
          <w:szCs w:val="24"/>
          <w:lang w:val="sr-Latn-ME" w:eastAsia="sr-Latn-ME"/>
        </w:rPr>
        <w:t>.</w:t>
      </w:r>
      <w:r w:rsidR="00CD478A" w:rsidRPr="00986178">
        <w:rPr>
          <w:rFonts w:ascii="Tahoma" w:eastAsiaTheme="minorEastAsia" w:hAnsi="Tahoma" w:cs="Tahoma"/>
          <w:sz w:val="24"/>
          <w:szCs w:val="24"/>
          <w:lang w:val="sr-Latn-ME" w:eastAsia="sr-Latn-ME"/>
        </w:rPr>
        <w:t>11</w:t>
      </w:r>
      <w:r w:rsidRPr="00986178">
        <w:rPr>
          <w:rFonts w:ascii="Tahoma" w:eastAsiaTheme="minorEastAsia" w:hAnsi="Tahoma" w:cs="Tahoma"/>
          <w:sz w:val="24"/>
          <w:szCs w:val="24"/>
          <w:lang w:val="sr-Latn-ME" w:eastAsia="sr-Latn-ME"/>
        </w:rPr>
        <w:t>.2017. godine donio:</w:t>
      </w:r>
    </w:p>
    <w:p w:rsidR="00986178" w:rsidRPr="00986178" w:rsidRDefault="00986178" w:rsidP="00E54DB4">
      <w:pPr>
        <w:jc w:val="center"/>
        <w:rPr>
          <w:rFonts w:ascii="Tahoma" w:hAnsi="Tahoma" w:cs="Tahoma"/>
          <w:b/>
          <w:sz w:val="28"/>
          <w:szCs w:val="24"/>
          <w:lang w:val="sr-Latn-ME"/>
        </w:rPr>
      </w:pPr>
    </w:p>
    <w:p w:rsidR="00E54DB4" w:rsidRPr="00986178" w:rsidRDefault="00E54DB4" w:rsidP="00E54DB4">
      <w:pPr>
        <w:jc w:val="center"/>
        <w:rPr>
          <w:rFonts w:ascii="Tahoma" w:hAnsi="Tahoma" w:cs="Tahoma"/>
          <w:b/>
          <w:sz w:val="28"/>
          <w:szCs w:val="24"/>
          <w:lang w:val="sr-Latn-ME"/>
        </w:rPr>
      </w:pPr>
      <w:r w:rsidRPr="00986178">
        <w:rPr>
          <w:rFonts w:ascii="Tahoma" w:hAnsi="Tahoma" w:cs="Tahoma"/>
          <w:b/>
          <w:sz w:val="28"/>
          <w:szCs w:val="24"/>
          <w:lang w:val="sr-Latn-ME"/>
        </w:rPr>
        <w:t>R J E Š E NJ E</w:t>
      </w:r>
    </w:p>
    <w:p w:rsidR="009345E1" w:rsidRPr="00986178" w:rsidRDefault="00543F82" w:rsidP="009345E1">
      <w:pPr>
        <w:jc w:val="both"/>
        <w:rPr>
          <w:rFonts w:ascii="Tahoma" w:hAnsi="Tahoma" w:cs="Tahoma"/>
          <w:sz w:val="24"/>
          <w:szCs w:val="24"/>
          <w:lang w:val="sr-Latn-ME"/>
        </w:rPr>
      </w:pPr>
      <w:r w:rsidRPr="00986178">
        <w:rPr>
          <w:rFonts w:ascii="Tahoma" w:hAnsi="Tahoma" w:cs="Tahoma"/>
          <w:sz w:val="24"/>
          <w:szCs w:val="24"/>
          <w:lang w:val="sr-Latn-ME"/>
        </w:rPr>
        <w:t>Usvaja se žalba</w:t>
      </w:r>
      <w:r w:rsidR="009345E1" w:rsidRPr="00986178">
        <w:rPr>
          <w:rFonts w:ascii="Tahoma" w:hAnsi="Tahoma" w:cs="Tahoma"/>
          <w:sz w:val="24"/>
          <w:szCs w:val="24"/>
          <w:lang w:val="sr-Latn-ME"/>
        </w:rPr>
        <w:t>.</w:t>
      </w:r>
    </w:p>
    <w:p w:rsidR="00CF0445" w:rsidRPr="00986178" w:rsidRDefault="009345E1" w:rsidP="009345E1">
      <w:pPr>
        <w:jc w:val="both"/>
        <w:rPr>
          <w:rFonts w:ascii="Tahoma" w:eastAsiaTheme="minorEastAsia" w:hAnsi="Tahoma" w:cs="Tahoma"/>
          <w:sz w:val="24"/>
          <w:szCs w:val="24"/>
          <w:lang w:val="sr-Latn-ME" w:eastAsia="sr-Latn-ME"/>
        </w:rPr>
      </w:pPr>
      <w:r w:rsidRPr="00986178">
        <w:rPr>
          <w:rFonts w:ascii="Tahoma" w:hAnsi="Tahoma" w:cs="Tahoma"/>
          <w:sz w:val="24"/>
          <w:szCs w:val="24"/>
          <w:lang w:val="sr-Latn-ME"/>
        </w:rPr>
        <w:t xml:space="preserve">Poništava se </w:t>
      </w:r>
      <w:r w:rsidR="00295203" w:rsidRPr="00986178">
        <w:rPr>
          <w:rFonts w:ascii="Tahoma" w:hAnsi="Tahoma" w:cs="Tahoma"/>
          <w:sz w:val="24"/>
          <w:szCs w:val="24"/>
          <w:lang w:val="sr-Latn-ME"/>
        </w:rPr>
        <w:t>rješenj</w:t>
      </w:r>
      <w:r w:rsidR="00745347" w:rsidRPr="00986178">
        <w:rPr>
          <w:rFonts w:ascii="Tahoma" w:hAnsi="Tahoma" w:cs="Tahoma"/>
          <w:sz w:val="24"/>
          <w:szCs w:val="24"/>
          <w:lang w:val="sr-Latn-ME"/>
        </w:rPr>
        <w:t>e</w:t>
      </w:r>
      <w:r w:rsidR="00295203" w:rsidRPr="00986178">
        <w:rPr>
          <w:rFonts w:ascii="Tahoma" w:hAnsi="Tahoma" w:cs="Tahoma"/>
          <w:sz w:val="24"/>
          <w:szCs w:val="24"/>
          <w:lang w:val="sr-Latn-ME"/>
        </w:rPr>
        <w:t xml:space="preserve"> </w:t>
      </w:r>
      <w:r w:rsidR="00CD478A" w:rsidRPr="00986178">
        <w:rPr>
          <w:rFonts w:ascii="Tahoma" w:eastAsiaTheme="minorEastAsia" w:hAnsi="Tahoma" w:cs="Tahoma"/>
          <w:sz w:val="24"/>
          <w:szCs w:val="24"/>
          <w:lang w:val="sr-Latn-ME" w:eastAsia="sr-Latn-ME"/>
        </w:rPr>
        <w:t>Uprave za nekretnine Područne jedinice Bar broj: 460-dj- 1580/1-017 od dana 27. juna 2017. godine</w:t>
      </w:r>
      <w:r w:rsidR="00CF0445" w:rsidRPr="00986178">
        <w:rPr>
          <w:rFonts w:ascii="Tahoma" w:eastAsiaTheme="minorEastAsia" w:hAnsi="Tahoma" w:cs="Tahoma"/>
          <w:sz w:val="24"/>
          <w:szCs w:val="24"/>
          <w:lang w:val="sr-Latn-ME" w:eastAsia="sr-Latn-ME"/>
        </w:rPr>
        <w:t>.</w:t>
      </w:r>
    </w:p>
    <w:p w:rsidR="009345E1" w:rsidRPr="00986178" w:rsidRDefault="009345E1" w:rsidP="009345E1">
      <w:pPr>
        <w:jc w:val="both"/>
        <w:rPr>
          <w:rFonts w:ascii="Tahoma" w:hAnsi="Tahoma" w:cs="Tahoma"/>
          <w:sz w:val="24"/>
          <w:szCs w:val="24"/>
          <w:lang w:val="sr-Latn-ME"/>
        </w:rPr>
      </w:pPr>
      <w:r w:rsidRPr="00986178">
        <w:rPr>
          <w:rFonts w:ascii="Tahoma" w:hAnsi="Tahoma" w:cs="Tahoma"/>
          <w:sz w:val="24"/>
          <w:szCs w:val="24"/>
          <w:lang w:val="sr-Latn-ME"/>
        </w:rPr>
        <w:t>Predmet se dostavlja prvostepenom organu na ponovni postupak i odlučivanje.</w:t>
      </w:r>
    </w:p>
    <w:p w:rsidR="00875E6C" w:rsidRPr="00986178" w:rsidRDefault="00875E6C" w:rsidP="00E54DB4">
      <w:pPr>
        <w:jc w:val="center"/>
        <w:rPr>
          <w:rFonts w:ascii="Tahoma" w:hAnsi="Tahoma" w:cs="Tahoma"/>
          <w:b/>
          <w:sz w:val="24"/>
          <w:szCs w:val="24"/>
          <w:lang w:val="sr-Latn-ME"/>
        </w:rPr>
      </w:pPr>
    </w:p>
    <w:p w:rsidR="00E54DB4" w:rsidRPr="00986178" w:rsidRDefault="00E54DB4" w:rsidP="00E54DB4">
      <w:pPr>
        <w:jc w:val="center"/>
        <w:rPr>
          <w:rFonts w:ascii="Tahoma" w:hAnsi="Tahoma" w:cs="Tahoma"/>
          <w:b/>
          <w:sz w:val="24"/>
          <w:szCs w:val="24"/>
          <w:lang w:val="sr-Latn-ME"/>
        </w:rPr>
      </w:pPr>
      <w:r w:rsidRPr="00986178">
        <w:rPr>
          <w:rFonts w:ascii="Tahoma" w:hAnsi="Tahoma" w:cs="Tahoma"/>
          <w:b/>
          <w:sz w:val="24"/>
          <w:szCs w:val="24"/>
          <w:lang w:val="sr-Latn-ME"/>
        </w:rPr>
        <w:t>O b r a z l o ž e nj e</w:t>
      </w:r>
    </w:p>
    <w:p w:rsidR="00CD478A" w:rsidRPr="00986178" w:rsidRDefault="00E54DB4" w:rsidP="00622D90">
      <w:pPr>
        <w:spacing w:line="276" w:lineRule="auto"/>
        <w:jc w:val="both"/>
        <w:rPr>
          <w:rFonts w:ascii="Tahoma" w:eastAsia="Times New Roman" w:hAnsi="Tahoma" w:cs="Tahoma"/>
          <w:sz w:val="24"/>
          <w:szCs w:val="24"/>
          <w:lang w:val="sr-Latn-ME"/>
        </w:rPr>
      </w:pPr>
      <w:r w:rsidRPr="00986178">
        <w:rPr>
          <w:rFonts w:ascii="Tahoma" w:hAnsi="Tahoma" w:cs="Tahoma"/>
          <w:sz w:val="24"/>
          <w:szCs w:val="24"/>
          <w:lang w:val="sr-Latn-ME"/>
        </w:rPr>
        <w:t xml:space="preserve">Prvostepeni organ je donio </w:t>
      </w:r>
      <w:r w:rsidR="00986178">
        <w:rPr>
          <w:rFonts w:ascii="Tahoma" w:hAnsi="Tahoma" w:cs="Tahoma"/>
          <w:sz w:val="24"/>
          <w:szCs w:val="24"/>
          <w:lang w:val="sr-Latn-ME"/>
        </w:rPr>
        <w:t>rješenje</w:t>
      </w:r>
      <w:r w:rsidR="00295203" w:rsidRPr="00986178">
        <w:rPr>
          <w:rFonts w:ascii="Tahoma" w:hAnsi="Tahoma" w:cs="Tahoma"/>
          <w:sz w:val="24"/>
          <w:szCs w:val="24"/>
          <w:lang w:val="sr-Latn-ME"/>
        </w:rPr>
        <w:t xml:space="preserve"> broj: </w:t>
      </w:r>
      <w:r w:rsidR="00CD478A" w:rsidRPr="00986178">
        <w:rPr>
          <w:rFonts w:ascii="Tahoma" w:eastAsiaTheme="minorEastAsia" w:hAnsi="Tahoma" w:cs="Tahoma"/>
          <w:sz w:val="24"/>
          <w:szCs w:val="24"/>
          <w:lang w:val="sr-Latn-ME" w:eastAsia="sr-Latn-ME"/>
        </w:rPr>
        <w:t>460-dj- 1580/1-017 od dana 27. juna 2017. godine</w:t>
      </w:r>
      <w:r w:rsidRPr="00986178">
        <w:rPr>
          <w:rFonts w:ascii="Tahoma" w:hAnsi="Tahoma" w:cs="Tahoma"/>
          <w:sz w:val="24"/>
          <w:szCs w:val="24"/>
          <w:lang w:val="sr-Latn-ME"/>
        </w:rPr>
        <w:t xml:space="preserve">, po osnovu podnijetog zahtjeva za slobodan pristup informacijama </w:t>
      </w:r>
      <w:r w:rsidR="00CF0445" w:rsidRPr="00986178">
        <w:rPr>
          <w:rFonts w:ascii="Tahoma" w:eastAsiaTheme="minorEastAsia" w:hAnsi="Tahoma" w:cs="Tahoma"/>
          <w:sz w:val="24"/>
          <w:szCs w:val="24"/>
          <w:lang w:val="sr-Latn-ME" w:eastAsia="sr-Latn-ME"/>
        </w:rPr>
        <w:t>NVO Mans</w:t>
      </w:r>
      <w:r w:rsidR="0086143B" w:rsidRPr="00986178">
        <w:rPr>
          <w:rFonts w:ascii="Tahoma" w:hAnsi="Tahoma" w:cs="Tahoma"/>
          <w:sz w:val="24"/>
          <w:szCs w:val="24"/>
          <w:lang w:val="sr-Latn-ME"/>
        </w:rPr>
        <w:t xml:space="preserve"> br.</w:t>
      </w:r>
      <w:r w:rsidR="003405A0" w:rsidRPr="00986178">
        <w:rPr>
          <w:rFonts w:ascii="Tahoma" w:hAnsi="Tahoma" w:cs="Tahoma"/>
          <w:color w:val="000000"/>
          <w:sz w:val="24"/>
          <w:szCs w:val="24"/>
          <w:lang w:val="sr-Latn-ME"/>
        </w:rPr>
        <w:t xml:space="preserve"> </w:t>
      </w:r>
      <w:r w:rsidR="00CD478A" w:rsidRPr="00986178">
        <w:rPr>
          <w:rFonts w:ascii="Tahoma" w:eastAsiaTheme="minorEastAsia" w:hAnsi="Tahoma" w:cs="Tahoma"/>
          <w:sz w:val="24"/>
          <w:szCs w:val="24"/>
          <w:lang w:val="sr-Latn-ME" w:eastAsia="sr-Latn-ME"/>
        </w:rPr>
        <w:t xml:space="preserve">17/112427 </w:t>
      </w:r>
      <w:r w:rsidR="003405A0" w:rsidRPr="00986178">
        <w:rPr>
          <w:rFonts w:ascii="Tahoma" w:hAnsi="Tahoma" w:cs="Tahoma"/>
          <w:color w:val="000000"/>
          <w:sz w:val="24"/>
          <w:szCs w:val="24"/>
          <w:lang w:val="sr-Latn-ME"/>
        </w:rPr>
        <w:t xml:space="preserve">od </w:t>
      </w:r>
      <w:r w:rsidR="00CD478A" w:rsidRPr="00986178">
        <w:rPr>
          <w:rFonts w:ascii="Tahoma" w:hAnsi="Tahoma" w:cs="Tahoma"/>
          <w:color w:val="000000"/>
          <w:sz w:val="24"/>
          <w:szCs w:val="24"/>
          <w:lang w:val="sr-Latn-ME"/>
        </w:rPr>
        <w:t>15</w:t>
      </w:r>
      <w:r w:rsidR="0086143B" w:rsidRPr="00986178">
        <w:rPr>
          <w:rFonts w:ascii="Tahoma" w:hAnsi="Tahoma" w:cs="Tahoma"/>
          <w:color w:val="000000"/>
          <w:sz w:val="24"/>
          <w:szCs w:val="24"/>
          <w:lang w:val="sr-Latn-ME"/>
        </w:rPr>
        <w:t>.0</w:t>
      </w:r>
      <w:r w:rsidR="00CD478A" w:rsidRPr="00986178">
        <w:rPr>
          <w:rFonts w:ascii="Tahoma" w:hAnsi="Tahoma" w:cs="Tahoma"/>
          <w:color w:val="000000"/>
          <w:sz w:val="24"/>
          <w:szCs w:val="24"/>
          <w:lang w:val="sr-Latn-ME"/>
        </w:rPr>
        <w:t>6</w:t>
      </w:r>
      <w:r w:rsidR="0086143B" w:rsidRPr="00986178">
        <w:rPr>
          <w:rFonts w:ascii="Tahoma" w:hAnsi="Tahoma" w:cs="Tahoma"/>
          <w:color w:val="000000"/>
          <w:sz w:val="24"/>
          <w:szCs w:val="24"/>
          <w:lang w:val="sr-Latn-ME"/>
        </w:rPr>
        <w:t>.</w:t>
      </w:r>
      <w:r w:rsidR="007A09EE" w:rsidRPr="00986178">
        <w:rPr>
          <w:rFonts w:ascii="Tahoma" w:hAnsi="Tahoma" w:cs="Tahoma"/>
          <w:color w:val="000000"/>
          <w:sz w:val="24"/>
          <w:szCs w:val="24"/>
          <w:lang w:val="sr-Latn-ME"/>
        </w:rPr>
        <w:t>201</w:t>
      </w:r>
      <w:r w:rsidR="00CD478A" w:rsidRPr="00986178">
        <w:rPr>
          <w:rFonts w:ascii="Tahoma" w:hAnsi="Tahoma" w:cs="Tahoma"/>
          <w:color w:val="000000"/>
          <w:sz w:val="24"/>
          <w:szCs w:val="24"/>
          <w:lang w:val="sr-Latn-ME"/>
        </w:rPr>
        <w:t>7</w:t>
      </w:r>
      <w:r w:rsidR="007A09EE" w:rsidRPr="00986178">
        <w:rPr>
          <w:rFonts w:ascii="Tahoma" w:hAnsi="Tahoma" w:cs="Tahoma"/>
          <w:color w:val="000000"/>
          <w:sz w:val="24"/>
          <w:szCs w:val="24"/>
          <w:lang w:val="sr-Latn-ME"/>
        </w:rPr>
        <w:t xml:space="preserve">. godine, </w:t>
      </w:r>
      <w:r w:rsidR="007A09EE" w:rsidRPr="00986178">
        <w:rPr>
          <w:rFonts w:ascii="Tahoma" w:eastAsia="Times New Roman" w:hAnsi="Tahoma" w:cs="Tahoma"/>
          <w:sz w:val="24"/>
          <w:szCs w:val="24"/>
          <w:lang w:val="sr-Latn-ME"/>
        </w:rPr>
        <w:t>na način što je odlučeno:</w:t>
      </w:r>
      <w:r w:rsidR="00CD478A" w:rsidRPr="00986178">
        <w:rPr>
          <w:rFonts w:ascii="Tahoma" w:eastAsia="Times New Roman" w:hAnsi="Tahoma" w:cs="Tahoma"/>
          <w:sz w:val="24"/>
          <w:szCs w:val="24"/>
          <w:lang w:val="sr-Latn-ME"/>
        </w:rPr>
        <w:t xml:space="preserve"> </w:t>
      </w:r>
      <w:r w:rsidR="007A09EE" w:rsidRPr="00986178">
        <w:rPr>
          <w:rFonts w:ascii="Tahoma" w:eastAsia="Times New Roman" w:hAnsi="Tahoma" w:cs="Tahoma"/>
          <w:sz w:val="24"/>
          <w:szCs w:val="24"/>
          <w:lang w:val="sr-Latn-ME"/>
        </w:rPr>
        <w:t>”</w:t>
      </w:r>
      <w:r w:rsidR="00876154" w:rsidRPr="00986178">
        <w:rPr>
          <w:rFonts w:ascii="Tahoma" w:hAnsi="Tahoma" w:cs="Tahoma"/>
          <w:sz w:val="24"/>
          <w:szCs w:val="24"/>
          <w:lang w:val="sr-Latn-ME"/>
        </w:rPr>
        <w:t xml:space="preserve"> </w:t>
      </w:r>
      <w:r w:rsidR="00CD478A" w:rsidRPr="00986178">
        <w:rPr>
          <w:rFonts w:ascii="Tahoma" w:hAnsi="Tahoma" w:cs="Tahoma"/>
          <w:color w:val="000000"/>
          <w:sz w:val="24"/>
          <w:szCs w:val="24"/>
          <w:lang w:val="sr-Latn-ME"/>
        </w:rPr>
        <w:t>1.</w:t>
      </w:r>
      <w:r w:rsidR="00986178">
        <w:rPr>
          <w:rFonts w:ascii="Tahoma" w:hAnsi="Tahoma" w:cs="Tahoma"/>
          <w:color w:val="000000"/>
          <w:sz w:val="24"/>
          <w:szCs w:val="24"/>
          <w:lang w:val="sr-Latn-ME"/>
        </w:rPr>
        <w:t>D</w:t>
      </w:r>
      <w:r w:rsidR="00986178" w:rsidRPr="00986178">
        <w:rPr>
          <w:rFonts w:ascii="Tahoma" w:hAnsi="Tahoma" w:cs="Tahoma"/>
          <w:color w:val="000000"/>
          <w:sz w:val="24"/>
          <w:szCs w:val="24"/>
          <w:lang w:val="sr-Latn-ME"/>
        </w:rPr>
        <w:t>ozvoljava se</w:t>
      </w:r>
      <w:r w:rsidR="00CD478A" w:rsidRPr="00986178">
        <w:rPr>
          <w:rFonts w:ascii="Tahoma" w:hAnsi="Tahoma" w:cs="Tahoma"/>
          <w:color w:val="000000"/>
          <w:sz w:val="24"/>
          <w:szCs w:val="24"/>
          <w:lang w:val="sr-Latn-ME"/>
        </w:rPr>
        <w:t xml:space="preserve">, MANS-u, </w:t>
      </w:r>
      <w:r w:rsidR="00986178">
        <w:rPr>
          <w:rFonts w:ascii="Tahoma" w:hAnsi="Tahoma" w:cs="Tahoma"/>
          <w:color w:val="000000"/>
          <w:sz w:val="24"/>
          <w:szCs w:val="24"/>
          <w:lang w:val="sr-Latn-ME"/>
        </w:rPr>
        <w:t>pristup sljedećim dokumentima</w:t>
      </w:r>
      <w:r w:rsidR="00CD478A" w:rsidRPr="00986178">
        <w:rPr>
          <w:rFonts w:ascii="Tahoma" w:hAnsi="Tahoma" w:cs="Tahoma"/>
          <w:color w:val="000000"/>
          <w:sz w:val="24"/>
          <w:szCs w:val="24"/>
          <w:lang w:val="sr-Latn-ME"/>
        </w:rPr>
        <w:t xml:space="preserve">: kopiji spisa predmeta vezanih za upis i promjenu upisa na kat.parc.br.5892 iz LN br.3 I KO Zankovići. Pristup predmetnim dokumentima ostvariće se dostavom kopija spisa predmeta , putem pošte u roku od tri dana </w:t>
      </w:r>
      <w:r w:rsidR="00986178">
        <w:rPr>
          <w:rFonts w:ascii="Tahoma" w:hAnsi="Tahoma" w:cs="Tahoma"/>
          <w:color w:val="000000"/>
          <w:sz w:val="24"/>
          <w:szCs w:val="24"/>
          <w:lang w:val="sr-Latn-ME"/>
        </w:rPr>
        <w:t>od dana izdavanja ovog Rješenja</w:t>
      </w:r>
      <w:r w:rsidR="00CD478A" w:rsidRPr="00986178">
        <w:rPr>
          <w:rFonts w:ascii="Tahoma" w:hAnsi="Tahoma" w:cs="Tahoma"/>
          <w:color w:val="000000"/>
          <w:sz w:val="24"/>
          <w:szCs w:val="24"/>
          <w:lang w:val="sr-Latn-ME"/>
        </w:rPr>
        <w:t>, a nakon uplate troškova postupka. Troškovi postupka određuju se u iznosu od 13,00 eura, koje je MANS iz Podgorice, dužan uplatiti u korist Uprave za nekretnine, na ž.r.br.832-1082-55, i o tome dostaviti odgovarajući dokaz ovoj Područnoj Jedinici.</w:t>
      </w:r>
      <w:r w:rsidR="000B1B85" w:rsidRPr="00986178">
        <w:rPr>
          <w:rFonts w:ascii="Tahoma" w:eastAsia="Times New Roman" w:hAnsi="Tahoma" w:cs="Tahoma"/>
          <w:sz w:val="24"/>
          <w:szCs w:val="24"/>
          <w:lang w:val="sr-Latn-ME"/>
        </w:rPr>
        <w:t>”</w:t>
      </w:r>
      <w:r w:rsidR="009569FE" w:rsidRPr="00986178">
        <w:rPr>
          <w:rFonts w:ascii="Tahoma" w:eastAsia="Times New Roman" w:hAnsi="Tahoma" w:cs="Tahoma"/>
          <w:sz w:val="24"/>
          <w:szCs w:val="24"/>
          <w:lang w:val="sr-Latn-ME"/>
        </w:rPr>
        <w:t xml:space="preserve"> </w:t>
      </w:r>
      <w:r w:rsidR="00295203" w:rsidRPr="00986178">
        <w:rPr>
          <w:rFonts w:ascii="Tahoma" w:eastAsia="Times New Roman" w:hAnsi="Tahoma" w:cs="Tahoma"/>
          <w:sz w:val="24"/>
          <w:szCs w:val="24"/>
          <w:lang w:val="sr-Latn-ME"/>
        </w:rPr>
        <w:t>U obrazloženju rješenja se navodi da</w:t>
      </w:r>
      <w:r w:rsidR="005018EB" w:rsidRPr="00986178">
        <w:rPr>
          <w:rFonts w:ascii="Tahoma" w:eastAsia="Times New Roman" w:hAnsi="Tahoma" w:cs="Tahoma"/>
          <w:sz w:val="24"/>
          <w:szCs w:val="24"/>
          <w:lang w:val="sr-Latn-ME"/>
        </w:rPr>
        <w:t xml:space="preserve"> </w:t>
      </w:r>
      <w:r w:rsidR="00CD478A" w:rsidRPr="00986178">
        <w:rPr>
          <w:rFonts w:ascii="Tahoma" w:eastAsia="Times New Roman" w:hAnsi="Tahoma" w:cs="Tahoma"/>
          <w:sz w:val="24"/>
          <w:szCs w:val="24"/>
          <w:lang w:val="sr-Latn-ME"/>
        </w:rPr>
        <w:t>su tražene informacije, odnosno dokumenti u posjedu prvostepenog organa, te da je ovaj zahtjev opravdan i na Zakonu zasnovan , pa je u skladu sa čl.6, čl. 18 , čl. 30 i čl. 33 Zakona o slobodno pristupu informacijama (“Sl.list RCG”, bi. 68/05 i , Sl. list CG br.73/10), odlučeno kao dispozitivu ovog Rješenja.</w:t>
      </w:r>
    </w:p>
    <w:p w:rsidR="00622D90" w:rsidRPr="00986178" w:rsidRDefault="00CD478A" w:rsidP="00622D90">
      <w:pPr>
        <w:spacing w:line="276" w:lineRule="auto"/>
        <w:jc w:val="both"/>
        <w:rPr>
          <w:rFonts w:ascii="Tahoma" w:eastAsia="Times New Roman" w:hAnsi="Tahoma" w:cs="Tahoma"/>
          <w:sz w:val="24"/>
          <w:szCs w:val="24"/>
          <w:lang w:val="sr-Latn-ME"/>
        </w:rPr>
      </w:pPr>
      <w:r w:rsidRPr="00986178">
        <w:rPr>
          <w:rFonts w:ascii="Tahoma" w:eastAsia="Times New Roman" w:hAnsi="Tahoma" w:cs="Tahoma"/>
          <w:sz w:val="24"/>
          <w:szCs w:val="24"/>
          <w:lang w:val="sr-Latn-ME"/>
        </w:rPr>
        <w:lastRenderedPageBreak/>
        <w:t>Navodi se da se troškovi postupka odnose se na izradu fotokopija predmetnih dokumenata u iznosu od 0,2 centi po stranici i 1.00 eura za dostave preporučenom pošiljkom.</w:t>
      </w:r>
    </w:p>
    <w:p w:rsidR="00E445E4" w:rsidRPr="00986178" w:rsidRDefault="00452E79" w:rsidP="00986178">
      <w:pPr>
        <w:spacing w:line="276" w:lineRule="auto"/>
        <w:jc w:val="both"/>
        <w:rPr>
          <w:rFonts w:ascii="Tahoma" w:eastAsia="Trebuchet MS" w:hAnsi="Tahoma" w:cs="Tahoma"/>
          <w:color w:val="000000"/>
          <w:sz w:val="24"/>
          <w:szCs w:val="24"/>
          <w:lang w:val="sr-Latn-ME"/>
        </w:rPr>
      </w:pPr>
      <w:r w:rsidRPr="00986178">
        <w:rPr>
          <w:rFonts w:ascii="Tahoma" w:eastAsia="Trebuchet MS" w:hAnsi="Tahoma" w:cs="Tahoma"/>
          <w:color w:val="000000"/>
          <w:sz w:val="24"/>
          <w:szCs w:val="24"/>
          <w:lang w:val="sr-Latn-ME"/>
        </w:rPr>
        <w:t xml:space="preserve">Protiv ovog </w:t>
      </w:r>
      <w:r w:rsidR="002E3B46" w:rsidRPr="00986178">
        <w:rPr>
          <w:rFonts w:ascii="Tahoma" w:eastAsia="Trebuchet MS" w:hAnsi="Tahoma" w:cs="Tahoma"/>
          <w:color w:val="000000"/>
          <w:sz w:val="24"/>
          <w:szCs w:val="24"/>
          <w:lang w:val="sr-Latn-ME"/>
        </w:rPr>
        <w:t>rješenja</w:t>
      </w:r>
      <w:r w:rsidRPr="00986178">
        <w:rPr>
          <w:rFonts w:ascii="Tahoma" w:eastAsia="Trebuchet MS" w:hAnsi="Tahoma" w:cs="Tahoma"/>
          <w:color w:val="000000"/>
          <w:sz w:val="24"/>
          <w:szCs w:val="24"/>
          <w:lang w:val="sr-Latn-ME"/>
        </w:rPr>
        <w:t xml:space="preserve"> u zakonskom roku podnosilac zahtjeva je uložio žalbu. U žalbi se u bitnom navodi da se </w:t>
      </w:r>
      <w:r w:rsidR="002E3B46" w:rsidRPr="00986178">
        <w:rPr>
          <w:rFonts w:ascii="Tahoma" w:eastAsia="Trebuchet MS" w:hAnsi="Tahoma" w:cs="Tahoma"/>
          <w:color w:val="000000"/>
          <w:sz w:val="24"/>
          <w:szCs w:val="24"/>
          <w:lang w:val="sr-Latn-ME"/>
        </w:rPr>
        <w:t>rješenje</w:t>
      </w:r>
      <w:r w:rsidRPr="00986178">
        <w:rPr>
          <w:rFonts w:ascii="Tahoma" w:eastAsia="Trebuchet MS" w:hAnsi="Tahoma" w:cs="Tahoma"/>
          <w:color w:val="000000"/>
          <w:sz w:val="24"/>
          <w:szCs w:val="24"/>
          <w:lang w:val="sr-Latn-ME"/>
        </w:rPr>
        <w:t xml:space="preserve"> pobija zbog povred</w:t>
      </w:r>
      <w:r w:rsidR="00CD478A" w:rsidRPr="00986178">
        <w:rPr>
          <w:rFonts w:ascii="Tahoma" w:eastAsia="Trebuchet MS" w:hAnsi="Tahoma" w:cs="Tahoma"/>
          <w:color w:val="000000"/>
          <w:sz w:val="24"/>
          <w:szCs w:val="24"/>
          <w:lang w:val="sr-Latn-ME"/>
        </w:rPr>
        <w:t>e</w:t>
      </w:r>
      <w:r w:rsidRPr="00986178">
        <w:rPr>
          <w:rFonts w:ascii="Tahoma" w:eastAsia="Trebuchet MS" w:hAnsi="Tahoma" w:cs="Tahoma"/>
          <w:color w:val="000000"/>
          <w:sz w:val="24"/>
          <w:szCs w:val="24"/>
          <w:lang w:val="sr-Latn-ME"/>
        </w:rPr>
        <w:t xml:space="preserve"> pravila postupka</w:t>
      </w:r>
      <w:r w:rsidR="00CD478A" w:rsidRPr="00986178">
        <w:rPr>
          <w:rFonts w:ascii="Tahoma" w:eastAsia="Trebuchet MS" w:hAnsi="Tahoma" w:cs="Tahoma"/>
          <w:color w:val="000000"/>
          <w:sz w:val="24"/>
          <w:szCs w:val="24"/>
          <w:lang w:val="sr-Latn-ME"/>
        </w:rPr>
        <w:t>,</w:t>
      </w:r>
      <w:r w:rsidR="00CD478A" w:rsidRPr="00986178">
        <w:rPr>
          <w:lang w:val="sr-Latn-ME"/>
        </w:rPr>
        <w:t xml:space="preserve"> </w:t>
      </w:r>
      <w:r w:rsidR="00CD478A" w:rsidRPr="00986178">
        <w:rPr>
          <w:rFonts w:ascii="Tahoma" w:eastAsia="Trebuchet MS" w:hAnsi="Tahoma" w:cs="Tahoma"/>
          <w:color w:val="000000"/>
          <w:sz w:val="24"/>
          <w:szCs w:val="24"/>
          <w:lang w:val="sr-Latn-ME"/>
        </w:rPr>
        <w:t xml:space="preserve">nepotpuno i nepravilno utvrđenog činjeničnog stanja i pogrešne primjene materijalnog prava. </w:t>
      </w:r>
      <w:r w:rsidRPr="00986178">
        <w:rPr>
          <w:rFonts w:ascii="Tahoma" w:eastAsia="Trebuchet MS" w:hAnsi="Tahoma" w:cs="Tahoma"/>
          <w:color w:val="000000"/>
          <w:sz w:val="24"/>
          <w:szCs w:val="24"/>
          <w:lang w:val="sr-Latn-ME"/>
        </w:rPr>
        <w:t>Navodi se da</w:t>
      </w:r>
      <w:r w:rsidR="006B4AD9" w:rsidRPr="00986178">
        <w:rPr>
          <w:rFonts w:ascii="Tahoma" w:eastAsia="Trebuchet MS" w:hAnsi="Tahoma" w:cs="Tahoma"/>
          <w:color w:val="000000"/>
          <w:sz w:val="24"/>
          <w:szCs w:val="24"/>
          <w:lang w:val="sr-Latn-ME"/>
        </w:rPr>
        <w:t xml:space="preserve"> </w:t>
      </w:r>
      <w:r w:rsidR="0020737C" w:rsidRPr="00986178">
        <w:rPr>
          <w:rFonts w:ascii="Tahoma" w:eastAsia="Trebuchet MS" w:hAnsi="Tahoma" w:cs="Tahoma"/>
          <w:color w:val="000000"/>
          <w:sz w:val="24"/>
          <w:szCs w:val="24"/>
          <w:lang w:val="sr-Latn-ME"/>
        </w:rPr>
        <w:t>žalilac osporava rješenje u dijelu obračunatih troškova jer je isto nerazumljivo.</w:t>
      </w:r>
      <w:r w:rsidR="00986178">
        <w:rPr>
          <w:rFonts w:ascii="Tahoma" w:eastAsia="Trebuchet MS" w:hAnsi="Tahoma" w:cs="Tahoma"/>
          <w:color w:val="000000"/>
          <w:sz w:val="24"/>
          <w:szCs w:val="24"/>
          <w:lang w:val="sr-Latn-ME"/>
        </w:rPr>
        <w:t xml:space="preserve"> </w:t>
      </w:r>
      <w:r w:rsidR="0020737C" w:rsidRPr="00986178">
        <w:rPr>
          <w:rFonts w:ascii="Tahoma" w:eastAsia="Trebuchet MS" w:hAnsi="Tahoma" w:cs="Tahoma"/>
          <w:color w:val="000000"/>
          <w:sz w:val="24"/>
          <w:szCs w:val="24"/>
          <w:lang w:val="sr-Latn-ME"/>
        </w:rPr>
        <w:t>Navodi se da odredba člana 33 stav 2 Zakona o slobodnom pristupu informacijama propisuje da podnosilac zahtjeva snosi troškove postupka za pristup informacijama koji se odnose na stvarne troškove organa vlasti radi kopiranja, skeniranja i dostavljanja tražene informacije, u skladu sa Uredbom o naknadi troškova u postupku za pristup informacijama ("SI. list Crne G</w:t>
      </w:r>
      <w:r w:rsidR="00353DCD" w:rsidRPr="00986178">
        <w:rPr>
          <w:rFonts w:ascii="Tahoma" w:eastAsia="Trebuchet MS" w:hAnsi="Tahoma" w:cs="Tahoma"/>
          <w:color w:val="000000"/>
          <w:sz w:val="24"/>
          <w:szCs w:val="24"/>
          <w:lang w:val="sr-Latn-ME"/>
        </w:rPr>
        <w:t xml:space="preserve">ore", br. 44/12 od 28.07.2016). </w:t>
      </w:r>
      <w:r w:rsidR="0020737C" w:rsidRPr="00986178">
        <w:rPr>
          <w:rFonts w:ascii="Tahoma" w:eastAsia="Trebuchet MS" w:hAnsi="Tahoma" w:cs="Tahoma"/>
          <w:color w:val="000000"/>
          <w:sz w:val="24"/>
          <w:szCs w:val="24"/>
          <w:lang w:val="sr-Latn-ME"/>
        </w:rPr>
        <w:t>Dalje se navodi da se odredba člana 1 Uredbe o naknadi troškova u postupku pristupa informacijama propisuje s da se troškovi postupka odnose samo na stvarne troškove organa vlasti u pogledu kopiranja, skeniranja i dostavljanja informacije, dok je odredbom člana 2 određena visina troškova koja za fotokopiranje u formatu A4 crno-bijeli iznosti 0,05 eura po stranic</w:t>
      </w:r>
      <w:r w:rsidR="00353DCD" w:rsidRPr="00986178">
        <w:rPr>
          <w:rFonts w:ascii="Tahoma" w:eastAsia="Trebuchet MS" w:hAnsi="Tahoma" w:cs="Tahoma"/>
          <w:color w:val="000000"/>
          <w:sz w:val="24"/>
          <w:szCs w:val="24"/>
          <w:lang w:val="sr-Latn-ME"/>
        </w:rPr>
        <w:t xml:space="preserve">i. </w:t>
      </w:r>
      <w:r w:rsidR="0020737C" w:rsidRPr="00986178">
        <w:rPr>
          <w:rFonts w:ascii="Tahoma" w:eastAsia="Trebuchet MS" w:hAnsi="Tahoma" w:cs="Tahoma"/>
          <w:color w:val="000000"/>
          <w:sz w:val="24"/>
          <w:szCs w:val="24"/>
          <w:lang w:val="sr-Latn-ME"/>
        </w:rPr>
        <w:t>Žalilac ukazuje na to da su pobijanim rješenjem troškovi pogrešno obračunati, te da se iz istog ne može zaključiti da li je prilikom obračunavanja troškova primijenjena važeća Uredba na osnovu koje je jedino moguće pravilno obračunati visinu troškova postupka i na osnovu čega je prvostepeni organ obračunao kopiranje po c</w:t>
      </w:r>
      <w:r w:rsidR="00353DCD" w:rsidRPr="00986178">
        <w:rPr>
          <w:rFonts w:ascii="Tahoma" w:eastAsia="Trebuchet MS" w:hAnsi="Tahoma" w:cs="Tahoma"/>
          <w:color w:val="000000"/>
          <w:sz w:val="24"/>
          <w:szCs w:val="24"/>
          <w:lang w:val="sr-Latn-ME"/>
        </w:rPr>
        <w:t>ijeni od 0,20 eura po stranici. Ističe se da je</w:t>
      </w:r>
      <w:r w:rsidR="0020737C" w:rsidRPr="00986178">
        <w:rPr>
          <w:rFonts w:ascii="Tahoma" w:eastAsia="Trebuchet MS" w:hAnsi="Tahoma" w:cs="Tahoma"/>
          <w:color w:val="000000"/>
          <w:sz w:val="24"/>
          <w:szCs w:val="24"/>
          <w:lang w:val="sr-Latn-ME"/>
        </w:rPr>
        <w:t xml:space="preserve"> postupajući </w:t>
      </w:r>
      <w:r w:rsidR="00353DCD" w:rsidRPr="00986178">
        <w:rPr>
          <w:rFonts w:ascii="Tahoma" w:eastAsia="Trebuchet MS" w:hAnsi="Tahoma" w:cs="Tahoma"/>
          <w:color w:val="000000"/>
          <w:sz w:val="24"/>
          <w:szCs w:val="24"/>
          <w:lang w:val="sr-Latn-ME"/>
        </w:rPr>
        <w:t>na taj način prvostepeni organ</w:t>
      </w:r>
      <w:r w:rsidR="0020737C" w:rsidRPr="00986178">
        <w:rPr>
          <w:rFonts w:ascii="Tahoma" w:eastAsia="Trebuchet MS" w:hAnsi="Tahoma" w:cs="Tahoma"/>
          <w:color w:val="000000"/>
          <w:sz w:val="24"/>
          <w:szCs w:val="24"/>
          <w:lang w:val="sr-Latn-ME"/>
        </w:rPr>
        <w:t xml:space="preserve"> povrijedio načelo ekonomičnosti postupka iz člana 13 Zakona o opštem upravnom postupku kojim je propisano da se postupak mora voditi bez odugovlačenja i sa što manje troškova za stranku i druge učesnike u postupku, ali tako da se pribave svi dokazi potrebni za pravilno </w:t>
      </w:r>
      <w:r w:rsidR="00353DCD" w:rsidRPr="00986178">
        <w:rPr>
          <w:rFonts w:ascii="Tahoma" w:eastAsia="Trebuchet MS" w:hAnsi="Tahoma" w:cs="Tahoma"/>
          <w:color w:val="000000"/>
          <w:sz w:val="24"/>
          <w:szCs w:val="24"/>
          <w:lang w:val="sr-Latn-ME"/>
        </w:rPr>
        <w:t>i</w:t>
      </w:r>
      <w:r w:rsidR="0020737C" w:rsidRPr="00986178">
        <w:rPr>
          <w:rFonts w:ascii="Tahoma" w:eastAsia="Trebuchet MS" w:hAnsi="Tahoma" w:cs="Tahoma"/>
          <w:color w:val="000000"/>
          <w:sz w:val="24"/>
          <w:szCs w:val="24"/>
          <w:lang w:val="sr-Latn-ME"/>
        </w:rPr>
        <w:t xml:space="preserve"> potpuno utvrđivanje činjeničnog stanja i za donošenje zakonitog i pravilnog rješenja. </w:t>
      </w:r>
      <w:r w:rsidR="00353DCD" w:rsidRPr="00986178">
        <w:rPr>
          <w:rFonts w:ascii="Tahoma" w:eastAsia="Trebuchet MS" w:hAnsi="Tahoma" w:cs="Tahoma"/>
          <w:color w:val="000000"/>
          <w:sz w:val="24"/>
          <w:szCs w:val="24"/>
          <w:lang w:val="sr-Latn-ME"/>
        </w:rPr>
        <w:t>Žalilac navodi</w:t>
      </w:r>
      <w:r w:rsidR="0020737C" w:rsidRPr="00986178">
        <w:rPr>
          <w:rFonts w:ascii="Tahoma" w:eastAsia="Trebuchet MS" w:hAnsi="Tahoma" w:cs="Tahoma"/>
          <w:color w:val="000000"/>
          <w:sz w:val="24"/>
          <w:szCs w:val="24"/>
          <w:lang w:val="sr-Latn-ME"/>
        </w:rPr>
        <w:t xml:space="preserve"> da je prvostepeni organ, ne dajući bilo kakve razloge za svoju odluku, a određivanjem troškova većih od stvarnih troškova, izložio žalioca dodatnim i nepotrebnim troškovima i doprinio odugovlačenju postupka</w:t>
      </w:r>
      <w:r w:rsidR="006B4AD9" w:rsidRPr="00986178">
        <w:rPr>
          <w:rFonts w:ascii="Tahoma" w:eastAsia="Trebuchet MS" w:hAnsi="Tahoma" w:cs="Tahoma"/>
          <w:color w:val="000000"/>
          <w:sz w:val="24"/>
          <w:szCs w:val="24"/>
          <w:lang w:val="sr-Latn-ME"/>
        </w:rPr>
        <w:t>.</w:t>
      </w:r>
      <w:r w:rsidR="00E445E4" w:rsidRPr="00986178">
        <w:rPr>
          <w:rFonts w:ascii="Tahoma" w:eastAsia="Trebuchet MS" w:hAnsi="Tahoma" w:cs="Tahoma"/>
          <w:color w:val="000000"/>
          <w:sz w:val="24"/>
          <w:szCs w:val="24"/>
          <w:lang w:val="sr-Latn-ME"/>
        </w:rPr>
        <w:t xml:space="preserve"> </w:t>
      </w:r>
      <w:r w:rsidR="00AA3C86" w:rsidRPr="00986178">
        <w:rPr>
          <w:rFonts w:ascii="Tahoma" w:hAnsi="Tahoma" w:cs="Tahoma"/>
          <w:sz w:val="24"/>
          <w:szCs w:val="24"/>
          <w:lang w:val="sr-Latn-ME"/>
        </w:rPr>
        <w:t xml:space="preserve">Žalioc ističe da mu je uskraćeno zakonsko pravo na slobodan pristup informacijama, te blagovremeno izjavljuje žalbu i predlaže da Savjet Agencije za zaštitu ličnih podataka i slobodan pristup informacijama poništi </w:t>
      </w:r>
      <w:r w:rsidR="000512F2" w:rsidRPr="00986178">
        <w:rPr>
          <w:rFonts w:ascii="Tahoma" w:hAnsi="Tahoma" w:cs="Tahoma"/>
          <w:sz w:val="24"/>
          <w:szCs w:val="24"/>
          <w:lang w:val="sr-Latn-ME"/>
        </w:rPr>
        <w:t xml:space="preserve">predmetno </w:t>
      </w:r>
      <w:r w:rsidR="00AA3C86" w:rsidRPr="00986178">
        <w:rPr>
          <w:rFonts w:ascii="Tahoma" w:hAnsi="Tahoma" w:cs="Tahoma"/>
          <w:sz w:val="24"/>
          <w:szCs w:val="24"/>
          <w:lang w:val="sr-Latn-ME"/>
        </w:rPr>
        <w:t>rješenje i meritorno odluči po žalbi.</w:t>
      </w:r>
      <w:r w:rsidR="00986178">
        <w:rPr>
          <w:rFonts w:ascii="Tahoma" w:hAnsi="Tahoma" w:cs="Tahoma"/>
          <w:sz w:val="24"/>
          <w:szCs w:val="24"/>
          <w:lang w:val="sr-Latn-ME"/>
        </w:rPr>
        <w:t xml:space="preserve"> Žalila</w:t>
      </w:r>
      <w:r w:rsidR="007347F2" w:rsidRPr="00986178">
        <w:rPr>
          <w:rFonts w:ascii="Tahoma" w:hAnsi="Tahoma" w:cs="Tahoma"/>
          <w:sz w:val="24"/>
          <w:szCs w:val="24"/>
          <w:lang w:val="sr-Latn-ME"/>
        </w:rPr>
        <w:t>c</w:t>
      </w:r>
      <w:r w:rsidR="00353DCD" w:rsidRPr="00986178">
        <w:rPr>
          <w:rFonts w:ascii="Tahoma" w:hAnsi="Tahoma" w:cs="Tahoma"/>
          <w:sz w:val="24"/>
          <w:szCs w:val="24"/>
          <w:lang w:val="sr-Latn-ME"/>
        </w:rPr>
        <w:t xml:space="preserve"> je tražio troškove postupka po AT-u.</w:t>
      </w:r>
    </w:p>
    <w:p w:rsidR="00986178" w:rsidRDefault="005F606E" w:rsidP="00622D90">
      <w:pPr>
        <w:spacing w:after="0" w:line="276" w:lineRule="auto"/>
        <w:jc w:val="both"/>
        <w:rPr>
          <w:rFonts w:ascii="Tahoma" w:hAnsi="Tahoma" w:cs="Tahoma"/>
          <w:sz w:val="24"/>
          <w:szCs w:val="24"/>
          <w:lang w:val="sr-Latn-ME"/>
        </w:rPr>
      </w:pPr>
      <w:r w:rsidRPr="00986178">
        <w:rPr>
          <w:rFonts w:ascii="Tahoma" w:hAnsi="Tahoma" w:cs="Tahoma"/>
          <w:sz w:val="24"/>
          <w:szCs w:val="24"/>
          <w:lang w:val="sr-Latn-ME"/>
        </w:rPr>
        <w:t xml:space="preserve">Nakon razmatranja spisa predmeta i žalbenih navoda, Savjet Agencije nalazi da je žalba osnovana. </w:t>
      </w:r>
    </w:p>
    <w:p w:rsidR="007347F2" w:rsidRPr="00986178" w:rsidRDefault="00986178" w:rsidP="00622D90">
      <w:pPr>
        <w:spacing w:after="0" w:line="276" w:lineRule="auto"/>
        <w:jc w:val="both"/>
        <w:rPr>
          <w:rFonts w:ascii="Tahoma" w:hAnsi="Tahoma" w:cs="Tahoma"/>
          <w:sz w:val="24"/>
          <w:szCs w:val="24"/>
          <w:lang w:val="sr-Latn-ME"/>
        </w:rPr>
      </w:pPr>
      <w:proofErr w:type="spellStart"/>
      <w:r>
        <w:rPr>
          <w:rFonts w:ascii="Tahoma" w:hAnsi="Tahoma" w:cs="Tahoma"/>
          <w:sz w:val="24"/>
          <w:szCs w:val="24"/>
        </w:rPr>
        <w:t>Član</w:t>
      </w:r>
      <w:proofErr w:type="spellEnd"/>
      <w:r w:rsidRPr="0091003F">
        <w:rPr>
          <w:rFonts w:ascii="Tahoma" w:hAnsi="Tahoma" w:cs="Tahoma"/>
          <w:sz w:val="24"/>
          <w:szCs w:val="24"/>
        </w:rPr>
        <w:t xml:space="preserve"> </w:t>
      </w:r>
      <w:r>
        <w:rPr>
          <w:rFonts w:ascii="Tahoma" w:hAnsi="Tahoma" w:cs="Tahoma"/>
          <w:sz w:val="24"/>
          <w:szCs w:val="24"/>
        </w:rPr>
        <w:t>126</w:t>
      </w:r>
      <w:r w:rsidRPr="0091003F">
        <w:rPr>
          <w:rFonts w:ascii="Tahoma" w:hAnsi="Tahoma" w:cs="Tahoma"/>
          <w:sz w:val="24"/>
          <w:szCs w:val="24"/>
        </w:rPr>
        <w:t xml:space="preserve"> </w:t>
      </w:r>
      <w:proofErr w:type="spellStart"/>
      <w:r w:rsidRPr="0091003F">
        <w:rPr>
          <w:rFonts w:ascii="Tahoma" w:hAnsi="Tahoma" w:cs="Tahoma"/>
          <w:sz w:val="24"/>
          <w:szCs w:val="24"/>
        </w:rPr>
        <w:t>stav</w:t>
      </w:r>
      <w:proofErr w:type="spellEnd"/>
      <w:r w:rsidRPr="0091003F">
        <w:rPr>
          <w:rFonts w:ascii="Tahoma" w:hAnsi="Tahoma" w:cs="Tahoma"/>
          <w:sz w:val="24"/>
          <w:szCs w:val="24"/>
        </w:rPr>
        <w:t xml:space="preserve"> </w:t>
      </w:r>
      <w:r>
        <w:rPr>
          <w:rFonts w:ascii="Tahoma" w:hAnsi="Tahoma" w:cs="Tahoma"/>
          <w:sz w:val="24"/>
          <w:szCs w:val="24"/>
        </w:rPr>
        <w:t>7</w:t>
      </w:r>
      <w:r w:rsidRPr="0091003F">
        <w:rPr>
          <w:rFonts w:ascii="Tahoma" w:hAnsi="Tahoma" w:cs="Tahoma"/>
          <w:sz w:val="24"/>
          <w:szCs w:val="24"/>
        </w:rPr>
        <w:t xml:space="preserve"> </w:t>
      </w:r>
      <w:proofErr w:type="spellStart"/>
      <w:r w:rsidRPr="0091003F">
        <w:rPr>
          <w:rFonts w:ascii="Tahoma" w:hAnsi="Tahoma" w:cs="Tahoma"/>
          <w:sz w:val="24"/>
          <w:szCs w:val="24"/>
        </w:rPr>
        <w:t>Zakona</w:t>
      </w:r>
      <w:proofErr w:type="spellEnd"/>
      <w:r w:rsidRPr="0091003F">
        <w:rPr>
          <w:rFonts w:ascii="Tahoma" w:hAnsi="Tahoma" w:cs="Tahoma"/>
          <w:sz w:val="24"/>
          <w:szCs w:val="24"/>
        </w:rPr>
        <w:t xml:space="preserve"> o </w:t>
      </w:r>
      <w:proofErr w:type="spellStart"/>
      <w:r w:rsidRPr="0091003F">
        <w:rPr>
          <w:rFonts w:ascii="Tahoma" w:hAnsi="Tahoma" w:cs="Tahoma"/>
          <w:sz w:val="24"/>
          <w:szCs w:val="24"/>
        </w:rPr>
        <w:t>upravnom</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postupku</w:t>
      </w:r>
      <w:proofErr w:type="spellEnd"/>
      <w:r w:rsidRPr="00DF426D">
        <w:rPr>
          <w:rFonts w:ascii="Tahoma" w:hAnsi="Tahoma" w:cs="Tahoma"/>
          <w:sz w:val="24"/>
          <w:szCs w:val="24"/>
        </w:rPr>
        <w:t xml:space="preserve"> ("Sl. list CG", br. 056/14, 020/15, 040/16, 037/17)</w:t>
      </w:r>
      <w:r w:rsidR="005F606E" w:rsidRPr="00986178">
        <w:rPr>
          <w:rFonts w:ascii="Tahoma" w:hAnsi="Tahoma" w:cs="Tahoma"/>
          <w:sz w:val="24"/>
          <w:szCs w:val="24"/>
          <w:lang w:val="sr-Latn-ME"/>
        </w:rPr>
        <w:t xml:space="preserve"> Zakona o </w:t>
      </w:r>
      <w:r w:rsidR="00E665F1" w:rsidRPr="00986178">
        <w:rPr>
          <w:rFonts w:ascii="Tahoma" w:hAnsi="Tahoma" w:cs="Tahoma"/>
          <w:sz w:val="24"/>
          <w:szCs w:val="24"/>
          <w:lang w:val="sr-Latn-ME"/>
        </w:rPr>
        <w:t xml:space="preserve">opštem </w:t>
      </w:r>
      <w:r w:rsidR="005F606E" w:rsidRPr="00986178">
        <w:rPr>
          <w:rFonts w:ascii="Tahoma" w:hAnsi="Tahoma" w:cs="Tahoma"/>
          <w:sz w:val="24"/>
          <w:szCs w:val="24"/>
          <w:lang w:val="sr-Latn-ME"/>
        </w:rPr>
        <w:t xml:space="preserve">upravnom postupku propisuje ako drugostepeni organ nađe </w:t>
      </w:r>
      <w:r w:rsidR="005F606E" w:rsidRPr="00986178">
        <w:rPr>
          <w:rFonts w:ascii="Tahoma" w:hAnsi="Tahoma" w:cs="Tahoma"/>
          <w:sz w:val="24"/>
          <w:szCs w:val="24"/>
          <w:lang w:val="sr-Latn-ME"/>
        </w:rPr>
        <w:lastRenderedPageBreak/>
        <w:t xml:space="preserve">da će nedostatke prvostepenog postupka brže i ekonomičnije otkloniti prvostepeni organ će svojim rješenjem </w:t>
      </w:r>
      <w:proofErr w:type="gramStart"/>
      <w:r w:rsidR="005F606E" w:rsidRPr="00986178">
        <w:rPr>
          <w:rFonts w:ascii="Tahoma" w:hAnsi="Tahoma" w:cs="Tahoma"/>
          <w:sz w:val="24"/>
          <w:szCs w:val="24"/>
          <w:lang w:val="sr-Latn-ME"/>
        </w:rPr>
        <w:t>poništiti  prvostepeno</w:t>
      </w:r>
      <w:proofErr w:type="gramEnd"/>
      <w:r w:rsidR="005F606E" w:rsidRPr="00986178">
        <w:rPr>
          <w:rFonts w:ascii="Tahoma" w:hAnsi="Tahoma" w:cs="Tahoma"/>
          <w:sz w:val="24"/>
          <w:szCs w:val="24"/>
          <w:lang w:val="sr-Latn-ME"/>
        </w:rPr>
        <w:t xml:space="preserve"> rješenje  i vratiti predmet  prvostepenom organu na ponovni postupak. </w:t>
      </w:r>
      <w:r w:rsidR="00353DCD" w:rsidRPr="00986178">
        <w:rPr>
          <w:rFonts w:ascii="Tahoma" w:hAnsi="Tahoma" w:cs="Tahoma"/>
          <w:sz w:val="24"/>
          <w:szCs w:val="24"/>
          <w:lang w:val="sr-Latn-ME"/>
        </w:rPr>
        <w:t xml:space="preserve">Savjet Agencije je u postupku preispitivanja zakonitosti osporenog </w:t>
      </w:r>
      <w:r w:rsidR="002E3B46" w:rsidRPr="00986178">
        <w:rPr>
          <w:rFonts w:ascii="Tahoma" w:hAnsi="Tahoma" w:cs="Tahoma"/>
          <w:sz w:val="24"/>
          <w:szCs w:val="24"/>
          <w:lang w:val="sr-Latn-ME"/>
        </w:rPr>
        <w:t>rješenja</w:t>
      </w:r>
      <w:r w:rsidR="00353DCD" w:rsidRPr="00986178">
        <w:rPr>
          <w:rFonts w:ascii="Tahoma" w:hAnsi="Tahoma" w:cs="Tahoma"/>
          <w:sz w:val="24"/>
          <w:szCs w:val="24"/>
          <w:lang w:val="sr-Latn-ME"/>
        </w:rPr>
        <w:t xml:space="preserve"> utvrdio da prvostepeni organ  nije pravilno primijenio odredbu člana 33 stav 2 Zakona o slobodnom pristupu informacijama u vezi sa članom 2 stav 1 Uredbe o naknadi troškova u postupku za pristup informacijama ("Sl. list CG", br. 066/16 od 20.10.2016). Po</w:t>
      </w:r>
      <w:r w:rsidR="00622D90" w:rsidRPr="00986178">
        <w:rPr>
          <w:rFonts w:ascii="Tahoma" w:hAnsi="Tahoma" w:cs="Tahoma"/>
          <w:sz w:val="24"/>
          <w:szCs w:val="24"/>
          <w:lang w:val="sr-Latn-ME"/>
        </w:rPr>
        <w:t xml:space="preserve">menutim članovima se propisuje </w:t>
      </w:r>
      <w:r w:rsidR="00353DCD" w:rsidRPr="00986178">
        <w:rPr>
          <w:rFonts w:ascii="Tahoma" w:hAnsi="Tahoma" w:cs="Tahoma"/>
          <w:sz w:val="24"/>
          <w:szCs w:val="24"/>
          <w:lang w:val="sr-Latn-ME"/>
        </w:rPr>
        <w:t>da podnosilac zahtjeva snosi troškove postupka za pristup informaciji koji se odnose na stvarne troškove organa vlasti radi kopiranja, tražene informacije, u iznosu od 0,05€ po strani</w:t>
      </w:r>
      <w:r w:rsidR="00622D90" w:rsidRPr="00986178">
        <w:rPr>
          <w:rFonts w:ascii="Tahoma" w:hAnsi="Tahoma" w:cs="Tahoma"/>
          <w:sz w:val="24"/>
          <w:szCs w:val="24"/>
          <w:lang w:val="sr-Latn-ME"/>
        </w:rPr>
        <w:t>, dok se troškovi dostavljanja putem pošte (preporučenom pošiljkom) ili brzom pošiljkom obračunavaju prema važećem cjenovniku redovnih poštanskih usluga</w:t>
      </w:r>
      <w:r w:rsidR="00353DCD" w:rsidRPr="00986178">
        <w:rPr>
          <w:rFonts w:ascii="Tahoma" w:hAnsi="Tahoma" w:cs="Tahoma"/>
          <w:sz w:val="24"/>
          <w:szCs w:val="24"/>
          <w:lang w:val="sr-Latn-ME"/>
        </w:rPr>
        <w:t xml:space="preserve">. U predmetnom rješenju prvostepeni organ je pogrešno primjenio navedene članove s obzirom da je odredio troškove kopiranja u iznosu od 0.20€ po strani, i 1.00€ na ime dostave preporučenom pošiljkom. </w:t>
      </w:r>
      <w:r w:rsidR="007347F2" w:rsidRPr="00986178">
        <w:rPr>
          <w:rFonts w:ascii="Tahoma" w:hAnsi="Tahoma" w:cs="Tahoma"/>
          <w:sz w:val="24"/>
          <w:szCs w:val="24"/>
          <w:lang w:val="sr-Latn-ME"/>
        </w:rPr>
        <w:t xml:space="preserve">Pritom prvostepeni organ u pobijanom rješenju uopšte ne navodi na osnovu kog propisa je obračunao troškove postupka. </w:t>
      </w:r>
      <w:r>
        <w:rPr>
          <w:rFonts w:ascii="Tahoma" w:hAnsi="Tahoma" w:cs="Tahoma"/>
          <w:sz w:val="24"/>
          <w:szCs w:val="24"/>
          <w:lang w:val="sr-Latn-ME"/>
        </w:rPr>
        <w:t xml:space="preserve"> </w:t>
      </w:r>
      <w:r w:rsidR="007347F2" w:rsidRPr="00986178">
        <w:rPr>
          <w:rFonts w:ascii="Tahoma" w:hAnsi="Tahoma" w:cs="Tahoma"/>
          <w:sz w:val="24"/>
          <w:szCs w:val="24"/>
          <w:lang w:val="sr-Latn-ME"/>
        </w:rPr>
        <w:t xml:space="preserve">Budući da su u pobijanom rješenju obračunati troškovi veći od troškova koji su trebali biti obračunati po Uredbi o naknadi troškova u postupku za pristup informacijama, </w:t>
      </w:r>
      <w:r w:rsidR="007347F2" w:rsidRPr="00986178">
        <w:rPr>
          <w:rFonts w:ascii="Tahoma" w:eastAsia="Trebuchet MS" w:hAnsi="Tahoma" w:cs="Tahoma"/>
          <w:color w:val="000000"/>
          <w:sz w:val="24"/>
          <w:szCs w:val="24"/>
          <w:lang w:val="sr-Latn-ME"/>
        </w:rPr>
        <w:t>Savjet Agencije nalazi da</w:t>
      </w:r>
      <w:r>
        <w:rPr>
          <w:rFonts w:ascii="Tahoma" w:eastAsia="Trebuchet MS" w:hAnsi="Tahoma" w:cs="Tahoma"/>
          <w:color w:val="000000"/>
          <w:sz w:val="24"/>
          <w:szCs w:val="24"/>
          <w:lang w:val="sr-Latn-ME"/>
        </w:rPr>
        <w:t xml:space="preserve"> treba usvojiti žalbene navode kojima je ukazano da je</w:t>
      </w:r>
      <w:r w:rsidR="007347F2" w:rsidRPr="00986178">
        <w:rPr>
          <w:rFonts w:ascii="Tahoma" w:eastAsia="Trebuchet MS" w:hAnsi="Tahoma" w:cs="Tahoma"/>
          <w:color w:val="000000"/>
          <w:sz w:val="24"/>
          <w:szCs w:val="24"/>
          <w:lang w:val="sr-Latn-ME"/>
        </w:rPr>
        <w:t xml:space="preserve"> prvostepeni organ povrijedio načelo ekonomičnosti postupka iz člana 13 Zakona o opštem upravnom postupku kojim je propisano da se postupak mora voditi bez odugovlačenja i sa što manje troškova za stranku i druge učesnike u postupku, ali tako da se pribave svi dokazi potrebni za pravilno i potpuno utvrđivanje činjeničnog st</w:t>
      </w:r>
      <w:r>
        <w:rPr>
          <w:rFonts w:ascii="Tahoma" w:eastAsia="Trebuchet MS" w:hAnsi="Tahoma" w:cs="Tahoma"/>
          <w:color w:val="000000"/>
          <w:sz w:val="24"/>
          <w:szCs w:val="24"/>
          <w:lang w:val="sr-Latn-ME"/>
        </w:rPr>
        <w:t xml:space="preserve">anja i za donošenje zakonitog </w:t>
      </w:r>
      <w:r w:rsidR="007347F2" w:rsidRPr="00986178">
        <w:rPr>
          <w:rFonts w:ascii="Tahoma" w:eastAsia="Trebuchet MS" w:hAnsi="Tahoma" w:cs="Tahoma"/>
          <w:color w:val="000000"/>
          <w:sz w:val="24"/>
          <w:szCs w:val="24"/>
          <w:lang w:val="sr-Latn-ME"/>
        </w:rPr>
        <w:t>rješenja.</w:t>
      </w:r>
    </w:p>
    <w:p w:rsidR="00D357BD" w:rsidRPr="00986178" w:rsidRDefault="00353DCD" w:rsidP="00622D90">
      <w:pPr>
        <w:spacing w:line="276" w:lineRule="auto"/>
        <w:jc w:val="both"/>
        <w:rPr>
          <w:rFonts w:ascii="Tahoma" w:hAnsi="Tahoma" w:cs="Tahoma"/>
          <w:sz w:val="24"/>
          <w:szCs w:val="24"/>
          <w:lang w:val="sr-Latn-ME"/>
        </w:rPr>
      </w:pPr>
      <w:r w:rsidRPr="00986178">
        <w:rPr>
          <w:rFonts w:ascii="Tahoma" w:hAnsi="Tahoma" w:cs="Tahoma"/>
          <w:sz w:val="24"/>
          <w:szCs w:val="24"/>
          <w:lang w:val="sr-Latn-ME"/>
        </w:rPr>
        <w:t xml:space="preserve">Prvostepeni organ je dužan da u ponovnom postupku u roku od </w:t>
      </w:r>
      <w:r w:rsidR="00986178">
        <w:rPr>
          <w:rFonts w:ascii="Tahoma" w:hAnsi="Tahoma" w:cs="Tahoma"/>
          <w:sz w:val="24"/>
          <w:szCs w:val="24"/>
          <w:lang w:val="sr-Latn-ME"/>
        </w:rPr>
        <w:t>20</w:t>
      </w:r>
      <w:r w:rsidRPr="00986178">
        <w:rPr>
          <w:rFonts w:ascii="Tahoma" w:hAnsi="Tahoma" w:cs="Tahoma"/>
          <w:sz w:val="24"/>
          <w:szCs w:val="24"/>
          <w:lang w:val="sr-Latn-ME"/>
        </w:rPr>
        <w:t xml:space="preserve"> dana od prijema rješenja pravilno odredi troškove postupka na način što će primjeniti odrebu člana 33 stav 2 Zakona o slobodnom pristupu informacijama u vezi sa članom 2 stav </w:t>
      </w:r>
      <w:r w:rsidR="007347F2" w:rsidRPr="00986178">
        <w:rPr>
          <w:rFonts w:ascii="Tahoma" w:hAnsi="Tahoma" w:cs="Tahoma"/>
          <w:sz w:val="24"/>
          <w:szCs w:val="24"/>
          <w:lang w:val="sr-Latn-ME"/>
        </w:rPr>
        <w:t xml:space="preserve">1 </w:t>
      </w:r>
      <w:r w:rsidRPr="00986178">
        <w:rPr>
          <w:rFonts w:ascii="Tahoma" w:hAnsi="Tahoma" w:cs="Tahoma"/>
          <w:sz w:val="24"/>
          <w:szCs w:val="24"/>
          <w:lang w:val="sr-Latn-ME"/>
        </w:rPr>
        <w:t>Uredbe o naknadi troškova u postupku za pristup informacijama ("Sl. list CG", br. 066/16 od 20.10.2016).</w:t>
      </w:r>
    </w:p>
    <w:p w:rsidR="00545150" w:rsidRPr="00986178" w:rsidRDefault="00545150" w:rsidP="00622D90">
      <w:pPr>
        <w:spacing w:line="276" w:lineRule="auto"/>
        <w:jc w:val="both"/>
        <w:rPr>
          <w:rFonts w:ascii="Tahoma" w:eastAsia="Lucida Sans Unicode" w:hAnsi="Tahoma" w:cs="Tahoma"/>
          <w:spacing w:val="-10"/>
          <w:sz w:val="24"/>
          <w:szCs w:val="24"/>
          <w:lang w:val="sr-Latn-ME"/>
        </w:rPr>
      </w:pPr>
      <w:r w:rsidRPr="00986178">
        <w:rPr>
          <w:rFonts w:ascii="Tahoma" w:hAnsi="Tahoma" w:cs="Tahoma"/>
          <w:sz w:val="24"/>
          <w:szCs w:val="24"/>
          <w:lang w:val="sr-Latn-ME"/>
        </w:rPr>
        <w:t xml:space="preserve">Na osnovu člana </w:t>
      </w:r>
      <w:r w:rsidR="00986178">
        <w:rPr>
          <w:rFonts w:ascii="Tahoma" w:hAnsi="Tahoma" w:cs="Tahoma"/>
          <w:sz w:val="24"/>
          <w:szCs w:val="24"/>
          <w:lang w:val="sr-Latn-ME"/>
        </w:rPr>
        <w:t>126</w:t>
      </w:r>
      <w:r w:rsidR="003727AC" w:rsidRPr="00986178">
        <w:rPr>
          <w:rFonts w:ascii="Tahoma" w:hAnsi="Tahoma" w:cs="Tahoma"/>
          <w:sz w:val="24"/>
          <w:szCs w:val="24"/>
          <w:lang w:val="sr-Latn-ME"/>
        </w:rPr>
        <w:t xml:space="preserve"> stav </w:t>
      </w:r>
      <w:r w:rsidR="00986178">
        <w:rPr>
          <w:rFonts w:ascii="Tahoma" w:hAnsi="Tahoma" w:cs="Tahoma"/>
          <w:sz w:val="24"/>
          <w:szCs w:val="24"/>
          <w:lang w:val="sr-Latn-ME"/>
        </w:rPr>
        <w:t>7</w:t>
      </w:r>
      <w:r w:rsidR="003727AC" w:rsidRPr="00986178">
        <w:rPr>
          <w:rFonts w:ascii="Tahoma" w:hAnsi="Tahoma" w:cs="Tahoma"/>
          <w:sz w:val="24"/>
          <w:szCs w:val="24"/>
          <w:lang w:val="sr-Latn-ME"/>
        </w:rPr>
        <w:t xml:space="preserve"> </w:t>
      </w:r>
      <w:r w:rsidRPr="00986178">
        <w:rPr>
          <w:rFonts w:ascii="Tahoma" w:hAnsi="Tahoma" w:cs="Tahoma"/>
          <w:sz w:val="24"/>
          <w:szCs w:val="24"/>
          <w:lang w:val="sr-Latn-ME"/>
        </w:rPr>
        <w:t>Zakona o upravnom postupku je poništen</w:t>
      </w:r>
      <w:r w:rsidR="002E3B46" w:rsidRPr="00986178">
        <w:rPr>
          <w:rFonts w:ascii="Tahoma" w:hAnsi="Tahoma" w:cs="Tahoma"/>
          <w:sz w:val="24"/>
          <w:szCs w:val="24"/>
          <w:lang w:val="sr-Latn-ME"/>
        </w:rPr>
        <w:t>o</w:t>
      </w:r>
      <w:r w:rsidRPr="00986178">
        <w:rPr>
          <w:rFonts w:ascii="Tahoma" w:hAnsi="Tahoma" w:cs="Tahoma"/>
          <w:sz w:val="24"/>
          <w:szCs w:val="24"/>
          <w:lang w:val="sr-Latn-ME"/>
        </w:rPr>
        <w:t xml:space="preserve"> prvostepen</w:t>
      </w:r>
      <w:r w:rsidR="002E3B46" w:rsidRPr="00986178">
        <w:rPr>
          <w:rFonts w:ascii="Tahoma" w:hAnsi="Tahoma" w:cs="Tahoma"/>
          <w:sz w:val="24"/>
          <w:szCs w:val="24"/>
          <w:lang w:val="sr-Latn-ME"/>
        </w:rPr>
        <w:t>o</w:t>
      </w:r>
      <w:r w:rsidRPr="00986178">
        <w:rPr>
          <w:rFonts w:ascii="Tahoma" w:hAnsi="Tahoma" w:cs="Tahoma"/>
          <w:sz w:val="24"/>
          <w:szCs w:val="24"/>
          <w:lang w:val="sr-Latn-ME"/>
        </w:rPr>
        <w:t xml:space="preserve"> </w:t>
      </w:r>
      <w:r w:rsidR="002E3B46" w:rsidRPr="00986178">
        <w:rPr>
          <w:rFonts w:ascii="Tahoma" w:hAnsi="Tahoma" w:cs="Tahoma"/>
          <w:sz w:val="24"/>
          <w:szCs w:val="24"/>
          <w:lang w:val="sr-Latn-ME"/>
        </w:rPr>
        <w:t>rješenje</w:t>
      </w:r>
      <w:r w:rsidRPr="00986178">
        <w:rPr>
          <w:rFonts w:ascii="Tahoma" w:hAnsi="Tahoma" w:cs="Tahoma"/>
          <w:sz w:val="24"/>
          <w:szCs w:val="24"/>
          <w:lang w:val="sr-Latn-ME"/>
        </w:rPr>
        <w:t>, a predmet se zbog prirode upravne stvari dostavlja na ponovni postupak prvostepenom organu.</w:t>
      </w:r>
      <w:r w:rsidRPr="00986178">
        <w:rPr>
          <w:rFonts w:ascii="Tahoma" w:eastAsia="Lucida Sans Unicode" w:hAnsi="Tahoma" w:cs="Tahoma"/>
          <w:spacing w:val="-10"/>
          <w:sz w:val="24"/>
          <w:szCs w:val="24"/>
          <w:lang w:val="sr-Latn-ME"/>
        </w:rPr>
        <w:t xml:space="preserve"> </w:t>
      </w:r>
    </w:p>
    <w:p w:rsidR="00545150" w:rsidRPr="00986178" w:rsidRDefault="00545150" w:rsidP="00622D90">
      <w:pPr>
        <w:widowControl w:val="0"/>
        <w:tabs>
          <w:tab w:val="left" w:pos="780"/>
        </w:tabs>
        <w:spacing w:after="0" w:line="276" w:lineRule="auto"/>
        <w:jc w:val="both"/>
        <w:rPr>
          <w:rFonts w:ascii="Tahoma" w:hAnsi="Tahoma" w:cs="Tahoma"/>
          <w:sz w:val="24"/>
          <w:szCs w:val="24"/>
          <w:lang w:val="sr-Latn-ME"/>
        </w:rPr>
      </w:pPr>
      <w:r w:rsidRPr="00986178">
        <w:rPr>
          <w:rFonts w:ascii="Tahoma" w:hAnsi="Tahoma" w:cs="Tahoma"/>
          <w:sz w:val="24"/>
          <w:szCs w:val="24"/>
          <w:lang w:val="sr-Latn-ME"/>
        </w:rPr>
        <w:t>Budući da je poništen</w:t>
      </w:r>
      <w:r w:rsidR="002E3B46" w:rsidRPr="00986178">
        <w:rPr>
          <w:rFonts w:ascii="Tahoma" w:hAnsi="Tahoma" w:cs="Tahoma"/>
          <w:sz w:val="24"/>
          <w:szCs w:val="24"/>
          <w:lang w:val="sr-Latn-ME"/>
        </w:rPr>
        <w:t>o rješenje</w:t>
      </w:r>
      <w:r w:rsidRPr="00986178">
        <w:rPr>
          <w:rFonts w:ascii="Tahoma" w:hAnsi="Tahoma" w:cs="Tahoma"/>
          <w:sz w:val="24"/>
          <w:szCs w:val="24"/>
          <w:lang w:val="sr-Latn-ME"/>
        </w:rPr>
        <w:t xml:space="preserve"> prvostepenog organa i predme</w:t>
      </w:r>
      <w:r w:rsidR="002E3B46" w:rsidRPr="00986178">
        <w:rPr>
          <w:rFonts w:ascii="Tahoma" w:hAnsi="Tahoma" w:cs="Tahoma"/>
          <w:sz w:val="24"/>
          <w:szCs w:val="24"/>
          <w:lang w:val="sr-Latn-ME"/>
        </w:rPr>
        <w:t>t vraćen na ponovno odlučivanje stoga</w:t>
      </w:r>
      <w:r w:rsidRPr="00986178">
        <w:rPr>
          <w:rFonts w:ascii="Tahoma" w:hAnsi="Tahoma" w:cs="Tahoma"/>
          <w:sz w:val="24"/>
          <w:szCs w:val="24"/>
          <w:lang w:val="sr-Latn-ME"/>
        </w:rPr>
        <w:t xml:space="preserve"> upravni postupak nije okončan tako da se nijesu stekli uslovi za naknadu troškova postupka shodno članu </w:t>
      </w:r>
      <w:r w:rsidR="00986178">
        <w:rPr>
          <w:rFonts w:ascii="Tahoma" w:hAnsi="Tahoma" w:cs="Tahoma"/>
          <w:sz w:val="24"/>
          <w:szCs w:val="24"/>
          <w:lang w:val="sr-Latn-ME"/>
        </w:rPr>
        <w:t>94</w:t>
      </w:r>
      <w:r w:rsidRPr="00986178">
        <w:rPr>
          <w:rFonts w:ascii="Tahoma" w:hAnsi="Tahoma" w:cs="Tahoma"/>
          <w:sz w:val="24"/>
          <w:szCs w:val="24"/>
          <w:lang w:val="sr-Latn-ME"/>
        </w:rPr>
        <w:t xml:space="preserve"> Zakona o</w:t>
      </w:r>
      <w:r w:rsidR="003727AC" w:rsidRPr="00986178">
        <w:rPr>
          <w:rFonts w:ascii="Tahoma" w:hAnsi="Tahoma" w:cs="Tahoma"/>
          <w:sz w:val="24"/>
          <w:szCs w:val="24"/>
          <w:lang w:val="sr-Latn-ME"/>
        </w:rPr>
        <w:t xml:space="preserve"> </w:t>
      </w:r>
      <w:r w:rsidRPr="00986178">
        <w:rPr>
          <w:rFonts w:ascii="Tahoma" w:hAnsi="Tahoma" w:cs="Tahoma"/>
          <w:sz w:val="24"/>
          <w:szCs w:val="24"/>
          <w:lang w:val="sr-Latn-ME"/>
        </w:rPr>
        <w:t>upravnom postupku.</w:t>
      </w:r>
    </w:p>
    <w:p w:rsidR="00545150" w:rsidRPr="00986178" w:rsidRDefault="00545150" w:rsidP="00622D90">
      <w:pPr>
        <w:spacing w:after="0" w:line="276" w:lineRule="auto"/>
        <w:jc w:val="both"/>
        <w:rPr>
          <w:rFonts w:ascii="Tahoma" w:hAnsi="Tahoma" w:cs="Tahoma"/>
          <w:sz w:val="24"/>
          <w:szCs w:val="24"/>
          <w:lang w:val="sr-Latn-ME"/>
        </w:rPr>
      </w:pPr>
      <w:r w:rsidRPr="00986178">
        <w:rPr>
          <w:rFonts w:ascii="Tahoma" w:hAnsi="Tahoma" w:cs="Tahoma"/>
          <w:sz w:val="24"/>
          <w:szCs w:val="24"/>
          <w:lang w:val="sr-Latn-ME"/>
        </w:rPr>
        <w:t>Savjet Agencije je cijenio i ostale navode iz žalbe, pa je našao da nijesu od uticaja za drugačije rješavanje u ovoj pravnoj stvari.</w:t>
      </w:r>
    </w:p>
    <w:p w:rsidR="00545150" w:rsidRPr="00986178" w:rsidRDefault="00545150" w:rsidP="00622D90">
      <w:pPr>
        <w:spacing w:after="0" w:line="276" w:lineRule="auto"/>
        <w:jc w:val="both"/>
        <w:rPr>
          <w:rFonts w:ascii="Tahoma" w:hAnsi="Tahoma" w:cs="Tahoma"/>
          <w:sz w:val="24"/>
          <w:szCs w:val="24"/>
          <w:lang w:val="sr-Latn-ME"/>
        </w:rPr>
      </w:pPr>
      <w:r w:rsidRPr="00986178">
        <w:rPr>
          <w:rFonts w:ascii="Tahoma" w:hAnsi="Tahoma" w:cs="Tahoma"/>
          <w:sz w:val="24"/>
          <w:szCs w:val="24"/>
          <w:lang w:val="sr-Latn-ME"/>
        </w:rPr>
        <w:lastRenderedPageBreak/>
        <w:t xml:space="preserve">Sa iznjetih razloga, shodno članu 38 Zakona o slobodnom pristupu informacijama i člana </w:t>
      </w:r>
      <w:r w:rsidR="00986178">
        <w:rPr>
          <w:rFonts w:ascii="Tahoma" w:hAnsi="Tahoma" w:cs="Tahoma"/>
          <w:sz w:val="24"/>
          <w:szCs w:val="24"/>
          <w:lang w:val="sr-Latn-ME"/>
        </w:rPr>
        <w:t>126</w:t>
      </w:r>
      <w:r w:rsidR="003727AC" w:rsidRPr="00986178">
        <w:rPr>
          <w:rFonts w:ascii="Tahoma" w:hAnsi="Tahoma" w:cs="Tahoma"/>
          <w:sz w:val="24"/>
          <w:szCs w:val="24"/>
          <w:lang w:val="sr-Latn-ME"/>
        </w:rPr>
        <w:t xml:space="preserve"> stav </w:t>
      </w:r>
      <w:r w:rsidR="00986178">
        <w:rPr>
          <w:rFonts w:ascii="Tahoma" w:hAnsi="Tahoma" w:cs="Tahoma"/>
          <w:sz w:val="24"/>
          <w:szCs w:val="24"/>
          <w:lang w:val="sr-Latn-ME"/>
        </w:rPr>
        <w:t>7</w:t>
      </w:r>
      <w:r w:rsidR="003727AC" w:rsidRPr="00986178">
        <w:rPr>
          <w:rFonts w:ascii="Tahoma" w:hAnsi="Tahoma" w:cs="Tahoma"/>
          <w:sz w:val="24"/>
          <w:szCs w:val="24"/>
          <w:lang w:val="sr-Latn-ME"/>
        </w:rPr>
        <w:t xml:space="preserve"> </w:t>
      </w:r>
      <w:r w:rsidRPr="00986178">
        <w:rPr>
          <w:rFonts w:ascii="Tahoma" w:hAnsi="Tahoma" w:cs="Tahoma"/>
          <w:sz w:val="24"/>
          <w:szCs w:val="24"/>
          <w:lang w:val="sr-Latn-ME"/>
        </w:rPr>
        <w:t>Zakona o upravnom postupku, odlučeno je kao u izreci.</w:t>
      </w:r>
    </w:p>
    <w:p w:rsidR="00545150" w:rsidRPr="00986178" w:rsidRDefault="00545150" w:rsidP="00545150">
      <w:pPr>
        <w:spacing w:after="0"/>
        <w:jc w:val="both"/>
        <w:rPr>
          <w:rFonts w:ascii="Tahoma" w:hAnsi="Tahoma" w:cs="Tahoma"/>
          <w:sz w:val="24"/>
          <w:szCs w:val="24"/>
          <w:lang w:val="sr-Latn-ME"/>
        </w:rPr>
      </w:pPr>
    </w:p>
    <w:p w:rsidR="009345E1" w:rsidRPr="00986178" w:rsidRDefault="00545150" w:rsidP="00545150">
      <w:pPr>
        <w:jc w:val="both"/>
        <w:rPr>
          <w:rFonts w:ascii="Tahoma" w:hAnsi="Tahoma" w:cs="Tahoma"/>
          <w:sz w:val="24"/>
          <w:szCs w:val="24"/>
          <w:lang w:val="sr-Latn-ME"/>
        </w:rPr>
      </w:pPr>
      <w:r w:rsidRPr="00986178">
        <w:rPr>
          <w:rFonts w:ascii="Tahoma" w:hAnsi="Tahoma" w:cs="Tahoma"/>
          <w:b/>
          <w:sz w:val="24"/>
          <w:szCs w:val="24"/>
          <w:lang w:val="sr-Latn-ME"/>
        </w:rPr>
        <w:t>Pravna pouka:</w:t>
      </w:r>
      <w:r w:rsidRPr="00986178">
        <w:rPr>
          <w:rFonts w:ascii="Tahoma" w:hAnsi="Tahoma" w:cs="Tahoma"/>
          <w:sz w:val="24"/>
          <w:szCs w:val="24"/>
          <w:lang w:val="sr-Latn-ME"/>
        </w:rPr>
        <w:t xml:space="preserve"> Protiv ovog Rješenja može se pokrenuti Upravni spor u roku od 20 dana od dana prijema.</w:t>
      </w:r>
      <w:r w:rsidRPr="00986178">
        <w:rPr>
          <w:rFonts w:ascii="Tahoma" w:hAnsi="Tahoma" w:cs="Tahoma"/>
          <w:sz w:val="24"/>
          <w:szCs w:val="24"/>
          <w:lang w:val="sr-Latn-ME"/>
        </w:rPr>
        <w:tab/>
      </w:r>
      <w:r w:rsidRPr="00986178">
        <w:rPr>
          <w:rFonts w:ascii="Tahoma" w:hAnsi="Tahoma" w:cs="Tahoma"/>
          <w:sz w:val="24"/>
          <w:szCs w:val="24"/>
          <w:lang w:val="sr-Latn-ME"/>
        </w:rPr>
        <w:tab/>
      </w:r>
      <w:r w:rsidR="009345E1" w:rsidRPr="00986178">
        <w:rPr>
          <w:rFonts w:ascii="Tahoma" w:hAnsi="Tahoma" w:cs="Tahoma"/>
          <w:sz w:val="24"/>
          <w:szCs w:val="24"/>
          <w:lang w:val="sr-Latn-ME"/>
        </w:rPr>
        <w:tab/>
      </w:r>
      <w:r w:rsidR="009345E1" w:rsidRPr="00986178">
        <w:rPr>
          <w:rFonts w:ascii="Tahoma" w:hAnsi="Tahoma" w:cs="Tahoma"/>
          <w:sz w:val="24"/>
          <w:szCs w:val="24"/>
          <w:lang w:val="sr-Latn-ME"/>
        </w:rPr>
        <w:tab/>
      </w:r>
      <w:r w:rsidR="009345E1" w:rsidRPr="00986178">
        <w:rPr>
          <w:rFonts w:ascii="Tahoma" w:hAnsi="Tahoma" w:cs="Tahoma"/>
          <w:sz w:val="24"/>
          <w:szCs w:val="24"/>
          <w:lang w:val="sr-Latn-ME"/>
        </w:rPr>
        <w:tab/>
      </w:r>
    </w:p>
    <w:p w:rsidR="009345E1" w:rsidRPr="00986178" w:rsidRDefault="009345E1" w:rsidP="0076451F">
      <w:pPr>
        <w:jc w:val="right"/>
        <w:rPr>
          <w:rFonts w:ascii="Tahoma" w:hAnsi="Tahoma" w:cs="Tahoma"/>
          <w:b/>
          <w:sz w:val="24"/>
          <w:szCs w:val="24"/>
          <w:lang w:val="sr-Latn-ME"/>
        </w:rPr>
      </w:pPr>
      <w:r w:rsidRPr="00986178">
        <w:rPr>
          <w:rFonts w:ascii="Tahoma" w:hAnsi="Tahoma" w:cs="Tahoma"/>
          <w:b/>
          <w:sz w:val="24"/>
          <w:szCs w:val="24"/>
          <w:lang w:val="sr-Latn-ME"/>
        </w:rPr>
        <w:t>SAVJET AGENCIJE:</w:t>
      </w:r>
    </w:p>
    <w:p w:rsidR="009345E1" w:rsidRPr="00986178" w:rsidRDefault="009345E1" w:rsidP="002C0936">
      <w:pPr>
        <w:jc w:val="right"/>
        <w:rPr>
          <w:rFonts w:ascii="Tahoma" w:hAnsi="Tahoma" w:cs="Tahoma"/>
          <w:b/>
          <w:sz w:val="24"/>
          <w:szCs w:val="24"/>
          <w:lang w:val="sr-Latn-ME"/>
        </w:rPr>
      </w:pPr>
      <w:r w:rsidRPr="00986178">
        <w:rPr>
          <w:rFonts w:ascii="Tahoma" w:hAnsi="Tahoma" w:cs="Tahoma"/>
          <w:b/>
          <w:sz w:val="24"/>
          <w:szCs w:val="24"/>
          <w:lang w:val="sr-Latn-ME"/>
        </w:rPr>
        <w:t>Predsjednik,  Muhamed Gjokaj</w:t>
      </w:r>
    </w:p>
    <w:p w:rsidR="0076451F" w:rsidRPr="0076451F" w:rsidRDefault="0076451F" w:rsidP="00CC3FA8">
      <w:pPr>
        <w:spacing w:after="0"/>
        <w:jc w:val="both"/>
        <w:rPr>
          <w:rFonts w:ascii="Tahoma" w:hAnsi="Tahoma" w:cs="Tahoma"/>
          <w:b/>
          <w:sz w:val="24"/>
          <w:szCs w:val="24"/>
          <w:lang w:val="sr-Latn-ME"/>
        </w:rPr>
      </w:pPr>
      <w:bookmarkStart w:id="0" w:name="_GoBack"/>
      <w:bookmarkEnd w:id="0"/>
    </w:p>
    <w:sectPr w:rsidR="0076451F" w:rsidRPr="0076451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4620" w:rsidRDefault="00974620">
      <w:pPr>
        <w:spacing w:after="0" w:line="240" w:lineRule="auto"/>
      </w:pPr>
      <w:r>
        <w:separator/>
      </w:r>
    </w:p>
  </w:endnote>
  <w:endnote w:type="continuationSeparator" w:id="0">
    <w:p w:rsidR="00974620" w:rsidRDefault="009746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D33" w:rsidRDefault="002A2D33" w:rsidP="002A2D33">
    <w:pPr>
      <w:pStyle w:val="Footer"/>
      <w:rPr>
        <w:b/>
        <w:sz w:val="16"/>
        <w:szCs w:val="16"/>
      </w:rPr>
    </w:pPr>
  </w:p>
  <w:p w:rsidR="002A2D33" w:rsidRDefault="002A2D33" w:rsidP="002A2D33">
    <w:pPr>
      <w:pStyle w:val="Footer"/>
      <w:shd w:val="clear" w:color="auto" w:fill="FF0000"/>
      <w:jc w:val="center"/>
      <w:rPr>
        <w:b/>
        <w:color w:val="FF0000"/>
        <w:sz w:val="2"/>
        <w:szCs w:val="2"/>
      </w:rPr>
    </w:pPr>
  </w:p>
  <w:p w:rsidR="002A2D33" w:rsidRDefault="002A2D33" w:rsidP="002A2D33">
    <w:pPr>
      <w:pStyle w:val="Footer"/>
      <w:jc w:val="center"/>
      <w:rPr>
        <w:b/>
        <w:sz w:val="16"/>
        <w:szCs w:val="16"/>
      </w:rPr>
    </w:pPr>
  </w:p>
  <w:p w:rsidR="002A2D33" w:rsidRDefault="002A2D33" w:rsidP="002A2D33">
    <w:pPr>
      <w:shd w:val="clear" w:color="auto" w:fill="FFFFFF"/>
      <w:jc w:val="center"/>
      <w:rPr>
        <w:rFonts w:eastAsia="Times New Roman" w:cs="Arial"/>
        <w:color w:val="333333"/>
        <w:sz w:val="16"/>
        <w:szCs w:val="16"/>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proofErr w:type="spellStart"/>
    <w:r>
      <w:rPr>
        <w:rFonts w:eastAsia="Times New Roman" w:cs="Tahoma"/>
        <w:b/>
        <w:bCs/>
        <w:color w:val="000000"/>
        <w:sz w:val="16"/>
        <w:szCs w:val="16"/>
      </w:rPr>
      <w:t>Bulevar</w:t>
    </w:r>
    <w:proofErr w:type="spellEnd"/>
    <w:r>
      <w:rPr>
        <w:rFonts w:eastAsia="Times New Roman" w:cs="Tahoma"/>
        <w:b/>
        <w:bCs/>
        <w:color w:val="000000"/>
        <w:sz w:val="16"/>
        <w:szCs w:val="16"/>
      </w:rPr>
      <w:t xml:space="preserve"> </w:t>
    </w:r>
    <w:proofErr w:type="spellStart"/>
    <w:r>
      <w:rPr>
        <w:rFonts w:eastAsia="Times New Roman" w:cs="Tahoma"/>
        <w:b/>
        <w:bCs/>
        <w:color w:val="000000"/>
        <w:sz w:val="16"/>
        <w:szCs w:val="16"/>
      </w:rPr>
      <w:t>Svetog</w:t>
    </w:r>
    <w:proofErr w:type="spellEnd"/>
    <w:r>
      <w:rPr>
        <w:rFonts w:eastAsia="Times New Roman" w:cs="Tahoma"/>
        <w:b/>
        <w:bCs/>
        <w:color w:val="000000"/>
        <w:sz w:val="16"/>
        <w:szCs w:val="16"/>
      </w:rPr>
      <w:t xml:space="preserve"> Petra </w:t>
    </w:r>
    <w:proofErr w:type="spellStart"/>
    <w:r>
      <w:rPr>
        <w:rFonts w:eastAsia="Times New Roman" w:cs="Tahoma"/>
        <w:b/>
        <w:bCs/>
        <w:color w:val="000000"/>
        <w:sz w:val="16"/>
        <w:szCs w:val="16"/>
      </w:rPr>
      <w:t>Cetinjskog</w:t>
    </w:r>
    <w:proofErr w:type="spellEnd"/>
    <w:r>
      <w:rPr>
        <w:rFonts w:eastAsia="Times New Roman" w:cs="Tahoma"/>
        <w:b/>
        <w:bCs/>
        <w:color w:val="000000"/>
        <w:sz w:val="16"/>
        <w:szCs w:val="16"/>
      </w:rPr>
      <w:t xml:space="preserve"> br. 147</w:t>
    </w:r>
  </w:p>
  <w:p w:rsidR="002A2D33" w:rsidRDefault="002A2D33" w:rsidP="002A2D33">
    <w:pPr>
      <w:pStyle w:val="Footer"/>
      <w:jc w:val="center"/>
      <w:rPr>
        <w:sz w:val="16"/>
        <w:szCs w:val="16"/>
      </w:rPr>
    </w:pPr>
    <w:proofErr w:type="spellStart"/>
    <w:proofErr w:type="gramStart"/>
    <w:r>
      <w:rPr>
        <w:sz w:val="16"/>
        <w:szCs w:val="16"/>
      </w:rPr>
      <w:t>tel</w:t>
    </w:r>
    <w:proofErr w:type="spellEnd"/>
    <w:r>
      <w:rPr>
        <w:sz w:val="16"/>
        <w:szCs w:val="16"/>
      </w:rPr>
      <w:t>/fax</w:t>
    </w:r>
    <w:proofErr w:type="gramEnd"/>
    <w:r>
      <w:rPr>
        <w:sz w:val="16"/>
        <w:szCs w:val="16"/>
      </w:rPr>
      <w:t>: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Default="0097462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4620" w:rsidRDefault="00974620">
      <w:pPr>
        <w:spacing w:after="0" w:line="240" w:lineRule="auto"/>
      </w:pPr>
      <w:r>
        <w:separator/>
      </w:r>
    </w:p>
  </w:footnote>
  <w:footnote w:type="continuationSeparator" w:id="0">
    <w:p w:rsidR="00974620" w:rsidRDefault="009746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0787B67"/>
    <w:multiLevelType w:val="multilevel"/>
    <w:tmpl w:val="0410182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36B8"/>
    <w:rsid w:val="0003343E"/>
    <w:rsid w:val="000337BA"/>
    <w:rsid w:val="000512F2"/>
    <w:rsid w:val="00056D0E"/>
    <w:rsid w:val="00056EAC"/>
    <w:rsid w:val="00056F66"/>
    <w:rsid w:val="000B0EB6"/>
    <w:rsid w:val="000B1B85"/>
    <w:rsid w:val="000E67AA"/>
    <w:rsid w:val="001057FD"/>
    <w:rsid w:val="00121443"/>
    <w:rsid w:val="00122528"/>
    <w:rsid w:val="00127725"/>
    <w:rsid w:val="00131BF6"/>
    <w:rsid w:val="00147776"/>
    <w:rsid w:val="00147E48"/>
    <w:rsid w:val="00162125"/>
    <w:rsid w:val="00183BBA"/>
    <w:rsid w:val="001B042A"/>
    <w:rsid w:val="001B734A"/>
    <w:rsid w:val="001E3A1F"/>
    <w:rsid w:val="001F1217"/>
    <w:rsid w:val="0020737C"/>
    <w:rsid w:val="00211806"/>
    <w:rsid w:val="00220B38"/>
    <w:rsid w:val="00240243"/>
    <w:rsid w:val="002812AC"/>
    <w:rsid w:val="00291D9C"/>
    <w:rsid w:val="00295203"/>
    <w:rsid w:val="002A2D33"/>
    <w:rsid w:val="002C0936"/>
    <w:rsid w:val="002E3B46"/>
    <w:rsid w:val="00302AE9"/>
    <w:rsid w:val="003405A0"/>
    <w:rsid w:val="003461AF"/>
    <w:rsid w:val="00353DCD"/>
    <w:rsid w:val="00371B46"/>
    <w:rsid w:val="003727AC"/>
    <w:rsid w:val="003F63BF"/>
    <w:rsid w:val="004019D7"/>
    <w:rsid w:val="00452E79"/>
    <w:rsid w:val="00453DFC"/>
    <w:rsid w:val="00473CBB"/>
    <w:rsid w:val="00495309"/>
    <w:rsid w:val="004B512C"/>
    <w:rsid w:val="005018EB"/>
    <w:rsid w:val="00543F82"/>
    <w:rsid w:val="00545150"/>
    <w:rsid w:val="0054692F"/>
    <w:rsid w:val="00566AE1"/>
    <w:rsid w:val="005A3A39"/>
    <w:rsid w:val="005F5A85"/>
    <w:rsid w:val="005F606E"/>
    <w:rsid w:val="00622D90"/>
    <w:rsid w:val="00666405"/>
    <w:rsid w:val="00675A99"/>
    <w:rsid w:val="006B4AD9"/>
    <w:rsid w:val="006E2AD2"/>
    <w:rsid w:val="006E3146"/>
    <w:rsid w:val="00713EC2"/>
    <w:rsid w:val="007347F2"/>
    <w:rsid w:val="00740689"/>
    <w:rsid w:val="00745347"/>
    <w:rsid w:val="00762B24"/>
    <w:rsid w:val="0076451F"/>
    <w:rsid w:val="007758ED"/>
    <w:rsid w:val="007A09EE"/>
    <w:rsid w:val="007B2DE4"/>
    <w:rsid w:val="007C4D52"/>
    <w:rsid w:val="00822539"/>
    <w:rsid w:val="00847604"/>
    <w:rsid w:val="00851EA4"/>
    <w:rsid w:val="0086143B"/>
    <w:rsid w:val="00865750"/>
    <w:rsid w:val="00875E6C"/>
    <w:rsid w:val="00876154"/>
    <w:rsid w:val="008D21CA"/>
    <w:rsid w:val="008D5173"/>
    <w:rsid w:val="008F48F7"/>
    <w:rsid w:val="009345E1"/>
    <w:rsid w:val="009569FE"/>
    <w:rsid w:val="00974620"/>
    <w:rsid w:val="00986178"/>
    <w:rsid w:val="009B3D60"/>
    <w:rsid w:val="009D0821"/>
    <w:rsid w:val="00A2072F"/>
    <w:rsid w:val="00A64030"/>
    <w:rsid w:val="00A66581"/>
    <w:rsid w:val="00A761CF"/>
    <w:rsid w:val="00A92122"/>
    <w:rsid w:val="00AA007C"/>
    <w:rsid w:val="00AA3C86"/>
    <w:rsid w:val="00AF790F"/>
    <w:rsid w:val="00B23C59"/>
    <w:rsid w:val="00B2628B"/>
    <w:rsid w:val="00B30F6E"/>
    <w:rsid w:val="00B322B6"/>
    <w:rsid w:val="00B42272"/>
    <w:rsid w:val="00B763C4"/>
    <w:rsid w:val="00B82584"/>
    <w:rsid w:val="00BB5230"/>
    <w:rsid w:val="00BD36E4"/>
    <w:rsid w:val="00C14DBC"/>
    <w:rsid w:val="00C56FE0"/>
    <w:rsid w:val="00C861B5"/>
    <w:rsid w:val="00CC3FA8"/>
    <w:rsid w:val="00CC56B9"/>
    <w:rsid w:val="00CC6C41"/>
    <w:rsid w:val="00CD478A"/>
    <w:rsid w:val="00CF0445"/>
    <w:rsid w:val="00D231E7"/>
    <w:rsid w:val="00D357BD"/>
    <w:rsid w:val="00D73657"/>
    <w:rsid w:val="00DC6DDE"/>
    <w:rsid w:val="00DD63E8"/>
    <w:rsid w:val="00DE1D5C"/>
    <w:rsid w:val="00DE44A5"/>
    <w:rsid w:val="00DF37BF"/>
    <w:rsid w:val="00DF4AFD"/>
    <w:rsid w:val="00E445E4"/>
    <w:rsid w:val="00E54DB4"/>
    <w:rsid w:val="00E665F1"/>
    <w:rsid w:val="00ED7AB1"/>
    <w:rsid w:val="00F0268F"/>
    <w:rsid w:val="00F5009E"/>
    <w:rsid w:val="00F612E1"/>
    <w:rsid w:val="00F62290"/>
    <w:rsid w:val="00F627C6"/>
    <w:rsid w:val="00F97D68"/>
    <w:rsid w:val="00FF093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530A6"/>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Header or footer + Calibri,10 pt"/>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Exact">
    <w:name w:val="Body text Exact"/>
    <w:basedOn w:val="DefaultParagraphFont"/>
    <w:rsid w:val="00473CBB"/>
    <w:rPr>
      <w:rFonts w:ascii="Trebuchet MS" w:eastAsia="Trebuchet MS" w:hAnsi="Trebuchet MS" w:cs="Trebuchet MS"/>
      <w:b w:val="0"/>
      <w:bCs w:val="0"/>
      <w:i w:val="0"/>
      <w:iCs w:val="0"/>
      <w:smallCaps w:val="0"/>
      <w:strike w:val="0"/>
      <w:spacing w:val="-1"/>
      <w:sz w:val="21"/>
      <w:szCs w:val="21"/>
      <w:u w:val="none"/>
      <w:lang w:val="en-US"/>
    </w:rPr>
  </w:style>
  <w:style w:type="character" w:customStyle="1" w:styleId="Bodytext8">
    <w:name w:val="Body text (8)_"/>
    <w:basedOn w:val="DefaultParagraphFont"/>
    <w:link w:val="Bodytext80"/>
    <w:rsid w:val="0086143B"/>
    <w:rPr>
      <w:rFonts w:ascii="Calibri" w:eastAsia="Calibri" w:hAnsi="Calibri" w:cs="Calibri"/>
      <w:sz w:val="20"/>
      <w:szCs w:val="20"/>
      <w:shd w:val="clear" w:color="auto" w:fill="FFFFFF"/>
    </w:rPr>
  </w:style>
  <w:style w:type="character" w:customStyle="1" w:styleId="Bodytext8Bold">
    <w:name w:val="Body text (8) + Bold"/>
    <w:basedOn w:val="Bodytext8"/>
    <w:rsid w:val="0086143B"/>
    <w:rPr>
      <w:rFonts w:ascii="Calibri" w:eastAsia="Calibri" w:hAnsi="Calibri" w:cs="Calibri"/>
      <w:b/>
      <w:bCs/>
      <w:color w:val="000000"/>
      <w:spacing w:val="0"/>
      <w:w w:val="100"/>
      <w:position w:val="0"/>
      <w:sz w:val="20"/>
      <w:szCs w:val="20"/>
      <w:shd w:val="clear" w:color="auto" w:fill="FFFFFF"/>
      <w:lang w:val="hr-HR"/>
    </w:rPr>
  </w:style>
  <w:style w:type="paragraph" w:customStyle="1" w:styleId="Bodytext80">
    <w:name w:val="Body text (8)"/>
    <w:basedOn w:val="Normal"/>
    <w:link w:val="Bodytext8"/>
    <w:rsid w:val="0086143B"/>
    <w:pPr>
      <w:widowControl w:val="0"/>
      <w:shd w:val="clear" w:color="auto" w:fill="FFFFFF"/>
      <w:spacing w:before="480" w:after="240" w:line="278" w:lineRule="exact"/>
      <w:jc w:val="both"/>
    </w:pPr>
    <w:rPr>
      <w:rFonts w:ascii="Calibri" w:eastAsia="Calibri" w:hAnsi="Calibri" w:cs="Calibri"/>
      <w:sz w:val="20"/>
      <w:szCs w:val="20"/>
    </w:rPr>
  </w:style>
  <w:style w:type="paragraph" w:styleId="Header">
    <w:name w:val="header"/>
    <w:basedOn w:val="Normal"/>
    <w:link w:val="HeaderChar"/>
    <w:uiPriority w:val="99"/>
    <w:unhideWhenUsed/>
    <w:rsid w:val="002A2D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2D33"/>
  </w:style>
  <w:style w:type="paragraph" w:styleId="Footer">
    <w:name w:val="footer"/>
    <w:basedOn w:val="Normal"/>
    <w:link w:val="FooterChar"/>
    <w:uiPriority w:val="99"/>
    <w:unhideWhenUsed/>
    <w:rsid w:val="002A2D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2D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8909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1191</Words>
  <Characters>6793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3</cp:revision>
  <dcterms:created xsi:type="dcterms:W3CDTF">2019-01-25T13:04:00Z</dcterms:created>
  <dcterms:modified xsi:type="dcterms:W3CDTF">2019-06-14T07:54:00Z</dcterms:modified>
</cp:coreProperties>
</file>