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C R N A   G O R A</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AGENCIJA ZA ZAŠTITU LIČNIH PODATAKA</w:t>
      </w:r>
    </w:p>
    <w:p w:rsidR="00E54DB4" w:rsidRDefault="00E54DB4" w:rsidP="00E54DB4">
      <w:pPr>
        <w:spacing w:after="0"/>
        <w:jc w:val="both"/>
        <w:rPr>
          <w:rFonts w:ascii="Tahoma" w:hAnsi="Tahoma" w:cs="Tahoma"/>
          <w:b/>
          <w:sz w:val="24"/>
          <w:szCs w:val="24"/>
        </w:rPr>
      </w:pPr>
      <w:r w:rsidRPr="00E54DB4">
        <w:rPr>
          <w:rFonts w:ascii="Tahoma" w:hAnsi="Tahoma" w:cs="Tahoma"/>
          <w:b/>
          <w:sz w:val="24"/>
          <w:szCs w:val="24"/>
        </w:rPr>
        <w:t>I SLOBODAN PRISTUP INFORMACIJAMA</w:t>
      </w:r>
    </w:p>
    <w:p w:rsidR="00F33A6E" w:rsidRPr="00E54DB4" w:rsidRDefault="00F33A6E" w:rsidP="00E54DB4">
      <w:pPr>
        <w:spacing w:after="0"/>
        <w:jc w:val="both"/>
        <w:rPr>
          <w:rFonts w:ascii="Tahoma" w:hAnsi="Tahoma" w:cs="Tahoma"/>
          <w:b/>
          <w:sz w:val="24"/>
          <w:szCs w:val="24"/>
        </w:rPr>
      </w:pP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 xml:space="preserve">Br. UPII </w:t>
      </w:r>
      <w:r w:rsidR="006357A0">
        <w:rPr>
          <w:rFonts w:ascii="Tahoma" w:hAnsi="Tahoma" w:cs="Tahoma"/>
          <w:b/>
          <w:sz w:val="24"/>
          <w:szCs w:val="24"/>
        </w:rPr>
        <w:t>2678/15-2</w:t>
      </w:r>
    </w:p>
    <w:p w:rsidR="00F33A6E" w:rsidRDefault="006357A0" w:rsidP="00E54DB4">
      <w:pPr>
        <w:spacing w:after="0"/>
        <w:jc w:val="both"/>
        <w:rPr>
          <w:rFonts w:ascii="Tahoma" w:hAnsi="Tahoma" w:cs="Tahoma"/>
          <w:b/>
          <w:sz w:val="24"/>
          <w:szCs w:val="24"/>
        </w:rPr>
      </w:pPr>
      <w:r>
        <w:rPr>
          <w:rFonts w:ascii="Tahoma" w:hAnsi="Tahoma" w:cs="Tahoma"/>
          <w:b/>
          <w:sz w:val="24"/>
          <w:szCs w:val="24"/>
        </w:rPr>
        <w:t xml:space="preserve">Podgorica, </w:t>
      </w:r>
      <w:r w:rsidR="00F934C4">
        <w:rPr>
          <w:rFonts w:ascii="Tahoma" w:hAnsi="Tahoma" w:cs="Tahoma"/>
          <w:b/>
          <w:sz w:val="24"/>
          <w:szCs w:val="24"/>
        </w:rPr>
        <w:t>15</w:t>
      </w:r>
      <w:r>
        <w:rPr>
          <w:rFonts w:ascii="Tahoma" w:hAnsi="Tahoma" w:cs="Tahoma"/>
          <w:b/>
          <w:sz w:val="24"/>
          <w:szCs w:val="24"/>
        </w:rPr>
        <w:t>.02.2019</w:t>
      </w:r>
      <w:r w:rsidR="00E54DB4" w:rsidRPr="00E54DB4">
        <w:rPr>
          <w:rFonts w:ascii="Tahoma" w:hAnsi="Tahoma" w:cs="Tahoma"/>
          <w:b/>
          <w:sz w:val="24"/>
          <w:szCs w:val="24"/>
        </w:rPr>
        <w:t xml:space="preserve">.godine   </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 xml:space="preserve">          </w:t>
      </w:r>
    </w:p>
    <w:p w:rsidR="00E54DB4" w:rsidRPr="00E54DB4" w:rsidRDefault="00E54DB4" w:rsidP="00A2072F">
      <w:pPr>
        <w:spacing w:line="276" w:lineRule="auto"/>
        <w:jc w:val="both"/>
        <w:rPr>
          <w:rFonts w:ascii="Tahoma" w:hAnsi="Tahoma" w:cs="Tahoma"/>
          <w:sz w:val="24"/>
          <w:szCs w:val="24"/>
        </w:rPr>
      </w:pPr>
      <w:proofErr w:type="spellStart"/>
      <w:proofErr w:type="gramStart"/>
      <w:r w:rsidRPr="00E54DB4">
        <w:rPr>
          <w:rFonts w:ascii="Tahoma" w:hAnsi="Tahoma" w:cs="Tahoma"/>
          <w:sz w:val="24"/>
          <w:szCs w:val="24"/>
        </w:rPr>
        <w:t>Agencija</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za</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zaštitu</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ličnih</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podataka</w:t>
      </w:r>
      <w:proofErr w:type="spellEnd"/>
      <w:r w:rsidRPr="00E54DB4">
        <w:rPr>
          <w:rFonts w:ascii="Tahoma" w:hAnsi="Tahoma" w:cs="Tahoma"/>
          <w:sz w:val="24"/>
          <w:szCs w:val="24"/>
        </w:rPr>
        <w:t xml:space="preserve"> i </w:t>
      </w:r>
      <w:proofErr w:type="spellStart"/>
      <w:r w:rsidRPr="00E54DB4">
        <w:rPr>
          <w:rFonts w:ascii="Tahoma" w:hAnsi="Tahoma" w:cs="Tahoma"/>
          <w:sz w:val="24"/>
          <w:szCs w:val="24"/>
        </w:rPr>
        <w:t>slobodan</w:t>
      </w:r>
      <w:proofErr w:type="spellEnd"/>
      <w:r w:rsidRPr="00E54DB4">
        <w:rPr>
          <w:rFonts w:ascii="Tahoma" w:hAnsi="Tahoma" w:cs="Tahoma"/>
          <w:sz w:val="24"/>
          <w:szCs w:val="24"/>
        </w:rPr>
        <w:t xml:space="preserve"> pristup informacijama - </w:t>
      </w:r>
      <w:proofErr w:type="spellStart"/>
      <w:r w:rsidRPr="00E54DB4">
        <w:rPr>
          <w:rFonts w:ascii="Tahoma" w:hAnsi="Tahoma" w:cs="Tahoma"/>
          <w:sz w:val="24"/>
          <w:szCs w:val="24"/>
        </w:rPr>
        <w:t>Savjet</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Agencije</w:t>
      </w:r>
      <w:proofErr w:type="spellEnd"/>
      <w:r w:rsidRPr="00E54DB4">
        <w:rPr>
          <w:rFonts w:ascii="Tahoma" w:hAnsi="Tahoma" w:cs="Tahoma"/>
          <w:sz w:val="24"/>
          <w:szCs w:val="24"/>
        </w:rPr>
        <w:t>,</w:t>
      </w:r>
      <w:r w:rsidR="004F71EA">
        <w:rPr>
          <w:rFonts w:ascii="Tahoma" w:hAnsi="Tahoma" w:cs="Tahoma"/>
          <w:sz w:val="24"/>
          <w:szCs w:val="24"/>
        </w:rPr>
        <w:t xml:space="preserve"> </w:t>
      </w:r>
      <w:proofErr w:type="spellStart"/>
      <w:r w:rsidR="00945288">
        <w:rPr>
          <w:rFonts w:ascii="Tahoma" w:hAnsi="Tahoma" w:cs="Tahoma"/>
          <w:sz w:val="24"/>
          <w:szCs w:val="24"/>
        </w:rPr>
        <w:t>postupajući</w:t>
      </w:r>
      <w:proofErr w:type="spellEnd"/>
      <w:r w:rsidR="00945288">
        <w:rPr>
          <w:rFonts w:ascii="Tahoma" w:hAnsi="Tahoma" w:cs="Tahoma"/>
          <w:sz w:val="24"/>
          <w:szCs w:val="24"/>
        </w:rPr>
        <w:t xml:space="preserve"> </w:t>
      </w:r>
      <w:proofErr w:type="spellStart"/>
      <w:r w:rsidR="00945288">
        <w:rPr>
          <w:rFonts w:ascii="Tahoma" w:hAnsi="Tahoma" w:cs="Tahoma"/>
          <w:sz w:val="24"/>
          <w:szCs w:val="24"/>
        </w:rPr>
        <w:t>po</w:t>
      </w:r>
      <w:proofErr w:type="spellEnd"/>
      <w:r w:rsidR="00945288">
        <w:rPr>
          <w:rFonts w:ascii="Tahoma" w:hAnsi="Tahoma" w:cs="Tahoma"/>
          <w:sz w:val="24"/>
          <w:szCs w:val="24"/>
        </w:rPr>
        <w:t xml:space="preserve"> </w:t>
      </w:r>
      <w:proofErr w:type="spellStart"/>
      <w:r w:rsidR="00945288">
        <w:rPr>
          <w:rFonts w:ascii="Tahoma" w:hAnsi="Tahoma" w:cs="Tahoma"/>
          <w:sz w:val="24"/>
          <w:szCs w:val="24"/>
        </w:rPr>
        <w:t>presudi</w:t>
      </w:r>
      <w:proofErr w:type="spellEnd"/>
      <w:r w:rsidR="00945288">
        <w:rPr>
          <w:rFonts w:ascii="Tahoma" w:hAnsi="Tahoma" w:cs="Tahoma"/>
          <w:sz w:val="24"/>
          <w:szCs w:val="24"/>
        </w:rPr>
        <w:t xml:space="preserve"> </w:t>
      </w:r>
      <w:proofErr w:type="spellStart"/>
      <w:r w:rsidR="00945288">
        <w:rPr>
          <w:rFonts w:ascii="Tahoma" w:hAnsi="Tahoma" w:cs="Tahoma"/>
          <w:sz w:val="24"/>
          <w:szCs w:val="24"/>
        </w:rPr>
        <w:t>Upravnog</w:t>
      </w:r>
      <w:proofErr w:type="spellEnd"/>
      <w:r w:rsidR="00945288">
        <w:rPr>
          <w:rFonts w:ascii="Tahoma" w:hAnsi="Tahoma" w:cs="Tahoma"/>
          <w:sz w:val="24"/>
          <w:szCs w:val="24"/>
        </w:rPr>
        <w:t xml:space="preserve"> </w:t>
      </w:r>
      <w:proofErr w:type="spellStart"/>
      <w:r w:rsidR="00945288">
        <w:rPr>
          <w:rFonts w:ascii="Tahoma" w:hAnsi="Tahoma" w:cs="Tahoma"/>
          <w:sz w:val="24"/>
          <w:szCs w:val="24"/>
        </w:rPr>
        <w:t>suda</w:t>
      </w:r>
      <w:proofErr w:type="spellEnd"/>
      <w:r w:rsidR="00945288">
        <w:rPr>
          <w:rFonts w:ascii="Tahoma" w:hAnsi="Tahoma" w:cs="Tahoma"/>
          <w:sz w:val="24"/>
          <w:szCs w:val="24"/>
        </w:rPr>
        <w:t xml:space="preserve"> </w:t>
      </w:r>
      <w:proofErr w:type="spellStart"/>
      <w:r w:rsidR="00945288">
        <w:rPr>
          <w:rFonts w:ascii="Tahoma" w:hAnsi="Tahoma" w:cs="Tahoma"/>
          <w:sz w:val="24"/>
          <w:szCs w:val="24"/>
        </w:rPr>
        <w:t>Crne</w:t>
      </w:r>
      <w:proofErr w:type="spellEnd"/>
      <w:r w:rsidR="00945288">
        <w:rPr>
          <w:rFonts w:ascii="Tahoma" w:hAnsi="Tahoma" w:cs="Tahoma"/>
          <w:sz w:val="24"/>
          <w:szCs w:val="24"/>
        </w:rPr>
        <w:t xml:space="preserve"> Gore U.br.1171/2017 od 04.10.2017.godine,</w:t>
      </w:r>
      <w:r w:rsidRPr="00E54DB4">
        <w:rPr>
          <w:rFonts w:ascii="Tahoma" w:hAnsi="Tahoma" w:cs="Tahoma"/>
          <w:sz w:val="24"/>
          <w:szCs w:val="24"/>
        </w:rPr>
        <w:t xml:space="preserve"> </w:t>
      </w:r>
      <w:proofErr w:type="spellStart"/>
      <w:r w:rsidRPr="00E54DB4">
        <w:rPr>
          <w:rFonts w:ascii="Tahoma" w:hAnsi="Tahoma" w:cs="Tahoma"/>
          <w:sz w:val="24"/>
          <w:szCs w:val="24"/>
        </w:rPr>
        <w:t>rješavajući</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po</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žalbi</w:t>
      </w:r>
      <w:proofErr w:type="spellEnd"/>
      <w:r w:rsidRPr="00E54DB4">
        <w:rPr>
          <w:rFonts w:ascii="Tahoma" w:hAnsi="Tahoma" w:cs="Tahoma"/>
          <w:sz w:val="24"/>
          <w:szCs w:val="24"/>
        </w:rPr>
        <w:t xml:space="preserve"> NVO Mans </w:t>
      </w:r>
      <w:r w:rsidR="00B322B6">
        <w:rPr>
          <w:rFonts w:ascii="Tahoma" w:hAnsi="Tahoma" w:cs="Tahoma"/>
          <w:sz w:val="24"/>
          <w:szCs w:val="24"/>
        </w:rPr>
        <w:t>br.</w:t>
      </w:r>
      <w:r w:rsidR="002C67E2" w:rsidRPr="002C67E2">
        <w:t xml:space="preserve"> </w:t>
      </w:r>
      <w:r w:rsidR="006357A0">
        <w:rPr>
          <w:rFonts w:ascii="Tahoma" w:hAnsi="Tahoma" w:cs="Tahoma"/>
          <w:sz w:val="24"/>
          <w:szCs w:val="24"/>
        </w:rPr>
        <w:t>15/80518</w:t>
      </w:r>
      <w:r w:rsidR="003F3E2E">
        <w:rPr>
          <w:rFonts w:ascii="Tahoma" w:hAnsi="Tahoma" w:cs="Tahoma"/>
          <w:sz w:val="24"/>
          <w:szCs w:val="24"/>
        </w:rPr>
        <w:t xml:space="preserve"> </w:t>
      </w:r>
      <w:r w:rsidRPr="00E54DB4">
        <w:rPr>
          <w:rFonts w:ascii="Tahoma" w:hAnsi="Tahoma" w:cs="Tahoma"/>
          <w:sz w:val="24"/>
          <w:szCs w:val="24"/>
        </w:rPr>
        <w:t xml:space="preserve">od </w:t>
      </w:r>
      <w:r w:rsidR="006357A0">
        <w:rPr>
          <w:rFonts w:ascii="Tahoma" w:hAnsi="Tahoma" w:cs="Tahoma"/>
          <w:sz w:val="24"/>
          <w:szCs w:val="24"/>
        </w:rPr>
        <w:t>30.12.2015.</w:t>
      </w:r>
      <w:r w:rsidRPr="00E54DB4">
        <w:rPr>
          <w:rFonts w:ascii="Tahoma" w:hAnsi="Tahoma" w:cs="Tahoma"/>
          <w:sz w:val="24"/>
          <w:szCs w:val="24"/>
        </w:rPr>
        <w:t>godine</w:t>
      </w:r>
      <w:r w:rsidR="002C67E2">
        <w:rPr>
          <w:rFonts w:ascii="Tahoma" w:hAnsi="Tahoma" w:cs="Tahoma"/>
          <w:sz w:val="24"/>
          <w:szCs w:val="24"/>
        </w:rPr>
        <w:t xml:space="preserve">, </w:t>
      </w:r>
      <w:proofErr w:type="spellStart"/>
      <w:r w:rsidR="002C67E2" w:rsidRPr="00E54DB4">
        <w:rPr>
          <w:rFonts w:ascii="Tahoma" w:hAnsi="Tahoma" w:cs="Tahoma"/>
          <w:sz w:val="24"/>
          <w:szCs w:val="24"/>
        </w:rPr>
        <w:t>kojeg</w:t>
      </w:r>
      <w:proofErr w:type="spellEnd"/>
      <w:r w:rsidR="002C67E2" w:rsidRPr="00E54DB4">
        <w:rPr>
          <w:rFonts w:ascii="Tahoma" w:hAnsi="Tahoma" w:cs="Tahoma"/>
          <w:sz w:val="24"/>
          <w:szCs w:val="24"/>
        </w:rPr>
        <w:t xml:space="preserve"> </w:t>
      </w:r>
      <w:proofErr w:type="spellStart"/>
      <w:r w:rsidR="002C67E2" w:rsidRPr="00E54DB4">
        <w:rPr>
          <w:rFonts w:ascii="Tahoma" w:hAnsi="Tahoma" w:cs="Tahoma"/>
          <w:sz w:val="24"/>
          <w:szCs w:val="24"/>
        </w:rPr>
        <w:t>zastupa</w:t>
      </w:r>
      <w:proofErr w:type="spellEnd"/>
      <w:r w:rsidR="002C67E2" w:rsidRPr="00E54DB4">
        <w:rPr>
          <w:rFonts w:ascii="Tahoma" w:hAnsi="Tahoma" w:cs="Tahoma"/>
          <w:sz w:val="24"/>
          <w:szCs w:val="24"/>
        </w:rPr>
        <w:t xml:space="preserve"> </w:t>
      </w:r>
      <w:proofErr w:type="spellStart"/>
      <w:r w:rsidR="002C67E2" w:rsidRPr="00E54DB4">
        <w:rPr>
          <w:rFonts w:ascii="Tahoma" w:hAnsi="Tahoma" w:cs="Tahoma"/>
          <w:sz w:val="24"/>
          <w:szCs w:val="24"/>
        </w:rPr>
        <w:t>Veselin</w:t>
      </w:r>
      <w:proofErr w:type="spellEnd"/>
      <w:r w:rsidR="002C67E2" w:rsidRPr="00E54DB4">
        <w:rPr>
          <w:rFonts w:ascii="Tahoma" w:hAnsi="Tahoma" w:cs="Tahoma"/>
          <w:sz w:val="24"/>
          <w:szCs w:val="24"/>
        </w:rPr>
        <w:t xml:space="preserve"> </w:t>
      </w:r>
      <w:proofErr w:type="spellStart"/>
      <w:r w:rsidR="002C67E2" w:rsidRPr="00E54DB4">
        <w:rPr>
          <w:rFonts w:ascii="Tahoma" w:hAnsi="Tahoma" w:cs="Tahoma"/>
          <w:sz w:val="24"/>
          <w:szCs w:val="24"/>
        </w:rPr>
        <w:t>Radulović</w:t>
      </w:r>
      <w:proofErr w:type="spellEnd"/>
      <w:r w:rsidR="002C67E2" w:rsidRPr="00E54DB4">
        <w:rPr>
          <w:rFonts w:ascii="Tahoma" w:hAnsi="Tahoma" w:cs="Tahoma"/>
          <w:sz w:val="24"/>
          <w:szCs w:val="24"/>
        </w:rPr>
        <w:t xml:space="preserve"> </w:t>
      </w:r>
      <w:proofErr w:type="spellStart"/>
      <w:r w:rsidR="002C67E2" w:rsidRPr="00E54DB4">
        <w:rPr>
          <w:rFonts w:ascii="Tahoma" w:hAnsi="Tahoma" w:cs="Tahoma"/>
          <w:sz w:val="24"/>
          <w:szCs w:val="24"/>
        </w:rPr>
        <w:t>advokat</w:t>
      </w:r>
      <w:proofErr w:type="spellEnd"/>
      <w:r w:rsidR="002C67E2" w:rsidRPr="00E54DB4">
        <w:rPr>
          <w:rFonts w:ascii="Tahoma" w:hAnsi="Tahoma" w:cs="Tahoma"/>
          <w:sz w:val="24"/>
          <w:szCs w:val="24"/>
        </w:rPr>
        <w:t xml:space="preserve"> </w:t>
      </w:r>
      <w:proofErr w:type="spellStart"/>
      <w:r w:rsidR="002C67E2" w:rsidRPr="00E54DB4">
        <w:rPr>
          <w:rFonts w:ascii="Tahoma" w:hAnsi="Tahoma" w:cs="Tahoma"/>
          <w:sz w:val="24"/>
          <w:szCs w:val="24"/>
        </w:rPr>
        <w:t>iz</w:t>
      </w:r>
      <w:proofErr w:type="spellEnd"/>
      <w:r w:rsidR="002C67E2" w:rsidRPr="00E54DB4">
        <w:rPr>
          <w:rFonts w:ascii="Tahoma" w:hAnsi="Tahoma" w:cs="Tahoma"/>
          <w:sz w:val="24"/>
          <w:szCs w:val="24"/>
        </w:rPr>
        <w:t xml:space="preserve"> </w:t>
      </w:r>
      <w:proofErr w:type="spellStart"/>
      <w:r w:rsidR="002C67E2" w:rsidRPr="00E54DB4">
        <w:rPr>
          <w:rFonts w:ascii="Tahoma" w:hAnsi="Tahoma" w:cs="Tahoma"/>
          <w:sz w:val="24"/>
          <w:szCs w:val="24"/>
        </w:rPr>
        <w:t>Podgorice</w:t>
      </w:r>
      <w:proofErr w:type="spellEnd"/>
      <w:r w:rsidR="002C67E2">
        <w:rPr>
          <w:rFonts w:ascii="Tahoma" w:hAnsi="Tahoma" w:cs="Tahoma"/>
          <w:sz w:val="24"/>
          <w:szCs w:val="24"/>
        </w:rPr>
        <w:t>,</w:t>
      </w:r>
      <w:r w:rsidRPr="00E54DB4">
        <w:rPr>
          <w:rFonts w:ascii="Tahoma" w:hAnsi="Tahoma" w:cs="Tahoma"/>
          <w:sz w:val="24"/>
          <w:szCs w:val="24"/>
        </w:rPr>
        <w:t xml:space="preserve"> </w:t>
      </w:r>
      <w:proofErr w:type="spellStart"/>
      <w:r w:rsidRPr="00E54DB4">
        <w:rPr>
          <w:rFonts w:ascii="Tahoma" w:hAnsi="Tahoma" w:cs="Tahoma"/>
          <w:sz w:val="24"/>
          <w:szCs w:val="24"/>
        </w:rPr>
        <w:t>izjavljene</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protiv</w:t>
      </w:r>
      <w:proofErr w:type="spellEnd"/>
      <w:r w:rsidRPr="00E54DB4">
        <w:rPr>
          <w:rFonts w:ascii="Tahoma" w:hAnsi="Tahoma" w:cs="Tahoma"/>
          <w:sz w:val="24"/>
          <w:szCs w:val="24"/>
        </w:rPr>
        <w:t xml:space="preserve"> </w:t>
      </w:r>
      <w:proofErr w:type="spellStart"/>
      <w:r w:rsidR="009916D9" w:rsidRPr="009916D9">
        <w:rPr>
          <w:rFonts w:ascii="Tahoma" w:hAnsi="Tahoma" w:cs="Tahoma"/>
          <w:sz w:val="24"/>
          <w:szCs w:val="24"/>
        </w:rPr>
        <w:t>rješenja</w:t>
      </w:r>
      <w:proofErr w:type="spellEnd"/>
      <w:r w:rsidR="009916D9" w:rsidRPr="009916D9">
        <w:rPr>
          <w:rFonts w:ascii="Tahoma" w:hAnsi="Tahoma" w:cs="Tahoma"/>
          <w:sz w:val="24"/>
          <w:szCs w:val="24"/>
        </w:rPr>
        <w:t xml:space="preserve"> </w:t>
      </w:r>
      <w:proofErr w:type="spellStart"/>
      <w:r w:rsidR="006357A0">
        <w:rPr>
          <w:rFonts w:ascii="Tahoma" w:hAnsi="Tahoma" w:cs="Tahoma"/>
          <w:sz w:val="24"/>
          <w:szCs w:val="24"/>
        </w:rPr>
        <w:t>Poreske</w:t>
      </w:r>
      <w:proofErr w:type="spellEnd"/>
      <w:r w:rsidR="006357A0">
        <w:rPr>
          <w:rFonts w:ascii="Tahoma" w:hAnsi="Tahoma" w:cs="Tahoma"/>
          <w:sz w:val="24"/>
          <w:szCs w:val="24"/>
        </w:rPr>
        <w:t xml:space="preserve"> </w:t>
      </w:r>
      <w:proofErr w:type="spellStart"/>
      <w:r w:rsidR="006357A0">
        <w:rPr>
          <w:rFonts w:ascii="Tahoma" w:hAnsi="Tahoma" w:cs="Tahoma"/>
          <w:sz w:val="24"/>
          <w:szCs w:val="24"/>
        </w:rPr>
        <w:t>uprave</w:t>
      </w:r>
      <w:proofErr w:type="spellEnd"/>
      <w:r w:rsidR="006357A0">
        <w:rPr>
          <w:rFonts w:ascii="Tahoma" w:hAnsi="Tahoma" w:cs="Tahoma"/>
          <w:sz w:val="24"/>
          <w:szCs w:val="24"/>
        </w:rPr>
        <w:t xml:space="preserve"> </w:t>
      </w:r>
      <w:proofErr w:type="spellStart"/>
      <w:r w:rsidR="006357A0">
        <w:rPr>
          <w:rFonts w:ascii="Tahoma" w:hAnsi="Tahoma" w:cs="Tahoma"/>
          <w:sz w:val="24"/>
          <w:szCs w:val="24"/>
        </w:rPr>
        <w:t>broj</w:t>
      </w:r>
      <w:proofErr w:type="spellEnd"/>
      <w:r w:rsidR="006357A0">
        <w:rPr>
          <w:rFonts w:ascii="Tahoma" w:hAnsi="Tahoma" w:cs="Tahoma"/>
          <w:sz w:val="24"/>
          <w:szCs w:val="24"/>
        </w:rPr>
        <w:t xml:space="preserve"> 03/1-16138/3-15</w:t>
      </w:r>
      <w:r w:rsidR="009916D9" w:rsidRPr="009916D9">
        <w:rPr>
          <w:rFonts w:ascii="Tahoma" w:hAnsi="Tahoma" w:cs="Tahoma"/>
          <w:sz w:val="24"/>
          <w:szCs w:val="24"/>
        </w:rPr>
        <w:t xml:space="preserve"> </w:t>
      </w:r>
      <w:proofErr w:type="spellStart"/>
      <w:r w:rsidR="009916D9" w:rsidRPr="009916D9">
        <w:rPr>
          <w:rFonts w:ascii="Tahoma" w:hAnsi="Tahoma" w:cs="Tahoma"/>
          <w:sz w:val="24"/>
          <w:szCs w:val="24"/>
        </w:rPr>
        <w:t>od</w:t>
      </w:r>
      <w:proofErr w:type="spellEnd"/>
      <w:r w:rsidR="009916D9" w:rsidRPr="009916D9">
        <w:rPr>
          <w:rFonts w:ascii="Tahoma" w:hAnsi="Tahoma" w:cs="Tahoma"/>
          <w:sz w:val="24"/>
          <w:szCs w:val="24"/>
        </w:rPr>
        <w:t xml:space="preserve"> </w:t>
      </w:r>
      <w:r w:rsidR="006357A0">
        <w:rPr>
          <w:rFonts w:ascii="Tahoma" w:hAnsi="Tahoma" w:cs="Tahoma"/>
          <w:sz w:val="24"/>
          <w:szCs w:val="24"/>
        </w:rPr>
        <w:t>18.11.2015.</w:t>
      </w:r>
      <w:r w:rsidR="009916D9" w:rsidRPr="009916D9">
        <w:rPr>
          <w:rFonts w:ascii="Tahoma" w:hAnsi="Tahoma" w:cs="Tahoma"/>
          <w:sz w:val="24"/>
          <w:szCs w:val="24"/>
        </w:rPr>
        <w:t>godine</w:t>
      </w:r>
      <w:r w:rsidRPr="00E54DB4">
        <w:rPr>
          <w:rFonts w:ascii="Tahoma" w:hAnsi="Tahoma" w:cs="Tahoma"/>
          <w:sz w:val="24"/>
          <w:szCs w:val="24"/>
        </w:rPr>
        <w:t xml:space="preserve">, </w:t>
      </w:r>
      <w:proofErr w:type="spellStart"/>
      <w:r w:rsidRPr="00E54DB4">
        <w:rPr>
          <w:rFonts w:ascii="Tahoma" w:hAnsi="Tahoma" w:cs="Tahoma"/>
          <w:sz w:val="24"/>
          <w:szCs w:val="24"/>
        </w:rPr>
        <w:t>na</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osnovu</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člana</w:t>
      </w:r>
      <w:proofErr w:type="spellEnd"/>
      <w:r w:rsidRPr="00E54DB4">
        <w:rPr>
          <w:rFonts w:ascii="Tahoma" w:hAnsi="Tahoma" w:cs="Tahoma"/>
          <w:sz w:val="24"/>
          <w:szCs w:val="24"/>
        </w:rPr>
        <w:t xml:space="preserve"> </w:t>
      </w:r>
      <w:r w:rsidR="00757A48" w:rsidRPr="00240243">
        <w:rPr>
          <w:rFonts w:ascii="Tahoma" w:hAnsi="Tahoma" w:cs="Tahoma"/>
          <w:sz w:val="24"/>
          <w:szCs w:val="24"/>
        </w:rPr>
        <w:t xml:space="preserve">38 </w:t>
      </w:r>
      <w:proofErr w:type="spellStart"/>
      <w:r w:rsidR="00757A48" w:rsidRPr="00240243">
        <w:rPr>
          <w:rFonts w:ascii="Tahoma" w:hAnsi="Tahoma" w:cs="Tahoma"/>
          <w:sz w:val="24"/>
          <w:szCs w:val="24"/>
        </w:rPr>
        <w:t>Zakona</w:t>
      </w:r>
      <w:proofErr w:type="spellEnd"/>
      <w:r w:rsidR="00757A48" w:rsidRPr="00240243">
        <w:rPr>
          <w:rFonts w:ascii="Tahoma" w:hAnsi="Tahoma" w:cs="Tahoma"/>
          <w:sz w:val="24"/>
          <w:szCs w:val="24"/>
        </w:rPr>
        <w:t xml:space="preserve"> o </w:t>
      </w:r>
      <w:proofErr w:type="spellStart"/>
      <w:r w:rsidR="00757A48" w:rsidRPr="00240243">
        <w:rPr>
          <w:rFonts w:ascii="Tahoma" w:hAnsi="Tahoma" w:cs="Tahoma"/>
          <w:sz w:val="24"/>
          <w:szCs w:val="24"/>
        </w:rPr>
        <w:t>slobodnom</w:t>
      </w:r>
      <w:proofErr w:type="spellEnd"/>
      <w:r w:rsidR="00757A48" w:rsidRPr="00240243">
        <w:rPr>
          <w:rFonts w:ascii="Tahoma" w:hAnsi="Tahoma" w:cs="Tahoma"/>
          <w:sz w:val="24"/>
          <w:szCs w:val="24"/>
        </w:rPr>
        <w:t xml:space="preserve"> </w:t>
      </w:r>
      <w:proofErr w:type="spellStart"/>
      <w:r w:rsidR="00757A48" w:rsidRPr="00240243">
        <w:rPr>
          <w:rFonts w:ascii="Tahoma" w:hAnsi="Tahoma" w:cs="Tahoma"/>
          <w:sz w:val="24"/>
          <w:szCs w:val="24"/>
        </w:rPr>
        <w:t>pristupu</w:t>
      </w:r>
      <w:proofErr w:type="spellEnd"/>
      <w:r w:rsidR="00757A48" w:rsidRPr="00240243">
        <w:rPr>
          <w:rFonts w:ascii="Tahoma" w:hAnsi="Tahoma" w:cs="Tahoma"/>
          <w:sz w:val="24"/>
          <w:szCs w:val="24"/>
        </w:rPr>
        <w:t xml:space="preserve"> informacijama </w:t>
      </w:r>
      <w:r w:rsidR="00757A48" w:rsidRPr="007E30B0">
        <w:rPr>
          <w:rFonts w:ascii="Tahoma" w:hAnsi="Tahoma" w:cs="Tahoma"/>
          <w:sz w:val="24"/>
          <w:szCs w:val="24"/>
        </w:rPr>
        <w:t>(“</w:t>
      </w:r>
      <w:proofErr w:type="spellStart"/>
      <w:r w:rsidR="00757A48" w:rsidRPr="007E30B0">
        <w:rPr>
          <w:rFonts w:ascii="Tahoma" w:hAnsi="Tahoma" w:cs="Tahoma"/>
          <w:sz w:val="24"/>
          <w:szCs w:val="24"/>
        </w:rPr>
        <w:t>Sl.list</w:t>
      </w:r>
      <w:proofErr w:type="spellEnd"/>
      <w:r w:rsidR="00757A48" w:rsidRPr="007E30B0">
        <w:rPr>
          <w:rFonts w:ascii="Tahoma" w:hAnsi="Tahoma" w:cs="Tahoma"/>
          <w:sz w:val="24"/>
          <w:szCs w:val="24"/>
        </w:rPr>
        <w:t xml:space="preserve"> </w:t>
      </w:r>
      <w:proofErr w:type="spellStart"/>
      <w:r w:rsidR="00757A48" w:rsidRPr="007E30B0">
        <w:rPr>
          <w:rFonts w:ascii="Tahoma" w:hAnsi="Tahoma" w:cs="Tahoma"/>
          <w:sz w:val="24"/>
          <w:szCs w:val="24"/>
        </w:rPr>
        <w:t>Crne</w:t>
      </w:r>
      <w:proofErr w:type="spellEnd"/>
      <w:r w:rsidR="00757A48" w:rsidRPr="007E30B0">
        <w:rPr>
          <w:rFonts w:ascii="Tahoma" w:hAnsi="Tahoma" w:cs="Tahoma"/>
          <w:sz w:val="24"/>
          <w:szCs w:val="24"/>
        </w:rPr>
        <w:t xml:space="preserve"> Gore”, br.44/12, 30/17)</w:t>
      </w:r>
      <w:r w:rsidR="00757A48" w:rsidRPr="00240243">
        <w:rPr>
          <w:rFonts w:ascii="Tahoma" w:hAnsi="Tahoma" w:cs="Tahoma"/>
          <w:sz w:val="24"/>
          <w:szCs w:val="24"/>
        </w:rPr>
        <w:t xml:space="preserve"> i </w:t>
      </w:r>
      <w:proofErr w:type="spellStart"/>
      <w:r w:rsidR="00757A48" w:rsidRPr="00240243">
        <w:rPr>
          <w:rFonts w:ascii="Tahoma" w:hAnsi="Tahoma" w:cs="Tahoma"/>
          <w:sz w:val="24"/>
          <w:szCs w:val="24"/>
        </w:rPr>
        <w:t>člana</w:t>
      </w:r>
      <w:proofErr w:type="spellEnd"/>
      <w:r w:rsidR="00757A48" w:rsidRPr="00240243">
        <w:rPr>
          <w:rFonts w:ascii="Tahoma" w:hAnsi="Tahoma" w:cs="Tahoma"/>
          <w:sz w:val="24"/>
          <w:szCs w:val="24"/>
        </w:rPr>
        <w:t xml:space="preserve"> </w:t>
      </w:r>
      <w:r w:rsidR="00D15344">
        <w:rPr>
          <w:rFonts w:ascii="Tahoma" w:hAnsi="Tahoma" w:cs="Tahoma"/>
          <w:sz w:val="24"/>
          <w:szCs w:val="24"/>
        </w:rPr>
        <w:t>237</w:t>
      </w:r>
      <w:r w:rsidR="00757A48" w:rsidRPr="00240243">
        <w:rPr>
          <w:rFonts w:ascii="Tahoma" w:hAnsi="Tahoma" w:cs="Tahoma"/>
          <w:sz w:val="24"/>
          <w:szCs w:val="24"/>
        </w:rPr>
        <w:t xml:space="preserve"> </w:t>
      </w:r>
      <w:proofErr w:type="spellStart"/>
      <w:r w:rsidR="00757A48" w:rsidRPr="00240243">
        <w:rPr>
          <w:rFonts w:ascii="Tahoma" w:hAnsi="Tahoma" w:cs="Tahoma"/>
          <w:sz w:val="24"/>
          <w:szCs w:val="24"/>
        </w:rPr>
        <w:t>stav</w:t>
      </w:r>
      <w:proofErr w:type="spellEnd"/>
      <w:r w:rsidR="00757A48" w:rsidRPr="00240243">
        <w:rPr>
          <w:rFonts w:ascii="Tahoma" w:hAnsi="Tahoma" w:cs="Tahoma"/>
          <w:sz w:val="24"/>
          <w:szCs w:val="24"/>
        </w:rPr>
        <w:t xml:space="preserve"> </w:t>
      </w:r>
      <w:r w:rsidR="00D15344">
        <w:rPr>
          <w:rFonts w:ascii="Tahoma" w:hAnsi="Tahoma" w:cs="Tahoma"/>
          <w:sz w:val="24"/>
          <w:szCs w:val="24"/>
        </w:rPr>
        <w:t>2</w:t>
      </w:r>
      <w:r w:rsidR="00757A48" w:rsidRPr="00240243">
        <w:rPr>
          <w:rFonts w:ascii="Tahoma" w:hAnsi="Tahoma" w:cs="Tahoma"/>
          <w:sz w:val="24"/>
          <w:szCs w:val="24"/>
        </w:rPr>
        <w:t xml:space="preserve"> </w:t>
      </w:r>
      <w:proofErr w:type="spellStart"/>
      <w:r w:rsidR="00757A48" w:rsidRPr="00240243">
        <w:rPr>
          <w:rFonts w:ascii="Tahoma" w:hAnsi="Tahoma" w:cs="Tahoma"/>
          <w:sz w:val="24"/>
          <w:szCs w:val="24"/>
        </w:rPr>
        <w:t>Zakona</w:t>
      </w:r>
      <w:proofErr w:type="spellEnd"/>
      <w:r w:rsidR="00757A48" w:rsidRPr="00240243">
        <w:rPr>
          <w:rFonts w:ascii="Tahoma" w:hAnsi="Tahoma" w:cs="Tahoma"/>
          <w:sz w:val="24"/>
          <w:szCs w:val="24"/>
        </w:rPr>
        <w:t xml:space="preserve"> o </w:t>
      </w:r>
      <w:proofErr w:type="spellStart"/>
      <w:r w:rsidR="00757A48" w:rsidRPr="00240243">
        <w:rPr>
          <w:rFonts w:ascii="Tahoma" w:hAnsi="Tahoma" w:cs="Tahoma"/>
          <w:sz w:val="24"/>
          <w:szCs w:val="24"/>
        </w:rPr>
        <w:t>upravnom</w:t>
      </w:r>
      <w:proofErr w:type="spellEnd"/>
      <w:r w:rsidR="00D15344">
        <w:rPr>
          <w:rFonts w:ascii="Tahoma" w:hAnsi="Tahoma" w:cs="Tahoma"/>
          <w:sz w:val="24"/>
          <w:szCs w:val="24"/>
        </w:rPr>
        <w:t xml:space="preserve"> </w:t>
      </w:r>
      <w:proofErr w:type="spellStart"/>
      <w:r w:rsidR="00D15344">
        <w:rPr>
          <w:rFonts w:ascii="Tahoma" w:hAnsi="Tahoma" w:cs="Tahoma"/>
          <w:sz w:val="24"/>
          <w:szCs w:val="24"/>
        </w:rPr>
        <w:t>opštem</w:t>
      </w:r>
      <w:proofErr w:type="spellEnd"/>
      <w:r w:rsidR="00757A48" w:rsidRPr="00240243">
        <w:rPr>
          <w:rFonts w:ascii="Tahoma" w:hAnsi="Tahoma" w:cs="Tahoma"/>
          <w:sz w:val="24"/>
          <w:szCs w:val="24"/>
        </w:rPr>
        <w:t xml:space="preserve"> </w:t>
      </w:r>
      <w:proofErr w:type="spellStart"/>
      <w:r w:rsidR="00757A48" w:rsidRPr="00240243">
        <w:rPr>
          <w:rFonts w:ascii="Tahoma" w:hAnsi="Tahoma" w:cs="Tahoma"/>
          <w:sz w:val="24"/>
          <w:szCs w:val="24"/>
        </w:rPr>
        <w:t>postupku</w:t>
      </w:r>
      <w:proofErr w:type="spellEnd"/>
      <w:r w:rsidR="00757A48" w:rsidRPr="00240243">
        <w:rPr>
          <w:rFonts w:ascii="Tahoma" w:hAnsi="Tahoma" w:cs="Tahoma"/>
          <w:sz w:val="24"/>
          <w:szCs w:val="24"/>
        </w:rPr>
        <w:t xml:space="preserve"> </w:t>
      </w:r>
      <w:r w:rsidR="006F03B3" w:rsidRPr="006F03B3">
        <w:rPr>
          <w:rFonts w:ascii="Tahoma" w:hAnsi="Tahoma" w:cs="Tahoma"/>
          <w:sz w:val="24"/>
          <w:szCs w:val="24"/>
        </w:rPr>
        <w:t>(“</w:t>
      </w:r>
      <w:proofErr w:type="spellStart"/>
      <w:r w:rsidR="006F03B3" w:rsidRPr="006F03B3">
        <w:rPr>
          <w:rFonts w:ascii="Tahoma" w:hAnsi="Tahoma" w:cs="Tahoma"/>
          <w:sz w:val="24"/>
          <w:szCs w:val="24"/>
        </w:rPr>
        <w:t>Sl.list</w:t>
      </w:r>
      <w:proofErr w:type="spellEnd"/>
      <w:r w:rsidR="006F03B3" w:rsidRPr="006F03B3">
        <w:rPr>
          <w:rFonts w:ascii="Tahoma" w:hAnsi="Tahoma" w:cs="Tahoma"/>
          <w:sz w:val="24"/>
          <w:szCs w:val="24"/>
        </w:rPr>
        <w:t xml:space="preserve"> </w:t>
      </w:r>
      <w:proofErr w:type="spellStart"/>
      <w:r w:rsidR="006F03B3" w:rsidRPr="006F03B3">
        <w:rPr>
          <w:rFonts w:ascii="Tahoma" w:hAnsi="Tahoma" w:cs="Tahoma"/>
          <w:sz w:val="24"/>
          <w:szCs w:val="24"/>
        </w:rPr>
        <w:t>Crne</w:t>
      </w:r>
      <w:proofErr w:type="spellEnd"/>
      <w:r w:rsidR="006F03B3" w:rsidRPr="006F03B3">
        <w:rPr>
          <w:rFonts w:ascii="Tahoma" w:hAnsi="Tahoma" w:cs="Tahoma"/>
          <w:sz w:val="24"/>
          <w:szCs w:val="24"/>
        </w:rPr>
        <w:t xml:space="preserve"> Gore”,br.60/03, 73/10 i 32/11) </w:t>
      </w:r>
      <w:r w:rsidR="00147E48">
        <w:rPr>
          <w:rFonts w:ascii="Tahoma" w:hAnsi="Tahoma" w:cs="Tahoma"/>
          <w:sz w:val="24"/>
          <w:szCs w:val="24"/>
        </w:rPr>
        <w:t xml:space="preserve"> je </w:t>
      </w:r>
      <w:proofErr w:type="spellStart"/>
      <w:r w:rsidR="00147E48">
        <w:rPr>
          <w:rFonts w:ascii="Tahoma" w:hAnsi="Tahoma" w:cs="Tahoma"/>
          <w:sz w:val="24"/>
          <w:szCs w:val="24"/>
        </w:rPr>
        <w:t>na</w:t>
      </w:r>
      <w:proofErr w:type="spellEnd"/>
      <w:r w:rsidR="00147E48">
        <w:rPr>
          <w:rFonts w:ascii="Tahoma" w:hAnsi="Tahoma" w:cs="Tahoma"/>
          <w:sz w:val="24"/>
          <w:szCs w:val="24"/>
        </w:rPr>
        <w:t xml:space="preserve"> </w:t>
      </w:r>
      <w:proofErr w:type="spellStart"/>
      <w:r w:rsidR="00147E48">
        <w:rPr>
          <w:rFonts w:ascii="Tahoma" w:hAnsi="Tahoma" w:cs="Tahoma"/>
          <w:sz w:val="24"/>
          <w:szCs w:val="24"/>
        </w:rPr>
        <w:t>sjednici</w:t>
      </w:r>
      <w:proofErr w:type="spellEnd"/>
      <w:r w:rsidR="00147E48">
        <w:rPr>
          <w:rFonts w:ascii="Tahoma" w:hAnsi="Tahoma" w:cs="Tahoma"/>
          <w:sz w:val="24"/>
          <w:szCs w:val="24"/>
        </w:rPr>
        <w:t xml:space="preserve"> </w:t>
      </w:r>
      <w:proofErr w:type="spellStart"/>
      <w:r w:rsidR="00147E48">
        <w:rPr>
          <w:rFonts w:ascii="Tahoma" w:hAnsi="Tahoma" w:cs="Tahoma"/>
          <w:sz w:val="24"/>
          <w:szCs w:val="24"/>
        </w:rPr>
        <w:t>održanoj</w:t>
      </w:r>
      <w:proofErr w:type="spellEnd"/>
      <w:r w:rsidR="00147E48">
        <w:rPr>
          <w:rFonts w:ascii="Tahoma" w:hAnsi="Tahoma" w:cs="Tahoma"/>
          <w:sz w:val="24"/>
          <w:szCs w:val="24"/>
        </w:rPr>
        <w:t xml:space="preserve"> dana </w:t>
      </w:r>
      <w:r w:rsidR="006357A0">
        <w:rPr>
          <w:rFonts w:ascii="Tahoma" w:hAnsi="Tahoma" w:cs="Tahoma"/>
          <w:sz w:val="24"/>
          <w:szCs w:val="24"/>
        </w:rPr>
        <w:t>11.06</w:t>
      </w:r>
      <w:r w:rsidRPr="00E54DB4">
        <w:rPr>
          <w:rFonts w:ascii="Tahoma" w:hAnsi="Tahoma" w:cs="Tahoma"/>
          <w:sz w:val="24"/>
          <w:szCs w:val="24"/>
        </w:rPr>
        <w:t>.2018.</w:t>
      </w:r>
      <w:proofErr w:type="gramEnd"/>
      <w:r w:rsidRPr="00E54DB4">
        <w:rPr>
          <w:rFonts w:ascii="Tahoma" w:hAnsi="Tahoma" w:cs="Tahoma"/>
          <w:sz w:val="24"/>
          <w:szCs w:val="24"/>
        </w:rPr>
        <w:t xml:space="preserve"> </w:t>
      </w:r>
      <w:proofErr w:type="spellStart"/>
      <w:proofErr w:type="gramStart"/>
      <w:r w:rsidRPr="00E54DB4">
        <w:rPr>
          <w:rFonts w:ascii="Tahoma" w:hAnsi="Tahoma" w:cs="Tahoma"/>
          <w:sz w:val="24"/>
          <w:szCs w:val="24"/>
        </w:rPr>
        <w:t>godine</w:t>
      </w:r>
      <w:proofErr w:type="spellEnd"/>
      <w:proofErr w:type="gramEnd"/>
      <w:r w:rsidRPr="00E54DB4">
        <w:rPr>
          <w:rFonts w:ascii="Tahoma" w:hAnsi="Tahoma" w:cs="Tahoma"/>
          <w:sz w:val="24"/>
          <w:szCs w:val="24"/>
        </w:rPr>
        <w:t xml:space="preserve"> </w:t>
      </w:r>
      <w:proofErr w:type="spellStart"/>
      <w:r w:rsidRPr="00E54DB4">
        <w:rPr>
          <w:rFonts w:ascii="Tahoma" w:hAnsi="Tahoma" w:cs="Tahoma"/>
          <w:sz w:val="24"/>
          <w:szCs w:val="24"/>
        </w:rPr>
        <w:t>donio</w:t>
      </w:r>
      <w:proofErr w:type="spellEnd"/>
      <w:r w:rsidRPr="00E54DB4">
        <w:rPr>
          <w:rFonts w:ascii="Tahoma" w:hAnsi="Tahoma" w:cs="Tahoma"/>
          <w:sz w:val="24"/>
          <w:szCs w:val="24"/>
        </w:rPr>
        <w:t>:</w:t>
      </w:r>
    </w:p>
    <w:p w:rsidR="00E54DB4" w:rsidRPr="00E54DB4" w:rsidRDefault="00E54DB4" w:rsidP="00E54DB4">
      <w:pPr>
        <w:jc w:val="center"/>
        <w:rPr>
          <w:rFonts w:ascii="Tahoma" w:hAnsi="Tahoma" w:cs="Tahoma"/>
          <w:b/>
          <w:sz w:val="28"/>
          <w:szCs w:val="24"/>
        </w:rPr>
      </w:pPr>
      <w:r w:rsidRPr="00E54DB4">
        <w:rPr>
          <w:rFonts w:ascii="Tahoma" w:hAnsi="Tahoma" w:cs="Tahoma"/>
          <w:b/>
          <w:sz w:val="28"/>
          <w:szCs w:val="24"/>
        </w:rPr>
        <w:t>R J E Š E NJ E</w:t>
      </w:r>
    </w:p>
    <w:p w:rsidR="002C67E2" w:rsidRPr="00CD64D4" w:rsidRDefault="002C67E2" w:rsidP="002C67E2">
      <w:pPr>
        <w:jc w:val="both"/>
        <w:rPr>
          <w:rFonts w:ascii="Tahoma" w:hAnsi="Tahoma" w:cs="Tahoma"/>
          <w:sz w:val="24"/>
          <w:szCs w:val="24"/>
        </w:rPr>
      </w:pPr>
      <w:proofErr w:type="spellStart"/>
      <w:r>
        <w:rPr>
          <w:rFonts w:ascii="Tahoma" w:hAnsi="Tahoma" w:cs="Tahoma"/>
          <w:sz w:val="24"/>
          <w:szCs w:val="24"/>
        </w:rPr>
        <w:t>Usvaja</w:t>
      </w:r>
      <w:proofErr w:type="spellEnd"/>
      <w:r>
        <w:rPr>
          <w:rFonts w:ascii="Tahoma" w:hAnsi="Tahoma" w:cs="Tahoma"/>
          <w:sz w:val="24"/>
          <w:szCs w:val="24"/>
        </w:rPr>
        <w:t xml:space="preserve"> se </w:t>
      </w:r>
      <w:proofErr w:type="spellStart"/>
      <w:r>
        <w:rPr>
          <w:rFonts w:ascii="Tahoma" w:hAnsi="Tahoma" w:cs="Tahoma"/>
          <w:sz w:val="24"/>
          <w:szCs w:val="24"/>
        </w:rPr>
        <w:t>žalba</w:t>
      </w:r>
      <w:proofErr w:type="spellEnd"/>
      <w:r>
        <w:rPr>
          <w:rFonts w:ascii="Tahoma" w:hAnsi="Tahoma" w:cs="Tahoma"/>
          <w:sz w:val="24"/>
          <w:szCs w:val="24"/>
        </w:rPr>
        <w:t>.</w:t>
      </w:r>
    </w:p>
    <w:p w:rsidR="002C67E2" w:rsidRDefault="002C67E2" w:rsidP="002C67E2">
      <w:pPr>
        <w:jc w:val="both"/>
        <w:rPr>
          <w:rFonts w:ascii="Tahoma" w:hAnsi="Tahoma" w:cs="Tahoma"/>
          <w:sz w:val="24"/>
          <w:szCs w:val="24"/>
        </w:rPr>
      </w:pPr>
      <w:proofErr w:type="spellStart"/>
      <w:r w:rsidRPr="00CD64D4">
        <w:rPr>
          <w:rFonts w:ascii="Tahoma" w:hAnsi="Tahoma" w:cs="Tahoma"/>
          <w:sz w:val="24"/>
          <w:szCs w:val="24"/>
        </w:rPr>
        <w:t>Poništava</w:t>
      </w:r>
      <w:proofErr w:type="spellEnd"/>
      <w:r w:rsidRPr="00CD64D4">
        <w:rPr>
          <w:rFonts w:ascii="Tahoma" w:hAnsi="Tahoma" w:cs="Tahoma"/>
          <w:sz w:val="24"/>
          <w:szCs w:val="24"/>
        </w:rPr>
        <w:t xml:space="preserve"> se </w:t>
      </w:r>
      <w:proofErr w:type="spellStart"/>
      <w:r w:rsidRPr="00295203">
        <w:rPr>
          <w:rFonts w:ascii="Tahoma" w:hAnsi="Tahoma" w:cs="Tahoma"/>
          <w:sz w:val="24"/>
          <w:szCs w:val="24"/>
        </w:rPr>
        <w:t>rješenj</w:t>
      </w:r>
      <w:r>
        <w:rPr>
          <w:rFonts w:ascii="Tahoma" w:hAnsi="Tahoma" w:cs="Tahoma"/>
          <w:sz w:val="24"/>
          <w:szCs w:val="24"/>
        </w:rPr>
        <w:t>e</w:t>
      </w:r>
      <w:proofErr w:type="spellEnd"/>
      <w:r w:rsidRPr="00295203">
        <w:rPr>
          <w:rFonts w:ascii="Tahoma" w:hAnsi="Tahoma" w:cs="Tahoma"/>
          <w:sz w:val="24"/>
          <w:szCs w:val="24"/>
        </w:rPr>
        <w:t xml:space="preserve"> </w:t>
      </w:r>
      <w:proofErr w:type="spellStart"/>
      <w:r w:rsidR="006357A0">
        <w:rPr>
          <w:rFonts w:ascii="Tahoma" w:hAnsi="Tahoma" w:cs="Tahoma"/>
          <w:sz w:val="24"/>
          <w:szCs w:val="24"/>
        </w:rPr>
        <w:t>Poreske</w:t>
      </w:r>
      <w:proofErr w:type="spellEnd"/>
      <w:r w:rsidR="006357A0">
        <w:rPr>
          <w:rFonts w:ascii="Tahoma" w:hAnsi="Tahoma" w:cs="Tahoma"/>
          <w:sz w:val="24"/>
          <w:szCs w:val="24"/>
        </w:rPr>
        <w:t xml:space="preserve"> </w:t>
      </w:r>
      <w:proofErr w:type="spellStart"/>
      <w:r w:rsidR="006357A0">
        <w:rPr>
          <w:rFonts w:ascii="Tahoma" w:hAnsi="Tahoma" w:cs="Tahoma"/>
          <w:sz w:val="24"/>
          <w:szCs w:val="24"/>
        </w:rPr>
        <w:t>uprave</w:t>
      </w:r>
      <w:proofErr w:type="spellEnd"/>
      <w:r w:rsidRPr="009916D9">
        <w:rPr>
          <w:rFonts w:ascii="Tahoma" w:hAnsi="Tahoma" w:cs="Tahoma"/>
          <w:sz w:val="24"/>
          <w:szCs w:val="24"/>
        </w:rPr>
        <w:t xml:space="preserve"> </w:t>
      </w:r>
      <w:r w:rsidR="006357A0">
        <w:rPr>
          <w:rFonts w:ascii="Tahoma" w:hAnsi="Tahoma" w:cs="Tahoma"/>
          <w:sz w:val="24"/>
          <w:szCs w:val="24"/>
        </w:rPr>
        <w:t>br. 03/1-16138/3</w:t>
      </w:r>
      <w:r w:rsidR="007E1017">
        <w:rPr>
          <w:rFonts w:ascii="Tahoma" w:hAnsi="Tahoma" w:cs="Tahoma"/>
          <w:sz w:val="24"/>
          <w:szCs w:val="24"/>
        </w:rPr>
        <w:t>-15</w:t>
      </w:r>
      <w:r w:rsidR="006357A0">
        <w:rPr>
          <w:rFonts w:ascii="Tahoma" w:hAnsi="Tahoma" w:cs="Tahoma"/>
          <w:sz w:val="24"/>
          <w:szCs w:val="24"/>
        </w:rPr>
        <w:t xml:space="preserve"> </w:t>
      </w:r>
      <w:proofErr w:type="spellStart"/>
      <w:proofErr w:type="gramStart"/>
      <w:r w:rsidRPr="009916D9">
        <w:rPr>
          <w:rFonts w:ascii="Tahoma" w:hAnsi="Tahoma" w:cs="Tahoma"/>
          <w:sz w:val="24"/>
          <w:szCs w:val="24"/>
        </w:rPr>
        <w:t>od</w:t>
      </w:r>
      <w:proofErr w:type="spellEnd"/>
      <w:proofErr w:type="gramEnd"/>
      <w:r w:rsidRPr="009916D9">
        <w:rPr>
          <w:rFonts w:ascii="Tahoma" w:hAnsi="Tahoma" w:cs="Tahoma"/>
          <w:sz w:val="24"/>
          <w:szCs w:val="24"/>
        </w:rPr>
        <w:t xml:space="preserve"> </w:t>
      </w:r>
      <w:r w:rsidR="006357A0">
        <w:rPr>
          <w:rFonts w:ascii="Tahoma" w:hAnsi="Tahoma" w:cs="Tahoma"/>
          <w:sz w:val="24"/>
          <w:szCs w:val="24"/>
        </w:rPr>
        <w:t>18.11.2015</w:t>
      </w:r>
      <w:r w:rsidR="007E1017">
        <w:rPr>
          <w:rFonts w:ascii="Tahoma" w:hAnsi="Tahoma" w:cs="Tahoma"/>
          <w:sz w:val="24"/>
          <w:szCs w:val="24"/>
        </w:rPr>
        <w:t>.</w:t>
      </w:r>
      <w:r w:rsidRPr="009916D9">
        <w:rPr>
          <w:rFonts w:ascii="Tahoma" w:hAnsi="Tahoma" w:cs="Tahoma"/>
          <w:sz w:val="24"/>
          <w:szCs w:val="24"/>
        </w:rPr>
        <w:t>godine</w:t>
      </w:r>
      <w:r>
        <w:rPr>
          <w:rFonts w:ascii="Tahoma" w:hAnsi="Tahoma" w:cs="Tahoma"/>
          <w:sz w:val="24"/>
          <w:szCs w:val="24"/>
        </w:rPr>
        <w:t>.</w:t>
      </w:r>
    </w:p>
    <w:p w:rsidR="002C67E2" w:rsidRPr="00BF52FE" w:rsidRDefault="002C67E2" w:rsidP="002C67E2">
      <w:pPr>
        <w:jc w:val="both"/>
        <w:rPr>
          <w:rFonts w:ascii="Tahoma" w:hAnsi="Tahoma" w:cs="Tahoma"/>
          <w:sz w:val="24"/>
          <w:szCs w:val="24"/>
        </w:rPr>
      </w:pPr>
      <w:proofErr w:type="spellStart"/>
      <w:r w:rsidRPr="00CD64D4">
        <w:rPr>
          <w:rFonts w:ascii="Tahoma" w:hAnsi="Tahoma" w:cs="Tahoma"/>
          <w:sz w:val="24"/>
          <w:szCs w:val="24"/>
        </w:rPr>
        <w:t>Predmet</w:t>
      </w:r>
      <w:proofErr w:type="spellEnd"/>
      <w:r w:rsidRPr="00CD64D4">
        <w:rPr>
          <w:rFonts w:ascii="Tahoma" w:hAnsi="Tahoma" w:cs="Tahoma"/>
          <w:sz w:val="24"/>
          <w:szCs w:val="24"/>
        </w:rPr>
        <w:t xml:space="preserve"> se </w:t>
      </w:r>
      <w:proofErr w:type="spellStart"/>
      <w:r w:rsidRPr="00CD64D4">
        <w:rPr>
          <w:rFonts w:ascii="Tahoma" w:hAnsi="Tahoma" w:cs="Tahoma"/>
          <w:sz w:val="24"/>
          <w:szCs w:val="24"/>
        </w:rPr>
        <w:t>dostavlja</w:t>
      </w:r>
      <w:proofErr w:type="spellEnd"/>
      <w:r w:rsidRPr="00CD64D4">
        <w:rPr>
          <w:rFonts w:ascii="Tahoma" w:hAnsi="Tahoma" w:cs="Tahoma"/>
          <w:sz w:val="24"/>
          <w:szCs w:val="24"/>
        </w:rPr>
        <w:t xml:space="preserve"> </w:t>
      </w:r>
      <w:proofErr w:type="spellStart"/>
      <w:r w:rsidRPr="00CD64D4">
        <w:rPr>
          <w:rFonts w:ascii="Tahoma" w:hAnsi="Tahoma" w:cs="Tahoma"/>
          <w:sz w:val="24"/>
          <w:szCs w:val="24"/>
        </w:rPr>
        <w:t>prvostepenom</w:t>
      </w:r>
      <w:proofErr w:type="spellEnd"/>
      <w:r w:rsidRPr="00CD64D4">
        <w:rPr>
          <w:rFonts w:ascii="Tahoma" w:hAnsi="Tahoma" w:cs="Tahoma"/>
          <w:sz w:val="24"/>
          <w:szCs w:val="24"/>
        </w:rPr>
        <w:t xml:space="preserve"> </w:t>
      </w:r>
      <w:proofErr w:type="spellStart"/>
      <w:r w:rsidRPr="00CD64D4">
        <w:rPr>
          <w:rFonts w:ascii="Tahoma" w:hAnsi="Tahoma" w:cs="Tahoma"/>
          <w:sz w:val="24"/>
          <w:szCs w:val="24"/>
        </w:rPr>
        <w:t>organu</w:t>
      </w:r>
      <w:proofErr w:type="spellEnd"/>
      <w:r w:rsidRPr="00CD64D4">
        <w:rPr>
          <w:rFonts w:ascii="Tahoma" w:hAnsi="Tahoma" w:cs="Tahoma"/>
          <w:sz w:val="24"/>
          <w:szCs w:val="24"/>
        </w:rPr>
        <w:t xml:space="preserve"> </w:t>
      </w:r>
      <w:proofErr w:type="spellStart"/>
      <w:proofErr w:type="gramStart"/>
      <w:r w:rsidRPr="00CD64D4">
        <w:rPr>
          <w:rFonts w:ascii="Tahoma" w:hAnsi="Tahoma" w:cs="Tahoma"/>
          <w:sz w:val="24"/>
          <w:szCs w:val="24"/>
        </w:rPr>
        <w:t>na</w:t>
      </w:r>
      <w:proofErr w:type="spellEnd"/>
      <w:proofErr w:type="gramEnd"/>
      <w:r w:rsidRPr="00CD64D4">
        <w:rPr>
          <w:rFonts w:ascii="Tahoma" w:hAnsi="Tahoma" w:cs="Tahoma"/>
          <w:sz w:val="24"/>
          <w:szCs w:val="24"/>
        </w:rPr>
        <w:t xml:space="preserve"> </w:t>
      </w:r>
      <w:proofErr w:type="spellStart"/>
      <w:r w:rsidRPr="00CD64D4">
        <w:rPr>
          <w:rFonts w:ascii="Tahoma" w:hAnsi="Tahoma" w:cs="Tahoma"/>
          <w:sz w:val="24"/>
          <w:szCs w:val="24"/>
        </w:rPr>
        <w:t>ponovni</w:t>
      </w:r>
      <w:proofErr w:type="spellEnd"/>
      <w:r w:rsidRPr="00CD64D4">
        <w:rPr>
          <w:rFonts w:ascii="Tahoma" w:hAnsi="Tahoma" w:cs="Tahoma"/>
          <w:sz w:val="24"/>
          <w:szCs w:val="24"/>
        </w:rPr>
        <w:t xml:space="preserve"> </w:t>
      </w:r>
      <w:proofErr w:type="spellStart"/>
      <w:r w:rsidRPr="00CD64D4">
        <w:rPr>
          <w:rFonts w:ascii="Tahoma" w:hAnsi="Tahoma" w:cs="Tahoma"/>
          <w:sz w:val="24"/>
          <w:szCs w:val="24"/>
        </w:rPr>
        <w:t>postupak</w:t>
      </w:r>
      <w:proofErr w:type="spellEnd"/>
      <w:r w:rsidRPr="00CD64D4">
        <w:rPr>
          <w:rFonts w:ascii="Tahoma" w:hAnsi="Tahoma" w:cs="Tahoma"/>
          <w:sz w:val="24"/>
          <w:szCs w:val="24"/>
        </w:rPr>
        <w:t xml:space="preserve"> i </w:t>
      </w:r>
      <w:proofErr w:type="spellStart"/>
      <w:r w:rsidRPr="00CD64D4">
        <w:rPr>
          <w:rFonts w:ascii="Tahoma" w:hAnsi="Tahoma" w:cs="Tahoma"/>
          <w:sz w:val="24"/>
          <w:szCs w:val="24"/>
        </w:rPr>
        <w:t>odlučivanje</w:t>
      </w:r>
      <w:proofErr w:type="spellEnd"/>
      <w:r w:rsidRPr="00CD64D4">
        <w:rPr>
          <w:rFonts w:ascii="Tahoma" w:hAnsi="Tahoma" w:cs="Tahoma"/>
          <w:sz w:val="24"/>
          <w:szCs w:val="24"/>
        </w:rPr>
        <w:t>.</w:t>
      </w:r>
    </w:p>
    <w:p w:rsidR="00E54DB4" w:rsidRPr="00E54DB4" w:rsidRDefault="00E54DB4" w:rsidP="00E54DB4">
      <w:pPr>
        <w:jc w:val="center"/>
        <w:rPr>
          <w:rFonts w:ascii="Tahoma" w:hAnsi="Tahoma" w:cs="Tahoma"/>
          <w:b/>
          <w:sz w:val="24"/>
          <w:szCs w:val="24"/>
        </w:rPr>
      </w:pPr>
      <w:r w:rsidRPr="00E54DB4">
        <w:rPr>
          <w:rFonts w:ascii="Tahoma" w:hAnsi="Tahoma" w:cs="Tahoma"/>
          <w:b/>
          <w:sz w:val="24"/>
          <w:szCs w:val="24"/>
        </w:rPr>
        <w:t xml:space="preserve">O b r a z l o ž e </w:t>
      </w:r>
      <w:proofErr w:type="spellStart"/>
      <w:proofErr w:type="gramStart"/>
      <w:r w:rsidRPr="00E54DB4">
        <w:rPr>
          <w:rFonts w:ascii="Tahoma" w:hAnsi="Tahoma" w:cs="Tahoma"/>
          <w:b/>
          <w:sz w:val="24"/>
          <w:szCs w:val="24"/>
        </w:rPr>
        <w:t>nj</w:t>
      </w:r>
      <w:proofErr w:type="spellEnd"/>
      <w:proofErr w:type="gramEnd"/>
      <w:r w:rsidRPr="00E54DB4">
        <w:rPr>
          <w:rFonts w:ascii="Tahoma" w:hAnsi="Tahoma" w:cs="Tahoma"/>
          <w:b/>
          <w:sz w:val="24"/>
          <w:szCs w:val="24"/>
        </w:rPr>
        <w:t xml:space="preserve"> e</w:t>
      </w:r>
    </w:p>
    <w:p w:rsidR="007E1017" w:rsidRDefault="00E54DB4" w:rsidP="007E1017">
      <w:pPr>
        <w:spacing w:after="188" w:line="276" w:lineRule="auto"/>
        <w:jc w:val="both"/>
        <w:rPr>
          <w:rFonts w:ascii="Tahoma" w:hAnsi="Tahoma" w:cs="Tahoma"/>
          <w:color w:val="000000"/>
          <w:sz w:val="24"/>
          <w:szCs w:val="24"/>
          <w:lang w:val="hr-HR"/>
        </w:rPr>
      </w:pPr>
      <w:proofErr w:type="spellStart"/>
      <w:r w:rsidRPr="00F2751C">
        <w:rPr>
          <w:rFonts w:ascii="Tahoma" w:hAnsi="Tahoma" w:cs="Tahoma"/>
          <w:sz w:val="24"/>
          <w:szCs w:val="24"/>
        </w:rPr>
        <w:t>Prvostepeni</w:t>
      </w:r>
      <w:proofErr w:type="spellEnd"/>
      <w:r w:rsidRPr="00F2751C">
        <w:rPr>
          <w:rFonts w:ascii="Tahoma" w:hAnsi="Tahoma" w:cs="Tahoma"/>
          <w:sz w:val="24"/>
          <w:szCs w:val="24"/>
        </w:rPr>
        <w:t xml:space="preserve"> organ je </w:t>
      </w:r>
      <w:proofErr w:type="spellStart"/>
      <w:r w:rsidRPr="00F2751C">
        <w:rPr>
          <w:rFonts w:ascii="Tahoma" w:hAnsi="Tahoma" w:cs="Tahoma"/>
          <w:sz w:val="24"/>
          <w:szCs w:val="24"/>
        </w:rPr>
        <w:t>donio</w:t>
      </w:r>
      <w:proofErr w:type="spellEnd"/>
      <w:r w:rsidRPr="00F2751C">
        <w:rPr>
          <w:rFonts w:ascii="Tahoma" w:hAnsi="Tahoma" w:cs="Tahoma"/>
          <w:sz w:val="24"/>
          <w:szCs w:val="24"/>
        </w:rPr>
        <w:t xml:space="preserve"> </w:t>
      </w:r>
      <w:proofErr w:type="spellStart"/>
      <w:r w:rsidR="000B1B85" w:rsidRPr="00F2751C">
        <w:rPr>
          <w:rFonts w:ascii="Tahoma" w:hAnsi="Tahoma" w:cs="Tahoma"/>
          <w:sz w:val="24"/>
          <w:szCs w:val="24"/>
        </w:rPr>
        <w:t>rješenje</w:t>
      </w:r>
      <w:proofErr w:type="spellEnd"/>
      <w:r w:rsidRPr="00F2751C">
        <w:rPr>
          <w:rFonts w:ascii="Tahoma" w:hAnsi="Tahoma" w:cs="Tahoma"/>
          <w:sz w:val="24"/>
          <w:szCs w:val="24"/>
        </w:rPr>
        <w:t xml:space="preserve"> </w:t>
      </w:r>
      <w:r w:rsidR="007E1017" w:rsidRPr="007E1017">
        <w:rPr>
          <w:rFonts w:ascii="Tahoma" w:hAnsi="Tahoma" w:cs="Tahoma"/>
          <w:sz w:val="24"/>
          <w:szCs w:val="24"/>
        </w:rPr>
        <w:t>br. 03/1-16138/3</w:t>
      </w:r>
      <w:r w:rsidR="007E1017">
        <w:rPr>
          <w:rFonts w:ascii="Tahoma" w:hAnsi="Tahoma" w:cs="Tahoma"/>
          <w:sz w:val="24"/>
          <w:szCs w:val="24"/>
        </w:rPr>
        <w:t xml:space="preserve">-15 </w:t>
      </w:r>
      <w:r w:rsidR="009916D9" w:rsidRPr="00F2751C">
        <w:rPr>
          <w:rFonts w:ascii="Tahoma" w:hAnsi="Tahoma" w:cs="Tahoma"/>
          <w:sz w:val="24"/>
          <w:szCs w:val="24"/>
        </w:rPr>
        <w:t>dana</w:t>
      </w:r>
      <w:r w:rsidR="00A66581" w:rsidRPr="00F2751C">
        <w:rPr>
          <w:rFonts w:ascii="Tahoma" w:hAnsi="Tahoma" w:cs="Tahoma"/>
          <w:sz w:val="24"/>
          <w:szCs w:val="24"/>
        </w:rPr>
        <w:t xml:space="preserve"> </w:t>
      </w:r>
      <w:r w:rsidR="006357A0">
        <w:rPr>
          <w:rFonts w:ascii="Tahoma" w:hAnsi="Tahoma" w:cs="Tahoma"/>
          <w:sz w:val="24"/>
          <w:szCs w:val="24"/>
        </w:rPr>
        <w:t>18.11.2015</w:t>
      </w:r>
      <w:r w:rsidR="007E1017">
        <w:rPr>
          <w:rFonts w:ascii="Tahoma" w:hAnsi="Tahoma" w:cs="Tahoma"/>
          <w:sz w:val="24"/>
          <w:szCs w:val="24"/>
        </w:rPr>
        <w:t>.</w:t>
      </w:r>
      <w:r w:rsidR="002C67E2" w:rsidRPr="00F2751C">
        <w:rPr>
          <w:rFonts w:ascii="Tahoma" w:hAnsi="Tahoma" w:cs="Tahoma"/>
          <w:sz w:val="24"/>
          <w:szCs w:val="24"/>
        </w:rPr>
        <w:t>godine</w:t>
      </w:r>
      <w:r w:rsidRPr="00F2751C">
        <w:rPr>
          <w:rFonts w:ascii="Tahoma" w:hAnsi="Tahoma" w:cs="Tahoma"/>
          <w:sz w:val="24"/>
          <w:szCs w:val="24"/>
        </w:rPr>
        <w:t xml:space="preserve">, </w:t>
      </w:r>
      <w:proofErr w:type="spellStart"/>
      <w:r w:rsidRPr="00F2751C">
        <w:rPr>
          <w:rFonts w:ascii="Tahoma" w:hAnsi="Tahoma" w:cs="Tahoma"/>
          <w:sz w:val="24"/>
          <w:szCs w:val="24"/>
        </w:rPr>
        <w:t>po</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osnovu</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podnijet</w:t>
      </w:r>
      <w:r w:rsidR="007E1017">
        <w:rPr>
          <w:rFonts w:ascii="Tahoma" w:hAnsi="Tahoma" w:cs="Tahoma"/>
          <w:sz w:val="24"/>
          <w:szCs w:val="24"/>
        </w:rPr>
        <w:t>og</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zahtjeva</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za</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slobodan</w:t>
      </w:r>
      <w:proofErr w:type="spellEnd"/>
      <w:r w:rsidRPr="00F2751C">
        <w:rPr>
          <w:rFonts w:ascii="Tahoma" w:hAnsi="Tahoma" w:cs="Tahoma"/>
          <w:sz w:val="24"/>
          <w:szCs w:val="24"/>
        </w:rPr>
        <w:t xml:space="preserve"> pristup informacijama </w:t>
      </w:r>
      <w:r w:rsidR="00B322B6" w:rsidRPr="00F2751C">
        <w:rPr>
          <w:rFonts w:ascii="Tahoma" w:hAnsi="Tahoma" w:cs="Tahoma"/>
          <w:sz w:val="24"/>
          <w:szCs w:val="24"/>
        </w:rPr>
        <w:t>NVO Mans br.</w:t>
      </w:r>
      <w:r w:rsidR="00147E48" w:rsidRPr="00F2751C">
        <w:rPr>
          <w:rFonts w:ascii="Tahoma" w:hAnsi="Tahoma" w:cs="Tahoma"/>
          <w:sz w:val="24"/>
          <w:szCs w:val="24"/>
        </w:rPr>
        <w:t xml:space="preserve"> </w:t>
      </w:r>
      <w:r w:rsidR="006357A0">
        <w:rPr>
          <w:rFonts w:ascii="Tahoma" w:hAnsi="Tahoma" w:cs="Tahoma"/>
          <w:sz w:val="24"/>
          <w:szCs w:val="24"/>
        </w:rPr>
        <w:t>15/80518</w:t>
      </w:r>
      <w:r w:rsidR="001C0BEC" w:rsidRPr="00F2751C">
        <w:rPr>
          <w:rFonts w:ascii="Tahoma" w:hAnsi="Tahoma" w:cs="Tahoma"/>
          <w:sz w:val="24"/>
          <w:szCs w:val="24"/>
        </w:rPr>
        <w:t xml:space="preserve"> </w:t>
      </w:r>
      <w:r w:rsidR="00DF37BF" w:rsidRPr="00F2751C">
        <w:rPr>
          <w:rFonts w:ascii="Tahoma" w:hAnsi="Tahoma" w:cs="Tahoma"/>
          <w:sz w:val="24"/>
          <w:szCs w:val="24"/>
        </w:rPr>
        <w:t xml:space="preserve">od </w:t>
      </w:r>
      <w:r w:rsidR="007E1017">
        <w:rPr>
          <w:rFonts w:ascii="Tahoma" w:hAnsi="Tahoma" w:cs="Tahoma"/>
          <w:sz w:val="24"/>
          <w:szCs w:val="24"/>
        </w:rPr>
        <w:t>04.11.2015.</w:t>
      </w:r>
      <w:r w:rsidR="00147E48" w:rsidRPr="00F2751C">
        <w:rPr>
          <w:rFonts w:ascii="Tahoma" w:hAnsi="Tahoma" w:cs="Tahoma"/>
          <w:sz w:val="24"/>
          <w:szCs w:val="24"/>
        </w:rPr>
        <w:t>godine</w:t>
      </w:r>
      <w:r w:rsidR="00DF37BF" w:rsidRPr="00F2751C">
        <w:rPr>
          <w:rFonts w:ascii="Tahoma" w:hAnsi="Tahoma" w:cs="Tahoma"/>
          <w:sz w:val="24"/>
          <w:szCs w:val="24"/>
        </w:rPr>
        <w:t>,</w:t>
      </w:r>
      <w:r w:rsidRPr="00F2751C">
        <w:rPr>
          <w:rFonts w:ascii="Tahoma" w:hAnsi="Tahoma" w:cs="Tahoma"/>
          <w:sz w:val="24"/>
          <w:szCs w:val="24"/>
        </w:rPr>
        <w:t xml:space="preserve"> </w:t>
      </w:r>
      <w:proofErr w:type="spellStart"/>
      <w:r w:rsidR="00DF37BF" w:rsidRPr="00F2751C">
        <w:rPr>
          <w:rFonts w:ascii="Tahoma" w:eastAsia="Times New Roman" w:hAnsi="Tahoma" w:cs="Tahoma"/>
          <w:sz w:val="24"/>
          <w:szCs w:val="24"/>
        </w:rPr>
        <w:t>na</w:t>
      </w:r>
      <w:proofErr w:type="spellEnd"/>
      <w:r w:rsidR="00DF37BF" w:rsidRPr="00F2751C">
        <w:rPr>
          <w:rFonts w:ascii="Tahoma" w:eastAsia="Times New Roman" w:hAnsi="Tahoma" w:cs="Tahoma"/>
          <w:sz w:val="24"/>
          <w:szCs w:val="24"/>
        </w:rPr>
        <w:t xml:space="preserve"> </w:t>
      </w:r>
      <w:proofErr w:type="spellStart"/>
      <w:r w:rsidR="00DF37BF" w:rsidRPr="00F2751C">
        <w:rPr>
          <w:rFonts w:ascii="Tahoma" w:eastAsia="Times New Roman" w:hAnsi="Tahoma" w:cs="Tahoma"/>
          <w:sz w:val="24"/>
          <w:szCs w:val="24"/>
        </w:rPr>
        <w:t>način</w:t>
      </w:r>
      <w:proofErr w:type="spellEnd"/>
      <w:r w:rsidR="00DF37BF" w:rsidRPr="00F2751C">
        <w:rPr>
          <w:rFonts w:ascii="Tahoma" w:eastAsia="Times New Roman" w:hAnsi="Tahoma" w:cs="Tahoma"/>
          <w:sz w:val="24"/>
          <w:szCs w:val="24"/>
        </w:rPr>
        <w:t xml:space="preserve"> </w:t>
      </w:r>
      <w:proofErr w:type="spellStart"/>
      <w:r w:rsidR="00DF37BF" w:rsidRPr="00F2751C">
        <w:rPr>
          <w:rFonts w:ascii="Tahoma" w:eastAsia="Times New Roman" w:hAnsi="Tahoma" w:cs="Tahoma"/>
          <w:sz w:val="24"/>
          <w:szCs w:val="24"/>
        </w:rPr>
        <w:t>što</w:t>
      </w:r>
      <w:proofErr w:type="spellEnd"/>
      <w:r w:rsidR="00DF37BF" w:rsidRPr="00F2751C">
        <w:rPr>
          <w:rFonts w:ascii="Tahoma" w:eastAsia="Times New Roman" w:hAnsi="Tahoma" w:cs="Tahoma"/>
          <w:sz w:val="24"/>
          <w:szCs w:val="24"/>
        </w:rPr>
        <w:t xml:space="preserve"> je </w:t>
      </w:r>
      <w:proofErr w:type="spellStart"/>
      <w:r w:rsidR="00DF37BF" w:rsidRPr="00F2751C">
        <w:rPr>
          <w:rFonts w:ascii="Tahoma" w:eastAsia="Times New Roman" w:hAnsi="Tahoma" w:cs="Tahoma"/>
          <w:sz w:val="24"/>
          <w:szCs w:val="24"/>
        </w:rPr>
        <w:t>odlučeno</w:t>
      </w:r>
      <w:proofErr w:type="spellEnd"/>
      <w:r w:rsidR="00DF37BF" w:rsidRPr="00F2751C">
        <w:rPr>
          <w:rFonts w:ascii="Tahoma" w:eastAsia="Times New Roman" w:hAnsi="Tahoma" w:cs="Tahoma"/>
          <w:sz w:val="24"/>
          <w:szCs w:val="24"/>
        </w:rPr>
        <w:t>: “</w:t>
      </w:r>
      <w:r w:rsidR="007E1017" w:rsidRPr="007E1017">
        <w:rPr>
          <w:rFonts w:ascii="Tahoma" w:hAnsi="Tahoma" w:cs="Tahoma"/>
          <w:color w:val="000000"/>
          <w:sz w:val="24"/>
          <w:szCs w:val="24"/>
          <w:lang w:val="hr-HR"/>
        </w:rPr>
        <w:t xml:space="preserve">Odbija se zahtjev Mreže za afirmaciju nevladinog sektora - MANS, sa sjedištem u Podgorici, Dalmatinska 188, br.15/80518 od </w:t>
      </w:r>
      <w:r w:rsidR="007E1017">
        <w:rPr>
          <w:rFonts w:ascii="Tahoma" w:hAnsi="Tahoma" w:cs="Tahoma"/>
          <w:color w:val="000000"/>
          <w:sz w:val="24"/>
          <w:szCs w:val="24"/>
          <w:lang w:val="hr-HR"/>
        </w:rPr>
        <w:t>04</w:t>
      </w:r>
      <w:r w:rsidR="007E1017" w:rsidRPr="007E1017">
        <w:rPr>
          <w:rFonts w:ascii="Tahoma" w:hAnsi="Tahoma" w:cs="Tahoma"/>
          <w:color w:val="000000"/>
          <w:sz w:val="24"/>
          <w:szCs w:val="24"/>
          <w:lang w:val="hr-HR"/>
        </w:rPr>
        <w:t>.novembra 2015.godine, kao neosnovan.</w:t>
      </w:r>
      <w:r w:rsidR="000B1B85" w:rsidRPr="00F2751C">
        <w:rPr>
          <w:rFonts w:ascii="Tahoma" w:eastAsia="Times New Roman" w:hAnsi="Tahoma" w:cs="Tahoma"/>
          <w:sz w:val="24"/>
          <w:szCs w:val="24"/>
        </w:rPr>
        <w:t xml:space="preserve">” </w:t>
      </w:r>
      <w:proofErr w:type="gramStart"/>
      <w:r w:rsidR="00DF37BF" w:rsidRPr="00F2751C">
        <w:rPr>
          <w:rFonts w:ascii="Tahoma" w:hAnsi="Tahoma" w:cs="Tahoma"/>
          <w:sz w:val="24"/>
          <w:szCs w:val="24"/>
        </w:rPr>
        <w:t xml:space="preserve">U </w:t>
      </w:r>
      <w:proofErr w:type="spellStart"/>
      <w:r w:rsidR="00DF37BF" w:rsidRPr="00F2751C">
        <w:rPr>
          <w:rFonts w:ascii="Tahoma" w:hAnsi="Tahoma" w:cs="Tahoma"/>
          <w:sz w:val="24"/>
          <w:szCs w:val="24"/>
        </w:rPr>
        <w:t>obrazloženju</w:t>
      </w:r>
      <w:proofErr w:type="spellEnd"/>
      <w:r w:rsidR="00DF37BF" w:rsidRPr="00F2751C">
        <w:rPr>
          <w:rFonts w:ascii="Tahoma" w:hAnsi="Tahoma" w:cs="Tahoma"/>
          <w:sz w:val="24"/>
          <w:szCs w:val="24"/>
        </w:rPr>
        <w:t xml:space="preserve"> </w:t>
      </w:r>
      <w:proofErr w:type="spellStart"/>
      <w:r w:rsidR="00DF37BF" w:rsidRPr="00F2751C">
        <w:rPr>
          <w:rFonts w:ascii="Tahoma" w:hAnsi="Tahoma" w:cs="Tahoma"/>
          <w:sz w:val="24"/>
          <w:szCs w:val="24"/>
        </w:rPr>
        <w:t>osporenog</w:t>
      </w:r>
      <w:proofErr w:type="spellEnd"/>
      <w:r w:rsidR="00DF37BF" w:rsidRPr="00F2751C">
        <w:rPr>
          <w:rFonts w:ascii="Tahoma" w:hAnsi="Tahoma" w:cs="Tahoma"/>
          <w:sz w:val="24"/>
          <w:szCs w:val="24"/>
        </w:rPr>
        <w:t xml:space="preserve"> </w:t>
      </w:r>
      <w:proofErr w:type="spellStart"/>
      <w:r w:rsidR="00DF37BF" w:rsidRPr="00F2751C">
        <w:rPr>
          <w:rFonts w:ascii="Tahoma" w:hAnsi="Tahoma" w:cs="Tahoma"/>
          <w:sz w:val="24"/>
          <w:szCs w:val="24"/>
        </w:rPr>
        <w:t>rješenja</w:t>
      </w:r>
      <w:proofErr w:type="spellEnd"/>
      <w:r w:rsidR="00DF37BF" w:rsidRPr="00F2751C">
        <w:rPr>
          <w:rFonts w:ascii="Tahoma" w:hAnsi="Tahoma" w:cs="Tahoma"/>
          <w:sz w:val="24"/>
          <w:szCs w:val="24"/>
        </w:rPr>
        <w:t xml:space="preserve"> se </w:t>
      </w:r>
      <w:proofErr w:type="spellStart"/>
      <w:r w:rsidR="00DF37BF" w:rsidRPr="00F2751C">
        <w:rPr>
          <w:rFonts w:ascii="Tahoma" w:hAnsi="Tahoma" w:cs="Tahoma"/>
          <w:sz w:val="24"/>
          <w:szCs w:val="24"/>
        </w:rPr>
        <w:t>navodi</w:t>
      </w:r>
      <w:proofErr w:type="spellEnd"/>
      <w:r w:rsidR="00DF37BF" w:rsidRPr="00F2751C">
        <w:rPr>
          <w:rFonts w:ascii="Tahoma" w:hAnsi="Tahoma" w:cs="Tahoma"/>
          <w:sz w:val="24"/>
          <w:szCs w:val="24"/>
        </w:rPr>
        <w:t xml:space="preserve"> da</w:t>
      </w:r>
      <w:r w:rsidR="00DF37BF" w:rsidRPr="00F2751C">
        <w:rPr>
          <w:rFonts w:ascii="Tahoma" w:hAnsi="Tahoma" w:cs="Tahoma"/>
          <w:color w:val="000000"/>
          <w:sz w:val="24"/>
          <w:szCs w:val="24"/>
          <w:lang w:val="hr-HR"/>
        </w:rPr>
        <w:t xml:space="preserve"> je</w:t>
      </w:r>
      <w:r w:rsidR="000B1B85" w:rsidRPr="00F2751C">
        <w:rPr>
          <w:rFonts w:ascii="Tahoma" w:hAnsi="Tahoma" w:cs="Tahoma"/>
          <w:color w:val="000000"/>
          <w:sz w:val="24"/>
          <w:szCs w:val="24"/>
          <w:lang w:val="hr-HR"/>
        </w:rPr>
        <w:t xml:space="preserve"> </w:t>
      </w:r>
      <w:r w:rsidR="007E1017" w:rsidRPr="007E1017">
        <w:rPr>
          <w:rFonts w:ascii="Tahoma" w:hAnsi="Tahoma" w:cs="Tahoma"/>
          <w:color w:val="000000"/>
          <w:sz w:val="24"/>
          <w:szCs w:val="24"/>
          <w:lang w:val="hr-HR"/>
        </w:rPr>
        <w:t>Mrež</w:t>
      </w:r>
      <w:r w:rsidR="007E1017">
        <w:rPr>
          <w:rFonts w:ascii="Tahoma" w:hAnsi="Tahoma" w:cs="Tahoma"/>
          <w:color w:val="000000"/>
          <w:sz w:val="24"/>
          <w:szCs w:val="24"/>
          <w:lang w:val="hr-HR"/>
        </w:rPr>
        <w:t>a</w:t>
      </w:r>
      <w:r w:rsidR="007E1017" w:rsidRPr="007E1017">
        <w:rPr>
          <w:rFonts w:ascii="Tahoma" w:hAnsi="Tahoma" w:cs="Tahoma"/>
          <w:color w:val="000000"/>
          <w:sz w:val="24"/>
          <w:szCs w:val="24"/>
          <w:lang w:val="hr-HR"/>
        </w:rPr>
        <w:t xml:space="preserve"> za afirmaciju nevladinog sektora, sa sjedištem u Podgorici, ul Dalmatinska br. 188, podnijela Poreskoj upravi zahtjev br.15/80518 od 04.novembra 2015.godine, kojim je tražen pristup informaciji dostavom kopije akata:</w:t>
      </w:r>
      <w:r w:rsidR="007E1017">
        <w:rPr>
          <w:rFonts w:ascii="Tahoma" w:hAnsi="Tahoma" w:cs="Tahoma"/>
          <w:color w:val="000000"/>
          <w:sz w:val="24"/>
          <w:szCs w:val="24"/>
          <w:lang w:val="hr-HR"/>
        </w:rPr>
        <w:t xml:space="preserve"> svih bankarskih garanci</w:t>
      </w:r>
      <w:r w:rsidR="007E1017" w:rsidRPr="007E1017">
        <w:rPr>
          <w:rFonts w:ascii="Tahoma" w:hAnsi="Tahoma" w:cs="Tahoma"/>
          <w:color w:val="000000"/>
          <w:sz w:val="24"/>
          <w:szCs w:val="24"/>
          <w:lang w:val="hr-HR"/>
        </w:rPr>
        <w:t xml:space="preserve">ja ili drugih instrumenata obezbjedjenja koje su, u periodu od 26.oktobra do </w:t>
      </w:r>
      <w:r w:rsidR="007E1017">
        <w:rPr>
          <w:rFonts w:ascii="Tahoma" w:hAnsi="Tahoma" w:cs="Tahoma"/>
          <w:color w:val="000000"/>
          <w:sz w:val="24"/>
          <w:szCs w:val="24"/>
          <w:lang w:val="hr-HR"/>
        </w:rPr>
        <w:t>01</w:t>
      </w:r>
      <w:r w:rsidR="007E1017" w:rsidRPr="007E1017">
        <w:rPr>
          <w:rFonts w:ascii="Tahoma" w:hAnsi="Tahoma" w:cs="Tahoma"/>
          <w:color w:val="000000"/>
          <w:sz w:val="24"/>
          <w:szCs w:val="24"/>
          <w:lang w:val="hr-HR"/>
        </w:rPr>
        <w:t xml:space="preserve">.novembra 2015.godine, poreski dužnici dostavili Poreskoj upravi, a na osnovu rješenja Ministarstva finansija Crne Gore kojim je poreskim dužnicima odobreno odlaganje </w:t>
      </w:r>
      <w:r w:rsidR="007E1017">
        <w:rPr>
          <w:rFonts w:ascii="Tahoma" w:hAnsi="Tahoma" w:cs="Tahoma"/>
          <w:color w:val="000000"/>
          <w:sz w:val="24"/>
          <w:szCs w:val="24"/>
          <w:lang w:val="hr-HR"/>
        </w:rPr>
        <w:t xml:space="preserve">dospjelog </w:t>
      </w:r>
      <w:r w:rsidR="007E1017" w:rsidRPr="007E1017">
        <w:rPr>
          <w:rFonts w:ascii="Tahoma" w:hAnsi="Tahoma" w:cs="Tahoma"/>
          <w:color w:val="000000"/>
          <w:sz w:val="24"/>
          <w:szCs w:val="24"/>
          <w:lang w:val="hr-HR"/>
        </w:rPr>
        <w:t>poreskog i neporeskog duga.</w:t>
      </w:r>
      <w:proofErr w:type="gramEnd"/>
      <w:r w:rsidR="007E1017">
        <w:rPr>
          <w:rFonts w:ascii="Tahoma" w:hAnsi="Tahoma" w:cs="Tahoma"/>
          <w:color w:val="000000"/>
          <w:sz w:val="24"/>
          <w:szCs w:val="24"/>
          <w:lang w:val="hr-HR"/>
        </w:rPr>
        <w:t xml:space="preserve"> </w:t>
      </w:r>
      <w:r w:rsidR="007E1017" w:rsidRPr="007E1017">
        <w:rPr>
          <w:rFonts w:ascii="Tahoma" w:hAnsi="Tahoma" w:cs="Tahoma"/>
          <w:color w:val="000000"/>
          <w:sz w:val="24"/>
          <w:szCs w:val="24"/>
          <w:lang w:val="hr-HR"/>
        </w:rPr>
        <w:t>Postupajući po zahtjevu, pores</w:t>
      </w:r>
      <w:r w:rsidR="007E1017">
        <w:rPr>
          <w:rFonts w:ascii="Tahoma" w:hAnsi="Tahoma" w:cs="Tahoma"/>
          <w:color w:val="000000"/>
          <w:sz w:val="24"/>
          <w:szCs w:val="24"/>
          <w:lang w:val="hr-HR"/>
        </w:rPr>
        <w:t>ki organ je utvrdio da se infor</w:t>
      </w:r>
      <w:r w:rsidR="007E1017" w:rsidRPr="007E1017">
        <w:rPr>
          <w:rFonts w:ascii="Tahoma" w:hAnsi="Tahoma" w:cs="Tahoma"/>
          <w:color w:val="000000"/>
          <w:sz w:val="24"/>
          <w:szCs w:val="24"/>
          <w:lang w:val="hr-HR"/>
        </w:rPr>
        <w:t>m</w:t>
      </w:r>
      <w:r w:rsidR="007E1017">
        <w:rPr>
          <w:rFonts w:ascii="Tahoma" w:hAnsi="Tahoma" w:cs="Tahoma"/>
          <w:color w:val="000000"/>
          <w:sz w:val="24"/>
          <w:szCs w:val="24"/>
          <w:lang w:val="hr-HR"/>
        </w:rPr>
        <w:t>a</w:t>
      </w:r>
      <w:r w:rsidR="007E1017" w:rsidRPr="007E1017">
        <w:rPr>
          <w:rFonts w:ascii="Tahoma" w:hAnsi="Tahoma" w:cs="Tahoma"/>
          <w:color w:val="000000"/>
          <w:sz w:val="24"/>
          <w:szCs w:val="24"/>
          <w:lang w:val="hr-HR"/>
        </w:rPr>
        <w:t xml:space="preserve">cija - instrument obezbjedjenja za poreske obveznike kojim je rješenjem Ministarstva finansija odobreno odlaganje plaćanja poreskih obaveza nalazi u posjedu ovog organa ali da se zahtjevu ne može udovoljiti iz razloga što je riječ o informacijama koje predstavljaju </w:t>
      </w:r>
      <w:r w:rsidR="007E1017" w:rsidRPr="007E1017">
        <w:rPr>
          <w:rFonts w:ascii="Tahoma" w:hAnsi="Tahoma" w:cs="Tahoma"/>
          <w:color w:val="000000"/>
          <w:sz w:val="24"/>
          <w:szCs w:val="24"/>
          <w:lang w:val="hr-HR"/>
        </w:rPr>
        <w:lastRenderedPageBreak/>
        <w:t>poresku tajnu, shodno članu 16 stav 1 Zakona o poreskoj administraciji ("SI.list RCG", br.65/01,..20/11..28/12..08/15) i bankarsku tajnu, shodno čl 84 Zakona o bankama ("SI.iist CG vr.18/08...40/11).</w:t>
      </w:r>
      <w:r w:rsidR="007E1017">
        <w:rPr>
          <w:rFonts w:ascii="Tahoma" w:hAnsi="Tahoma" w:cs="Tahoma"/>
          <w:color w:val="000000"/>
          <w:sz w:val="24"/>
          <w:szCs w:val="24"/>
          <w:lang w:val="hr-HR"/>
        </w:rPr>
        <w:t xml:space="preserve"> </w:t>
      </w:r>
      <w:r w:rsidR="007E1017" w:rsidRPr="007E1017">
        <w:rPr>
          <w:rFonts w:ascii="Tahoma" w:hAnsi="Tahoma" w:cs="Tahoma"/>
          <w:color w:val="000000"/>
          <w:sz w:val="24"/>
          <w:szCs w:val="24"/>
          <w:lang w:val="hr-HR"/>
        </w:rPr>
        <w:t>Naime, poreska tajna je svaka informacija ili podatak o poreskom obvezniku kojim raspolaže poreski organ, osim informacija i podataka za koje poreski obveznik pisano izjavi da se ne smatraju poreskom tajnom, kao i informacija i podataka koje se ne mogu povezati sa konkretnim poreskim obveznikom niti se na drugi način mogu identifikovati, odnosno informacije koje Poreska uprava objavljuje kvartalno o listi poreskih dužnika.</w:t>
      </w:r>
      <w:r w:rsidR="007E1017">
        <w:rPr>
          <w:rFonts w:ascii="Tahoma" w:hAnsi="Tahoma" w:cs="Tahoma"/>
          <w:color w:val="000000"/>
          <w:sz w:val="24"/>
          <w:szCs w:val="24"/>
          <w:lang w:val="hr-HR"/>
        </w:rPr>
        <w:t xml:space="preserve"> </w:t>
      </w:r>
      <w:r w:rsidR="007E1017" w:rsidRPr="007E1017">
        <w:rPr>
          <w:rFonts w:ascii="Tahoma" w:hAnsi="Tahoma" w:cs="Tahoma"/>
          <w:color w:val="000000"/>
          <w:sz w:val="24"/>
          <w:szCs w:val="24"/>
          <w:lang w:val="hr-HR"/>
        </w:rPr>
        <w:t>Stavom 2 ovog člana prospisano je da se podaci koji predstavljaju poresku tajnu mogu učiniti dostupnim drugom državnom organu, na zahtjev tog organa i skladu sa zakonom.</w:t>
      </w:r>
      <w:r w:rsidR="007E1017">
        <w:rPr>
          <w:rFonts w:ascii="Tahoma" w:hAnsi="Tahoma" w:cs="Tahoma"/>
          <w:color w:val="000000"/>
          <w:sz w:val="24"/>
          <w:szCs w:val="24"/>
          <w:lang w:val="hr-HR"/>
        </w:rPr>
        <w:t xml:space="preserve"> </w:t>
      </w:r>
      <w:r w:rsidR="007E1017" w:rsidRPr="007E1017">
        <w:rPr>
          <w:rFonts w:ascii="Tahoma" w:hAnsi="Tahoma" w:cs="Tahoma"/>
          <w:color w:val="000000"/>
          <w:sz w:val="24"/>
          <w:szCs w:val="24"/>
          <w:lang w:val="hr-HR"/>
        </w:rPr>
        <w:t xml:space="preserve">Bankarskom tajnom, u skladu sa odredbama čl 84 Zakona o bankama, smatraju se podaci o vlasnicima i brojevima računa otvorenih u banci; podaci o pojedinačnom stanju depozita i prometu na pojedinačnim računima pravnih i fizičkih lica otvorenih u banci i drugi podaci o klijentu do kojih je banka došla na osnovu pružanja usluga klijentu banke. Bankarska tajna predstavlja poslovnu tajnu. Čl 86 je propisano da lica koja dodju u posjed podataka koji </w:t>
      </w:r>
      <w:r w:rsidR="007E1017">
        <w:rPr>
          <w:rFonts w:ascii="Tahoma" w:hAnsi="Tahoma" w:cs="Tahoma"/>
          <w:color w:val="000000"/>
          <w:sz w:val="24"/>
          <w:szCs w:val="24"/>
          <w:lang w:val="hr-HR"/>
        </w:rPr>
        <w:t xml:space="preserve">predstavljaju bankarski tajnu, </w:t>
      </w:r>
      <w:r w:rsidR="007E1017" w:rsidRPr="007E1017">
        <w:rPr>
          <w:rFonts w:ascii="Tahoma" w:hAnsi="Tahoma" w:cs="Tahoma"/>
          <w:color w:val="000000"/>
          <w:sz w:val="24"/>
          <w:szCs w:val="24"/>
          <w:lang w:val="hr-HR"/>
        </w:rPr>
        <w:t>dužni su da te podatke koriste isključi</w:t>
      </w:r>
      <w:r w:rsidR="007E1017">
        <w:rPr>
          <w:rFonts w:ascii="Tahoma" w:hAnsi="Tahoma" w:cs="Tahoma"/>
          <w:color w:val="000000"/>
          <w:sz w:val="24"/>
          <w:szCs w:val="24"/>
          <w:lang w:val="hr-HR"/>
        </w:rPr>
        <w:t>vo u svrhu za koju su dobijeni i</w:t>
      </w:r>
      <w:r w:rsidR="007E1017" w:rsidRPr="007E1017">
        <w:rPr>
          <w:rFonts w:ascii="Tahoma" w:hAnsi="Tahoma" w:cs="Tahoma"/>
          <w:color w:val="000000"/>
          <w:sz w:val="24"/>
          <w:szCs w:val="24"/>
          <w:lang w:val="hr-HR"/>
        </w:rPr>
        <w:t xml:space="preserve"> ne smiju ih učiniti dostupnim trećim licima.</w:t>
      </w:r>
      <w:r w:rsidR="007E1017">
        <w:rPr>
          <w:rFonts w:ascii="Tahoma" w:hAnsi="Tahoma" w:cs="Tahoma"/>
          <w:color w:val="000000"/>
          <w:sz w:val="24"/>
          <w:szCs w:val="24"/>
          <w:lang w:val="hr-HR"/>
        </w:rPr>
        <w:t xml:space="preserve"> </w:t>
      </w:r>
      <w:r w:rsidR="007E1017" w:rsidRPr="007E1017">
        <w:rPr>
          <w:rFonts w:ascii="Tahoma" w:hAnsi="Tahoma" w:cs="Tahoma"/>
          <w:color w:val="000000"/>
          <w:sz w:val="24"/>
          <w:szCs w:val="24"/>
          <w:lang w:val="hr-HR"/>
        </w:rPr>
        <w:t>Pri ovakvom stanju stvari Poreska uprava je sprovela test š</w:t>
      </w:r>
      <w:r w:rsidR="007E1017">
        <w:rPr>
          <w:rFonts w:ascii="Tahoma" w:hAnsi="Tahoma" w:cs="Tahoma"/>
          <w:color w:val="000000"/>
          <w:sz w:val="24"/>
          <w:szCs w:val="24"/>
          <w:lang w:val="hr-HR"/>
        </w:rPr>
        <w:t>tenosti objavljivanja ove infor</w:t>
      </w:r>
      <w:r w:rsidR="007E1017" w:rsidRPr="007E1017">
        <w:rPr>
          <w:rFonts w:ascii="Tahoma" w:hAnsi="Tahoma" w:cs="Tahoma"/>
          <w:color w:val="000000"/>
          <w:sz w:val="24"/>
          <w:szCs w:val="24"/>
          <w:lang w:val="hr-HR"/>
        </w:rPr>
        <w:t>m</w:t>
      </w:r>
      <w:r w:rsidR="007E1017">
        <w:rPr>
          <w:rFonts w:ascii="Tahoma" w:hAnsi="Tahoma" w:cs="Tahoma"/>
          <w:color w:val="000000"/>
          <w:sz w:val="24"/>
          <w:szCs w:val="24"/>
          <w:lang w:val="hr-HR"/>
        </w:rPr>
        <w:t>a</w:t>
      </w:r>
      <w:r w:rsidR="007E1017" w:rsidRPr="007E1017">
        <w:rPr>
          <w:rFonts w:ascii="Tahoma" w:hAnsi="Tahoma" w:cs="Tahoma"/>
          <w:color w:val="000000"/>
          <w:sz w:val="24"/>
          <w:szCs w:val="24"/>
          <w:lang w:val="hr-HR"/>
        </w:rPr>
        <w:t>cije, u skladu sa odredbama čl 16 stav 1 Zakona o slobodnom pristupu inforamcijam i utvrdila da bi objelodanjivanje ove informacije predstavljalo kršenje pozitivnih propisa, konkretno: Zakona o poreskoj administraciji, kojim se uređuju prava i obaveze poreskog organa i poreskih obveznika u postupku utvrđivanja, naplate i kontrole poreza i drugih dažbina i kojim je propisana obveza poreskog organa da u ostvarivanju svojih nadležnosti čuva poresku tajnu i Zakona o bankama koji propisuje obavezu čuvanja podataka koji predstavljaju bankarsku tajnu. Kršenje pozitivnih propisa bi proizvelo nepovjerenje poreskih obveznika prema organima državne uprave, konkretno prema Poreskoj upravi, što je procijenjeno kao veća šteta od javnog interesa za objavljivanje navedenih informacija.</w:t>
      </w:r>
      <w:r w:rsidR="007E1017">
        <w:rPr>
          <w:rFonts w:ascii="Tahoma" w:hAnsi="Tahoma" w:cs="Tahoma"/>
          <w:color w:val="000000"/>
          <w:sz w:val="24"/>
          <w:szCs w:val="24"/>
          <w:lang w:val="hr-HR"/>
        </w:rPr>
        <w:t xml:space="preserve"> Prvostepeni organ smatra da</w:t>
      </w:r>
      <w:r w:rsidR="007E1017" w:rsidRPr="007E1017">
        <w:rPr>
          <w:rFonts w:ascii="Tahoma" w:hAnsi="Tahoma" w:cs="Tahoma"/>
          <w:color w:val="000000"/>
          <w:sz w:val="24"/>
          <w:szCs w:val="24"/>
          <w:lang w:val="hr-HR"/>
        </w:rPr>
        <w:t xml:space="preserve"> ne postoji preovladjujući interes za objavljivanje konkretne informacije iz razloga što sadržina iste ne ukazuje na čt 17 stav 1 Zakona o slobodnom pristupu informacijama. Naime, odredbama čl 17 Zakona o slobodnom pristupu inforamcijama propisano je da preovlađujući javni interes za objelodanjivanjem informacije ili njenog dijela postoji kada tražena hrformadja sadrži po</w:t>
      </w:r>
      <w:r w:rsidR="007E1017">
        <w:rPr>
          <w:rFonts w:ascii="Tahoma" w:hAnsi="Tahoma" w:cs="Tahoma"/>
          <w:color w:val="000000"/>
          <w:sz w:val="24"/>
          <w:szCs w:val="24"/>
          <w:lang w:val="hr-HR"/>
        </w:rPr>
        <w:t>datke koji osnovano ukazuju na: 1</w:t>
      </w:r>
      <w:r w:rsidR="007E1017" w:rsidRPr="007E1017">
        <w:rPr>
          <w:rFonts w:ascii="Tahoma" w:hAnsi="Tahoma" w:cs="Tahoma"/>
          <w:color w:val="000000"/>
          <w:sz w:val="24"/>
          <w:szCs w:val="24"/>
          <w:lang w:val="hr-HR"/>
        </w:rPr>
        <w:t>)</w:t>
      </w:r>
      <w:r w:rsidR="007E1017">
        <w:rPr>
          <w:rFonts w:ascii="Tahoma" w:hAnsi="Tahoma" w:cs="Tahoma"/>
          <w:color w:val="000000"/>
          <w:sz w:val="24"/>
          <w:szCs w:val="24"/>
          <w:lang w:val="hr-HR"/>
        </w:rPr>
        <w:t xml:space="preserve"> </w:t>
      </w:r>
      <w:r w:rsidR="007E1017" w:rsidRPr="007E1017">
        <w:rPr>
          <w:rFonts w:ascii="Tahoma" w:hAnsi="Tahoma" w:cs="Tahoma"/>
          <w:color w:val="000000"/>
          <w:sz w:val="24"/>
          <w:szCs w:val="24"/>
          <w:lang w:val="hr-HR"/>
        </w:rPr>
        <w:t>korupciju, nepoštovanje propisa, nezakonito korišćenje javnih sredstava ili zloupotrebu ovlašćenja u vršenju javne funkdje;</w:t>
      </w:r>
      <w:r w:rsidR="007E1017">
        <w:rPr>
          <w:rFonts w:ascii="Tahoma" w:hAnsi="Tahoma" w:cs="Tahoma"/>
          <w:color w:val="000000"/>
          <w:sz w:val="24"/>
          <w:szCs w:val="24"/>
          <w:lang w:val="hr-HR"/>
        </w:rPr>
        <w:t xml:space="preserve"> </w:t>
      </w:r>
      <w:r w:rsidR="007E1017" w:rsidRPr="007E1017">
        <w:rPr>
          <w:rFonts w:ascii="Tahoma" w:hAnsi="Tahoma" w:cs="Tahoma"/>
          <w:color w:val="000000"/>
          <w:sz w:val="24"/>
          <w:szCs w:val="24"/>
          <w:lang w:val="hr-HR"/>
        </w:rPr>
        <w:t>2)sumnju da je izvršeno krivično djelo ili postojanje razloga za pobijanje sudske odluke;</w:t>
      </w:r>
      <w:r w:rsidR="007E1017">
        <w:rPr>
          <w:rFonts w:ascii="Tahoma" w:hAnsi="Tahoma" w:cs="Tahoma"/>
          <w:color w:val="000000"/>
          <w:sz w:val="24"/>
          <w:szCs w:val="24"/>
          <w:lang w:val="hr-HR"/>
        </w:rPr>
        <w:t xml:space="preserve"> </w:t>
      </w:r>
      <w:r w:rsidR="007E1017" w:rsidRPr="007E1017">
        <w:rPr>
          <w:rFonts w:ascii="Tahoma" w:hAnsi="Tahoma" w:cs="Tahoma"/>
          <w:color w:val="000000"/>
          <w:sz w:val="24"/>
          <w:szCs w:val="24"/>
          <w:lang w:val="hr-HR"/>
        </w:rPr>
        <w:t>3) nezakonito dobijanje ili trošenje sredstava iz javnih prihoda;</w:t>
      </w:r>
      <w:r w:rsidR="007E1017">
        <w:rPr>
          <w:rFonts w:ascii="Tahoma" w:hAnsi="Tahoma" w:cs="Tahoma"/>
          <w:color w:val="000000"/>
          <w:sz w:val="24"/>
          <w:szCs w:val="24"/>
          <w:lang w:val="hr-HR"/>
        </w:rPr>
        <w:t xml:space="preserve"> </w:t>
      </w:r>
      <w:r w:rsidR="007E1017" w:rsidRPr="007E1017">
        <w:rPr>
          <w:rFonts w:ascii="Tahoma" w:hAnsi="Tahoma" w:cs="Tahoma"/>
          <w:color w:val="000000"/>
          <w:sz w:val="24"/>
          <w:szCs w:val="24"/>
          <w:lang w:val="hr-HR"/>
        </w:rPr>
        <w:t>4) ugrožavanje javne bezbjednosti;</w:t>
      </w:r>
      <w:r w:rsidR="007E1017">
        <w:rPr>
          <w:rFonts w:ascii="Tahoma" w:hAnsi="Tahoma" w:cs="Tahoma"/>
          <w:color w:val="000000"/>
          <w:sz w:val="24"/>
          <w:szCs w:val="24"/>
          <w:lang w:val="hr-HR"/>
        </w:rPr>
        <w:t xml:space="preserve"> </w:t>
      </w:r>
      <w:r w:rsidR="007E1017" w:rsidRPr="007E1017">
        <w:rPr>
          <w:rFonts w:ascii="Tahoma" w:hAnsi="Tahoma" w:cs="Tahoma"/>
          <w:color w:val="000000"/>
          <w:sz w:val="24"/>
          <w:szCs w:val="24"/>
          <w:lang w:val="hr-HR"/>
        </w:rPr>
        <w:t>5) ugrožavanje života;</w:t>
      </w:r>
      <w:r w:rsidR="007E1017">
        <w:rPr>
          <w:rFonts w:ascii="Tahoma" w:hAnsi="Tahoma" w:cs="Tahoma"/>
          <w:color w:val="000000"/>
          <w:sz w:val="24"/>
          <w:szCs w:val="24"/>
          <w:lang w:val="hr-HR"/>
        </w:rPr>
        <w:t xml:space="preserve"> </w:t>
      </w:r>
      <w:r w:rsidR="007E1017" w:rsidRPr="007E1017">
        <w:rPr>
          <w:rFonts w:ascii="Tahoma" w:hAnsi="Tahoma" w:cs="Tahoma"/>
          <w:color w:val="000000"/>
          <w:sz w:val="24"/>
          <w:szCs w:val="24"/>
          <w:lang w:val="hr-HR"/>
        </w:rPr>
        <w:t>6) ugrožavanje javnog zdravlja;</w:t>
      </w:r>
      <w:r w:rsidR="007E1017">
        <w:rPr>
          <w:rFonts w:ascii="Tahoma" w:hAnsi="Tahoma" w:cs="Tahoma"/>
          <w:color w:val="000000"/>
          <w:sz w:val="24"/>
          <w:szCs w:val="24"/>
          <w:lang w:val="hr-HR"/>
        </w:rPr>
        <w:t xml:space="preserve"> </w:t>
      </w:r>
      <w:r w:rsidR="007E1017" w:rsidRPr="007E1017">
        <w:rPr>
          <w:rFonts w:ascii="Tahoma" w:hAnsi="Tahoma" w:cs="Tahoma"/>
          <w:color w:val="000000"/>
          <w:sz w:val="24"/>
          <w:szCs w:val="24"/>
          <w:lang w:val="hr-HR"/>
        </w:rPr>
        <w:t>7) ugrožavanje životne sredine.</w:t>
      </w:r>
      <w:r w:rsidR="007E1017">
        <w:rPr>
          <w:rFonts w:ascii="Tahoma" w:hAnsi="Tahoma" w:cs="Tahoma"/>
          <w:color w:val="000000"/>
          <w:sz w:val="24"/>
          <w:szCs w:val="24"/>
          <w:lang w:val="hr-HR"/>
        </w:rPr>
        <w:t xml:space="preserve"> </w:t>
      </w:r>
      <w:r w:rsidR="007E1017" w:rsidRPr="007E1017">
        <w:rPr>
          <w:rFonts w:ascii="Tahoma" w:hAnsi="Tahoma" w:cs="Tahoma"/>
          <w:color w:val="000000"/>
          <w:sz w:val="24"/>
          <w:szCs w:val="24"/>
          <w:lang w:val="hr-HR"/>
        </w:rPr>
        <w:t>Kako poreski obveznici na koje se odnose podaci nij</w:t>
      </w:r>
      <w:r w:rsidR="007E1017">
        <w:rPr>
          <w:rFonts w:ascii="Tahoma" w:hAnsi="Tahoma" w:cs="Tahoma"/>
          <w:color w:val="000000"/>
          <w:sz w:val="24"/>
          <w:szCs w:val="24"/>
          <w:lang w:val="hr-HR"/>
        </w:rPr>
        <w:t>e</w:t>
      </w:r>
      <w:r w:rsidR="007E1017" w:rsidRPr="007E1017">
        <w:rPr>
          <w:rFonts w:ascii="Tahoma" w:hAnsi="Tahoma" w:cs="Tahoma"/>
          <w:color w:val="000000"/>
          <w:sz w:val="24"/>
          <w:szCs w:val="24"/>
          <w:lang w:val="hr-HR"/>
        </w:rPr>
        <w:t xml:space="preserve">su dali pisano </w:t>
      </w:r>
      <w:r w:rsidR="007E1017" w:rsidRPr="007E1017">
        <w:rPr>
          <w:rFonts w:ascii="Tahoma" w:hAnsi="Tahoma" w:cs="Tahoma"/>
          <w:color w:val="000000"/>
          <w:sz w:val="24"/>
          <w:szCs w:val="24"/>
          <w:lang w:val="hr-HR"/>
        </w:rPr>
        <w:lastRenderedPageBreak/>
        <w:t>odobrenje za objavljivanje navedenih potataka, niti je riječ o podacima za koje postoji preovladjujući javni interes za objavljivanje, to je odlučeno kao u dispozitivu rješenja.</w:t>
      </w:r>
    </w:p>
    <w:p w:rsidR="00C4094D" w:rsidRDefault="00452E79" w:rsidP="00C4094D">
      <w:pPr>
        <w:spacing w:after="188" w:line="276" w:lineRule="auto"/>
        <w:jc w:val="both"/>
        <w:rPr>
          <w:rFonts w:ascii="Tahoma" w:eastAsia="Trebuchet MS" w:hAnsi="Tahoma" w:cs="Tahoma"/>
          <w:color w:val="000000"/>
          <w:sz w:val="24"/>
          <w:szCs w:val="24"/>
          <w:lang w:val="hr"/>
        </w:rPr>
      </w:pPr>
      <w:r w:rsidRPr="00F2751C">
        <w:rPr>
          <w:rFonts w:ascii="Tahoma" w:eastAsia="Trebuchet MS" w:hAnsi="Tahoma" w:cs="Tahoma"/>
          <w:color w:val="000000"/>
          <w:sz w:val="24"/>
          <w:szCs w:val="24"/>
          <w:lang w:val="hr"/>
        </w:rPr>
        <w:t xml:space="preserve">Protiv ovog </w:t>
      </w:r>
      <w:r w:rsidR="000B1B85" w:rsidRPr="00F2751C">
        <w:rPr>
          <w:rFonts w:ascii="Tahoma" w:eastAsia="Trebuchet MS" w:hAnsi="Tahoma" w:cs="Tahoma"/>
          <w:color w:val="000000"/>
          <w:sz w:val="24"/>
          <w:szCs w:val="24"/>
          <w:lang w:val="hr"/>
        </w:rPr>
        <w:t>rješenj</w:t>
      </w:r>
      <w:r w:rsidR="00147E48" w:rsidRPr="00F2751C">
        <w:rPr>
          <w:rFonts w:ascii="Tahoma" w:eastAsia="Trebuchet MS" w:hAnsi="Tahoma" w:cs="Tahoma"/>
          <w:color w:val="000000"/>
          <w:sz w:val="24"/>
          <w:szCs w:val="24"/>
          <w:lang w:val="hr"/>
        </w:rPr>
        <w:t>a</w:t>
      </w:r>
      <w:r w:rsidRPr="00F2751C">
        <w:rPr>
          <w:rFonts w:ascii="Tahoma" w:eastAsia="Trebuchet MS" w:hAnsi="Tahoma" w:cs="Tahoma"/>
          <w:color w:val="000000"/>
          <w:sz w:val="24"/>
          <w:szCs w:val="24"/>
          <w:lang w:val="hr"/>
        </w:rPr>
        <w:t xml:space="preserve"> u zakonskom roku podnosilac zahtjeva je uložio žalbu. U žalbi se u bitnom navodi da se rješenje pobija zbog </w:t>
      </w:r>
      <w:r w:rsidR="00A66581" w:rsidRPr="00F2751C">
        <w:rPr>
          <w:rFonts w:ascii="Tahoma" w:eastAsia="Trebuchet MS" w:hAnsi="Tahoma" w:cs="Tahoma"/>
          <w:color w:val="000000"/>
          <w:sz w:val="24"/>
          <w:szCs w:val="24"/>
          <w:lang w:val="hr"/>
        </w:rPr>
        <w:t>pogrešne primjene materijalnog prava</w:t>
      </w:r>
      <w:r w:rsidRPr="00F2751C">
        <w:rPr>
          <w:rFonts w:ascii="Tahoma" w:eastAsia="Trebuchet MS" w:hAnsi="Tahoma" w:cs="Tahoma"/>
          <w:color w:val="000000"/>
          <w:sz w:val="24"/>
          <w:szCs w:val="24"/>
          <w:lang w:val="hr"/>
        </w:rPr>
        <w:t xml:space="preserve">. Navodi se da je </w:t>
      </w:r>
      <w:r w:rsidR="00C4094D">
        <w:rPr>
          <w:rFonts w:ascii="Tahoma" w:eastAsia="Trebuchet MS" w:hAnsi="Tahoma" w:cs="Tahoma"/>
          <w:color w:val="000000"/>
          <w:sz w:val="24"/>
          <w:szCs w:val="24"/>
          <w:lang w:val="hr"/>
        </w:rPr>
        <w:t>d</w:t>
      </w:r>
      <w:r w:rsidR="00C4094D" w:rsidRPr="00C4094D">
        <w:rPr>
          <w:rFonts w:ascii="Tahoma" w:eastAsia="Trebuchet MS" w:hAnsi="Tahoma" w:cs="Tahoma"/>
          <w:color w:val="000000"/>
          <w:sz w:val="24"/>
          <w:szCs w:val="24"/>
          <w:lang w:val="hr"/>
        </w:rPr>
        <w:t>ana 04. novembra 2015. godine ž</w:t>
      </w:r>
      <w:r w:rsidR="00C4094D">
        <w:rPr>
          <w:rFonts w:ascii="Tahoma" w:eastAsia="Trebuchet MS" w:hAnsi="Tahoma" w:cs="Tahoma"/>
          <w:color w:val="000000"/>
          <w:sz w:val="24"/>
          <w:szCs w:val="24"/>
          <w:lang w:val="hr"/>
        </w:rPr>
        <w:t>alilac</w:t>
      </w:r>
      <w:r w:rsidR="00C4094D" w:rsidRPr="00C4094D">
        <w:rPr>
          <w:rFonts w:ascii="Tahoma" w:eastAsia="Trebuchet MS" w:hAnsi="Tahoma" w:cs="Tahoma"/>
          <w:color w:val="000000"/>
          <w:sz w:val="24"/>
          <w:szCs w:val="24"/>
          <w:lang w:val="hr"/>
        </w:rPr>
        <w:t xml:space="preserve"> uputio zahtjev za informacijama kojim su od Poreske uprave zatražene informacije bliže objašnjene u osporenom rješenju.</w:t>
      </w:r>
      <w:r w:rsidR="00C4094D">
        <w:rPr>
          <w:rFonts w:ascii="Tahoma" w:eastAsia="Trebuchet MS" w:hAnsi="Tahoma" w:cs="Tahoma"/>
          <w:color w:val="000000"/>
          <w:sz w:val="24"/>
          <w:szCs w:val="24"/>
          <w:lang w:val="hr"/>
        </w:rPr>
        <w:t xml:space="preserve"> Dana 20. novembra 2015.</w:t>
      </w:r>
      <w:r w:rsidR="00C4094D" w:rsidRPr="00C4094D">
        <w:rPr>
          <w:rFonts w:ascii="Tahoma" w:eastAsia="Trebuchet MS" w:hAnsi="Tahoma" w:cs="Tahoma"/>
          <w:color w:val="000000"/>
          <w:sz w:val="24"/>
          <w:szCs w:val="24"/>
          <w:lang w:val="hr"/>
        </w:rPr>
        <w:t>godine, Poreska uprave žaliocu dostavlja rješenje broj: 03/1-1</w:t>
      </w:r>
      <w:r w:rsidR="00C4094D">
        <w:rPr>
          <w:rFonts w:ascii="Tahoma" w:eastAsia="Trebuchet MS" w:hAnsi="Tahoma" w:cs="Tahoma"/>
          <w:color w:val="000000"/>
          <w:sz w:val="24"/>
          <w:szCs w:val="24"/>
          <w:lang w:val="hr"/>
        </w:rPr>
        <w:t>6138/3-15 od 18. novembra 2015.</w:t>
      </w:r>
      <w:r w:rsidR="00C4094D" w:rsidRPr="00C4094D">
        <w:rPr>
          <w:rFonts w:ascii="Tahoma" w:eastAsia="Trebuchet MS" w:hAnsi="Tahoma" w:cs="Tahoma"/>
          <w:color w:val="000000"/>
          <w:sz w:val="24"/>
          <w:szCs w:val="24"/>
          <w:lang w:val="hr"/>
        </w:rPr>
        <w:t>godine, kojim se zahtjev za slobodan pristup informacijama odbija.</w:t>
      </w:r>
      <w:r w:rsidR="00C4094D">
        <w:rPr>
          <w:rFonts w:ascii="Tahoma" w:eastAsia="Trebuchet MS" w:hAnsi="Tahoma" w:cs="Tahoma"/>
          <w:color w:val="000000"/>
          <w:sz w:val="24"/>
          <w:szCs w:val="24"/>
          <w:lang w:val="hr"/>
        </w:rPr>
        <w:t xml:space="preserve"> </w:t>
      </w:r>
      <w:r w:rsidR="00C4094D" w:rsidRPr="00C4094D">
        <w:rPr>
          <w:rFonts w:ascii="Tahoma" w:eastAsia="Trebuchet MS" w:hAnsi="Tahoma" w:cs="Tahoma"/>
          <w:color w:val="000000"/>
          <w:sz w:val="24"/>
          <w:szCs w:val="24"/>
          <w:lang w:val="hr"/>
        </w:rPr>
        <w:t>U postupku donošenja osporenog akta prvostepeni organ je povrijedio Zakon, a koja povreda se ogleda u sledećem:</w:t>
      </w:r>
      <w:r w:rsidR="00C4094D">
        <w:rPr>
          <w:rFonts w:ascii="Tahoma" w:eastAsia="Trebuchet MS" w:hAnsi="Tahoma" w:cs="Tahoma"/>
          <w:color w:val="000000"/>
          <w:sz w:val="24"/>
          <w:szCs w:val="24"/>
          <w:lang w:val="hr"/>
        </w:rPr>
        <w:t xml:space="preserve"> </w:t>
      </w:r>
      <w:r w:rsidR="00C4094D" w:rsidRPr="00C4094D">
        <w:rPr>
          <w:rFonts w:ascii="Tahoma" w:eastAsia="Trebuchet MS" w:hAnsi="Tahoma" w:cs="Tahoma"/>
          <w:color w:val="000000"/>
          <w:sz w:val="24"/>
          <w:szCs w:val="24"/>
          <w:lang w:val="hr"/>
        </w:rPr>
        <w:t>Naime, u obrazloženju osporenog rješenja prvostepeni organ navodi da informacija - instrument obezbjeđenja za poreske obveznike kojim je rješenjem Ministarstva finansija odobreno odlaganje plaćanja poreskih obaveza predstavlja poresku tajnu, shodno članu 16 stav 1 Zakona o poreskoj administraciji i bankarsku tajnu, shodno članu 84 Zakona o bankama. Prvostepeni organ dalje navodi da je poreska tajna svaka informacija ili podatak o poreskom obvezniku kojim raspolaže poreski organ, osim informacija i podataka koji se ne mogu povezati sa konkretnim poreskim obveznikom niti se na drugi način mogu identifikovati, odnosno informacije koje poreska uprava objavljuje kvartalno o listi poreskih dužnika. Bankarskom tajnom smatraju se podaci o vlasnicima i brojevima računa otvorenih u banci, podaci o pojedinačnom stanju depozita i prometu na pojedinačnim računima pravnih i fizičkih lica otvorenih u banci i drugi podaci o klijentima do kojih je banka došla na osnovu pružanja usluge klijentu banke.</w:t>
      </w:r>
      <w:r w:rsidR="00697E3E">
        <w:rPr>
          <w:rFonts w:ascii="Tahoma" w:eastAsia="Trebuchet MS" w:hAnsi="Tahoma" w:cs="Tahoma"/>
          <w:color w:val="000000"/>
          <w:sz w:val="24"/>
          <w:szCs w:val="24"/>
          <w:lang w:val="hr"/>
        </w:rPr>
        <w:t xml:space="preserve"> </w:t>
      </w:r>
      <w:r w:rsidR="00C4094D" w:rsidRPr="00C4094D">
        <w:rPr>
          <w:rFonts w:ascii="Tahoma" w:eastAsia="Trebuchet MS" w:hAnsi="Tahoma" w:cs="Tahoma"/>
          <w:color w:val="000000"/>
          <w:sz w:val="24"/>
          <w:szCs w:val="24"/>
          <w:lang w:val="hr"/>
        </w:rPr>
        <w:t xml:space="preserve">Kako </w:t>
      </w:r>
      <w:r w:rsidR="00697E3E">
        <w:rPr>
          <w:rFonts w:ascii="Tahoma" w:eastAsia="Trebuchet MS" w:hAnsi="Tahoma" w:cs="Tahoma"/>
          <w:color w:val="000000"/>
          <w:sz w:val="24"/>
          <w:szCs w:val="24"/>
          <w:lang w:val="hr"/>
        </w:rPr>
        <w:t xml:space="preserve">se </w:t>
      </w:r>
      <w:r w:rsidR="00C4094D" w:rsidRPr="00C4094D">
        <w:rPr>
          <w:rFonts w:ascii="Tahoma" w:eastAsia="Trebuchet MS" w:hAnsi="Tahoma" w:cs="Tahoma"/>
          <w:color w:val="000000"/>
          <w:sz w:val="24"/>
          <w:szCs w:val="24"/>
          <w:lang w:val="hr"/>
        </w:rPr>
        <w:t>dalje navodi, Poreska uprava je sprovela test štetnosti objavljivanja ove informacije i utvrdila da bi objelodanjivanje ove informacije predstavljalo kršenje pozitivnih propisa, prije svega Zakona</w:t>
      </w:r>
      <w:r w:rsidR="00697E3E">
        <w:rPr>
          <w:rFonts w:ascii="Tahoma" w:eastAsia="Trebuchet MS" w:hAnsi="Tahoma" w:cs="Tahoma"/>
          <w:color w:val="000000"/>
          <w:sz w:val="24"/>
          <w:szCs w:val="24"/>
          <w:lang w:val="hr"/>
        </w:rPr>
        <w:t xml:space="preserve"> </w:t>
      </w:r>
      <w:r w:rsidR="00C4094D" w:rsidRPr="00C4094D">
        <w:rPr>
          <w:rFonts w:ascii="Tahoma" w:eastAsia="Trebuchet MS" w:hAnsi="Tahoma" w:cs="Tahoma"/>
          <w:color w:val="000000"/>
          <w:sz w:val="24"/>
          <w:szCs w:val="24"/>
          <w:lang w:val="hr"/>
        </w:rPr>
        <w:t>o</w:t>
      </w:r>
      <w:r w:rsidR="00697E3E">
        <w:rPr>
          <w:rFonts w:ascii="Tahoma" w:eastAsia="Trebuchet MS" w:hAnsi="Tahoma" w:cs="Tahoma"/>
          <w:color w:val="000000"/>
          <w:sz w:val="24"/>
          <w:szCs w:val="24"/>
          <w:lang w:val="hr"/>
        </w:rPr>
        <w:t xml:space="preserve"> </w:t>
      </w:r>
      <w:r w:rsidR="00C4094D" w:rsidRPr="00C4094D">
        <w:rPr>
          <w:rFonts w:ascii="Tahoma" w:eastAsia="Trebuchet MS" w:hAnsi="Tahoma" w:cs="Tahoma"/>
          <w:color w:val="000000"/>
          <w:sz w:val="24"/>
          <w:szCs w:val="24"/>
          <w:lang w:val="hr"/>
        </w:rPr>
        <w:t>poreskoj administraciji kojim se uređuju prava i obaveze poreskog organa i poreskih obveznika u postupku utvrđivanja, naplate i kontrole poreza i drugih dažbina i kojim je propisana obaveza poreskog organa da u ostvarivanju svojih nadležnosti čuva poresku tajnu i Zakona o bankama koji propisuje obavezu čuvanja podataka koji predstavljaju bankarsku tajnu. Kršenje pozitivnih propisa, po nalaženju ovog organa, bi proizvelo nepovjerenje poreskih obveznika prema organima državne uprave, konkretno prema Poreskoj upravi, što je procijenjeno kao veća šteta od javnog interesa za objavljivanje navedenih informacija.Takođe, prvostepeni organ navodi i da nije riječ o informacijama za koje postoji preovlađujući javni intres za objavljivanjem istih.</w:t>
      </w:r>
      <w:r w:rsidR="00697E3E">
        <w:rPr>
          <w:rFonts w:ascii="Tahoma" w:eastAsia="Trebuchet MS" w:hAnsi="Tahoma" w:cs="Tahoma"/>
          <w:color w:val="000000"/>
          <w:sz w:val="24"/>
          <w:szCs w:val="24"/>
          <w:lang w:val="hr"/>
        </w:rPr>
        <w:t xml:space="preserve"> </w:t>
      </w:r>
      <w:r w:rsidR="00C4094D" w:rsidRPr="00C4094D">
        <w:rPr>
          <w:rFonts w:ascii="Tahoma" w:eastAsia="Trebuchet MS" w:hAnsi="Tahoma" w:cs="Tahoma"/>
          <w:color w:val="000000"/>
          <w:sz w:val="24"/>
          <w:szCs w:val="24"/>
          <w:lang w:val="hr"/>
        </w:rPr>
        <w:t>Žalilac osporava navode prvostepenog organa kojim zabranjuje pristup traženim informacijama jer su isti zasnovani na pogrešnoj primjeni materijalnog propisa koji je u konkretnom slučaju neprimjenljiv.</w:t>
      </w:r>
      <w:r w:rsidR="00697E3E">
        <w:rPr>
          <w:rFonts w:ascii="Tahoma" w:eastAsia="Trebuchet MS" w:hAnsi="Tahoma" w:cs="Tahoma"/>
          <w:color w:val="000000"/>
          <w:sz w:val="24"/>
          <w:szCs w:val="24"/>
          <w:lang w:val="hr"/>
        </w:rPr>
        <w:t xml:space="preserve"> </w:t>
      </w:r>
      <w:r w:rsidR="00C4094D" w:rsidRPr="00C4094D">
        <w:rPr>
          <w:rFonts w:ascii="Tahoma" w:eastAsia="Trebuchet MS" w:hAnsi="Tahoma" w:cs="Tahoma"/>
          <w:color w:val="000000"/>
          <w:sz w:val="24"/>
          <w:szCs w:val="24"/>
          <w:lang w:val="hr"/>
        </w:rPr>
        <w:t xml:space="preserve">Odredba člana 1 Zakona o slobodnom pristupu informacijama propisuje da se pravo na pristup informacijama u posjedu organa vlasti </w:t>
      </w:r>
      <w:r w:rsidR="00C4094D" w:rsidRPr="00C4094D">
        <w:rPr>
          <w:rFonts w:ascii="Tahoma" w:eastAsia="Trebuchet MS" w:hAnsi="Tahoma" w:cs="Tahoma"/>
          <w:color w:val="000000"/>
          <w:sz w:val="24"/>
          <w:szCs w:val="24"/>
          <w:lang w:val="hr"/>
        </w:rPr>
        <w:lastRenderedPageBreak/>
        <w:t xml:space="preserve">ostvaruje na </w:t>
      </w:r>
      <w:r w:rsidR="00697E3E" w:rsidRPr="00C4094D">
        <w:rPr>
          <w:rFonts w:ascii="Tahoma" w:eastAsia="Trebuchet MS" w:hAnsi="Tahoma" w:cs="Tahoma"/>
          <w:color w:val="000000"/>
          <w:sz w:val="24"/>
          <w:szCs w:val="24"/>
          <w:lang w:val="hr"/>
        </w:rPr>
        <w:t>način i</w:t>
      </w:r>
      <w:r w:rsidR="00C4094D" w:rsidRPr="00C4094D">
        <w:rPr>
          <w:rFonts w:ascii="Tahoma" w:eastAsia="Trebuchet MS" w:hAnsi="Tahoma" w:cs="Tahoma"/>
          <w:color w:val="000000"/>
          <w:sz w:val="24"/>
          <w:szCs w:val="24"/>
          <w:lang w:val="hr"/>
        </w:rPr>
        <w:t xml:space="preserve"> po postupku propisanim ovim zakonom</w:t>
      </w:r>
      <w:r w:rsidR="00697E3E">
        <w:rPr>
          <w:rFonts w:ascii="Tahoma" w:eastAsia="Trebuchet MS" w:hAnsi="Tahoma" w:cs="Tahoma"/>
          <w:color w:val="000000"/>
          <w:sz w:val="24"/>
          <w:szCs w:val="24"/>
          <w:lang w:val="hr"/>
        </w:rPr>
        <w:t xml:space="preserve">. </w:t>
      </w:r>
      <w:r w:rsidR="00C4094D" w:rsidRPr="00C4094D">
        <w:rPr>
          <w:rFonts w:ascii="Tahoma" w:eastAsia="Trebuchet MS" w:hAnsi="Tahoma" w:cs="Tahoma"/>
          <w:color w:val="000000"/>
          <w:sz w:val="24"/>
          <w:szCs w:val="24"/>
          <w:lang w:val="hr"/>
        </w:rPr>
        <w:t>Cilj Zakona o slobodnom pristupu informacijama, u članu 7 stav 1, propisuje da je objavljivanje informacija u posjedu organa vlasti u javnom interesu. Utvrđivanjem javnog interesa dat je primat interesu da se informacije objavljuju, u odnosu na suprotni interes da se informacije, zbog bilo kojeg razloga uključujući i eventualnu štetu po nosioce tog interesa, izuzmu od objavljivanja. Stav</w:t>
      </w:r>
      <w:r w:rsidR="00697E3E">
        <w:rPr>
          <w:rFonts w:ascii="Tahoma" w:eastAsia="Trebuchet MS" w:hAnsi="Tahoma" w:cs="Tahoma"/>
          <w:color w:val="000000"/>
          <w:sz w:val="24"/>
          <w:szCs w:val="24"/>
          <w:lang w:val="hr"/>
        </w:rPr>
        <w:t xml:space="preserve"> </w:t>
      </w:r>
      <w:r w:rsidR="00C4094D" w:rsidRPr="00C4094D">
        <w:rPr>
          <w:rFonts w:ascii="Tahoma" w:eastAsia="Trebuchet MS" w:hAnsi="Tahoma" w:cs="Tahoma"/>
          <w:color w:val="000000"/>
          <w:sz w:val="24"/>
          <w:szCs w:val="24"/>
          <w:lang w:val="hr"/>
        </w:rPr>
        <w:t>2</w:t>
      </w:r>
      <w:r w:rsidR="00C4094D" w:rsidRPr="00C4094D">
        <w:rPr>
          <w:rFonts w:ascii="Tahoma" w:eastAsia="Trebuchet MS" w:hAnsi="Tahoma" w:cs="Tahoma"/>
          <w:color w:val="000000"/>
          <w:sz w:val="24"/>
          <w:szCs w:val="24"/>
          <w:lang w:val="hr"/>
        </w:rPr>
        <w:tab/>
        <w:t>navedenog člana propisuje da se pristup informacijama može ograničiti samo radi zaštite interesa propisanih ovim zakonom.</w:t>
      </w:r>
      <w:r w:rsidR="00697E3E">
        <w:rPr>
          <w:rFonts w:ascii="Tahoma" w:eastAsia="Trebuchet MS" w:hAnsi="Tahoma" w:cs="Tahoma"/>
          <w:color w:val="000000"/>
          <w:sz w:val="24"/>
          <w:szCs w:val="24"/>
          <w:lang w:val="hr"/>
        </w:rPr>
        <w:t xml:space="preserve"> </w:t>
      </w:r>
      <w:r w:rsidR="00C4094D" w:rsidRPr="00C4094D">
        <w:rPr>
          <w:rFonts w:ascii="Tahoma" w:eastAsia="Trebuchet MS" w:hAnsi="Tahoma" w:cs="Tahoma"/>
          <w:color w:val="000000"/>
          <w:sz w:val="24"/>
          <w:szCs w:val="24"/>
          <w:lang w:val="hr"/>
        </w:rPr>
        <w:t>Odredba člana 14 Zakona o slobodnom pristupu informacijama, propisuje da organ vlasti može ograničiti pristup informaciji ili dijelu informacije, ako je to u interesu zaštite određenih interesa, a koji su precizno definisani navedenom odredbom. Dakle, odredbom člana 14 navedenog Zakona se propisuje ograničavanje pristupa informaciji ili dijelu informacije, čijim objavljivanjem se ugrožava određeni interes, ali ne i zabrana pristupa informaciji u cjelosti, međutim, Poreska uprava je zabranila pristup kompletnoj traženoj informaciji, štaviše, ne pozivajući se na odredbe člana 14 Zakona o slobodnom pristupu informacijama koji propisuje interese radi čije zaštite se pristup određenim informacijama može ograničiti, već je pristup traženim informacijama zabranila paušalnim citiranjem odredbi Zakona o poreskoj administraciji, koje su u ovom slučaju irelevantne.</w:t>
      </w:r>
      <w:r w:rsidR="00697E3E">
        <w:rPr>
          <w:rFonts w:ascii="Tahoma" w:eastAsia="Trebuchet MS" w:hAnsi="Tahoma" w:cs="Tahoma"/>
          <w:color w:val="000000"/>
          <w:sz w:val="24"/>
          <w:szCs w:val="24"/>
          <w:lang w:val="hr"/>
        </w:rPr>
        <w:t xml:space="preserve"> </w:t>
      </w:r>
      <w:r w:rsidR="00C4094D" w:rsidRPr="00C4094D">
        <w:rPr>
          <w:rFonts w:ascii="Tahoma" w:eastAsia="Trebuchet MS" w:hAnsi="Tahoma" w:cs="Tahoma"/>
          <w:color w:val="000000"/>
          <w:sz w:val="24"/>
          <w:szCs w:val="24"/>
          <w:lang w:val="hr"/>
        </w:rPr>
        <w:t>Odredba člana 16 Zakona o slobodnom pristupu informacijama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w:t>
      </w:r>
      <w:r w:rsidR="00697E3E">
        <w:rPr>
          <w:rFonts w:ascii="Tahoma" w:eastAsia="Trebuchet MS" w:hAnsi="Tahoma" w:cs="Tahoma"/>
          <w:color w:val="000000"/>
          <w:sz w:val="24"/>
          <w:szCs w:val="24"/>
          <w:lang w:val="hr"/>
        </w:rPr>
        <w:t xml:space="preserve"> </w:t>
      </w:r>
      <w:r w:rsidR="00C4094D" w:rsidRPr="00C4094D">
        <w:rPr>
          <w:rFonts w:ascii="Tahoma" w:eastAsia="Trebuchet MS" w:hAnsi="Tahoma" w:cs="Tahoma"/>
          <w:color w:val="000000"/>
          <w:sz w:val="24"/>
          <w:szCs w:val="24"/>
          <w:lang w:val="hr"/>
        </w:rPr>
        <w:t>Žalilac smatra da u konkretnom slučaju postoji preovlađujući javni interes, jer je naplata poreza osnov za normalno funkcionisanje i ekonomsku stabilnost svakog društva, pa građani imaju pravo da znaju da li veliki i srednji privredni subjekti redovno izmiruju svoje poreske obaveze. Objavljivanje podataka o naplati poreza od strane privrednih subjekata je u interesu građana, u toliko prije, što su i sami građani dužni plaćati porez, i istima se, za razliku od pojedinih privrednih subjekata, ne opraštaju poreska dugovanja, iako su pojedinačni iznosi koje građani duguju Poreskoj upravi neuporedivo manji. Zato je od neprocjenjive važnosti za kreiranje povjerenja u poreski sistem saznanje da li veliki i srednji poreski obveznici redovno izmiruju svoje obaveze. Samim tim, žalilac smatra da je neutemljen stav Poreske uprave da bi objelodanjivanje ove informacije proizvelo napovjerenje poreskih obveznika prema organima državne uprave, već bi isto proizvelo sasvim suprotan efekat.</w:t>
      </w:r>
      <w:r w:rsidR="00697E3E">
        <w:rPr>
          <w:rFonts w:ascii="Tahoma" w:eastAsia="Trebuchet MS" w:hAnsi="Tahoma" w:cs="Tahoma"/>
          <w:color w:val="000000"/>
          <w:sz w:val="24"/>
          <w:szCs w:val="24"/>
          <w:lang w:val="hr"/>
        </w:rPr>
        <w:t xml:space="preserve"> </w:t>
      </w:r>
      <w:r w:rsidR="00C4094D" w:rsidRPr="00C4094D">
        <w:rPr>
          <w:rFonts w:ascii="Tahoma" w:eastAsia="Trebuchet MS" w:hAnsi="Tahoma" w:cs="Tahoma"/>
          <w:color w:val="000000"/>
          <w:sz w:val="24"/>
          <w:szCs w:val="24"/>
          <w:lang w:val="hr"/>
        </w:rPr>
        <w:t>Nepovjerenje u organe poreske uprave bi proizveo podatak da Poreska uprava ne naplaćuje poreze od strane velikih dužnika, pa osporeno rješenje i pozivanje na odredbe Zakona o poreskoj administraciji, u tom slučaju, predstavljaju izgovor Poreske uprave da sakrije podatke koji upućuju na nesavjesno i nezakonito poslovanje poreskih obveznika.</w:t>
      </w:r>
      <w:r w:rsidR="00697E3E">
        <w:rPr>
          <w:rFonts w:ascii="Tahoma" w:eastAsia="Trebuchet MS" w:hAnsi="Tahoma" w:cs="Tahoma"/>
          <w:color w:val="000000"/>
          <w:sz w:val="24"/>
          <w:szCs w:val="24"/>
          <w:lang w:val="hr"/>
        </w:rPr>
        <w:t xml:space="preserve"> </w:t>
      </w:r>
      <w:r w:rsidR="00C4094D" w:rsidRPr="00C4094D">
        <w:rPr>
          <w:rFonts w:ascii="Tahoma" w:eastAsia="Trebuchet MS" w:hAnsi="Tahoma" w:cs="Tahoma"/>
          <w:color w:val="000000"/>
          <w:sz w:val="24"/>
          <w:szCs w:val="24"/>
          <w:lang w:val="hr"/>
        </w:rPr>
        <w:lastRenderedPageBreak/>
        <w:t>Stoga, žalilac poziva Savjet Agencije za zaštitu ličnih podataka i slobodan pristup informacijama da iskoristi ovlašćenja propisana odredbom člana 40 stav 1 tačka 1 Zakona o slobodnom pristupu informacijama i zahtijeva da mu organ vlasti dostavi kompletnu ili dio informacije kojoj se traži pristup i druge informacije i podatke koji su potrebni za odlučivanje, te utvrdi preovlađujući interes za objavljivanjem traženih podataka.</w:t>
      </w:r>
      <w:r w:rsidR="00697E3E">
        <w:rPr>
          <w:rFonts w:ascii="Tahoma" w:eastAsia="Trebuchet MS" w:hAnsi="Tahoma" w:cs="Tahoma"/>
          <w:color w:val="000000"/>
          <w:sz w:val="24"/>
          <w:szCs w:val="24"/>
          <w:lang w:val="hr"/>
        </w:rPr>
        <w:t xml:space="preserve"> </w:t>
      </w:r>
      <w:r w:rsidR="00C4094D" w:rsidRPr="00C4094D">
        <w:rPr>
          <w:rFonts w:ascii="Tahoma" w:eastAsia="Trebuchet MS" w:hAnsi="Tahoma" w:cs="Tahoma"/>
          <w:color w:val="000000"/>
          <w:sz w:val="24"/>
          <w:szCs w:val="24"/>
          <w:lang w:val="hr"/>
        </w:rPr>
        <w:t>Dalje, žalilac smatra i da je Poreska uprava pogrešno utvrdila činjenično stanje, odnosno ista nije navela valjane razloge koji bi upućivali na rješenje kojim se pristup informacijama odbija. Poreska uprava navodi tražene informacije predstavljaju poresku tajnu, što je po mišljenu žalioca neute</w:t>
      </w:r>
      <w:r w:rsidR="00697E3E">
        <w:rPr>
          <w:rFonts w:ascii="Tahoma" w:eastAsia="Trebuchet MS" w:hAnsi="Tahoma" w:cs="Tahoma"/>
          <w:color w:val="000000"/>
          <w:sz w:val="24"/>
          <w:szCs w:val="24"/>
          <w:lang w:val="hr"/>
        </w:rPr>
        <w:t xml:space="preserve">meljeno. </w:t>
      </w:r>
      <w:r w:rsidR="00C4094D" w:rsidRPr="00C4094D">
        <w:rPr>
          <w:rFonts w:ascii="Tahoma" w:eastAsia="Trebuchet MS" w:hAnsi="Tahoma" w:cs="Tahoma"/>
          <w:color w:val="000000"/>
          <w:sz w:val="24"/>
          <w:szCs w:val="24"/>
          <w:lang w:val="hr"/>
        </w:rPr>
        <w:t>Naime, informacije o instrumentima obezbjeđenja koje su poreski dužnici dostavili Poreskoj upravi ne mogu biti poreska tajna, iz razloga što je dostavljanje garancije zakonska obaveza svih privatnih</w:t>
      </w:r>
      <w:r w:rsidR="00697E3E">
        <w:rPr>
          <w:rFonts w:ascii="Tahoma" w:eastAsia="Trebuchet MS" w:hAnsi="Tahoma" w:cs="Tahoma"/>
          <w:color w:val="000000"/>
          <w:sz w:val="24"/>
          <w:szCs w:val="24"/>
          <w:lang w:val="hr"/>
        </w:rPr>
        <w:t xml:space="preserve"> i </w:t>
      </w:r>
      <w:r w:rsidR="00C4094D" w:rsidRPr="00C4094D">
        <w:rPr>
          <w:rFonts w:ascii="Tahoma" w:eastAsia="Trebuchet MS" w:hAnsi="Tahoma" w:cs="Tahoma"/>
          <w:color w:val="000000"/>
          <w:sz w:val="24"/>
          <w:szCs w:val="24"/>
          <w:lang w:val="hr"/>
        </w:rPr>
        <w:t xml:space="preserve">pravnih lica bez izuzetaka, </w:t>
      </w:r>
      <w:r w:rsidR="00697E3E" w:rsidRPr="00C4094D">
        <w:rPr>
          <w:rFonts w:ascii="Tahoma" w:eastAsia="Trebuchet MS" w:hAnsi="Tahoma" w:cs="Tahoma"/>
          <w:color w:val="000000"/>
          <w:sz w:val="24"/>
          <w:szCs w:val="24"/>
          <w:lang w:val="hr"/>
        </w:rPr>
        <w:t>i</w:t>
      </w:r>
      <w:r w:rsidR="00C4094D" w:rsidRPr="00C4094D">
        <w:rPr>
          <w:rFonts w:ascii="Tahoma" w:eastAsia="Trebuchet MS" w:hAnsi="Tahoma" w:cs="Tahoma"/>
          <w:color w:val="000000"/>
          <w:sz w:val="24"/>
          <w:szCs w:val="24"/>
          <w:lang w:val="hr"/>
        </w:rPr>
        <w:t xml:space="preserve"> predstavlja garanciju osiguranja obaveza dužnika, odnosno zaštitu od rizika neizvršenja ili neurednog izvršenja poreske obaveze, dok neplaćanje poreske obaveze predstavlja kršenje zakona, odnosno u slučaju pravnih lica, nelegalno poslovanje. Štaviše, Zakon o sprječavanju nelegalnog poslovanja (Službeni list Crne Gore, broj 29/2013" od 22.6.2013. god.) u članu 3, koji propisuje mjere za sprječavanje nelegalnog poslovanja, obavezuje da svaka informacija ili podatak o poreskom obvezniku kojim raspolaže organ uprave nadležan za poslove poreza (u daljem tekstu: poreski organ), su dostupni javnosti, u skladu sa zakonom kojim se uređuje slobodan pristup informacijama.</w:t>
      </w:r>
      <w:r w:rsidR="00697E3E">
        <w:rPr>
          <w:rFonts w:ascii="Tahoma" w:eastAsia="Trebuchet MS" w:hAnsi="Tahoma" w:cs="Tahoma"/>
          <w:color w:val="000000"/>
          <w:sz w:val="24"/>
          <w:szCs w:val="24"/>
          <w:lang w:val="hr"/>
        </w:rPr>
        <w:t xml:space="preserve"> </w:t>
      </w:r>
      <w:r w:rsidR="00C4094D" w:rsidRPr="00C4094D">
        <w:rPr>
          <w:rFonts w:ascii="Tahoma" w:eastAsia="Trebuchet MS" w:hAnsi="Tahoma" w:cs="Tahoma"/>
          <w:color w:val="000000"/>
          <w:sz w:val="24"/>
          <w:szCs w:val="24"/>
          <w:lang w:val="hr"/>
        </w:rPr>
        <w:t>Dakle, traženi podatak ne može biti poreska tajna, niti podatak čijim se objavljivanjem ugrožavaju bilo čiji interesi. Štaviše, citirana odredba Zakona o nelegalnom poslovanju u potpunosti pobija paušalne navode Poreske uprave da bi objelodanjivanje ove informacije predstavljalo kršenje pozitivnih propisa.</w:t>
      </w:r>
      <w:r w:rsidR="00697E3E">
        <w:rPr>
          <w:rFonts w:ascii="Tahoma" w:eastAsia="Trebuchet MS" w:hAnsi="Tahoma" w:cs="Tahoma"/>
          <w:color w:val="000000"/>
          <w:sz w:val="24"/>
          <w:szCs w:val="24"/>
          <w:lang w:val="hr"/>
        </w:rPr>
        <w:t xml:space="preserve"> </w:t>
      </w:r>
      <w:r w:rsidR="00C4094D" w:rsidRPr="00C4094D">
        <w:rPr>
          <w:rFonts w:ascii="Tahoma" w:eastAsia="Trebuchet MS" w:hAnsi="Tahoma" w:cs="Tahoma"/>
          <w:color w:val="000000"/>
          <w:sz w:val="24"/>
          <w:szCs w:val="24"/>
          <w:lang w:val="hr"/>
        </w:rPr>
        <w:t>Na kraju, neutemeljenost tvrdnje da bi objelodanjivanje ove informacije predstavljalo kršenje pozitivnih propisa najbolje oslikava činjenica da Poreska uprava na svom sajtu objavljuje liste najvećih poreskih dužnika.</w:t>
      </w:r>
      <w:r w:rsidR="00697E3E">
        <w:rPr>
          <w:rFonts w:ascii="Tahoma" w:eastAsia="Trebuchet MS" w:hAnsi="Tahoma" w:cs="Tahoma"/>
          <w:color w:val="000000"/>
          <w:sz w:val="24"/>
          <w:szCs w:val="24"/>
          <w:lang w:val="hr"/>
        </w:rPr>
        <w:t xml:space="preserve"> </w:t>
      </w:r>
      <w:r w:rsidR="00C4094D" w:rsidRPr="00C4094D">
        <w:rPr>
          <w:rFonts w:ascii="Tahoma" w:eastAsia="Trebuchet MS" w:hAnsi="Tahoma" w:cs="Tahoma"/>
          <w:color w:val="000000"/>
          <w:sz w:val="24"/>
          <w:szCs w:val="24"/>
          <w:lang w:val="hr"/>
        </w:rPr>
        <w:t>Naime, na osnovu Uredbe o uslovima i kriterijumima objavljivanja liste poreskih dužnika ("SI. list Crne Gore", br. 56/12 od 09.11.2012.), koju je Vlada Crn</w:t>
      </w:r>
      <w:r w:rsidR="00697E3E">
        <w:rPr>
          <w:rFonts w:ascii="Tahoma" w:eastAsia="Trebuchet MS" w:hAnsi="Tahoma" w:cs="Tahoma"/>
          <w:color w:val="000000"/>
          <w:sz w:val="24"/>
          <w:szCs w:val="24"/>
          <w:lang w:val="hr"/>
        </w:rPr>
        <w:t>e Gore donijela u oktobru 2012.</w:t>
      </w:r>
      <w:r w:rsidR="00C4094D" w:rsidRPr="00C4094D">
        <w:rPr>
          <w:rFonts w:ascii="Tahoma" w:eastAsia="Trebuchet MS" w:hAnsi="Tahoma" w:cs="Tahoma"/>
          <w:color w:val="000000"/>
          <w:sz w:val="24"/>
          <w:szCs w:val="24"/>
          <w:lang w:val="hr"/>
        </w:rPr>
        <w:t xml:space="preserve">godine, a koja </w:t>
      </w:r>
      <w:r w:rsidR="00697E3E">
        <w:rPr>
          <w:rFonts w:ascii="Tahoma" w:eastAsia="Trebuchet MS" w:hAnsi="Tahoma" w:cs="Tahoma"/>
          <w:color w:val="000000"/>
          <w:sz w:val="24"/>
          <w:szCs w:val="24"/>
          <w:lang w:val="hr"/>
        </w:rPr>
        <w:t>se primjenjuje od 1. jula 2013.</w:t>
      </w:r>
      <w:r w:rsidR="00C4094D" w:rsidRPr="00C4094D">
        <w:rPr>
          <w:rFonts w:ascii="Tahoma" w:eastAsia="Trebuchet MS" w:hAnsi="Tahoma" w:cs="Tahoma"/>
          <w:color w:val="000000"/>
          <w:sz w:val="24"/>
          <w:szCs w:val="24"/>
          <w:lang w:val="hr"/>
        </w:rPr>
        <w:t>godine, Ministarstvo finansija i Poreska uprava su dužni objavljivati listu najvećih poreskih dužnika, što nedvosmisleno upućuje na neutemeljenost navoda Poreske uprave da je je poreska tajna svaka informacija ili podatak o poreskom obvezniku kojim raspolaže poreski organ, osim informacija i podataka koji se ne mogu povezati sa konkretnim poreskim obveznikom niti se na drugi način mogu identifikovati.</w:t>
      </w:r>
      <w:r w:rsidR="00697E3E">
        <w:rPr>
          <w:rFonts w:ascii="Tahoma" w:eastAsia="Trebuchet MS" w:hAnsi="Tahoma" w:cs="Tahoma"/>
          <w:color w:val="000000"/>
          <w:sz w:val="24"/>
          <w:szCs w:val="24"/>
          <w:lang w:val="hr"/>
        </w:rPr>
        <w:t xml:space="preserve"> </w:t>
      </w:r>
      <w:r w:rsidR="00C4094D" w:rsidRPr="00C4094D">
        <w:rPr>
          <w:rFonts w:ascii="Tahoma" w:eastAsia="Trebuchet MS" w:hAnsi="Tahoma" w:cs="Tahoma"/>
          <w:color w:val="000000"/>
          <w:sz w:val="24"/>
          <w:szCs w:val="24"/>
          <w:lang w:val="hr"/>
        </w:rPr>
        <w:t xml:space="preserve">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ne sadrži utvrđeno činjenično stanje, nijesu </w:t>
      </w:r>
      <w:r w:rsidR="00C4094D" w:rsidRPr="00C4094D">
        <w:rPr>
          <w:rFonts w:ascii="Tahoma" w:eastAsia="Trebuchet MS" w:hAnsi="Tahoma" w:cs="Tahoma"/>
          <w:color w:val="000000"/>
          <w:sz w:val="24"/>
          <w:szCs w:val="24"/>
          <w:lang w:val="hr"/>
        </w:rPr>
        <w:lastRenderedPageBreak/>
        <w:t>navedeni valjani razlozi zbog kojeg nije uvažen zahtjev, kao ni razloge koji bi upućivali na pravilnu primjenu materijalnog prava, što nedvosmisleno ukazuje na povredu pravila postupka i na nezakonitost osporenog rješenja.</w:t>
      </w:r>
      <w:r w:rsidR="00697E3E">
        <w:rPr>
          <w:rFonts w:ascii="Tahoma" w:eastAsia="Trebuchet MS" w:hAnsi="Tahoma" w:cs="Tahoma"/>
          <w:color w:val="000000"/>
          <w:sz w:val="24"/>
          <w:szCs w:val="24"/>
          <w:lang w:val="hr"/>
        </w:rPr>
        <w:t xml:space="preserve"> </w:t>
      </w:r>
      <w:r w:rsidR="00C4094D" w:rsidRPr="00C4094D">
        <w:rPr>
          <w:rFonts w:ascii="Tahoma" w:eastAsia="Trebuchet MS" w:hAnsi="Tahoma" w:cs="Tahoma"/>
          <w:color w:val="000000"/>
          <w:sz w:val="24"/>
          <w:szCs w:val="24"/>
          <w:lang w:val="hr"/>
        </w:rPr>
        <w:t>Poreska uprava nije dokazala da bi se objavljivanjem tražene informacije ugrozili bilo čiji interesi, a još manje je te tvrdnje potkrijepila pozitivnim propisima, što upućuje i da je navodni test štetnosti koji je uprava sprovela izvršen na nezadovoljavajući način i bez materijalnih dokaza da je isti faktički sproveden.</w:t>
      </w:r>
      <w:r w:rsidR="00697E3E">
        <w:rPr>
          <w:rFonts w:ascii="Tahoma" w:eastAsia="Trebuchet MS" w:hAnsi="Tahoma" w:cs="Tahoma"/>
          <w:color w:val="000000"/>
          <w:sz w:val="24"/>
          <w:szCs w:val="24"/>
          <w:lang w:val="hr"/>
        </w:rPr>
        <w:t xml:space="preserve"> </w:t>
      </w:r>
      <w:r w:rsidR="00C4094D" w:rsidRPr="00C4094D">
        <w:rPr>
          <w:rFonts w:ascii="Tahoma" w:eastAsia="Trebuchet MS" w:hAnsi="Tahoma" w:cs="Tahoma"/>
          <w:color w:val="000000"/>
          <w:sz w:val="24"/>
          <w:szCs w:val="24"/>
          <w:lang w:val="hr"/>
        </w:rPr>
        <w:t>S obzirom da je donošenjem rješenja Poreske uprave ograničeno zakonsko pravo na slobodan pristup informacijam na njegovu štetu, žalilac blagovremeno izjavljuje žalbu i</w:t>
      </w:r>
      <w:r w:rsidR="00697E3E">
        <w:rPr>
          <w:rFonts w:ascii="Tahoma" w:eastAsia="Trebuchet MS" w:hAnsi="Tahoma" w:cs="Tahoma"/>
          <w:color w:val="000000"/>
          <w:sz w:val="24"/>
          <w:szCs w:val="24"/>
          <w:lang w:val="hr"/>
        </w:rPr>
        <w:t xml:space="preserve"> </w:t>
      </w:r>
      <w:r w:rsidR="00697E3E" w:rsidRPr="00C4094D">
        <w:rPr>
          <w:rFonts w:ascii="Tahoma" w:eastAsia="Trebuchet MS" w:hAnsi="Tahoma" w:cs="Tahoma"/>
          <w:color w:val="000000"/>
          <w:sz w:val="24"/>
          <w:szCs w:val="24"/>
          <w:lang w:val="hr"/>
        </w:rPr>
        <w:t>predlaže</w:t>
      </w:r>
      <w:r w:rsidR="00697E3E">
        <w:rPr>
          <w:rFonts w:ascii="Tahoma" w:eastAsia="Trebuchet MS" w:hAnsi="Tahoma" w:cs="Tahoma"/>
          <w:color w:val="000000"/>
          <w:sz w:val="24"/>
          <w:szCs w:val="24"/>
          <w:lang w:val="hr"/>
        </w:rPr>
        <w:t xml:space="preserve"> </w:t>
      </w:r>
      <w:r w:rsidR="00C4094D" w:rsidRPr="00C4094D">
        <w:rPr>
          <w:rFonts w:ascii="Tahoma" w:eastAsia="Trebuchet MS" w:hAnsi="Tahoma" w:cs="Tahoma"/>
          <w:color w:val="000000"/>
          <w:sz w:val="24"/>
          <w:szCs w:val="24"/>
          <w:lang w:val="hr"/>
        </w:rPr>
        <w:t>da Savjet Agencija za zaštitu ličnih podataka i slobodan pristup informacijama poništi rješenje Poreske uprave broj: 03/1-16138/3-15 od 25. novembra 2015. godine i meritorno odluči po žalbi.</w:t>
      </w:r>
    </w:p>
    <w:p w:rsidR="00F06F89" w:rsidRDefault="00697E3E" w:rsidP="00C4094D">
      <w:pPr>
        <w:spacing w:after="188" w:line="276" w:lineRule="auto"/>
        <w:jc w:val="both"/>
        <w:rPr>
          <w:rFonts w:ascii="Tahoma" w:eastAsia="Trebuchet MS" w:hAnsi="Tahoma" w:cs="Tahoma"/>
          <w:color w:val="000000"/>
          <w:sz w:val="24"/>
          <w:szCs w:val="24"/>
          <w:lang w:val="hr"/>
        </w:rPr>
      </w:pPr>
      <w:r>
        <w:rPr>
          <w:rFonts w:ascii="Tahoma" w:eastAsia="Trebuchet MS" w:hAnsi="Tahoma" w:cs="Tahoma"/>
          <w:color w:val="000000"/>
          <w:sz w:val="24"/>
          <w:szCs w:val="24"/>
          <w:lang w:val="hr"/>
        </w:rPr>
        <w:t xml:space="preserve">Aktom br. 07-33-599-1/16 od 05.02.2016.godine Savjet Agencije za zaštitu ličnih podataka i slobodan pristup informacijama je u smislu člana 40 stav 1 tačka 1 Zakona o slobodnom pristupu informacijama zatražio od prvostepenog organa da se dostavi kopija informacije tražene zahtjevom br. 15/80518 od 04.11.2015.godine i to: </w:t>
      </w:r>
      <w:r w:rsidRPr="00697E3E">
        <w:rPr>
          <w:rFonts w:ascii="Tahoma" w:eastAsia="Trebuchet MS" w:hAnsi="Tahoma" w:cs="Tahoma"/>
          <w:color w:val="000000"/>
          <w:sz w:val="24"/>
          <w:szCs w:val="24"/>
          <w:lang w:val="hr"/>
        </w:rPr>
        <w:t>svih bankarskih garancija ili drugih instrumenata obezbjedjenja koje su, u periodu od 26.oktobra do 01.novembra 2015.godine, poreski dužnici dostavili Poreskoj upravi, a na osnovu rješenja Ministarstva finansija Crne Gore kojim je poreskim dužnicima odobreno odlaganje dospjelog poreskog i neporeskog duga</w:t>
      </w:r>
      <w:r>
        <w:rPr>
          <w:rFonts w:ascii="Tahoma" w:eastAsia="Trebuchet MS" w:hAnsi="Tahoma" w:cs="Tahoma"/>
          <w:color w:val="000000"/>
          <w:sz w:val="24"/>
          <w:szCs w:val="24"/>
          <w:lang w:val="hr"/>
        </w:rPr>
        <w:t>.</w:t>
      </w:r>
      <w:r w:rsidR="00F06F89">
        <w:rPr>
          <w:rFonts w:ascii="Tahoma" w:eastAsia="Trebuchet MS" w:hAnsi="Tahoma" w:cs="Tahoma"/>
          <w:color w:val="000000"/>
          <w:sz w:val="24"/>
          <w:szCs w:val="24"/>
          <w:lang w:val="hr"/>
        </w:rPr>
        <w:t xml:space="preserve"> </w:t>
      </w:r>
    </w:p>
    <w:p w:rsidR="00697E3E" w:rsidRPr="00F06F89" w:rsidRDefault="00697E3E" w:rsidP="00C4094D">
      <w:pPr>
        <w:spacing w:after="188" w:line="276" w:lineRule="auto"/>
        <w:jc w:val="both"/>
        <w:rPr>
          <w:rFonts w:ascii="Tahoma" w:eastAsia="Trebuchet MS" w:hAnsi="Tahoma" w:cs="Tahoma"/>
          <w:color w:val="000000"/>
          <w:sz w:val="24"/>
          <w:szCs w:val="24"/>
          <w:lang w:val="hr"/>
        </w:rPr>
      </w:pPr>
      <w:r>
        <w:rPr>
          <w:rFonts w:ascii="Tahoma" w:eastAsia="Trebuchet MS" w:hAnsi="Tahoma" w:cs="Tahoma"/>
          <w:color w:val="000000"/>
          <w:sz w:val="24"/>
          <w:szCs w:val="24"/>
          <w:lang w:val="hr"/>
        </w:rPr>
        <w:t xml:space="preserve">U odgovoru broj: </w:t>
      </w:r>
      <w:r w:rsidR="00362B40">
        <w:rPr>
          <w:rFonts w:ascii="Tahoma" w:eastAsia="Trebuchet MS" w:hAnsi="Tahoma" w:cs="Tahoma"/>
          <w:color w:val="000000"/>
          <w:sz w:val="24"/>
          <w:szCs w:val="24"/>
          <w:lang w:val="hr"/>
        </w:rPr>
        <w:t>03/1-2195/2-16 od 22.02.2016.godine prvostepeni organ navodi</w:t>
      </w:r>
      <w:r w:rsidR="00F06F89">
        <w:rPr>
          <w:rFonts w:ascii="Tahoma" w:eastAsia="Trebuchet MS" w:hAnsi="Tahoma" w:cs="Tahoma"/>
          <w:color w:val="000000"/>
          <w:sz w:val="24"/>
          <w:szCs w:val="24"/>
          <w:lang w:val="hr"/>
        </w:rPr>
        <w:t xml:space="preserve"> da je r</w:t>
      </w:r>
      <w:r w:rsidR="00F06F89" w:rsidRPr="00F06F89">
        <w:rPr>
          <w:rFonts w:ascii="Tahoma" w:eastAsia="Trebuchet MS" w:hAnsi="Tahoma" w:cs="Tahoma"/>
          <w:color w:val="000000"/>
          <w:sz w:val="24"/>
          <w:szCs w:val="24"/>
          <w:lang w:val="hr"/>
        </w:rPr>
        <w:t>ješenjem Poreske uprave br</w:t>
      </w:r>
      <w:r w:rsidR="00F06F89">
        <w:rPr>
          <w:rFonts w:ascii="Tahoma" w:eastAsia="Trebuchet MS" w:hAnsi="Tahoma" w:cs="Tahoma"/>
          <w:color w:val="000000"/>
          <w:sz w:val="24"/>
          <w:szCs w:val="24"/>
          <w:lang w:val="hr"/>
        </w:rPr>
        <w:t xml:space="preserve"> </w:t>
      </w:r>
      <w:r w:rsidR="00F06F89" w:rsidRPr="00F06F89">
        <w:rPr>
          <w:rFonts w:ascii="Tahoma" w:eastAsia="Trebuchet MS" w:hAnsi="Tahoma" w:cs="Tahoma"/>
          <w:color w:val="000000"/>
          <w:sz w:val="24"/>
          <w:szCs w:val="24"/>
          <w:lang w:val="hr"/>
        </w:rPr>
        <w:t>03/</w:t>
      </w:r>
      <w:r w:rsidR="00F06F89">
        <w:rPr>
          <w:rFonts w:ascii="Tahoma" w:eastAsia="Trebuchet MS" w:hAnsi="Tahoma" w:cs="Tahoma"/>
          <w:color w:val="000000"/>
          <w:sz w:val="24"/>
          <w:szCs w:val="24"/>
          <w:lang w:val="hr"/>
        </w:rPr>
        <w:t>1</w:t>
      </w:r>
      <w:r w:rsidR="00F06F89" w:rsidRPr="00F06F89">
        <w:rPr>
          <w:rFonts w:ascii="Tahoma" w:eastAsia="Trebuchet MS" w:hAnsi="Tahoma" w:cs="Tahoma"/>
          <w:color w:val="000000"/>
          <w:sz w:val="24"/>
          <w:szCs w:val="24"/>
          <w:lang w:val="hr"/>
        </w:rPr>
        <w:t>-16138/3-15 od 18.11.2015.godine odbijen zahtjev Mreže za afirmaciju nevladinog sektora MANS br. 15/80518 od 04.novembra 2015.godine, kojim je tražen pristup informaciji dostavom kopije akata: svih bankarskih</w:t>
      </w:r>
      <w:r w:rsidR="00F06F89">
        <w:rPr>
          <w:rFonts w:ascii="Tahoma" w:eastAsia="Trebuchet MS" w:hAnsi="Tahoma" w:cs="Tahoma"/>
          <w:color w:val="000000"/>
          <w:sz w:val="24"/>
          <w:szCs w:val="24"/>
          <w:lang w:val="hr"/>
        </w:rPr>
        <w:t xml:space="preserve"> garanci</w:t>
      </w:r>
      <w:r w:rsidR="00F06F89" w:rsidRPr="00F06F89">
        <w:rPr>
          <w:rFonts w:ascii="Tahoma" w:eastAsia="Trebuchet MS" w:hAnsi="Tahoma" w:cs="Tahoma"/>
          <w:color w:val="000000"/>
          <w:sz w:val="24"/>
          <w:szCs w:val="24"/>
          <w:lang w:val="hr"/>
        </w:rPr>
        <w:t>ja ili drugih instrumenata obezbjedjenja koje su, u periodu od 26.oktobra do 01.novembra 2015.godine poreski dužnici dostavili Poreskoj upravi, a na osnovu rješenja Ministarstva finansija Crne Gore kojim je poreskim dužnicima odobreno odlaganje dospjelog poreskog i neporeskog duga.</w:t>
      </w:r>
      <w:r w:rsidR="00F06F89">
        <w:rPr>
          <w:rFonts w:ascii="Tahoma" w:eastAsia="Trebuchet MS" w:hAnsi="Tahoma" w:cs="Tahoma"/>
          <w:color w:val="000000"/>
          <w:sz w:val="24"/>
          <w:szCs w:val="24"/>
          <w:lang w:val="hr"/>
        </w:rPr>
        <w:t xml:space="preserve"> </w:t>
      </w:r>
      <w:r w:rsidR="00F06F89" w:rsidRPr="00F06F89">
        <w:rPr>
          <w:rFonts w:ascii="Tahoma" w:eastAsia="Trebuchet MS" w:hAnsi="Tahoma" w:cs="Tahoma"/>
          <w:color w:val="000000"/>
          <w:sz w:val="24"/>
          <w:szCs w:val="24"/>
          <w:lang w:val="hr"/>
        </w:rPr>
        <w:t xml:space="preserve">U vezi sa navodima iz žalbe </w:t>
      </w:r>
      <w:r w:rsidR="00F06F89">
        <w:rPr>
          <w:rFonts w:ascii="Tahoma" w:eastAsia="Trebuchet MS" w:hAnsi="Tahoma" w:cs="Tahoma"/>
          <w:color w:val="000000"/>
          <w:sz w:val="24"/>
          <w:szCs w:val="24"/>
          <w:lang w:val="hr"/>
        </w:rPr>
        <w:t>prvostepeni organ ukazuje na</w:t>
      </w:r>
      <w:r w:rsidR="00F06F89" w:rsidRPr="00F06F89">
        <w:rPr>
          <w:rFonts w:ascii="Tahoma" w:eastAsia="Trebuchet MS" w:hAnsi="Tahoma" w:cs="Tahoma"/>
          <w:color w:val="000000"/>
          <w:sz w:val="24"/>
          <w:szCs w:val="24"/>
          <w:lang w:val="hr"/>
        </w:rPr>
        <w:t xml:space="preserve"> sljedeće:</w:t>
      </w:r>
      <w:r w:rsidR="00F06F89">
        <w:rPr>
          <w:rFonts w:ascii="Tahoma" w:eastAsia="Trebuchet MS" w:hAnsi="Tahoma" w:cs="Tahoma"/>
          <w:color w:val="000000"/>
          <w:sz w:val="24"/>
          <w:szCs w:val="24"/>
          <w:lang w:val="hr"/>
        </w:rPr>
        <w:t xml:space="preserve"> </w:t>
      </w:r>
      <w:r w:rsidR="00F06F89" w:rsidRPr="00F06F89">
        <w:rPr>
          <w:rFonts w:ascii="Tahoma" w:eastAsia="Trebuchet MS" w:hAnsi="Tahoma" w:cs="Tahoma"/>
          <w:color w:val="000000"/>
          <w:sz w:val="24"/>
          <w:szCs w:val="24"/>
          <w:lang w:val="hr"/>
        </w:rPr>
        <w:t>Članom 16 Zakona o poreskoj administaciji ("SI.list RCG", br.65/01,..20/11..28/12..08/15) propisana je obaveza poreskog organa da čuva poresku tajnu. Poreska tajna, kako je precizirano navedenim članom, je svaka informacija ili podatak o poreskom obvezniku kojim raspolaže poreski organ, osim informacija i podataka za koje poreski obveznik pisano izjavi da se ne smatraju poreskom tajnom, kao i informacija i podataka koje se ne mogu povezati sa konkretnim poreskim obveznikom, niti se na drugi način mogu identifikovati, odnosno informacije koje Poreska uprava objavljuje kvartalno o listi poreskih dužnika.</w:t>
      </w:r>
      <w:r w:rsidR="00F06F89">
        <w:rPr>
          <w:rFonts w:ascii="Tahoma" w:eastAsia="Trebuchet MS" w:hAnsi="Tahoma" w:cs="Tahoma"/>
          <w:color w:val="000000"/>
          <w:sz w:val="24"/>
          <w:szCs w:val="24"/>
          <w:lang w:val="hr"/>
        </w:rPr>
        <w:t xml:space="preserve"> </w:t>
      </w:r>
      <w:r w:rsidR="00F06F89" w:rsidRPr="00F06F89">
        <w:rPr>
          <w:rFonts w:ascii="Tahoma" w:eastAsia="Trebuchet MS" w:hAnsi="Tahoma" w:cs="Tahoma"/>
          <w:color w:val="000000"/>
          <w:sz w:val="24"/>
          <w:szCs w:val="24"/>
          <w:lang w:val="hr"/>
        </w:rPr>
        <w:t>Bankarskom tajnom, u skladu sa odredbama čl</w:t>
      </w:r>
      <w:r w:rsidR="00F06F89">
        <w:rPr>
          <w:rFonts w:ascii="Tahoma" w:eastAsia="Trebuchet MS" w:hAnsi="Tahoma" w:cs="Tahoma"/>
          <w:color w:val="000000"/>
          <w:sz w:val="24"/>
          <w:szCs w:val="24"/>
          <w:lang w:val="hr"/>
        </w:rPr>
        <w:t>.</w:t>
      </w:r>
      <w:r w:rsidR="00F06F89" w:rsidRPr="00F06F89">
        <w:rPr>
          <w:rFonts w:ascii="Tahoma" w:eastAsia="Trebuchet MS" w:hAnsi="Tahoma" w:cs="Tahoma"/>
          <w:color w:val="000000"/>
          <w:sz w:val="24"/>
          <w:szCs w:val="24"/>
          <w:lang w:val="hr"/>
        </w:rPr>
        <w:t xml:space="preserve"> 84 Zakona o bankama, smatraju se podaci o vlasnicima i brojevima računa otvorenih </w:t>
      </w:r>
      <w:r w:rsidR="00F06F89" w:rsidRPr="00F06F89">
        <w:rPr>
          <w:rFonts w:ascii="Tahoma" w:eastAsia="Trebuchet MS" w:hAnsi="Tahoma" w:cs="Tahoma"/>
          <w:color w:val="000000"/>
          <w:sz w:val="24"/>
          <w:szCs w:val="24"/>
          <w:lang w:val="hr"/>
        </w:rPr>
        <w:lastRenderedPageBreak/>
        <w:t>u banci; podaci o pojedinačnom stanju depozita i prometu na pojedinačnim računima pravnih i fizičkih lica otvorenih u banci i drugi podaci o klijentu do kojih je banka došla na osnovu pružanja usluga klijentu banke. Bankarska tajna predstavlja poslovnu tajnu. Čl 86 je propisano da lica koja dodju u posjed podataka koj</w:t>
      </w:r>
      <w:r w:rsidR="00F06F89">
        <w:rPr>
          <w:rFonts w:ascii="Tahoma" w:eastAsia="Trebuchet MS" w:hAnsi="Tahoma" w:cs="Tahoma"/>
          <w:color w:val="000000"/>
          <w:sz w:val="24"/>
          <w:szCs w:val="24"/>
          <w:lang w:val="hr"/>
        </w:rPr>
        <w:t>i predstavljaju bankarski tajnu</w:t>
      </w:r>
      <w:r w:rsidR="00F06F89" w:rsidRPr="00F06F89">
        <w:rPr>
          <w:rFonts w:ascii="Tahoma" w:eastAsia="Trebuchet MS" w:hAnsi="Tahoma" w:cs="Tahoma"/>
          <w:color w:val="000000"/>
          <w:sz w:val="24"/>
          <w:szCs w:val="24"/>
          <w:lang w:val="hr"/>
        </w:rPr>
        <w:t>, dužni su da te podatke koriste isključivo u svrhu za koju su dobijeni i ne smiju ih učiniti dostupnim trećim licima. Poreska uprava je sprovela test š</w:t>
      </w:r>
      <w:r w:rsidR="00F06F89">
        <w:rPr>
          <w:rFonts w:ascii="Tahoma" w:eastAsia="Trebuchet MS" w:hAnsi="Tahoma" w:cs="Tahoma"/>
          <w:color w:val="000000"/>
          <w:sz w:val="24"/>
          <w:szCs w:val="24"/>
          <w:lang w:val="hr"/>
        </w:rPr>
        <w:t>tenosti objavljivanja ove infor</w:t>
      </w:r>
      <w:r w:rsidR="00F06F89" w:rsidRPr="00F06F89">
        <w:rPr>
          <w:rFonts w:ascii="Tahoma" w:eastAsia="Trebuchet MS" w:hAnsi="Tahoma" w:cs="Tahoma"/>
          <w:color w:val="000000"/>
          <w:sz w:val="24"/>
          <w:szCs w:val="24"/>
          <w:lang w:val="hr"/>
        </w:rPr>
        <w:t>m</w:t>
      </w:r>
      <w:r w:rsidR="00F06F89">
        <w:rPr>
          <w:rFonts w:ascii="Tahoma" w:eastAsia="Trebuchet MS" w:hAnsi="Tahoma" w:cs="Tahoma"/>
          <w:color w:val="000000"/>
          <w:sz w:val="24"/>
          <w:szCs w:val="24"/>
          <w:lang w:val="hr"/>
        </w:rPr>
        <w:t>a</w:t>
      </w:r>
      <w:r w:rsidR="00F06F89" w:rsidRPr="00F06F89">
        <w:rPr>
          <w:rFonts w:ascii="Tahoma" w:eastAsia="Trebuchet MS" w:hAnsi="Tahoma" w:cs="Tahoma"/>
          <w:color w:val="000000"/>
          <w:sz w:val="24"/>
          <w:szCs w:val="24"/>
          <w:lang w:val="hr"/>
        </w:rPr>
        <w:t>cije u skladu sa odredbama čl</w:t>
      </w:r>
      <w:r w:rsidR="00F06F89">
        <w:rPr>
          <w:rFonts w:ascii="Tahoma" w:eastAsia="Trebuchet MS" w:hAnsi="Tahoma" w:cs="Tahoma"/>
          <w:color w:val="000000"/>
          <w:sz w:val="24"/>
          <w:szCs w:val="24"/>
          <w:lang w:val="hr"/>
        </w:rPr>
        <w:t>.</w:t>
      </w:r>
      <w:r w:rsidR="00F06F89" w:rsidRPr="00F06F89">
        <w:rPr>
          <w:rFonts w:ascii="Tahoma" w:eastAsia="Trebuchet MS" w:hAnsi="Tahoma" w:cs="Tahoma"/>
          <w:color w:val="000000"/>
          <w:sz w:val="24"/>
          <w:szCs w:val="24"/>
          <w:lang w:val="hr"/>
        </w:rPr>
        <w:t xml:space="preserve"> 16 stav 1 Zakona o</w:t>
      </w:r>
      <w:r w:rsidR="00F06F89">
        <w:rPr>
          <w:rFonts w:ascii="Tahoma" w:eastAsia="Trebuchet MS" w:hAnsi="Tahoma" w:cs="Tahoma"/>
          <w:color w:val="000000"/>
          <w:sz w:val="24"/>
          <w:szCs w:val="24"/>
          <w:lang w:val="hr"/>
        </w:rPr>
        <w:t xml:space="preserve"> slobodnom pristupu informacija</w:t>
      </w:r>
      <w:r w:rsidR="00F06F89" w:rsidRPr="00F06F89">
        <w:rPr>
          <w:rFonts w:ascii="Tahoma" w:eastAsia="Trebuchet MS" w:hAnsi="Tahoma" w:cs="Tahoma"/>
          <w:color w:val="000000"/>
          <w:sz w:val="24"/>
          <w:szCs w:val="24"/>
          <w:lang w:val="hr"/>
        </w:rPr>
        <w:t xml:space="preserve"> i utvrdila da bi objelodanjivanje ove informacije predstavljalo kršenje pozitivnih propisa, konkretno: Zakona o poreskoj administraciji, kojim se uređuju prava i obaveze poreskog organa i poreskih obveznika u postupku utvrđivanja, naplate i kontrole poreza i drugih dažbina i kojim je propisana obveza poreskog organa da u ostvarivanju svojih nadležnosti čuva poresku tajnu i Zakona o bankama koji propisuje obavezu čuvanja podataka koji predstavljaju bankarsku tajnu. Kršenje pozitivnih propisa bi proizvelo nepovjerenje poreskih obveznika prema organima državne uprave, konkretno prema Poreskoj upravi, što je procijenjeno kao veća šteta od javnog interesa za objavljivanje navedenih informacija.</w:t>
      </w:r>
      <w:r w:rsidR="00F06F89">
        <w:rPr>
          <w:rFonts w:ascii="Tahoma" w:eastAsia="Trebuchet MS" w:hAnsi="Tahoma" w:cs="Tahoma"/>
          <w:color w:val="000000"/>
          <w:sz w:val="24"/>
          <w:szCs w:val="24"/>
          <w:lang w:val="hr"/>
        </w:rPr>
        <w:t xml:space="preserve"> </w:t>
      </w:r>
      <w:r w:rsidR="00F06F89" w:rsidRPr="00F06F89">
        <w:rPr>
          <w:rFonts w:ascii="Tahoma" w:eastAsia="Trebuchet MS" w:hAnsi="Tahoma" w:cs="Tahoma"/>
          <w:color w:val="000000"/>
          <w:sz w:val="24"/>
          <w:szCs w:val="24"/>
          <w:lang w:val="hr"/>
        </w:rPr>
        <w:t>Odredbama čl 17 Zakona o slobodnom pristupu inforamcijama propisano je da preovlađujući javni interes za objelodanjivanjem informacije ili njenog dijela postoji kada tražena informacija sadrži po</w:t>
      </w:r>
      <w:r w:rsidR="00F06F89">
        <w:rPr>
          <w:rFonts w:ascii="Tahoma" w:eastAsia="Trebuchet MS" w:hAnsi="Tahoma" w:cs="Tahoma"/>
          <w:color w:val="000000"/>
          <w:sz w:val="24"/>
          <w:szCs w:val="24"/>
          <w:lang w:val="hr"/>
        </w:rPr>
        <w:t>datke koji osnovano ukazuju na: 1</w:t>
      </w:r>
      <w:r w:rsidR="00F06F89" w:rsidRPr="00F06F89">
        <w:rPr>
          <w:rFonts w:ascii="Tahoma" w:eastAsia="Trebuchet MS" w:hAnsi="Tahoma" w:cs="Tahoma"/>
          <w:color w:val="000000"/>
          <w:sz w:val="24"/>
          <w:szCs w:val="24"/>
          <w:lang w:val="hr"/>
        </w:rPr>
        <w:t>)</w:t>
      </w:r>
      <w:r w:rsidR="00F06F89">
        <w:rPr>
          <w:rFonts w:ascii="Tahoma" w:eastAsia="Trebuchet MS" w:hAnsi="Tahoma" w:cs="Tahoma"/>
          <w:color w:val="000000"/>
          <w:sz w:val="24"/>
          <w:szCs w:val="24"/>
          <w:lang w:val="hr"/>
        </w:rPr>
        <w:t xml:space="preserve"> </w:t>
      </w:r>
      <w:r w:rsidR="00F06F89" w:rsidRPr="00F06F89">
        <w:rPr>
          <w:rFonts w:ascii="Tahoma" w:eastAsia="Trebuchet MS" w:hAnsi="Tahoma" w:cs="Tahoma"/>
          <w:color w:val="000000"/>
          <w:sz w:val="24"/>
          <w:szCs w:val="24"/>
          <w:lang w:val="hr"/>
        </w:rPr>
        <w:t>korupciju, nepoštovanje propisa, nezakonito korišćenje javnih sredstava ili zloupotrebu ovlašćenja u vršenju javne funkcije;</w:t>
      </w:r>
      <w:r w:rsidR="00F06F89">
        <w:rPr>
          <w:rFonts w:ascii="Tahoma" w:eastAsia="Trebuchet MS" w:hAnsi="Tahoma" w:cs="Tahoma"/>
          <w:color w:val="000000"/>
          <w:sz w:val="24"/>
          <w:szCs w:val="24"/>
          <w:lang w:val="hr"/>
        </w:rPr>
        <w:t xml:space="preserve"> </w:t>
      </w:r>
      <w:r w:rsidR="00F06F89" w:rsidRPr="00F06F89">
        <w:rPr>
          <w:rFonts w:ascii="Tahoma" w:eastAsia="Trebuchet MS" w:hAnsi="Tahoma" w:cs="Tahoma"/>
          <w:color w:val="000000"/>
          <w:sz w:val="24"/>
          <w:szCs w:val="24"/>
          <w:lang w:val="hr"/>
        </w:rPr>
        <w:t>2)</w:t>
      </w:r>
      <w:r w:rsidR="00F06F89">
        <w:rPr>
          <w:rFonts w:ascii="Tahoma" w:eastAsia="Trebuchet MS" w:hAnsi="Tahoma" w:cs="Tahoma"/>
          <w:color w:val="000000"/>
          <w:sz w:val="24"/>
          <w:szCs w:val="24"/>
          <w:lang w:val="hr"/>
        </w:rPr>
        <w:t xml:space="preserve"> </w:t>
      </w:r>
      <w:r w:rsidR="00F06F89" w:rsidRPr="00F06F89">
        <w:rPr>
          <w:rFonts w:ascii="Tahoma" w:eastAsia="Trebuchet MS" w:hAnsi="Tahoma" w:cs="Tahoma"/>
          <w:color w:val="000000"/>
          <w:sz w:val="24"/>
          <w:szCs w:val="24"/>
          <w:lang w:val="hr"/>
        </w:rPr>
        <w:t>sumnju da je izvršeno krivično djelo ili postojanje razloga za pobijanje sudske odluke;</w:t>
      </w:r>
      <w:r w:rsidR="00F06F89">
        <w:rPr>
          <w:rFonts w:ascii="Tahoma" w:eastAsia="Trebuchet MS" w:hAnsi="Tahoma" w:cs="Tahoma"/>
          <w:color w:val="000000"/>
          <w:sz w:val="24"/>
          <w:szCs w:val="24"/>
          <w:lang w:val="hr"/>
        </w:rPr>
        <w:t xml:space="preserve"> </w:t>
      </w:r>
      <w:r w:rsidR="00F06F89" w:rsidRPr="00F06F89">
        <w:rPr>
          <w:rFonts w:ascii="Tahoma" w:eastAsia="Trebuchet MS" w:hAnsi="Tahoma" w:cs="Tahoma"/>
          <w:color w:val="000000"/>
          <w:sz w:val="24"/>
          <w:szCs w:val="24"/>
          <w:lang w:val="hr"/>
        </w:rPr>
        <w:t>3) nezakonito dobijanje ili trošenje sredstava iz javnih prihoda;</w:t>
      </w:r>
      <w:r w:rsidR="00F06F89">
        <w:rPr>
          <w:rFonts w:ascii="Tahoma" w:eastAsia="Trebuchet MS" w:hAnsi="Tahoma" w:cs="Tahoma"/>
          <w:color w:val="000000"/>
          <w:sz w:val="24"/>
          <w:szCs w:val="24"/>
          <w:lang w:val="hr"/>
        </w:rPr>
        <w:t xml:space="preserve"> </w:t>
      </w:r>
      <w:r w:rsidR="00F06F89" w:rsidRPr="00F06F89">
        <w:rPr>
          <w:rFonts w:ascii="Tahoma" w:eastAsia="Trebuchet MS" w:hAnsi="Tahoma" w:cs="Tahoma"/>
          <w:color w:val="000000"/>
          <w:sz w:val="24"/>
          <w:szCs w:val="24"/>
          <w:lang w:val="hr"/>
        </w:rPr>
        <w:t>4) ugrožavanje javne bezbjednosti;</w:t>
      </w:r>
      <w:r w:rsidR="00F06F89">
        <w:rPr>
          <w:rFonts w:ascii="Tahoma" w:eastAsia="Trebuchet MS" w:hAnsi="Tahoma" w:cs="Tahoma"/>
          <w:color w:val="000000"/>
          <w:sz w:val="24"/>
          <w:szCs w:val="24"/>
          <w:lang w:val="hr"/>
        </w:rPr>
        <w:t xml:space="preserve"> </w:t>
      </w:r>
      <w:r w:rsidR="00F06F89" w:rsidRPr="00F06F89">
        <w:rPr>
          <w:rFonts w:ascii="Tahoma" w:eastAsia="Trebuchet MS" w:hAnsi="Tahoma" w:cs="Tahoma"/>
          <w:color w:val="000000"/>
          <w:sz w:val="24"/>
          <w:szCs w:val="24"/>
          <w:lang w:val="hr"/>
        </w:rPr>
        <w:t>5) ugrožavanje života;</w:t>
      </w:r>
      <w:r w:rsidR="00F06F89">
        <w:rPr>
          <w:rFonts w:ascii="Tahoma" w:eastAsia="Trebuchet MS" w:hAnsi="Tahoma" w:cs="Tahoma"/>
          <w:color w:val="000000"/>
          <w:sz w:val="24"/>
          <w:szCs w:val="24"/>
          <w:lang w:val="hr"/>
        </w:rPr>
        <w:t xml:space="preserve"> </w:t>
      </w:r>
      <w:r w:rsidR="00F06F89" w:rsidRPr="00F06F89">
        <w:rPr>
          <w:rFonts w:ascii="Tahoma" w:eastAsia="Trebuchet MS" w:hAnsi="Tahoma" w:cs="Tahoma"/>
          <w:color w:val="000000"/>
          <w:sz w:val="24"/>
          <w:szCs w:val="24"/>
          <w:lang w:val="hr"/>
        </w:rPr>
        <w:t>6) ugrožavanje javnog zdravlja;</w:t>
      </w:r>
      <w:r w:rsidR="00F06F89">
        <w:rPr>
          <w:rFonts w:ascii="Tahoma" w:eastAsia="Trebuchet MS" w:hAnsi="Tahoma" w:cs="Tahoma"/>
          <w:color w:val="000000"/>
          <w:sz w:val="24"/>
          <w:szCs w:val="24"/>
          <w:lang w:val="hr"/>
        </w:rPr>
        <w:t xml:space="preserve"> </w:t>
      </w:r>
      <w:r w:rsidR="00F06F89" w:rsidRPr="00F06F89">
        <w:rPr>
          <w:rFonts w:ascii="Tahoma" w:eastAsia="Trebuchet MS" w:hAnsi="Tahoma" w:cs="Tahoma"/>
          <w:color w:val="000000"/>
          <w:sz w:val="24"/>
          <w:szCs w:val="24"/>
          <w:lang w:val="hr"/>
        </w:rPr>
        <w:t>7) ugrožavanje životne sredine.</w:t>
      </w:r>
      <w:r w:rsidR="00F06F89">
        <w:rPr>
          <w:rFonts w:ascii="Tahoma" w:eastAsia="Trebuchet MS" w:hAnsi="Tahoma" w:cs="Tahoma"/>
          <w:color w:val="000000"/>
          <w:sz w:val="24"/>
          <w:szCs w:val="24"/>
          <w:lang w:val="hr"/>
        </w:rPr>
        <w:t xml:space="preserve"> </w:t>
      </w:r>
      <w:r w:rsidR="005175B4">
        <w:rPr>
          <w:rFonts w:ascii="Tahoma" w:eastAsia="Trebuchet MS" w:hAnsi="Tahoma" w:cs="Tahoma"/>
          <w:color w:val="000000"/>
          <w:sz w:val="24"/>
          <w:szCs w:val="24"/>
          <w:lang w:val="hr"/>
        </w:rPr>
        <w:t xml:space="preserve">Prvostepeni organ navodi </w:t>
      </w:r>
      <w:r w:rsidR="00F06F89" w:rsidRPr="00F06F89">
        <w:rPr>
          <w:rFonts w:ascii="Tahoma" w:eastAsia="Trebuchet MS" w:hAnsi="Tahoma" w:cs="Tahoma"/>
          <w:color w:val="000000"/>
          <w:sz w:val="24"/>
          <w:szCs w:val="24"/>
          <w:lang w:val="hr"/>
        </w:rPr>
        <w:t>da ne postoji preovladjujući interes za objavljivanje konkretne informacije iz razloga što sadržina iste ne ukazuje na čl 17 stav 1 Zakona o slobodnom pristupu informacijama.</w:t>
      </w:r>
      <w:r w:rsidR="00F06F89">
        <w:rPr>
          <w:rFonts w:ascii="Tahoma" w:eastAsia="Trebuchet MS" w:hAnsi="Tahoma" w:cs="Tahoma"/>
          <w:color w:val="000000"/>
          <w:sz w:val="24"/>
          <w:szCs w:val="24"/>
          <w:lang w:val="hr"/>
        </w:rPr>
        <w:t xml:space="preserve"> </w:t>
      </w:r>
      <w:r w:rsidR="00F06F89" w:rsidRPr="00F06F89">
        <w:rPr>
          <w:rFonts w:ascii="Tahoma" w:eastAsia="Trebuchet MS" w:hAnsi="Tahoma" w:cs="Tahoma"/>
          <w:color w:val="000000"/>
          <w:sz w:val="24"/>
          <w:szCs w:val="24"/>
          <w:lang w:val="hr"/>
        </w:rPr>
        <w:t>Dakle, Poreska uprava u svom radu mora poštovati odredbe Zakona o poreskoj administraciji, kojim se regulišu odnosi ovog organa sa poreskim obveznicima, urdjuje postupak utvrdjivanja i naplate poreskih obaveza i odredbe Zakona o bankama u dijelu koji se odnosi na poresku tajnu.</w:t>
      </w:r>
      <w:r w:rsidR="00F06F89">
        <w:rPr>
          <w:rFonts w:ascii="Tahoma" w:eastAsia="Trebuchet MS" w:hAnsi="Tahoma" w:cs="Tahoma"/>
          <w:color w:val="000000"/>
          <w:sz w:val="24"/>
          <w:szCs w:val="24"/>
          <w:lang w:val="hr"/>
        </w:rPr>
        <w:t xml:space="preserve"> </w:t>
      </w:r>
      <w:r w:rsidR="005175B4">
        <w:rPr>
          <w:rFonts w:ascii="Tahoma" w:eastAsia="Trebuchet MS" w:hAnsi="Tahoma" w:cs="Tahoma"/>
          <w:color w:val="000000"/>
          <w:sz w:val="24"/>
          <w:szCs w:val="24"/>
          <w:lang w:val="hr"/>
        </w:rPr>
        <w:t>Poreska uprava traži od Agencije za zaštitu ličnih podataka</w:t>
      </w:r>
      <w:r w:rsidR="00F06F89" w:rsidRPr="00F06F89">
        <w:rPr>
          <w:rFonts w:ascii="Tahoma" w:eastAsia="Trebuchet MS" w:hAnsi="Tahoma" w:cs="Tahoma"/>
          <w:color w:val="000000"/>
          <w:sz w:val="24"/>
          <w:szCs w:val="24"/>
          <w:lang w:val="hr"/>
        </w:rPr>
        <w:t xml:space="preserve"> da kao drugostepeni organ prilikom odlučivanja po žalbi cijeni ne samo odredbe Zakona o slobodnom pristupu inforamcijama a da pri tome u potpunosti zanemari odredbe Zakona o poreskoj adm</w:t>
      </w:r>
      <w:r w:rsidR="00F06F89">
        <w:rPr>
          <w:rFonts w:ascii="Tahoma" w:eastAsia="Trebuchet MS" w:hAnsi="Tahoma" w:cs="Tahoma"/>
          <w:color w:val="000000"/>
          <w:sz w:val="24"/>
          <w:szCs w:val="24"/>
          <w:lang w:val="hr"/>
        </w:rPr>
        <w:t>inistraciji i Zakona o bankama.</w:t>
      </w:r>
    </w:p>
    <w:p w:rsidR="00770750" w:rsidRDefault="00757A48" w:rsidP="00F2751C">
      <w:pPr>
        <w:spacing w:after="0" w:line="276" w:lineRule="auto"/>
        <w:jc w:val="both"/>
        <w:rPr>
          <w:rFonts w:ascii="Tahoma" w:hAnsi="Tahoma" w:cs="Tahoma"/>
          <w:sz w:val="24"/>
          <w:szCs w:val="24"/>
        </w:rPr>
      </w:pPr>
      <w:proofErr w:type="spellStart"/>
      <w:r w:rsidRPr="00F2751C">
        <w:rPr>
          <w:rFonts w:ascii="Tahoma" w:hAnsi="Tahoma" w:cs="Tahoma"/>
          <w:sz w:val="24"/>
          <w:szCs w:val="24"/>
        </w:rPr>
        <w:t>Nakon</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razmatranja</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spisa</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predmeta</w:t>
      </w:r>
      <w:proofErr w:type="spellEnd"/>
      <w:r w:rsidRPr="00F2751C">
        <w:rPr>
          <w:rFonts w:ascii="Tahoma" w:hAnsi="Tahoma" w:cs="Tahoma"/>
          <w:sz w:val="24"/>
          <w:szCs w:val="24"/>
        </w:rPr>
        <w:t xml:space="preserve"> i </w:t>
      </w:r>
      <w:proofErr w:type="spellStart"/>
      <w:r w:rsidRPr="00F2751C">
        <w:rPr>
          <w:rFonts w:ascii="Tahoma" w:hAnsi="Tahoma" w:cs="Tahoma"/>
          <w:sz w:val="24"/>
          <w:szCs w:val="24"/>
        </w:rPr>
        <w:t>žalbenih</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navoda</w:t>
      </w:r>
      <w:proofErr w:type="spellEnd"/>
      <w:r w:rsidR="004F71EA">
        <w:rPr>
          <w:rFonts w:ascii="Tahoma" w:hAnsi="Tahoma" w:cs="Tahoma"/>
          <w:sz w:val="24"/>
          <w:szCs w:val="24"/>
        </w:rPr>
        <w:t>,</w:t>
      </w:r>
      <w:r w:rsidRPr="00F2751C">
        <w:rPr>
          <w:rFonts w:ascii="Tahoma" w:hAnsi="Tahoma" w:cs="Tahoma"/>
          <w:sz w:val="24"/>
          <w:szCs w:val="24"/>
        </w:rPr>
        <w:t xml:space="preserve"> </w:t>
      </w:r>
      <w:proofErr w:type="spellStart"/>
      <w:r w:rsidR="004F71EA">
        <w:rPr>
          <w:rFonts w:ascii="Tahoma" w:hAnsi="Tahoma" w:cs="Tahoma"/>
          <w:sz w:val="24"/>
          <w:szCs w:val="24"/>
        </w:rPr>
        <w:t>postupajući</w:t>
      </w:r>
      <w:proofErr w:type="spellEnd"/>
      <w:r w:rsidR="004F71EA">
        <w:rPr>
          <w:rFonts w:ascii="Tahoma" w:hAnsi="Tahoma" w:cs="Tahoma"/>
          <w:sz w:val="24"/>
          <w:szCs w:val="24"/>
        </w:rPr>
        <w:t xml:space="preserve"> </w:t>
      </w:r>
      <w:proofErr w:type="spellStart"/>
      <w:r w:rsidR="004F71EA">
        <w:rPr>
          <w:rFonts w:ascii="Tahoma" w:hAnsi="Tahoma" w:cs="Tahoma"/>
          <w:sz w:val="24"/>
          <w:szCs w:val="24"/>
        </w:rPr>
        <w:t>po</w:t>
      </w:r>
      <w:proofErr w:type="spellEnd"/>
      <w:r w:rsidR="004F71EA">
        <w:rPr>
          <w:rFonts w:ascii="Tahoma" w:hAnsi="Tahoma" w:cs="Tahoma"/>
          <w:sz w:val="24"/>
          <w:szCs w:val="24"/>
        </w:rPr>
        <w:t xml:space="preserve"> </w:t>
      </w:r>
      <w:proofErr w:type="spellStart"/>
      <w:r w:rsidR="004F71EA">
        <w:rPr>
          <w:rFonts w:ascii="Tahoma" w:hAnsi="Tahoma" w:cs="Tahoma"/>
          <w:sz w:val="24"/>
          <w:szCs w:val="24"/>
        </w:rPr>
        <w:t>presudi</w:t>
      </w:r>
      <w:proofErr w:type="spellEnd"/>
      <w:r w:rsidR="004F71EA">
        <w:rPr>
          <w:rFonts w:ascii="Tahoma" w:hAnsi="Tahoma" w:cs="Tahoma"/>
          <w:sz w:val="24"/>
          <w:szCs w:val="24"/>
        </w:rPr>
        <w:t xml:space="preserve"> </w:t>
      </w:r>
      <w:proofErr w:type="spellStart"/>
      <w:r w:rsidR="004F71EA">
        <w:rPr>
          <w:rFonts w:ascii="Tahoma" w:hAnsi="Tahoma" w:cs="Tahoma"/>
          <w:sz w:val="24"/>
          <w:szCs w:val="24"/>
        </w:rPr>
        <w:t>Upravnog</w:t>
      </w:r>
      <w:proofErr w:type="spellEnd"/>
      <w:r w:rsidR="004F71EA">
        <w:rPr>
          <w:rFonts w:ascii="Tahoma" w:hAnsi="Tahoma" w:cs="Tahoma"/>
          <w:sz w:val="24"/>
          <w:szCs w:val="24"/>
        </w:rPr>
        <w:t xml:space="preserve"> </w:t>
      </w:r>
      <w:proofErr w:type="spellStart"/>
      <w:r w:rsidR="004F71EA">
        <w:rPr>
          <w:rFonts w:ascii="Tahoma" w:hAnsi="Tahoma" w:cs="Tahoma"/>
          <w:sz w:val="24"/>
          <w:szCs w:val="24"/>
        </w:rPr>
        <w:t>suda</w:t>
      </w:r>
      <w:proofErr w:type="spellEnd"/>
      <w:r w:rsidR="004F71EA">
        <w:rPr>
          <w:rFonts w:ascii="Tahoma" w:hAnsi="Tahoma" w:cs="Tahoma"/>
          <w:sz w:val="24"/>
          <w:szCs w:val="24"/>
        </w:rPr>
        <w:t xml:space="preserve"> </w:t>
      </w:r>
      <w:proofErr w:type="spellStart"/>
      <w:r w:rsidR="004F71EA">
        <w:rPr>
          <w:rFonts w:ascii="Tahoma" w:hAnsi="Tahoma" w:cs="Tahoma"/>
          <w:sz w:val="24"/>
          <w:szCs w:val="24"/>
        </w:rPr>
        <w:t>Crne</w:t>
      </w:r>
      <w:proofErr w:type="spellEnd"/>
      <w:r w:rsidR="004F71EA">
        <w:rPr>
          <w:rFonts w:ascii="Tahoma" w:hAnsi="Tahoma" w:cs="Tahoma"/>
          <w:sz w:val="24"/>
          <w:szCs w:val="24"/>
        </w:rPr>
        <w:t xml:space="preserve"> Gore U.br.1171/2017 </w:t>
      </w:r>
      <w:proofErr w:type="gramStart"/>
      <w:r w:rsidR="004F71EA">
        <w:rPr>
          <w:rFonts w:ascii="Tahoma" w:hAnsi="Tahoma" w:cs="Tahoma"/>
          <w:sz w:val="24"/>
          <w:szCs w:val="24"/>
        </w:rPr>
        <w:t>od</w:t>
      </w:r>
      <w:proofErr w:type="gramEnd"/>
      <w:r w:rsidR="004F71EA">
        <w:rPr>
          <w:rFonts w:ascii="Tahoma" w:hAnsi="Tahoma" w:cs="Tahoma"/>
          <w:sz w:val="24"/>
          <w:szCs w:val="24"/>
        </w:rPr>
        <w:t xml:space="preserve"> 04.10.2017.godine</w:t>
      </w:r>
      <w:r w:rsidR="004F71EA" w:rsidRPr="00F2751C">
        <w:rPr>
          <w:rFonts w:ascii="Tahoma" w:hAnsi="Tahoma" w:cs="Tahoma"/>
          <w:sz w:val="24"/>
          <w:szCs w:val="24"/>
        </w:rPr>
        <w:t xml:space="preserve"> </w:t>
      </w:r>
      <w:proofErr w:type="spellStart"/>
      <w:r w:rsidRPr="00F2751C">
        <w:rPr>
          <w:rFonts w:ascii="Tahoma" w:hAnsi="Tahoma" w:cs="Tahoma"/>
          <w:sz w:val="24"/>
          <w:szCs w:val="24"/>
        </w:rPr>
        <w:t>Savjet</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Agencije</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nalazi</w:t>
      </w:r>
      <w:proofErr w:type="spellEnd"/>
      <w:r w:rsidRPr="00F2751C">
        <w:rPr>
          <w:rFonts w:ascii="Tahoma" w:hAnsi="Tahoma" w:cs="Tahoma"/>
          <w:sz w:val="24"/>
          <w:szCs w:val="24"/>
        </w:rPr>
        <w:t xml:space="preserve"> da je </w:t>
      </w:r>
      <w:proofErr w:type="spellStart"/>
      <w:r w:rsidRPr="00F2751C">
        <w:rPr>
          <w:rFonts w:ascii="Tahoma" w:hAnsi="Tahoma" w:cs="Tahoma"/>
          <w:sz w:val="24"/>
          <w:szCs w:val="24"/>
        </w:rPr>
        <w:t>žalba</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osnovana</w:t>
      </w:r>
      <w:proofErr w:type="spellEnd"/>
      <w:r w:rsidRPr="00F2751C">
        <w:rPr>
          <w:rFonts w:ascii="Tahoma" w:hAnsi="Tahoma" w:cs="Tahoma"/>
          <w:sz w:val="24"/>
          <w:szCs w:val="24"/>
        </w:rPr>
        <w:t xml:space="preserve">. </w:t>
      </w:r>
    </w:p>
    <w:p w:rsidR="00F86695" w:rsidRDefault="00F86695" w:rsidP="00F2751C">
      <w:pPr>
        <w:spacing w:after="0" w:line="276" w:lineRule="auto"/>
        <w:jc w:val="both"/>
        <w:rPr>
          <w:rFonts w:ascii="Tahoma" w:hAnsi="Tahoma" w:cs="Tahoma"/>
          <w:sz w:val="24"/>
          <w:szCs w:val="24"/>
        </w:rPr>
      </w:pPr>
    </w:p>
    <w:p w:rsidR="00757A48" w:rsidRPr="00F2751C" w:rsidRDefault="00757A48" w:rsidP="00F2751C">
      <w:pPr>
        <w:spacing w:after="0" w:line="276" w:lineRule="auto"/>
        <w:jc w:val="both"/>
        <w:rPr>
          <w:rFonts w:ascii="Tahoma" w:hAnsi="Tahoma" w:cs="Tahoma"/>
          <w:sz w:val="24"/>
          <w:szCs w:val="24"/>
        </w:rPr>
      </w:pPr>
      <w:proofErr w:type="spellStart"/>
      <w:r w:rsidRPr="00F2751C">
        <w:rPr>
          <w:rFonts w:ascii="Tahoma" w:hAnsi="Tahoma" w:cs="Tahoma"/>
          <w:sz w:val="24"/>
          <w:szCs w:val="24"/>
        </w:rPr>
        <w:lastRenderedPageBreak/>
        <w:t>Član</w:t>
      </w:r>
      <w:proofErr w:type="spellEnd"/>
      <w:r w:rsidRPr="00F2751C">
        <w:rPr>
          <w:rFonts w:ascii="Tahoma" w:hAnsi="Tahoma" w:cs="Tahoma"/>
          <w:sz w:val="24"/>
          <w:szCs w:val="24"/>
        </w:rPr>
        <w:t xml:space="preserve"> </w:t>
      </w:r>
      <w:r w:rsidR="00770750">
        <w:rPr>
          <w:rFonts w:ascii="Tahoma" w:hAnsi="Tahoma" w:cs="Tahoma"/>
          <w:sz w:val="24"/>
          <w:szCs w:val="24"/>
        </w:rPr>
        <w:t>237</w:t>
      </w:r>
      <w:r w:rsidRPr="00F2751C">
        <w:rPr>
          <w:rFonts w:ascii="Tahoma" w:hAnsi="Tahoma" w:cs="Tahoma"/>
          <w:sz w:val="24"/>
          <w:szCs w:val="24"/>
        </w:rPr>
        <w:t xml:space="preserve"> </w:t>
      </w:r>
      <w:proofErr w:type="spellStart"/>
      <w:r w:rsidRPr="00F2751C">
        <w:rPr>
          <w:rFonts w:ascii="Tahoma" w:hAnsi="Tahoma" w:cs="Tahoma"/>
          <w:sz w:val="24"/>
          <w:szCs w:val="24"/>
        </w:rPr>
        <w:t>stav</w:t>
      </w:r>
      <w:proofErr w:type="spellEnd"/>
      <w:r w:rsidRPr="00F2751C">
        <w:rPr>
          <w:rFonts w:ascii="Tahoma" w:hAnsi="Tahoma" w:cs="Tahoma"/>
          <w:sz w:val="24"/>
          <w:szCs w:val="24"/>
        </w:rPr>
        <w:t xml:space="preserve"> </w:t>
      </w:r>
      <w:r w:rsidR="00770750">
        <w:rPr>
          <w:rFonts w:ascii="Tahoma" w:hAnsi="Tahoma" w:cs="Tahoma"/>
          <w:sz w:val="24"/>
          <w:szCs w:val="24"/>
        </w:rPr>
        <w:t>2</w:t>
      </w:r>
      <w:r w:rsidRPr="00F2751C">
        <w:rPr>
          <w:rFonts w:ascii="Tahoma" w:hAnsi="Tahoma" w:cs="Tahoma"/>
          <w:sz w:val="24"/>
          <w:szCs w:val="24"/>
        </w:rPr>
        <w:t xml:space="preserve"> </w:t>
      </w:r>
      <w:proofErr w:type="spellStart"/>
      <w:r w:rsidRPr="00F2751C">
        <w:rPr>
          <w:rFonts w:ascii="Tahoma" w:hAnsi="Tahoma" w:cs="Tahoma"/>
          <w:sz w:val="24"/>
          <w:szCs w:val="24"/>
        </w:rPr>
        <w:t>Zakona</w:t>
      </w:r>
      <w:proofErr w:type="spellEnd"/>
      <w:r w:rsidRPr="00F2751C">
        <w:rPr>
          <w:rFonts w:ascii="Tahoma" w:hAnsi="Tahoma" w:cs="Tahoma"/>
          <w:sz w:val="24"/>
          <w:szCs w:val="24"/>
        </w:rPr>
        <w:t xml:space="preserve"> o</w:t>
      </w:r>
      <w:r w:rsidR="00770750">
        <w:rPr>
          <w:rFonts w:ascii="Tahoma" w:hAnsi="Tahoma" w:cs="Tahoma"/>
          <w:sz w:val="24"/>
          <w:szCs w:val="24"/>
        </w:rPr>
        <w:t xml:space="preserve"> </w:t>
      </w:r>
      <w:proofErr w:type="spellStart"/>
      <w:proofErr w:type="gramStart"/>
      <w:r w:rsidR="00770750">
        <w:rPr>
          <w:rFonts w:ascii="Tahoma" w:hAnsi="Tahoma" w:cs="Tahoma"/>
          <w:sz w:val="24"/>
          <w:szCs w:val="24"/>
        </w:rPr>
        <w:t>opštem</w:t>
      </w:r>
      <w:proofErr w:type="spellEnd"/>
      <w:r w:rsidR="00770750">
        <w:rPr>
          <w:rFonts w:ascii="Tahoma" w:hAnsi="Tahoma" w:cs="Tahoma"/>
          <w:sz w:val="24"/>
          <w:szCs w:val="24"/>
        </w:rPr>
        <w:t xml:space="preserve"> </w:t>
      </w:r>
      <w:r w:rsidRPr="00F2751C">
        <w:rPr>
          <w:rFonts w:ascii="Tahoma" w:hAnsi="Tahoma" w:cs="Tahoma"/>
          <w:sz w:val="24"/>
          <w:szCs w:val="24"/>
        </w:rPr>
        <w:t xml:space="preserve"> </w:t>
      </w:r>
      <w:proofErr w:type="spellStart"/>
      <w:r w:rsidRPr="00F2751C">
        <w:rPr>
          <w:rFonts w:ascii="Tahoma" w:hAnsi="Tahoma" w:cs="Tahoma"/>
          <w:sz w:val="24"/>
          <w:szCs w:val="24"/>
        </w:rPr>
        <w:t>upravnom</w:t>
      </w:r>
      <w:proofErr w:type="spellEnd"/>
      <w:proofErr w:type="gramEnd"/>
      <w:r w:rsidRPr="00F2751C">
        <w:rPr>
          <w:rFonts w:ascii="Tahoma" w:hAnsi="Tahoma" w:cs="Tahoma"/>
          <w:sz w:val="24"/>
          <w:szCs w:val="24"/>
        </w:rPr>
        <w:t xml:space="preserve"> </w:t>
      </w:r>
      <w:proofErr w:type="spellStart"/>
      <w:r w:rsidRPr="00F2751C">
        <w:rPr>
          <w:rFonts w:ascii="Tahoma" w:hAnsi="Tahoma" w:cs="Tahoma"/>
          <w:sz w:val="24"/>
          <w:szCs w:val="24"/>
        </w:rPr>
        <w:t>postupku</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propisuje</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ako</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drugostepeni</w:t>
      </w:r>
      <w:proofErr w:type="spellEnd"/>
      <w:r w:rsidRPr="00F2751C">
        <w:rPr>
          <w:rFonts w:ascii="Tahoma" w:hAnsi="Tahoma" w:cs="Tahoma"/>
          <w:sz w:val="24"/>
          <w:szCs w:val="24"/>
        </w:rPr>
        <w:t xml:space="preserve"> organ </w:t>
      </w:r>
      <w:proofErr w:type="spellStart"/>
      <w:r w:rsidRPr="00F2751C">
        <w:rPr>
          <w:rFonts w:ascii="Tahoma" w:hAnsi="Tahoma" w:cs="Tahoma"/>
          <w:sz w:val="24"/>
          <w:szCs w:val="24"/>
        </w:rPr>
        <w:t>nađe</w:t>
      </w:r>
      <w:proofErr w:type="spellEnd"/>
      <w:r w:rsidRPr="00F2751C">
        <w:rPr>
          <w:rFonts w:ascii="Tahoma" w:hAnsi="Tahoma" w:cs="Tahoma"/>
          <w:sz w:val="24"/>
          <w:szCs w:val="24"/>
        </w:rPr>
        <w:t xml:space="preserve"> da </w:t>
      </w:r>
      <w:proofErr w:type="spellStart"/>
      <w:r w:rsidRPr="00F2751C">
        <w:rPr>
          <w:rFonts w:ascii="Tahoma" w:hAnsi="Tahoma" w:cs="Tahoma"/>
          <w:sz w:val="24"/>
          <w:szCs w:val="24"/>
        </w:rPr>
        <w:t>će</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nedostatke</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prvostepenog</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postupka</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brže</w:t>
      </w:r>
      <w:proofErr w:type="spellEnd"/>
      <w:r w:rsidRPr="00F2751C">
        <w:rPr>
          <w:rFonts w:ascii="Tahoma" w:hAnsi="Tahoma" w:cs="Tahoma"/>
          <w:sz w:val="24"/>
          <w:szCs w:val="24"/>
        </w:rPr>
        <w:t xml:space="preserve"> i </w:t>
      </w:r>
      <w:proofErr w:type="spellStart"/>
      <w:r w:rsidRPr="00F2751C">
        <w:rPr>
          <w:rFonts w:ascii="Tahoma" w:hAnsi="Tahoma" w:cs="Tahoma"/>
          <w:sz w:val="24"/>
          <w:szCs w:val="24"/>
        </w:rPr>
        <w:t>ekonomičnije</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otkloniti</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prvostepeni</w:t>
      </w:r>
      <w:proofErr w:type="spellEnd"/>
      <w:r w:rsidRPr="00F2751C">
        <w:rPr>
          <w:rFonts w:ascii="Tahoma" w:hAnsi="Tahoma" w:cs="Tahoma"/>
          <w:sz w:val="24"/>
          <w:szCs w:val="24"/>
        </w:rPr>
        <w:t xml:space="preserve"> organ o</w:t>
      </w:r>
      <w:r w:rsidR="00252FE8">
        <w:rPr>
          <w:rFonts w:ascii="Tahoma" w:hAnsi="Tahoma" w:cs="Tahoma"/>
          <w:sz w:val="24"/>
          <w:szCs w:val="24"/>
        </w:rPr>
        <w:t xml:space="preserve">n </w:t>
      </w:r>
      <w:proofErr w:type="spellStart"/>
      <w:r w:rsidR="00252FE8">
        <w:rPr>
          <w:rFonts w:ascii="Tahoma" w:hAnsi="Tahoma" w:cs="Tahoma"/>
          <w:sz w:val="24"/>
          <w:szCs w:val="24"/>
        </w:rPr>
        <w:t>će</w:t>
      </w:r>
      <w:proofErr w:type="spellEnd"/>
      <w:r w:rsidR="00252FE8">
        <w:rPr>
          <w:rFonts w:ascii="Tahoma" w:hAnsi="Tahoma" w:cs="Tahoma"/>
          <w:sz w:val="24"/>
          <w:szCs w:val="24"/>
        </w:rPr>
        <w:t xml:space="preserve"> </w:t>
      </w:r>
      <w:proofErr w:type="spellStart"/>
      <w:r w:rsidR="00252FE8">
        <w:rPr>
          <w:rFonts w:ascii="Tahoma" w:hAnsi="Tahoma" w:cs="Tahoma"/>
          <w:sz w:val="24"/>
          <w:szCs w:val="24"/>
        </w:rPr>
        <w:t>svojim</w:t>
      </w:r>
      <w:proofErr w:type="spellEnd"/>
      <w:r w:rsidR="00252FE8">
        <w:rPr>
          <w:rFonts w:ascii="Tahoma" w:hAnsi="Tahoma" w:cs="Tahoma"/>
          <w:sz w:val="24"/>
          <w:szCs w:val="24"/>
        </w:rPr>
        <w:t xml:space="preserve"> </w:t>
      </w:r>
      <w:proofErr w:type="spellStart"/>
      <w:r w:rsidR="00252FE8">
        <w:rPr>
          <w:rFonts w:ascii="Tahoma" w:hAnsi="Tahoma" w:cs="Tahoma"/>
          <w:sz w:val="24"/>
          <w:szCs w:val="24"/>
        </w:rPr>
        <w:t>rješenjem</w:t>
      </w:r>
      <w:proofErr w:type="spellEnd"/>
      <w:r w:rsidR="00252FE8">
        <w:rPr>
          <w:rFonts w:ascii="Tahoma" w:hAnsi="Tahoma" w:cs="Tahoma"/>
          <w:sz w:val="24"/>
          <w:szCs w:val="24"/>
        </w:rPr>
        <w:t xml:space="preserve"> </w:t>
      </w:r>
      <w:proofErr w:type="spellStart"/>
      <w:r w:rsidR="00252FE8">
        <w:rPr>
          <w:rFonts w:ascii="Tahoma" w:hAnsi="Tahoma" w:cs="Tahoma"/>
          <w:sz w:val="24"/>
          <w:szCs w:val="24"/>
        </w:rPr>
        <w:t>poništiti</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prvostepeno</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rješenj</w:t>
      </w:r>
      <w:r w:rsidR="00F86695">
        <w:rPr>
          <w:rFonts w:ascii="Tahoma" w:hAnsi="Tahoma" w:cs="Tahoma"/>
          <w:sz w:val="24"/>
          <w:szCs w:val="24"/>
        </w:rPr>
        <w:t>e</w:t>
      </w:r>
      <w:proofErr w:type="spellEnd"/>
      <w:r w:rsidRPr="00F2751C">
        <w:rPr>
          <w:rFonts w:ascii="Tahoma" w:hAnsi="Tahoma" w:cs="Tahoma"/>
          <w:sz w:val="24"/>
          <w:szCs w:val="24"/>
        </w:rPr>
        <w:t xml:space="preserve"> i </w:t>
      </w:r>
      <w:proofErr w:type="spellStart"/>
      <w:r w:rsidRPr="00F2751C">
        <w:rPr>
          <w:rFonts w:ascii="Tahoma" w:hAnsi="Tahoma" w:cs="Tahoma"/>
          <w:sz w:val="24"/>
          <w:szCs w:val="24"/>
        </w:rPr>
        <w:t>vratiti</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predmet</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prvostepenom</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organu</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na</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ponovni</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postupak</w:t>
      </w:r>
      <w:proofErr w:type="spellEnd"/>
      <w:r w:rsidRPr="00F2751C">
        <w:rPr>
          <w:rFonts w:ascii="Tahoma" w:hAnsi="Tahoma" w:cs="Tahoma"/>
          <w:sz w:val="24"/>
          <w:szCs w:val="24"/>
        </w:rPr>
        <w:t>.</w:t>
      </w:r>
      <w:r w:rsidR="001F54BF">
        <w:rPr>
          <w:rFonts w:ascii="Tahoma" w:hAnsi="Tahoma" w:cs="Tahoma"/>
          <w:sz w:val="24"/>
          <w:szCs w:val="24"/>
        </w:rPr>
        <w:t xml:space="preserve"> </w:t>
      </w:r>
      <w:proofErr w:type="spellStart"/>
      <w:r w:rsidRPr="00F2751C">
        <w:rPr>
          <w:rFonts w:ascii="Tahoma" w:hAnsi="Tahoma" w:cs="Tahoma"/>
          <w:sz w:val="24"/>
          <w:szCs w:val="24"/>
        </w:rPr>
        <w:t>Savjet</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Agencije</w:t>
      </w:r>
      <w:proofErr w:type="spellEnd"/>
      <w:r w:rsidRPr="00F2751C">
        <w:rPr>
          <w:rFonts w:ascii="Tahoma" w:hAnsi="Tahoma" w:cs="Tahoma"/>
          <w:sz w:val="24"/>
          <w:szCs w:val="24"/>
        </w:rPr>
        <w:t xml:space="preserve"> je u </w:t>
      </w:r>
      <w:proofErr w:type="spellStart"/>
      <w:r w:rsidRPr="00F2751C">
        <w:rPr>
          <w:rFonts w:ascii="Tahoma" w:hAnsi="Tahoma" w:cs="Tahoma"/>
          <w:sz w:val="24"/>
          <w:szCs w:val="24"/>
        </w:rPr>
        <w:t>postupku</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preispitivanja</w:t>
      </w:r>
      <w:proofErr w:type="spellEnd"/>
      <w:r w:rsidR="001F54BF">
        <w:rPr>
          <w:rFonts w:ascii="Tahoma" w:hAnsi="Tahoma" w:cs="Tahoma"/>
          <w:sz w:val="24"/>
          <w:szCs w:val="24"/>
        </w:rPr>
        <w:t xml:space="preserve"> </w:t>
      </w:r>
      <w:proofErr w:type="spellStart"/>
      <w:r w:rsidR="001F54BF">
        <w:rPr>
          <w:rFonts w:ascii="Tahoma" w:hAnsi="Tahoma" w:cs="Tahoma"/>
          <w:sz w:val="24"/>
          <w:szCs w:val="24"/>
        </w:rPr>
        <w:t>zakonitosti</w:t>
      </w:r>
      <w:proofErr w:type="spellEnd"/>
      <w:r w:rsidR="001F54BF">
        <w:rPr>
          <w:rFonts w:ascii="Tahoma" w:hAnsi="Tahoma" w:cs="Tahoma"/>
          <w:sz w:val="24"/>
          <w:szCs w:val="24"/>
        </w:rPr>
        <w:t xml:space="preserve"> </w:t>
      </w:r>
      <w:proofErr w:type="spellStart"/>
      <w:r w:rsidR="001F54BF">
        <w:rPr>
          <w:rFonts w:ascii="Tahoma" w:hAnsi="Tahoma" w:cs="Tahoma"/>
          <w:sz w:val="24"/>
          <w:szCs w:val="24"/>
        </w:rPr>
        <w:t>osporenog</w:t>
      </w:r>
      <w:proofErr w:type="spellEnd"/>
      <w:r w:rsidR="001F54BF">
        <w:rPr>
          <w:rFonts w:ascii="Tahoma" w:hAnsi="Tahoma" w:cs="Tahoma"/>
          <w:sz w:val="24"/>
          <w:szCs w:val="24"/>
        </w:rPr>
        <w:t xml:space="preserve"> </w:t>
      </w:r>
      <w:proofErr w:type="spellStart"/>
      <w:r w:rsidR="001F54BF">
        <w:rPr>
          <w:rFonts w:ascii="Tahoma" w:hAnsi="Tahoma" w:cs="Tahoma"/>
          <w:sz w:val="24"/>
          <w:szCs w:val="24"/>
        </w:rPr>
        <w:t>rješenja</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utvrdio</w:t>
      </w:r>
      <w:proofErr w:type="spellEnd"/>
      <w:r w:rsidRPr="00F2751C">
        <w:rPr>
          <w:rFonts w:ascii="Tahoma" w:hAnsi="Tahoma" w:cs="Tahoma"/>
          <w:sz w:val="24"/>
          <w:szCs w:val="24"/>
        </w:rPr>
        <w:t xml:space="preserve"> da </w:t>
      </w:r>
      <w:proofErr w:type="spellStart"/>
      <w:r w:rsidRPr="00F2751C">
        <w:rPr>
          <w:rFonts w:ascii="Tahoma" w:hAnsi="Tahoma" w:cs="Tahoma"/>
          <w:sz w:val="24"/>
          <w:szCs w:val="24"/>
        </w:rPr>
        <w:t>prvostepeni</w:t>
      </w:r>
      <w:proofErr w:type="spellEnd"/>
      <w:r w:rsidRPr="00F2751C">
        <w:rPr>
          <w:rFonts w:ascii="Tahoma" w:hAnsi="Tahoma" w:cs="Tahoma"/>
          <w:sz w:val="24"/>
          <w:szCs w:val="24"/>
        </w:rPr>
        <w:t xml:space="preserve"> organ </w:t>
      </w:r>
      <w:proofErr w:type="spellStart"/>
      <w:r w:rsidRPr="00F2751C">
        <w:rPr>
          <w:rFonts w:ascii="Tahoma" w:hAnsi="Tahoma" w:cs="Tahoma"/>
          <w:sz w:val="24"/>
          <w:szCs w:val="24"/>
        </w:rPr>
        <w:t>nije</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pravilno</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primijenio</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materijalno</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pravo</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odredbe</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Zakona</w:t>
      </w:r>
      <w:proofErr w:type="spellEnd"/>
      <w:r w:rsidRPr="00F2751C">
        <w:rPr>
          <w:rFonts w:ascii="Tahoma" w:hAnsi="Tahoma" w:cs="Tahoma"/>
          <w:sz w:val="24"/>
          <w:szCs w:val="24"/>
        </w:rPr>
        <w:t xml:space="preserve"> o </w:t>
      </w:r>
      <w:proofErr w:type="spellStart"/>
      <w:r w:rsidRPr="00F2751C">
        <w:rPr>
          <w:rFonts w:ascii="Tahoma" w:hAnsi="Tahoma" w:cs="Tahoma"/>
          <w:sz w:val="24"/>
          <w:szCs w:val="24"/>
        </w:rPr>
        <w:t>slobodnom</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pristupu</w:t>
      </w:r>
      <w:proofErr w:type="spellEnd"/>
      <w:r w:rsidRPr="00F2751C">
        <w:rPr>
          <w:rFonts w:ascii="Tahoma" w:hAnsi="Tahoma" w:cs="Tahoma"/>
          <w:sz w:val="24"/>
          <w:szCs w:val="24"/>
        </w:rPr>
        <w:t xml:space="preserve"> informacijama. </w:t>
      </w:r>
      <w:proofErr w:type="spellStart"/>
      <w:r w:rsidRPr="00F2751C">
        <w:rPr>
          <w:rFonts w:ascii="Tahoma" w:hAnsi="Tahoma" w:cs="Tahoma"/>
          <w:sz w:val="24"/>
          <w:szCs w:val="24"/>
        </w:rPr>
        <w:t>Naime</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članom</w:t>
      </w:r>
      <w:proofErr w:type="spellEnd"/>
      <w:r w:rsidRPr="00F2751C">
        <w:rPr>
          <w:rFonts w:ascii="Tahoma" w:hAnsi="Tahoma" w:cs="Tahoma"/>
          <w:sz w:val="24"/>
          <w:szCs w:val="24"/>
        </w:rPr>
        <w:t xml:space="preserve"> 7 </w:t>
      </w:r>
      <w:proofErr w:type="spellStart"/>
      <w:r w:rsidRPr="00F2751C">
        <w:rPr>
          <w:rFonts w:ascii="Tahoma" w:hAnsi="Tahoma" w:cs="Tahoma"/>
          <w:sz w:val="24"/>
          <w:szCs w:val="24"/>
        </w:rPr>
        <w:t>stav</w:t>
      </w:r>
      <w:proofErr w:type="spellEnd"/>
      <w:r w:rsidRPr="00F2751C">
        <w:rPr>
          <w:rFonts w:ascii="Tahoma" w:hAnsi="Tahoma" w:cs="Tahoma"/>
          <w:sz w:val="24"/>
          <w:szCs w:val="24"/>
        </w:rPr>
        <w:t xml:space="preserve"> 2 </w:t>
      </w:r>
      <w:proofErr w:type="spellStart"/>
      <w:r w:rsidR="00F86695">
        <w:rPr>
          <w:rFonts w:ascii="Tahoma" w:hAnsi="Tahoma" w:cs="Tahoma"/>
          <w:sz w:val="24"/>
          <w:szCs w:val="24"/>
        </w:rPr>
        <w:t>Zakona</w:t>
      </w:r>
      <w:proofErr w:type="spellEnd"/>
      <w:r w:rsidR="00F86695">
        <w:rPr>
          <w:rFonts w:ascii="Tahoma" w:hAnsi="Tahoma" w:cs="Tahoma"/>
          <w:sz w:val="24"/>
          <w:szCs w:val="24"/>
        </w:rPr>
        <w:t xml:space="preserve"> o </w:t>
      </w:r>
      <w:proofErr w:type="spellStart"/>
      <w:r w:rsidR="00F86695">
        <w:rPr>
          <w:rFonts w:ascii="Tahoma" w:hAnsi="Tahoma" w:cs="Tahoma"/>
          <w:sz w:val="24"/>
          <w:szCs w:val="24"/>
        </w:rPr>
        <w:t>slobodnom</w:t>
      </w:r>
      <w:proofErr w:type="spellEnd"/>
      <w:r w:rsidR="00F86695">
        <w:rPr>
          <w:rFonts w:ascii="Tahoma" w:hAnsi="Tahoma" w:cs="Tahoma"/>
          <w:sz w:val="24"/>
          <w:szCs w:val="24"/>
        </w:rPr>
        <w:t xml:space="preserve"> </w:t>
      </w:r>
      <w:proofErr w:type="spellStart"/>
      <w:r w:rsidR="00F86695">
        <w:rPr>
          <w:rFonts w:ascii="Tahoma" w:hAnsi="Tahoma" w:cs="Tahoma"/>
          <w:sz w:val="24"/>
          <w:szCs w:val="24"/>
        </w:rPr>
        <w:t>pristupu</w:t>
      </w:r>
      <w:proofErr w:type="spellEnd"/>
      <w:r w:rsidR="00F86695">
        <w:rPr>
          <w:rFonts w:ascii="Tahoma" w:hAnsi="Tahoma" w:cs="Tahoma"/>
          <w:sz w:val="24"/>
          <w:szCs w:val="24"/>
        </w:rPr>
        <w:t xml:space="preserve"> informacijama</w:t>
      </w:r>
      <w:r w:rsidRPr="00F2751C">
        <w:rPr>
          <w:rFonts w:ascii="Tahoma" w:hAnsi="Tahoma" w:cs="Tahoma"/>
          <w:sz w:val="24"/>
          <w:szCs w:val="24"/>
        </w:rPr>
        <w:t xml:space="preserve">, </w:t>
      </w:r>
      <w:proofErr w:type="spellStart"/>
      <w:r w:rsidRPr="00F2751C">
        <w:rPr>
          <w:rFonts w:ascii="Tahoma" w:hAnsi="Tahoma" w:cs="Tahoma"/>
          <w:sz w:val="24"/>
          <w:szCs w:val="24"/>
        </w:rPr>
        <w:t>propisuje</w:t>
      </w:r>
      <w:proofErr w:type="spellEnd"/>
      <w:r w:rsidRPr="00F2751C">
        <w:rPr>
          <w:rFonts w:ascii="Tahoma" w:hAnsi="Tahoma" w:cs="Tahoma"/>
          <w:sz w:val="24"/>
          <w:szCs w:val="24"/>
        </w:rPr>
        <w:t xml:space="preserve"> da se pristup informacijama </w:t>
      </w:r>
      <w:proofErr w:type="spellStart"/>
      <w:r w:rsidRPr="00F2751C">
        <w:rPr>
          <w:rFonts w:ascii="Tahoma" w:hAnsi="Tahoma" w:cs="Tahoma"/>
          <w:sz w:val="24"/>
          <w:szCs w:val="24"/>
        </w:rPr>
        <w:t>može</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ograničiti</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samo</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radi</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zaštite</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interesa</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propisanih</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ovim</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zakonom</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dok</w:t>
      </w:r>
      <w:proofErr w:type="spellEnd"/>
      <w:r w:rsidRPr="00F2751C">
        <w:rPr>
          <w:rFonts w:ascii="Tahoma" w:hAnsi="Tahoma" w:cs="Tahoma"/>
          <w:sz w:val="24"/>
          <w:szCs w:val="24"/>
        </w:rPr>
        <w:t xml:space="preserve"> se </w:t>
      </w:r>
      <w:proofErr w:type="spellStart"/>
      <w:r w:rsidRPr="00F2751C">
        <w:rPr>
          <w:rFonts w:ascii="Tahoma" w:hAnsi="Tahoma" w:cs="Tahoma"/>
          <w:sz w:val="24"/>
          <w:szCs w:val="24"/>
        </w:rPr>
        <w:t>članom</w:t>
      </w:r>
      <w:proofErr w:type="spellEnd"/>
      <w:r w:rsidRPr="00F2751C">
        <w:rPr>
          <w:rFonts w:ascii="Tahoma" w:hAnsi="Tahoma" w:cs="Tahoma"/>
          <w:sz w:val="24"/>
          <w:szCs w:val="24"/>
        </w:rPr>
        <w:t xml:space="preserve"> 14 </w:t>
      </w:r>
      <w:proofErr w:type="spellStart"/>
      <w:r w:rsidRPr="00F2751C">
        <w:rPr>
          <w:rFonts w:ascii="Tahoma" w:hAnsi="Tahoma" w:cs="Tahoma"/>
          <w:sz w:val="24"/>
          <w:szCs w:val="24"/>
        </w:rPr>
        <w:t>istog</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Zakona</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taksativno</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navode</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razlozi</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iz</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kojih</w:t>
      </w:r>
      <w:proofErr w:type="spellEnd"/>
      <w:r w:rsidRPr="00F2751C">
        <w:rPr>
          <w:rFonts w:ascii="Tahoma" w:hAnsi="Tahoma" w:cs="Tahoma"/>
          <w:sz w:val="24"/>
          <w:szCs w:val="24"/>
        </w:rPr>
        <w:t xml:space="preserve"> se </w:t>
      </w:r>
      <w:proofErr w:type="spellStart"/>
      <w:r w:rsidRPr="00F2751C">
        <w:rPr>
          <w:rFonts w:ascii="Tahoma" w:hAnsi="Tahoma" w:cs="Tahoma"/>
          <w:sz w:val="24"/>
          <w:szCs w:val="24"/>
        </w:rPr>
        <w:t>može</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ograničiti</w:t>
      </w:r>
      <w:proofErr w:type="spellEnd"/>
      <w:r w:rsidRPr="00F2751C">
        <w:rPr>
          <w:rFonts w:ascii="Tahoma" w:hAnsi="Tahoma" w:cs="Tahoma"/>
          <w:sz w:val="24"/>
          <w:szCs w:val="24"/>
        </w:rPr>
        <w:t xml:space="preserve"> pristup </w:t>
      </w:r>
      <w:proofErr w:type="spellStart"/>
      <w:r w:rsidRPr="00F2751C">
        <w:rPr>
          <w:rFonts w:ascii="Tahoma" w:hAnsi="Tahoma" w:cs="Tahoma"/>
          <w:sz w:val="24"/>
          <w:szCs w:val="24"/>
        </w:rPr>
        <w:t>informaciji</w:t>
      </w:r>
      <w:proofErr w:type="spellEnd"/>
      <w:r w:rsidRPr="00F2751C">
        <w:rPr>
          <w:rFonts w:ascii="Tahoma" w:hAnsi="Tahoma" w:cs="Tahoma"/>
          <w:sz w:val="24"/>
          <w:szCs w:val="24"/>
        </w:rPr>
        <w:t>.</w:t>
      </w:r>
      <w:r w:rsidR="00FB188E">
        <w:rPr>
          <w:rFonts w:ascii="Tahoma" w:hAnsi="Tahoma" w:cs="Tahoma"/>
          <w:sz w:val="24"/>
          <w:szCs w:val="24"/>
        </w:rPr>
        <w:t xml:space="preserve"> </w:t>
      </w:r>
      <w:proofErr w:type="spellStart"/>
      <w:r w:rsidR="008804FD">
        <w:rPr>
          <w:rFonts w:ascii="Tahoma" w:hAnsi="Tahoma" w:cs="Tahoma"/>
          <w:sz w:val="24"/>
          <w:szCs w:val="24"/>
        </w:rPr>
        <w:t>O</w:t>
      </w:r>
      <w:r w:rsidR="00512C37">
        <w:rPr>
          <w:rFonts w:ascii="Tahoma" w:hAnsi="Tahoma" w:cs="Tahoma"/>
          <w:sz w:val="24"/>
          <w:szCs w:val="24"/>
        </w:rPr>
        <w:t>snov</w:t>
      </w:r>
      <w:proofErr w:type="spellEnd"/>
      <w:r w:rsidR="00F2751C" w:rsidRPr="00F2751C">
        <w:rPr>
          <w:rFonts w:ascii="Tahoma" w:eastAsia="Times New Roman" w:hAnsi="Tahoma" w:cs="Tahoma"/>
          <w:sz w:val="24"/>
          <w:szCs w:val="24"/>
          <w:lang w:val="sr-Latn-CS"/>
        </w:rPr>
        <w:t xml:space="preserve"> odbijanja zahtjeva</w:t>
      </w:r>
      <w:r w:rsidR="00F2751C" w:rsidRPr="00F2751C">
        <w:rPr>
          <w:rFonts w:ascii="Tahoma" w:hAnsi="Tahoma" w:cs="Tahoma"/>
          <w:sz w:val="24"/>
          <w:szCs w:val="24"/>
        </w:rPr>
        <w:t xml:space="preserve"> </w:t>
      </w:r>
      <w:proofErr w:type="spellStart"/>
      <w:r w:rsidR="00F2751C" w:rsidRPr="00F2751C">
        <w:rPr>
          <w:rFonts w:ascii="Tahoma" w:hAnsi="Tahoma" w:cs="Tahoma"/>
          <w:sz w:val="24"/>
          <w:szCs w:val="24"/>
        </w:rPr>
        <w:t>za</w:t>
      </w:r>
      <w:proofErr w:type="spellEnd"/>
      <w:r w:rsidR="00F2751C" w:rsidRPr="00F2751C">
        <w:rPr>
          <w:rFonts w:ascii="Tahoma" w:hAnsi="Tahoma" w:cs="Tahoma"/>
          <w:sz w:val="24"/>
          <w:szCs w:val="24"/>
        </w:rPr>
        <w:t xml:space="preserve"> pristup informacijama</w:t>
      </w:r>
      <w:r w:rsidR="00F2751C" w:rsidRPr="00F2751C">
        <w:rPr>
          <w:rFonts w:ascii="Tahoma" w:eastAsia="Times New Roman" w:hAnsi="Tahoma" w:cs="Tahoma"/>
          <w:sz w:val="24"/>
          <w:szCs w:val="24"/>
          <w:lang w:val="sr-Latn-CS"/>
        </w:rPr>
        <w:t xml:space="preserve"> isključivo propisana članom 29</w:t>
      </w:r>
      <w:r w:rsidR="00512C37">
        <w:rPr>
          <w:rFonts w:ascii="Tahoma" w:eastAsia="Times New Roman" w:hAnsi="Tahoma" w:cs="Tahoma"/>
          <w:sz w:val="24"/>
          <w:szCs w:val="24"/>
          <w:lang w:val="sr-Latn-CS"/>
        </w:rPr>
        <w:t xml:space="preserve"> stav </w:t>
      </w:r>
      <w:proofErr w:type="gramStart"/>
      <w:r w:rsidR="00512C37">
        <w:rPr>
          <w:rFonts w:ascii="Tahoma" w:eastAsia="Times New Roman" w:hAnsi="Tahoma" w:cs="Tahoma"/>
          <w:sz w:val="24"/>
          <w:szCs w:val="24"/>
          <w:lang w:val="sr-Latn-CS"/>
        </w:rPr>
        <w:t>1</w:t>
      </w:r>
      <w:proofErr w:type="gramEnd"/>
      <w:r w:rsidR="00512C37">
        <w:rPr>
          <w:rFonts w:ascii="Tahoma" w:eastAsia="Times New Roman" w:hAnsi="Tahoma" w:cs="Tahoma"/>
          <w:sz w:val="24"/>
          <w:szCs w:val="24"/>
          <w:lang w:val="sr-Latn-CS"/>
        </w:rPr>
        <w:t xml:space="preserve"> tačka 3</w:t>
      </w:r>
      <w:r w:rsidR="00F2751C" w:rsidRPr="00F2751C">
        <w:rPr>
          <w:rFonts w:ascii="Tahoma" w:eastAsia="Times New Roman" w:hAnsi="Tahoma" w:cs="Tahoma"/>
          <w:sz w:val="24"/>
          <w:szCs w:val="24"/>
          <w:lang w:val="sr-Latn-CS"/>
        </w:rPr>
        <w:t xml:space="preserve"> Zakona o slobodnom pristupu informacijama. </w:t>
      </w:r>
      <w:proofErr w:type="spellStart"/>
      <w:r w:rsidR="00F2751C" w:rsidRPr="00F2751C">
        <w:rPr>
          <w:rFonts w:ascii="Tahoma" w:hAnsi="Tahoma" w:cs="Tahoma"/>
          <w:sz w:val="24"/>
          <w:szCs w:val="24"/>
        </w:rPr>
        <w:t>Shodno</w:t>
      </w:r>
      <w:proofErr w:type="spellEnd"/>
      <w:r w:rsidR="00F2751C" w:rsidRPr="00F2751C">
        <w:rPr>
          <w:rFonts w:ascii="Tahoma" w:hAnsi="Tahoma" w:cs="Tahoma"/>
          <w:sz w:val="24"/>
          <w:szCs w:val="24"/>
        </w:rPr>
        <w:t xml:space="preserve"> </w:t>
      </w:r>
      <w:proofErr w:type="spellStart"/>
      <w:r w:rsidR="00F2751C" w:rsidRPr="00F2751C">
        <w:rPr>
          <w:rFonts w:ascii="Tahoma" w:hAnsi="Tahoma" w:cs="Tahoma"/>
          <w:sz w:val="24"/>
          <w:szCs w:val="24"/>
        </w:rPr>
        <w:t>prethodno</w:t>
      </w:r>
      <w:proofErr w:type="spellEnd"/>
      <w:r w:rsidR="00F2751C" w:rsidRPr="00F2751C">
        <w:rPr>
          <w:rFonts w:ascii="Tahoma" w:hAnsi="Tahoma" w:cs="Tahoma"/>
          <w:sz w:val="24"/>
          <w:szCs w:val="24"/>
        </w:rPr>
        <w:t xml:space="preserve"> </w:t>
      </w:r>
      <w:proofErr w:type="spellStart"/>
      <w:r w:rsidR="00F2751C" w:rsidRPr="00F2751C">
        <w:rPr>
          <w:rFonts w:ascii="Tahoma" w:hAnsi="Tahoma" w:cs="Tahoma"/>
          <w:sz w:val="24"/>
          <w:szCs w:val="24"/>
        </w:rPr>
        <w:t>navedenom</w:t>
      </w:r>
      <w:proofErr w:type="spellEnd"/>
      <w:r w:rsidR="00F2751C" w:rsidRPr="00F2751C">
        <w:rPr>
          <w:rFonts w:ascii="Tahoma" w:hAnsi="Tahoma" w:cs="Tahoma"/>
          <w:sz w:val="24"/>
          <w:szCs w:val="24"/>
        </w:rPr>
        <w:t xml:space="preserve"> </w:t>
      </w:r>
      <w:proofErr w:type="spellStart"/>
      <w:r w:rsidR="00F2751C" w:rsidRPr="00F2751C">
        <w:rPr>
          <w:rFonts w:ascii="Tahoma" w:hAnsi="Tahoma" w:cs="Tahoma"/>
          <w:sz w:val="24"/>
          <w:szCs w:val="24"/>
        </w:rPr>
        <w:t>prvostepeni</w:t>
      </w:r>
      <w:proofErr w:type="spellEnd"/>
      <w:r w:rsidR="00F2751C" w:rsidRPr="00F2751C">
        <w:rPr>
          <w:rFonts w:ascii="Tahoma" w:hAnsi="Tahoma" w:cs="Tahoma"/>
          <w:sz w:val="24"/>
          <w:szCs w:val="24"/>
        </w:rPr>
        <w:t xml:space="preserve"> organ je </w:t>
      </w:r>
      <w:proofErr w:type="spellStart"/>
      <w:r w:rsidR="00F2751C" w:rsidRPr="00F2751C">
        <w:rPr>
          <w:rFonts w:ascii="Tahoma" w:hAnsi="Tahoma" w:cs="Tahoma"/>
          <w:sz w:val="24"/>
          <w:szCs w:val="24"/>
        </w:rPr>
        <w:t>pogrešno</w:t>
      </w:r>
      <w:proofErr w:type="spellEnd"/>
      <w:r w:rsidR="00F2751C" w:rsidRPr="00F2751C">
        <w:rPr>
          <w:rFonts w:ascii="Tahoma" w:hAnsi="Tahoma" w:cs="Tahoma"/>
          <w:sz w:val="24"/>
          <w:szCs w:val="24"/>
        </w:rPr>
        <w:t xml:space="preserve"> </w:t>
      </w:r>
      <w:proofErr w:type="spellStart"/>
      <w:r w:rsidR="00F2751C" w:rsidRPr="00F2751C">
        <w:rPr>
          <w:rFonts w:ascii="Tahoma" w:hAnsi="Tahoma" w:cs="Tahoma"/>
          <w:sz w:val="24"/>
          <w:szCs w:val="24"/>
        </w:rPr>
        <w:t>primijenio</w:t>
      </w:r>
      <w:proofErr w:type="spellEnd"/>
      <w:r w:rsidR="00F2751C" w:rsidRPr="00F2751C">
        <w:rPr>
          <w:rFonts w:ascii="Tahoma" w:hAnsi="Tahoma" w:cs="Tahoma"/>
          <w:sz w:val="24"/>
          <w:szCs w:val="24"/>
        </w:rPr>
        <w:t xml:space="preserve"> </w:t>
      </w:r>
      <w:proofErr w:type="spellStart"/>
      <w:r w:rsidR="00F2751C" w:rsidRPr="00F2751C">
        <w:rPr>
          <w:rFonts w:ascii="Tahoma" w:hAnsi="Tahoma" w:cs="Tahoma"/>
          <w:sz w:val="24"/>
          <w:szCs w:val="24"/>
        </w:rPr>
        <w:t>materijalno</w:t>
      </w:r>
      <w:proofErr w:type="spellEnd"/>
      <w:r w:rsidR="00F2751C" w:rsidRPr="00F2751C">
        <w:rPr>
          <w:rFonts w:ascii="Tahoma" w:hAnsi="Tahoma" w:cs="Tahoma"/>
          <w:sz w:val="24"/>
          <w:szCs w:val="24"/>
        </w:rPr>
        <w:t xml:space="preserve"> </w:t>
      </w:r>
      <w:proofErr w:type="spellStart"/>
      <w:r w:rsidR="00F2751C" w:rsidRPr="00F2751C">
        <w:rPr>
          <w:rFonts w:ascii="Tahoma" w:hAnsi="Tahoma" w:cs="Tahoma"/>
          <w:sz w:val="24"/>
          <w:szCs w:val="24"/>
        </w:rPr>
        <w:t>pravo</w:t>
      </w:r>
      <w:proofErr w:type="spellEnd"/>
      <w:r w:rsidR="00F2751C" w:rsidRPr="00F2751C">
        <w:rPr>
          <w:rFonts w:ascii="Tahoma" w:hAnsi="Tahoma" w:cs="Tahoma"/>
          <w:sz w:val="24"/>
          <w:szCs w:val="24"/>
        </w:rPr>
        <w:t xml:space="preserve">, </w:t>
      </w:r>
      <w:proofErr w:type="spellStart"/>
      <w:r w:rsidR="00F2751C" w:rsidRPr="00F2751C">
        <w:rPr>
          <w:rFonts w:ascii="Tahoma" w:hAnsi="Tahoma" w:cs="Tahoma"/>
          <w:sz w:val="24"/>
          <w:szCs w:val="24"/>
        </w:rPr>
        <w:t>na</w:t>
      </w:r>
      <w:proofErr w:type="spellEnd"/>
      <w:r w:rsidR="00F2751C" w:rsidRPr="00F2751C">
        <w:rPr>
          <w:rFonts w:ascii="Tahoma" w:hAnsi="Tahoma" w:cs="Tahoma"/>
          <w:sz w:val="24"/>
          <w:szCs w:val="24"/>
        </w:rPr>
        <w:t xml:space="preserve"> </w:t>
      </w:r>
      <w:proofErr w:type="spellStart"/>
      <w:r w:rsidR="00F2751C" w:rsidRPr="00F2751C">
        <w:rPr>
          <w:rFonts w:ascii="Tahoma" w:hAnsi="Tahoma" w:cs="Tahoma"/>
          <w:sz w:val="24"/>
          <w:szCs w:val="24"/>
        </w:rPr>
        <w:t>način</w:t>
      </w:r>
      <w:proofErr w:type="spellEnd"/>
      <w:r w:rsidR="00F2751C" w:rsidRPr="00F2751C">
        <w:rPr>
          <w:rFonts w:ascii="Tahoma" w:hAnsi="Tahoma" w:cs="Tahoma"/>
          <w:sz w:val="24"/>
          <w:szCs w:val="24"/>
        </w:rPr>
        <w:t xml:space="preserve"> </w:t>
      </w:r>
      <w:proofErr w:type="spellStart"/>
      <w:r w:rsidR="00F2751C" w:rsidRPr="00F2751C">
        <w:rPr>
          <w:rFonts w:ascii="Tahoma" w:hAnsi="Tahoma" w:cs="Tahoma"/>
          <w:sz w:val="24"/>
          <w:szCs w:val="24"/>
        </w:rPr>
        <w:t>što</w:t>
      </w:r>
      <w:proofErr w:type="spellEnd"/>
      <w:r w:rsidR="00F2751C" w:rsidRPr="00F2751C">
        <w:rPr>
          <w:rFonts w:ascii="Tahoma" w:hAnsi="Tahoma" w:cs="Tahoma"/>
          <w:sz w:val="24"/>
          <w:szCs w:val="24"/>
        </w:rPr>
        <w:t xml:space="preserve"> </w:t>
      </w:r>
      <w:r w:rsidRPr="00F2751C">
        <w:rPr>
          <w:rFonts w:ascii="Tahoma" w:hAnsi="Tahoma" w:cs="Tahoma"/>
          <w:sz w:val="24"/>
          <w:szCs w:val="24"/>
        </w:rPr>
        <w:t xml:space="preserve">se </w:t>
      </w:r>
      <w:proofErr w:type="spellStart"/>
      <w:r w:rsidR="002667D3">
        <w:rPr>
          <w:rFonts w:ascii="Tahoma" w:hAnsi="Tahoma" w:cs="Tahoma"/>
          <w:sz w:val="24"/>
          <w:szCs w:val="24"/>
        </w:rPr>
        <w:t>nije</w:t>
      </w:r>
      <w:proofErr w:type="spellEnd"/>
      <w:r w:rsidR="00BC3915">
        <w:rPr>
          <w:rFonts w:ascii="Tahoma" w:hAnsi="Tahoma" w:cs="Tahoma"/>
          <w:sz w:val="24"/>
          <w:szCs w:val="24"/>
        </w:rPr>
        <w:t xml:space="preserve"> </w:t>
      </w:r>
      <w:proofErr w:type="spellStart"/>
      <w:r w:rsidR="00BC3915">
        <w:rPr>
          <w:rFonts w:ascii="Tahoma" w:hAnsi="Tahoma" w:cs="Tahoma"/>
          <w:sz w:val="24"/>
          <w:szCs w:val="24"/>
        </w:rPr>
        <w:t>pozvao</w:t>
      </w:r>
      <w:proofErr w:type="spellEnd"/>
      <w:r w:rsidR="00BC3915">
        <w:rPr>
          <w:rFonts w:ascii="Tahoma" w:hAnsi="Tahoma" w:cs="Tahoma"/>
          <w:sz w:val="24"/>
          <w:szCs w:val="24"/>
        </w:rPr>
        <w:t xml:space="preserve"> </w:t>
      </w:r>
      <w:proofErr w:type="spellStart"/>
      <w:r w:rsidR="00BC3915">
        <w:rPr>
          <w:rFonts w:ascii="Tahoma" w:hAnsi="Tahoma" w:cs="Tahoma"/>
          <w:sz w:val="24"/>
          <w:szCs w:val="24"/>
        </w:rPr>
        <w:t>na</w:t>
      </w:r>
      <w:proofErr w:type="spellEnd"/>
      <w:r w:rsidR="00BC3915">
        <w:rPr>
          <w:rFonts w:ascii="Tahoma" w:hAnsi="Tahoma" w:cs="Tahoma"/>
          <w:sz w:val="24"/>
          <w:szCs w:val="24"/>
        </w:rPr>
        <w:t xml:space="preserve"> </w:t>
      </w:r>
      <w:proofErr w:type="spellStart"/>
      <w:r w:rsidR="00BC3915">
        <w:rPr>
          <w:rFonts w:ascii="Tahoma" w:hAnsi="Tahoma" w:cs="Tahoma"/>
          <w:sz w:val="24"/>
          <w:szCs w:val="24"/>
        </w:rPr>
        <w:t>ograničenje</w:t>
      </w:r>
      <w:proofErr w:type="spellEnd"/>
      <w:r w:rsidR="00BC3915">
        <w:rPr>
          <w:rFonts w:ascii="Tahoma" w:hAnsi="Tahoma" w:cs="Tahoma"/>
          <w:sz w:val="24"/>
          <w:szCs w:val="24"/>
        </w:rPr>
        <w:t xml:space="preserve"> </w:t>
      </w:r>
      <w:proofErr w:type="spellStart"/>
      <w:r w:rsidR="00BC3915">
        <w:rPr>
          <w:rFonts w:ascii="Tahoma" w:hAnsi="Tahoma" w:cs="Tahoma"/>
          <w:sz w:val="24"/>
          <w:szCs w:val="24"/>
        </w:rPr>
        <w:t>pristupa</w:t>
      </w:r>
      <w:proofErr w:type="spellEnd"/>
      <w:r w:rsidR="00BC3915">
        <w:rPr>
          <w:rFonts w:ascii="Tahoma" w:hAnsi="Tahoma" w:cs="Tahoma"/>
          <w:sz w:val="24"/>
          <w:szCs w:val="24"/>
        </w:rPr>
        <w:t xml:space="preserve"> </w:t>
      </w:r>
      <w:proofErr w:type="spellStart"/>
      <w:r w:rsidR="00BC3915">
        <w:rPr>
          <w:rFonts w:ascii="Tahoma" w:hAnsi="Tahoma" w:cs="Tahoma"/>
          <w:sz w:val="24"/>
          <w:szCs w:val="24"/>
        </w:rPr>
        <w:t>traženoj</w:t>
      </w:r>
      <w:proofErr w:type="spellEnd"/>
      <w:r w:rsidR="00BC3915">
        <w:rPr>
          <w:rFonts w:ascii="Tahoma" w:hAnsi="Tahoma" w:cs="Tahoma"/>
          <w:sz w:val="24"/>
          <w:szCs w:val="24"/>
        </w:rPr>
        <w:t xml:space="preserve"> </w:t>
      </w:r>
      <w:proofErr w:type="spellStart"/>
      <w:r w:rsidR="00BC3915">
        <w:rPr>
          <w:rFonts w:ascii="Tahoma" w:hAnsi="Tahoma" w:cs="Tahoma"/>
          <w:sz w:val="24"/>
          <w:szCs w:val="24"/>
        </w:rPr>
        <w:t>informaciji</w:t>
      </w:r>
      <w:proofErr w:type="spellEnd"/>
      <w:proofErr w:type="gramStart"/>
      <w:r w:rsidR="00F86695">
        <w:rPr>
          <w:rFonts w:ascii="Tahoma" w:hAnsi="Tahoma" w:cs="Tahoma"/>
          <w:sz w:val="24"/>
          <w:szCs w:val="24"/>
        </w:rPr>
        <w:t>,</w:t>
      </w:r>
      <w:r w:rsidR="00BC3915">
        <w:rPr>
          <w:rFonts w:ascii="Tahoma" w:hAnsi="Tahoma" w:cs="Tahoma"/>
          <w:sz w:val="24"/>
          <w:szCs w:val="24"/>
        </w:rPr>
        <w:t xml:space="preserve"> </w:t>
      </w:r>
      <w:r w:rsidR="00F86695">
        <w:rPr>
          <w:rFonts w:ascii="Tahoma" w:hAnsi="Tahoma" w:cs="Tahoma"/>
          <w:sz w:val="24"/>
          <w:szCs w:val="24"/>
        </w:rPr>
        <w:t xml:space="preserve"> </w:t>
      </w:r>
      <w:proofErr w:type="spellStart"/>
      <w:r w:rsidR="00BC3915">
        <w:rPr>
          <w:rFonts w:ascii="Tahoma" w:hAnsi="Tahoma" w:cs="Tahoma"/>
          <w:sz w:val="24"/>
          <w:szCs w:val="24"/>
        </w:rPr>
        <w:t>već</w:t>
      </w:r>
      <w:proofErr w:type="spellEnd"/>
      <w:proofErr w:type="gramEnd"/>
      <w:r w:rsidR="00BC3915">
        <w:rPr>
          <w:rFonts w:ascii="Tahoma" w:hAnsi="Tahoma" w:cs="Tahoma"/>
          <w:sz w:val="24"/>
          <w:szCs w:val="24"/>
        </w:rPr>
        <w:t xml:space="preserve"> je u </w:t>
      </w:r>
      <w:proofErr w:type="spellStart"/>
      <w:r w:rsidR="00BC3915">
        <w:rPr>
          <w:rFonts w:ascii="Tahoma" w:hAnsi="Tahoma" w:cs="Tahoma"/>
          <w:sz w:val="24"/>
          <w:szCs w:val="24"/>
        </w:rPr>
        <w:t>smislu</w:t>
      </w:r>
      <w:proofErr w:type="spellEnd"/>
      <w:r w:rsidR="00BC3915">
        <w:rPr>
          <w:rFonts w:ascii="Tahoma" w:hAnsi="Tahoma" w:cs="Tahoma"/>
          <w:sz w:val="24"/>
          <w:szCs w:val="24"/>
        </w:rPr>
        <w:t xml:space="preserve"> </w:t>
      </w:r>
      <w:proofErr w:type="spellStart"/>
      <w:r w:rsidR="00BC3915">
        <w:rPr>
          <w:rFonts w:ascii="Tahoma" w:hAnsi="Tahoma" w:cs="Tahoma"/>
          <w:sz w:val="24"/>
          <w:szCs w:val="24"/>
        </w:rPr>
        <w:t>člana</w:t>
      </w:r>
      <w:proofErr w:type="spellEnd"/>
      <w:r w:rsidR="00BC3915">
        <w:rPr>
          <w:rFonts w:ascii="Tahoma" w:hAnsi="Tahoma" w:cs="Tahoma"/>
          <w:sz w:val="24"/>
          <w:szCs w:val="24"/>
        </w:rPr>
        <w:t xml:space="preserve"> 16 </w:t>
      </w:r>
      <w:proofErr w:type="spellStart"/>
      <w:r w:rsidR="00BC3915">
        <w:rPr>
          <w:rFonts w:ascii="Tahoma" w:hAnsi="Tahoma" w:cs="Tahoma"/>
          <w:sz w:val="24"/>
          <w:szCs w:val="24"/>
        </w:rPr>
        <w:t>Zakona</w:t>
      </w:r>
      <w:proofErr w:type="spellEnd"/>
      <w:r w:rsidR="00BC3915">
        <w:rPr>
          <w:rFonts w:ascii="Tahoma" w:hAnsi="Tahoma" w:cs="Tahoma"/>
          <w:sz w:val="24"/>
          <w:szCs w:val="24"/>
        </w:rPr>
        <w:t xml:space="preserve"> o </w:t>
      </w:r>
      <w:proofErr w:type="spellStart"/>
      <w:r w:rsidR="00BC3915">
        <w:rPr>
          <w:rFonts w:ascii="Tahoma" w:hAnsi="Tahoma" w:cs="Tahoma"/>
          <w:sz w:val="24"/>
          <w:szCs w:val="24"/>
        </w:rPr>
        <w:t>slobodnom</w:t>
      </w:r>
      <w:proofErr w:type="spellEnd"/>
      <w:r w:rsidR="00BC3915">
        <w:rPr>
          <w:rFonts w:ascii="Tahoma" w:hAnsi="Tahoma" w:cs="Tahoma"/>
          <w:sz w:val="24"/>
          <w:szCs w:val="24"/>
        </w:rPr>
        <w:t xml:space="preserve"> </w:t>
      </w:r>
      <w:proofErr w:type="spellStart"/>
      <w:r w:rsidR="00BC3915">
        <w:rPr>
          <w:rFonts w:ascii="Tahoma" w:hAnsi="Tahoma" w:cs="Tahoma"/>
          <w:sz w:val="24"/>
          <w:szCs w:val="24"/>
        </w:rPr>
        <w:t>pristupu</w:t>
      </w:r>
      <w:proofErr w:type="spellEnd"/>
      <w:r w:rsidR="00BC3915">
        <w:rPr>
          <w:rFonts w:ascii="Tahoma" w:hAnsi="Tahoma" w:cs="Tahoma"/>
          <w:sz w:val="24"/>
          <w:szCs w:val="24"/>
        </w:rPr>
        <w:t xml:space="preserve"> infor</w:t>
      </w:r>
      <w:r w:rsidR="00DB1962">
        <w:rPr>
          <w:rFonts w:ascii="Tahoma" w:hAnsi="Tahoma" w:cs="Tahoma"/>
          <w:sz w:val="24"/>
          <w:szCs w:val="24"/>
        </w:rPr>
        <w:t xml:space="preserve">macijama </w:t>
      </w:r>
      <w:proofErr w:type="spellStart"/>
      <w:r w:rsidR="00DB1962">
        <w:rPr>
          <w:rFonts w:ascii="Tahoma" w:hAnsi="Tahoma" w:cs="Tahoma"/>
          <w:sz w:val="24"/>
          <w:szCs w:val="24"/>
        </w:rPr>
        <w:t>sproveo</w:t>
      </w:r>
      <w:proofErr w:type="spellEnd"/>
      <w:r w:rsidR="00DB1962">
        <w:rPr>
          <w:rFonts w:ascii="Tahoma" w:hAnsi="Tahoma" w:cs="Tahoma"/>
          <w:sz w:val="24"/>
          <w:szCs w:val="24"/>
        </w:rPr>
        <w:t xml:space="preserve"> test </w:t>
      </w:r>
      <w:proofErr w:type="spellStart"/>
      <w:r w:rsidR="00DB1962">
        <w:rPr>
          <w:rFonts w:ascii="Tahoma" w:hAnsi="Tahoma" w:cs="Tahoma"/>
          <w:sz w:val="24"/>
          <w:szCs w:val="24"/>
        </w:rPr>
        <w:t>štetnosti</w:t>
      </w:r>
      <w:proofErr w:type="spellEnd"/>
      <w:r w:rsidR="00F2751C" w:rsidRPr="00F2751C">
        <w:rPr>
          <w:rFonts w:ascii="Tahoma" w:hAnsi="Tahoma" w:cs="Tahoma"/>
          <w:color w:val="000000"/>
          <w:sz w:val="24"/>
          <w:szCs w:val="24"/>
          <w:lang w:val="hr-HR"/>
        </w:rPr>
        <w:t>.</w:t>
      </w:r>
      <w:r w:rsidR="00FB188E">
        <w:rPr>
          <w:rFonts w:ascii="Tahoma" w:hAnsi="Tahoma" w:cs="Tahoma"/>
          <w:sz w:val="24"/>
          <w:szCs w:val="24"/>
        </w:rPr>
        <w:t xml:space="preserve"> </w:t>
      </w:r>
      <w:proofErr w:type="spellStart"/>
      <w:r w:rsidR="00F2751C" w:rsidRPr="00F2751C">
        <w:rPr>
          <w:rFonts w:ascii="Tahoma" w:hAnsi="Tahoma" w:cs="Tahoma"/>
          <w:sz w:val="24"/>
          <w:szCs w:val="24"/>
        </w:rPr>
        <w:t>Imajući</w:t>
      </w:r>
      <w:proofErr w:type="spellEnd"/>
      <w:r w:rsidR="00F2751C" w:rsidRPr="00F2751C">
        <w:rPr>
          <w:rFonts w:ascii="Tahoma" w:hAnsi="Tahoma" w:cs="Tahoma"/>
          <w:sz w:val="24"/>
          <w:szCs w:val="24"/>
        </w:rPr>
        <w:t xml:space="preserve"> u </w:t>
      </w:r>
      <w:proofErr w:type="spellStart"/>
      <w:r w:rsidR="00F2751C" w:rsidRPr="00F2751C">
        <w:rPr>
          <w:rFonts w:ascii="Tahoma" w:hAnsi="Tahoma" w:cs="Tahoma"/>
          <w:sz w:val="24"/>
          <w:szCs w:val="24"/>
        </w:rPr>
        <w:t>vidu</w:t>
      </w:r>
      <w:proofErr w:type="spellEnd"/>
      <w:r w:rsidR="00F2751C" w:rsidRPr="00F2751C">
        <w:rPr>
          <w:rFonts w:ascii="Tahoma" w:hAnsi="Tahoma" w:cs="Tahoma"/>
          <w:sz w:val="24"/>
          <w:szCs w:val="24"/>
        </w:rPr>
        <w:t xml:space="preserve"> </w:t>
      </w:r>
      <w:proofErr w:type="spellStart"/>
      <w:r w:rsidR="00F2751C" w:rsidRPr="00F2751C">
        <w:rPr>
          <w:rFonts w:ascii="Tahoma" w:hAnsi="Tahoma" w:cs="Tahoma"/>
          <w:sz w:val="24"/>
          <w:szCs w:val="24"/>
        </w:rPr>
        <w:t>prethodno</w:t>
      </w:r>
      <w:proofErr w:type="spellEnd"/>
      <w:r w:rsidR="00F2751C" w:rsidRPr="00F2751C">
        <w:rPr>
          <w:rFonts w:ascii="Tahoma" w:hAnsi="Tahoma" w:cs="Tahoma"/>
          <w:sz w:val="24"/>
          <w:szCs w:val="24"/>
        </w:rPr>
        <w:t xml:space="preserve"> </w:t>
      </w:r>
      <w:proofErr w:type="spellStart"/>
      <w:r w:rsidR="00F2751C" w:rsidRPr="00F2751C">
        <w:rPr>
          <w:rFonts w:ascii="Tahoma" w:hAnsi="Tahoma" w:cs="Tahoma"/>
          <w:sz w:val="24"/>
          <w:szCs w:val="24"/>
        </w:rPr>
        <w:t>navedeno</w:t>
      </w:r>
      <w:proofErr w:type="spellEnd"/>
      <w:r w:rsidR="00F2751C" w:rsidRPr="00F2751C">
        <w:rPr>
          <w:rFonts w:ascii="Tahoma" w:hAnsi="Tahoma" w:cs="Tahoma"/>
          <w:sz w:val="24"/>
          <w:szCs w:val="24"/>
        </w:rPr>
        <w:t xml:space="preserve"> </w:t>
      </w:r>
      <w:proofErr w:type="spellStart"/>
      <w:r w:rsidR="00F2751C" w:rsidRPr="00F2751C">
        <w:rPr>
          <w:rFonts w:ascii="Tahoma" w:hAnsi="Tahoma" w:cs="Tahoma"/>
          <w:sz w:val="24"/>
          <w:szCs w:val="24"/>
        </w:rPr>
        <w:t>p</w:t>
      </w:r>
      <w:r w:rsidRPr="00F2751C">
        <w:rPr>
          <w:rFonts w:ascii="Tahoma" w:hAnsi="Tahoma" w:cs="Tahoma"/>
          <w:sz w:val="24"/>
          <w:szCs w:val="24"/>
        </w:rPr>
        <w:t>rvostepeni</w:t>
      </w:r>
      <w:proofErr w:type="spellEnd"/>
      <w:r w:rsidRPr="00F2751C">
        <w:rPr>
          <w:rFonts w:ascii="Tahoma" w:hAnsi="Tahoma" w:cs="Tahoma"/>
          <w:sz w:val="24"/>
          <w:szCs w:val="24"/>
        </w:rPr>
        <w:t xml:space="preserve"> organ je</w:t>
      </w:r>
      <w:r w:rsidR="00F2751C" w:rsidRPr="00F2751C">
        <w:rPr>
          <w:rFonts w:ascii="Tahoma" w:hAnsi="Tahoma" w:cs="Tahoma"/>
          <w:sz w:val="24"/>
          <w:szCs w:val="24"/>
        </w:rPr>
        <w:t xml:space="preserve"> u</w:t>
      </w:r>
      <w:r w:rsidRPr="00F2751C">
        <w:rPr>
          <w:rFonts w:ascii="Tahoma" w:hAnsi="Tahoma" w:cs="Tahoma"/>
          <w:sz w:val="24"/>
          <w:szCs w:val="24"/>
        </w:rPr>
        <w:t xml:space="preserve"> </w:t>
      </w:r>
      <w:proofErr w:type="spellStart"/>
      <w:r w:rsidRPr="00F2751C">
        <w:rPr>
          <w:rFonts w:ascii="Tahoma" w:hAnsi="Tahoma" w:cs="Tahoma"/>
          <w:sz w:val="24"/>
          <w:szCs w:val="24"/>
        </w:rPr>
        <w:t>obavezi</w:t>
      </w:r>
      <w:proofErr w:type="spellEnd"/>
      <w:r w:rsidRPr="00F2751C">
        <w:rPr>
          <w:rFonts w:ascii="Tahoma" w:hAnsi="Tahoma" w:cs="Tahoma"/>
          <w:sz w:val="24"/>
          <w:szCs w:val="24"/>
        </w:rPr>
        <w:t xml:space="preserve">  </w:t>
      </w:r>
      <w:r w:rsidR="00F2751C" w:rsidRPr="00F2751C">
        <w:rPr>
          <w:rFonts w:ascii="Tahoma" w:hAnsi="Tahoma" w:cs="Tahoma"/>
          <w:sz w:val="24"/>
          <w:szCs w:val="24"/>
        </w:rPr>
        <w:t xml:space="preserve">da u </w:t>
      </w:r>
      <w:proofErr w:type="spellStart"/>
      <w:r w:rsidR="00F2751C" w:rsidRPr="00F2751C">
        <w:rPr>
          <w:rFonts w:ascii="Tahoma" w:hAnsi="Tahoma" w:cs="Tahoma"/>
          <w:sz w:val="24"/>
          <w:szCs w:val="24"/>
        </w:rPr>
        <w:t>ponovnom</w:t>
      </w:r>
      <w:proofErr w:type="spellEnd"/>
      <w:r w:rsidR="00F2751C" w:rsidRPr="00F2751C">
        <w:rPr>
          <w:rFonts w:ascii="Tahoma" w:hAnsi="Tahoma" w:cs="Tahoma"/>
          <w:sz w:val="24"/>
          <w:szCs w:val="24"/>
        </w:rPr>
        <w:t xml:space="preserve"> </w:t>
      </w:r>
      <w:proofErr w:type="spellStart"/>
      <w:r w:rsidR="00F2751C" w:rsidRPr="00F2751C">
        <w:rPr>
          <w:rFonts w:ascii="Tahoma" w:hAnsi="Tahoma" w:cs="Tahoma"/>
          <w:sz w:val="24"/>
          <w:szCs w:val="24"/>
        </w:rPr>
        <w:t>postupku</w:t>
      </w:r>
      <w:proofErr w:type="spellEnd"/>
      <w:r w:rsidR="00F2751C" w:rsidRPr="00F2751C">
        <w:rPr>
          <w:rFonts w:ascii="Tahoma" w:hAnsi="Tahoma" w:cs="Tahoma"/>
          <w:sz w:val="24"/>
          <w:szCs w:val="24"/>
        </w:rPr>
        <w:t xml:space="preserve"> </w:t>
      </w:r>
      <w:proofErr w:type="spellStart"/>
      <w:r w:rsidR="00FB188E">
        <w:rPr>
          <w:rFonts w:ascii="Tahoma" w:hAnsi="Tahoma" w:cs="Tahoma"/>
          <w:sz w:val="24"/>
          <w:szCs w:val="24"/>
        </w:rPr>
        <w:t>primijeni</w:t>
      </w:r>
      <w:proofErr w:type="spellEnd"/>
      <w:r w:rsidRPr="00F2751C">
        <w:rPr>
          <w:rFonts w:ascii="Tahoma" w:hAnsi="Tahoma" w:cs="Tahoma"/>
          <w:sz w:val="24"/>
          <w:szCs w:val="24"/>
        </w:rPr>
        <w:t xml:space="preserve"> </w:t>
      </w:r>
      <w:proofErr w:type="spellStart"/>
      <w:r w:rsidR="00FB188E">
        <w:rPr>
          <w:rFonts w:ascii="Tahoma" w:hAnsi="Tahoma" w:cs="Tahoma"/>
          <w:sz w:val="24"/>
          <w:szCs w:val="24"/>
        </w:rPr>
        <w:t>odredbu</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član</w:t>
      </w:r>
      <w:r w:rsidR="00FB188E">
        <w:rPr>
          <w:rFonts w:ascii="Tahoma" w:hAnsi="Tahoma" w:cs="Tahoma"/>
          <w:sz w:val="24"/>
          <w:szCs w:val="24"/>
        </w:rPr>
        <w:t>a</w:t>
      </w:r>
      <w:proofErr w:type="spellEnd"/>
      <w:r w:rsidRPr="00F2751C">
        <w:rPr>
          <w:rFonts w:ascii="Tahoma" w:hAnsi="Tahoma" w:cs="Tahoma"/>
          <w:sz w:val="24"/>
          <w:szCs w:val="24"/>
        </w:rPr>
        <w:t xml:space="preserve"> 14 </w:t>
      </w:r>
      <w:proofErr w:type="spellStart"/>
      <w:r w:rsidRPr="00F2751C">
        <w:rPr>
          <w:rFonts w:ascii="Tahoma" w:hAnsi="Tahoma" w:cs="Tahoma"/>
          <w:sz w:val="24"/>
          <w:szCs w:val="24"/>
        </w:rPr>
        <w:t>stav</w:t>
      </w:r>
      <w:proofErr w:type="spellEnd"/>
      <w:r w:rsidRPr="00F2751C">
        <w:rPr>
          <w:rFonts w:ascii="Tahoma" w:hAnsi="Tahoma" w:cs="Tahoma"/>
          <w:sz w:val="24"/>
          <w:szCs w:val="24"/>
        </w:rPr>
        <w:t xml:space="preserve"> 1 </w:t>
      </w:r>
      <w:proofErr w:type="spellStart"/>
      <w:r w:rsidRPr="00F2751C">
        <w:rPr>
          <w:rFonts w:ascii="Tahoma" w:hAnsi="Tahoma" w:cs="Tahoma"/>
          <w:sz w:val="24"/>
          <w:szCs w:val="24"/>
        </w:rPr>
        <w:t>tačka</w:t>
      </w:r>
      <w:proofErr w:type="spellEnd"/>
      <w:r w:rsidRPr="00F2751C">
        <w:rPr>
          <w:rFonts w:ascii="Tahoma" w:hAnsi="Tahoma" w:cs="Tahoma"/>
          <w:sz w:val="24"/>
          <w:szCs w:val="24"/>
        </w:rPr>
        <w:t xml:space="preserve"> 6  </w:t>
      </w:r>
      <w:proofErr w:type="spellStart"/>
      <w:r w:rsidRPr="00F2751C">
        <w:rPr>
          <w:rFonts w:ascii="Tahoma" w:hAnsi="Tahoma" w:cs="Tahoma"/>
          <w:sz w:val="24"/>
          <w:szCs w:val="24"/>
        </w:rPr>
        <w:t>Zakona</w:t>
      </w:r>
      <w:proofErr w:type="spellEnd"/>
      <w:r w:rsidRPr="00F2751C">
        <w:rPr>
          <w:rFonts w:ascii="Tahoma" w:hAnsi="Tahoma" w:cs="Tahoma"/>
          <w:sz w:val="24"/>
          <w:szCs w:val="24"/>
        </w:rPr>
        <w:t xml:space="preserve"> o </w:t>
      </w:r>
      <w:proofErr w:type="spellStart"/>
      <w:r w:rsidRPr="00F2751C">
        <w:rPr>
          <w:rFonts w:ascii="Tahoma" w:hAnsi="Tahoma" w:cs="Tahoma"/>
          <w:sz w:val="24"/>
          <w:szCs w:val="24"/>
        </w:rPr>
        <w:t>slobodnom</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pristupu</w:t>
      </w:r>
      <w:proofErr w:type="spellEnd"/>
      <w:r w:rsidRPr="00F2751C">
        <w:rPr>
          <w:rFonts w:ascii="Tahoma" w:hAnsi="Tahoma" w:cs="Tahoma"/>
          <w:sz w:val="24"/>
          <w:szCs w:val="24"/>
        </w:rPr>
        <w:t xml:space="preserve"> informacijama </w:t>
      </w:r>
      <w:proofErr w:type="spellStart"/>
      <w:r w:rsidRPr="00F2751C">
        <w:rPr>
          <w:rFonts w:ascii="Tahoma" w:hAnsi="Tahoma" w:cs="Tahoma"/>
          <w:sz w:val="24"/>
          <w:szCs w:val="24"/>
        </w:rPr>
        <w:t>kojim</w:t>
      </w:r>
      <w:proofErr w:type="spellEnd"/>
      <w:r w:rsidRPr="00F2751C">
        <w:rPr>
          <w:rFonts w:ascii="Tahoma" w:hAnsi="Tahoma" w:cs="Tahoma"/>
          <w:sz w:val="24"/>
          <w:szCs w:val="24"/>
        </w:rPr>
        <w:t xml:space="preserve"> je </w:t>
      </w:r>
      <w:proofErr w:type="spellStart"/>
      <w:r w:rsidRPr="00F2751C">
        <w:rPr>
          <w:rFonts w:ascii="Tahoma" w:hAnsi="Tahoma" w:cs="Tahoma"/>
          <w:sz w:val="24"/>
          <w:szCs w:val="24"/>
        </w:rPr>
        <w:t>propisano</w:t>
      </w:r>
      <w:proofErr w:type="spellEnd"/>
      <w:r w:rsidRPr="00F2751C">
        <w:rPr>
          <w:rFonts w:ascii="Tahoma" w:hAnsi="Tahoma" w:cs="Tahoma"/>
          <w:sz w:val="24"/>
          <w:szCs w:val="24"/>
        </w:rPr>
        <w:t xml:space="preserve">: organ </w:t>
      </w:r>
      <w:proofErr w:type="spellStart"/>
      <w:r w:rsidRPr="00F2751C">
        <w:rPr>
          <w:rFonts w:ascii="Tahoma" w:hAnsi="Tahoma" w:cs="Tahoma"/>
          <w:sz w:val="24"/>
          <w:szCs w:val="24"/>
        </w:rPr>
        <w:t>vlasti</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može</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ograničiti</w:t>
      </w:r>
      <w:proofErr w:type="spellEnd"/>
      <w:r w:rsidRPr="00F2751C">
        <w:rPr>
          <w:rFonts w:ascii="Tahoma" w:hAnsi="Tahoma" w:cs="Tahoma"/>
          <w:sz w:val="24"/>
          <w:szCs w:val="24"/>
        </w:rPr>
        <w:t xml:space="preserve"> pristup </w:t>
      </w:r>
      <w:proofErr w:type="spellStart"/>
      <w:r w:rsidRPr="00F2751C">
        <w:rPr>
          <w:rFonts w:ascii="Tahoma" w:hAnsi="Tahoma" w:cs="Tahoma"/>
          <w:sz w:val="24"/>
          <w:szCs w:val="24"/>
        </w:rPr>
        <w:t>informaciji</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ili</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dijelu</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informacije</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ako</w:t>
      </w:r>
      <w:proofErr w:type="spellEnd"/>
      <w:r w:rsidRPr="00F2751C">
        <w:rPr>
          <w:rFonts w:ascii="Tahoma" w:hAnsi="Tahoma" w:cs="Tahoma"/>
          <w:sz w:val="24"/>
          <w:szCs w:val="24"/>
        </w:rPr>
        <w:t xml:space="preserve"> je </w:t>
      </w:r>
      <w:proofErr w:type="spellStart"/>
      <w:r w:rsidRPr="00F2751C">
        <w:rPr>
          <w:rFonts w:ascii="Tahoma" w:hAnsi="Tahoma" w:cs="Tahoma"/>
          <w:sz w:val="24"/>
          <w:szCs w:val="24"/>
        </w:rPr>
        <w:t>informacija</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poslovna</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ili</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poreska</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tajna</w:t>
      </w:r>
      <w:proofErr w:type="spellEnd"/>
      <w:r w:rsidRPr="00F2751C">
        <w:rPr>
          <w:rFonts w:ascii="Tahoma" w:hAnsi="Tahoma" w:cs="Tahoma"/>
          <w:sz w:val="24"/>
          <w:szCs w:val="24"/>
        </w:rPr>
        <w:t xml:space="preserve"> u </w:t>
      </w:r>
      <w:proofErr w:type="spellStart"/>
      <w:r w:rsidRPr="00F2751C">
        <w:rPr>
          <w:rFonts w:ascii="Tahoma" w:hAnsi="Tahoma" w:cs="Tahoma"/>
          <w:sz w:val="24"/>
          <w:szCs w:val="24"/>
        </w:rPr>
        <w:t>skladu</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sa</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zakonom</w:t>
      </w:r>
      <w:proofErr w:type="spellEnd"/>
      <w:r w:rsidRPr="00F2751C">
        <w:rPr>
          <w:rFonts w:ascii="Tahoma" w:hAnsi="Tahoma" w:cs="Tahoma"/>
          <w:sz w:val="24"/>
          <w:szCs w:val="24"/>
        </w:rPr>
        <w:t xml:space="preserve">. </w:t>
      </w:r>
      <w:proofErr w:type="spellStart"/>
      <w:r w:rsidR="001F54BF">
        <w:rPr>
          <w:rFonts w:ascii="Tahoma" w:hAnsi="Tahoma" w:cs="Tahoma"/>
          <w:sz w:val="24"/>
          <w:szCs w:val="24"/>
        </w:rPr>
        <w:t>Prvostepeni</w:t>
      </w:r>
      <w:proofErr w:type="spellEnd"/>
      <w:r w:rsidR="001F54BF">
        <w:rPr>
          <w:rFonts w:ascii="Tahoma" w:hAnsi="Tahoma" w:cs="Tahoma"/>
          <w:sz w:val="24"/>
          <w:szCs w:val="24"/>
        </w:rPr>
        <w:t xml:space="preserve"> organ je u </w:t>
      </w:r>
      <w:proofErr w:type="spellStart"/>
      <w:r w:rsidR="001F54BF">
        <w:rPr>
          <w:rFonts w:ascii="Tahoma" w:hAnsi="Tahoma" w:cs="Tahoma"/>
          <w:sz w:val="24"/>
          <w:szCs w:val="24"/>
        </w:rPr>
        <w:t>obavezi</w:t>
      </w:r>
      <w:proofErr w:type="spellEnd"/>
      <w:r w:rsidR="001F54BF">
        <w:rPr>
          <w:rFonts w:ascii="Tahoma" w:hAnsi="Tahoma" w:cs="Tahoma"/>
          <w:sz w:val="24"/>
          <w:szCs w:val="24"/>
        </w:rPr>
        <w:t xml:space="preserve"> da </w:t>
      </w:r>
      <w:proofErr w:type="spellStart"/>
      <w:r w:rsidR="001F54BF">
        <w:rPr>
          <w:rFonts w:ascii="Tahoma" w:hAnsi="Tahoma" w:cs="Tahoma"/>
          <w:sz w:val="24"/>
          <w:szCs w:val="24"/>
        </w:rPr>
        <w:t>sprovede</w:t>
      </w:r>
      <w:proofErr w:type="spellEnd"/>
      <w:r w:rsidR="001F54BF">
        <w:rPr>
          <w:rFonts w:ascii="Tahoma" w:hAnsi="Tahoma" w:cs="Tahoma"/>
          <w:sz w:val="24"/>
          <w:szCs w:val="24"/>
        </w:rPr>
        <w:t xml:space="preserve"> test </w:t>
      </w:r>
      <w:proofErr w:type="spellStart"/>
      <w:r w:rsidR="001F54BF">
        <w:rPr>
          <w:rFonts w:ascii="Tahoma" w:hAnsi="Tahoma" w:cs="Tahoma"/>
          <w:sz w:val="24"/>
          <w:szCs w:val="24"/>
        </w:rPr>
        <w:t>štetnosti</w:t>
      </w:r>
      <w:proofErr w:type="spellEnd"/>
      <w:r w:rsidR="001F54BF">
        <w:rPr>
          <w:rFonts w:ascii="Tahoma" w:hAnsi="Tahoma" w:cs="Tahoma"/>
          <w:sz w:val="24"/>
          <w:szCs w:val="24"/>
        </w:rPr>
        <w:t xml:space="preserve"> </w:t>
      </w:r>
      <w:proofErr w:type="spellStart"/>
      <w:r w:rsidR="001F54BF">
        <w:rPr>
          <w:rFonts w:ascii="Tahoma" w:hAnsi="Tahoma" w:cs="Tahoma"/>
          <w:sz w:val="24"/>
          <w:szCs w:val="24"/>
        </w:rPr>
        <w:t>shodno</w:t>
      </w:r>
      <w:proofErr w:type="spellEnd"/>
      <w:r w:rsidR="001F54BF">
        <w:rPr>
          <w:rFonts w:ascii="Tahoma" w:hAnsi="Tahoma" w:cs="Tahoma"/>
          <w:sz w:val="24"/>
          <w:szCs w:val="24"/>
        </w:rPr>
        <w:t xml:space="preserve"> </w:t>
      </w:r>
      <w:proofErr w:type="spellStart"/>
      <w:r w:rsidR="001F54BF">
        <w:rPr>
          <w:rFonts w:ascii="Tahoma" w:hAnsi="Tahoma" w:cs="Tahoma"/>
          <w:sz w:val="24"/>
          <w:szCs w:val="24"/>
        </w:rPr>
        <w:t>članu</w:t>
      </w:r>
      <w:proofErr w:type="spellEnd"/>
      <w:r w:rsidR="001F54BF">
        <w:rPr>
          <w:rFonts w:ascii="Tahoma" w:hAnsi="Tahoma" w:cs="Tahoma"/>
          <w:sz w:val="24"/>
          <w:szCs w:val="24"/>
        </w:rPr>
        <w:t xml:space="preserve"> 16 </w:t>
      </w:r>
      <w:proofErr w:type="spellStart"/>
      <w:r w:rsidR="001F54BF">
        <w:rPr>
          <w:rFonts w:ascii="Tahoma" w:hAnsi="Tahoma" w:cs="Tahoma"/>
          <w:sz w:val="24"/>
          <w:szCs w:val="24"/>
        </w:rPr>
        <w:t>Zakona</w:t>
      </w:r>
      <w:proofErr w:type="spellEnd"/>
      <w:r w:rsidR="001F54BF">
        <w:rPr>
          <w:rFonts w:ascii="Tahoma" w:hAnsi="Tahoma" w:cs="Tahoma"/>
          <w:sz w:val="24"/>
          <w:szCs w:val="24"/>
        </w:rPr>
        <w:t xml:space="preserve"> o </w:t>
      </w:r>
      <w:proofErr w:type="spellStart"/>
      <w:r w:rsidR="001F54BF">
        <w:rPr>
          <w:rFonts w:ascii="Tahoma" w:hAnsi="Tahoma" w:cs="Tahoma"/>
          <w:sz w:val="24"/>
          <w:szCs w:val="24"/>
        </w:rPr>
        <w:t>slobodnom</w:t>
      </w:r>
      <w:proofErr w:type="spellEnd"/>
      <w:r w:rsidR="001F54BF">
        <w:rPr>
          <w:rFonts w:ascii="Tahoma" w:hAnsi="Tahoma" w:cs="Tahoma"/>
          <w:sz w:val="24"/>
          <w:szCs w:val="24"/>
        </w:rPr>
        <w:t xml:space="preserve"> pristup informacijama.</w:t>
      </w:r>
      <w:r w:rsidR="00A12C04" w:rsidRPr="00A12C04">
        <w:rPr>
          <w:rFonts w:ascii="Tahoma" w:eastAsiaTheme="minorEastAsia" w:hAnsi="Tahoma" w:cs="Tahoma"/>
          <w:sz w:val="24"/>
          <w:szCs w:val="24"/>
          <w:lang w:val="sr-Latn-ME"/>
        </w:rPr>
        <w:t xml:space="preserve"> </w:t>
      </w:r>
      <w:r w:rsidR="00A12C04" w:rsidRPr="00325D8C">
        <w:rPr>
          <w:rFonts w:ascii="Tahoma" w:eastAsiaTheme="minorEastAsia" w:hAnsi="Tahoma" w:cs="Tahoma"/>
          <w:sz w:val="24"/>
          <w:szCs w:val="24"/>
          <w:lang w:val="sr-Latn-ME"/>
        </w:rPr>
        <w:t xml:space="preserve">Prvostepeni organ je dužan da u ponovnom postupku u roku od </w:t>
      </w:r>
      <w:r w:rsidR="00A12C04">
        <w:rPr>
          <w:rFonts w:ascii="Tahoma" w:eastAsiaTheme="minorEastAsia" w:hAnsi="Tahoma" w:cs="Tahoma"/>
          <w:sz w:val="24"/>
          <w:szCs w:val="24"/>
          <w:lang w:val="sr-Latn-ME"/>
        </w:rPr>
        <w:t>20</w:t>
      </w:r>
      <w:r w:rsidR="00A12C04" w:rsidRPr="00325D8C">
        <w:rPr>
          <w:rFonts w:ascii="Tahoma" w:eastAsiaTheme="minorEastAsia" w:hAnsi="Tahoma" w:cs="Tahoma"/>
          <w:sz w:val="24"/>
          <w:szCs w:val="24"/>
          <w:lang w:val="sr-Latn-ME"/>
        </w:rPr>
        <w:t xml:space="preserve"> dana od prijema rješenja na osnovu pravilno utvrđenog činjeničnog stanja, će pravilno primjeniti odrebe materijalnog prava i to </w:t>
      </w:r>
      <w:r w:rsidR="00A12C04">
        <w:rPr>
          <w:rFonts w:ascii="Tahoma" w:eastAsiaTheme="minorEastAsia" w:hAnsi="Tahoma" w:cs="Tahoma"/>
          <w:sz w:val="24"/>
          <w:szCs w:val="24"/>
          <w:lang w:val="sr-Latn-ME"/>
        </w:rPr>
        <w:t xml:space="preserve"> 14, 16 i 29 stav 1 tačka 3 </w:t>
      </w:r>
      <w:r w:rsidR="00A12C04" w:rsidRPr="00325D8C">
        <w:rPr>
          <w:rFonts w:ascii="Tahoma" w:eastAsiaTheme="minorEastAsia" w:hAnsi="Tahoma" w:cs="Tahoma"/>
          <w:sz w:val="24"/>
          <w:szCs w:val="24"/>
          <w:lang w:val="sr-Latn-ME"/>
        </w:rPr>
        <w:t>Zakona o slobodnom pristupu informacijama</w:t>
      </w:r>
      <w:r w:rsidR="00A12C04">
        <w:rPr>
          <w:rFonts w:ascii="Tahoma" w:eastAsiaTheme="minorEastAsia" w:hAnsi="Tahoma" w:cs="Tahoma"/>
          <w:sz w:val="24"/>
          <w:szCs w:val="24"/>
          <w:lang w:val="sr-Latn-ME"/>
        </w:rPr>
        <w:t xml:space="preserve"> .</w:t>
      </w:r>
    </w:p>
    <w:p w:rsidR="00757A48" w:rsidRPr="00F2751C" w:rsidRDefault="00757A48" w:rsidP="00F2751C">
      <w:pPr>
        <w:spacing w:after="0" w:line="276" w:lineRule="auto"/>
        <w:jc w:val="both"/>
        <w:rPr>
          <w:rFonts w:ascii="Tahoma" w:hAnsi="Tahoma" w:cs="Tahoma"/>
          <w:sz w:val="24"/>
          <w:szCs w:val="24"/>
        </w:rPr>
      </w:pPr>
    </w:p>
    <w:p w:rsidR="00F2751C" w:rsidRPr="00F2751C" w:rsidRDefault="00F2751C" w:rsidP="00F2751C">
      <w:pPr>
        <w:spacing w:line="276" w:lineRule="auto"/>
        <w:jc w:val="both"/>
        <w:rPr>
          <w:rFonts w:ascii="Tahoma" w:hAnsi="Tahoma" w:cs="Tahoma"/>
          <w:sz w:val="24"/>
          <w:szCs w:val="24"/>
        </w:rPr>
      </w:pPr>
      <w:r w:rsidRPr="00F2751C">
        <w:rPr>
          <w:rFonts w:ascii="Tahoma" w:hAnsi="Tahoma" w:cs="Tahoma"/>
          <w:sz w:val="24"/>
          <w:szCs w:val="24"/>
        </w:rPr>
        <w:t xml:space="preserve">Na </w:t>
      </w:r>
      <w:proofErr w:type="spellStart"/>
      <w:r w:rsidRPr="00F2751C">
        <w:rPr>
          <w:rFonts w:ascii="Tahoma" w:hAnsi="Tahoma" w:cs="Tahoma"/>
          <w:sz w:val="24"/>
          <w:szCs w:val="24"/>
        </w:rPr>
        <w:t>osnovu</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člana</w:t>
      </w:r>
      <w:proofErr w:type="spellEnd"/>
      <w:r w:rsidRPr="00F2751C">
        <w:rPr>
          <w:rFonts w:ascii="Tahoma" w:hAnsi="Tahoma" w:cs="Tahoma"/>
          <w:sz w:val="24"/>
          <w:szCs w:val="24"/>
        </w:rPr>
        <w:t xml:space="preserve"> </w:t>
      </w:r>
      <w:r w:rsidR="00DB1962">
        <w:rPr>
          <w:rFonts w:ascii="Tahoma" w:hAnsi="Tahoma" w:cs="Tahoma"/>
          <w:sz w:val="24"/>
          <w:szCs w:val="24"/>
        </w:rPr>
        <w:t>237</w:t>
      </w:r>
      <w:r w:rsidRPr="00F2751C">
        <w:rPr>
          <w:rFonts w:ascii="Tahoma" w:hAnsi="Tahoma" w:cs="Tahoma"/>
          <w:sz w:val="24"/>
          <w:szCs w:val="24"/>
        </w:rPr>
        <w:t xml:space="preserve"> </w:t>
      </w:r>
      <w:proofErr w:type="spellStart"/>
      <w:r w:rsidRPr="00F2751C">
        <w:rPr>
          <w:rFonts w:ascii="Tahoma" w:hAnsi="Tahoma" w:cs="Tahoma"/>
          <w:sz w:val="24"/>
          <w:szCs w:val="24"/>
        </w:rPr>
        <w:t>stav</w:t>
      </w:r>
      <w:proofErr w:type="spellEnd"/>
      <w:r w:rsidRPr="00F2751C">
        <w:rPr>
          <w:rFonts w:ascii="Tahoma" w:hAnsi="Tahoma" w:cs="Tahoma"/>
          <w:sz w:val="24"/>
          <w:szCs w:val="24"/>
        </w:rPr>
        <w:t xml:space="preserve"> </w:t>
      </w:r>
      <w:r w:rsidR="00DB1962">
        <w:rPr>
          <w:rFonts w:ascii="Tahoma" w:hAnsi="Tahoma" w:cs="Tahoma"/>
          <w:sz w:val="24"/>
          <w:szCs w:val="24"/>
        </w:rPr>
        <w:t>2</w:t>
      </w:r>
      <w:r w:rsidRPr="00F2751C">
        <w:rPr>
          <w:rFonts w:ascii="Tahoma" w:hAnsi="Tahoma" w:cs="Tahoma"/>
          <w:sz w:val="24"/>
          <w:szCs w:val="24"/>
        </w:rPr>
        <w:t xml:space="preserve"> </w:t>
      </w:r>
      <w:proofErr w:type="spellStart"/>
      <w:r w:rsidRPr="00F2751C">
        <w:rPr>
          <w:rFonts w:ascii="Tahoma" w:hAnsi="Tahoma" w:cs="Tahoma"/>
          <w:sz w:val="24"/>
          <w:szCs w:val="24"/>
        </w:rPr>
        <w:t>Zakona</w:t>
      </w:r>
      <w:proofErr w:type="spellEnd"/>
      <w:r w:rsidRPr="00F2751C">
        <w:rPr>
          <w:rFonts w:ascii="Tahoma" w:hAnsi="Tahoma" w:cs="Tahoma"/>
          <w:sz w:val="24"/>
          <w:szCs w:val="24"/>
        </w:rPr>
        <w:t xml:space="preserve"> o</w:t>
      </w:r>
      <w:r w:rsidR="00DB1962">
        <w:rPr>
          <w:rFonts w:ascii="Tahoma" w:hAnsi="Tahoma" w:cs="Tahoma"/>
          <w:sz w:val="24"/>
          <w:szCs w:val="24"/>
        </w:rPr>
        <w:t xml:space="preserve"> </w:t>
      </w:r>
      <w:proofErr w:type="spellStart"/>
      <w:r w:rsidR="00DB1962">
        <w:rPr>
          <w:rFonts w:ascii="Tahoma" w:hAnsi="Tahoma" w:cs="Tahoma"/>
          <w:sz w:val="24"/>
          <w:szCs w:val="24"/>
        </w:rPr>
        <w:t>opštem</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upravnom</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postupku</w:t>
      </w:r>
      <w:proofErr w:type="spellEnd"/>
      <w:r w:rsidRPr="00F2751C">
        <w:rPr>
          <w:rFonts w:ascii="Tahoma" w:hAnsi="Tahoma" w:cs="Tahoma"/>
          <w:sz w:val="24"/>
          <w:szCs w:val="24"/>
        </w:rPr>
        <w:t xml:space="preserve"> je </w:t>
      </w:r>
      <w:proofErr w:type="spellStart"/>
      <w:r w:rsidRPr="00F2751C">
        <w:rPr>
          <w:rFonts w:ascii="Tahoma" w:hAnsi="Tahoma" w:cs="Tahoma"/>
          <w:sz w:val="24"/>
          <w:szCs w:val="24"/>
        </w:rPr>
        <w:t>poništen</w:t>
      </w:r>
      <w:r w:rsidR="009A4868">
        <w:rPr>
          <w:rFonts w:ascii="Tahoma" w:hAnsi="Tahoma" w:cs="Tahoma"/>
          <w:sz w:val="24"/>
          <w:szCs w:val="24"/>
        </w:rPr>
        <w:t>o</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prvostepen</w:t>
      </w:r>
      <w:r w:rsidR="009A4868">
        <w:rPr>
          <w:rFonts w:ascii="Tahoma" w:hAnsi="Tahoma" w:cs="Tahoma"/>
          <w:sz w:val="24"/>
          <w:szCs w:val="24"/>
        </w:rPr>
        <w:t>o</w:t>
      </w:r>
      <w:proofErr w:type="spellEnd"/>
      <w:r w:rsidRPr="00F2751C">
        <w:rPr>
          <w:rFonts w:ascii="Tahoma" w:hAnsi="Tahoma" w:cs="Tahoma"/>
          <w:sz w:val="24"/>
          <w:szCs w:val="24"/>
        </w:rPr>
        <w:t xml:space="preserve"> </w:t>
      </w:r>
      <w:proofErr w:type="spellStart"/>
      <w:r w:rsidR="009A4868">
        <w:rPr>
          <w:rFonts w:ascii="Tahoma" w:hAnsi="Tahoma" w:cs="Tahoma"/>
          <w:sz w:val="24"/>
          <w:szCs w:val="24"/>
        </w:rPr>
        <w:t>rješenje</w:t>
      </w:r>
      <w:proofErr w:type="spellEnd"/>
      <w:r w:rsidRPr="00F2751C">
        <w:rPr>
          <w:rFonts w:ascii="Tahoma" w:hAnsi="Tahoma" w:cs="Tahoma"/>
          <w:sz w:val="24"/>
          <w:szCs w:val="24"/>
        </w:rPr>
        <w:t xml:space="preserve">, a </w:t>
      </w:r>
      <w:proofErr w:type="spellStart"/>
      <w:r w:rsidRPr="00F2751C">
        <w:rPr>
          <w:rFonts w:ascii="Tahoma" w:hAnsi="Tahoma" w:cs="Tahoma"/>
          <w:sz w:val="24"/>
          <w:szCs w:val="24"/>
        </w:rPr>
        <w:t>predmet</w:t>
      </w:r>
      <w:proofErr w:type="spellEnd"/>
      <w:r w:rsidRPr="00F2751C">
        <w:rPr>
          <w:rFonts w:ascii="Tahoma" w:hAnsi="Tahoma" w:cs="Tahoma"/>
          <w:sz w:val="24"/>
          <w:szCs w:val="24"/>
        </w:rPr>
        <w:t xml:space="preserve"> se </w:t>
      </w:r>
      <w:proofErr w:type="spellStart"/>
      <w:r w:rsidRPr="00F2751C">
        <w:rPr>
          <w:rFonts w:ascii="Tahoma" w:hAnsi="Tahoma" w:cs="Tahoma"/>
          <w:sz w:val="24"/>
          <w:szCs w:val="24"/>
        </w:rPr>
        <w:t>zbog</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prirode</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upravne</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stvari</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dostavlja</w:t>
      </w:r>
      <w:proofErr w:type="spellEnd"/>
      <w:r w:rsidRPr="00F2751C">
        <w:rPr>
          <w:rFonts w:ascii="Tahoma" w:hAnsi="Tahoma" w:cs="Tahoma"/>
          <w:sz w:val="24"/>
          <w:szCs w:val="24"/>
        </w:rPr>
        <w:t xml:space="preserve"> </w:t>
      </w:r>
      <w:proofErr w:type="spellStart"/>
      <w:proofErr w:type="gramStart"/>
      <w:r w:rsidRPr="00F2751C">
        <w:rPr>
          <w:rFonts w:ascii="Tahoma" w:hAnsi="Tahoma" w:cs="Tahoma"/>
          <w:sz w:val="24"/>
          <w:szCs w:val="24"/>
        </w:rPr>
        <w:t>na</w:t>
      </w:r>
      <w:proofErr w:type="spellEnd"/>
      <w:proofErr w:type="gramEnd"/>
      <w:r w:rsidRPr="00F2751C">
        <w:rPr>
          <w:rFonts w:ascii="Tahoma" w:hAnsi="Tahoma" w:cs="Tahoma"/>
          <w:sz w:val="24"/>
          <w:szCs w:val="24"/>
        </w:rPr>
        <w:t xml:space="preserve"> </w:t>
      </w:r>
      <w:proofErr w:type="spellStart"/>
      <w:r w:rsidRPr="00F2751C">
        <w:rPr>
          <w:rFonts w:ascii="Tahoma" w:hAnsi="Tahoma" w:cs="Tahoma"/>
          <w:sz w:val="24"/>
          <w:szCs w:val="24"/>
        </w:rPr>
        <w:t>ponovni</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postupak</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prvostepenom</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organu</w:t>
      </w:r>
      <w:proofErr w:type="spellEnd"/>
      <w:r w:rsidRPr="00F2751C">
        <w:rPr>
          <w:rFonts w:ascii="Tahoma" w:hAnsi="Tahoma" w:cs="Tahoma"/>
          <w:sz w:val="24"/>
          <w:szCs w:val="24"/>
        </w:rPr>
        <w:t>.</w:t>
      </w:r>
    </w:p>
    <w:p w:rsidR="00F2751C" w:rsidRPr="00F2751C" w:rsidRDefault="00F2751C" w:rsidP="00F2751C">
      <w:pPr>
        <w:spacing w:line="276" w:lineRule="auto"/>
        <w:jc w:val="both"/>
        <w:rPr>
          <w:rFonts w:ascii="Tahoma" w:hAnsi="Tahoma" w:cs="Tahoma"/>
          <w:sz w:val="24"/>
          <w:szCs w:val="24"/>
        </w:rPr>
      </w:pPr>
      <w:proofErr w:type="spellStart"/>
      <w:r w:rsidRPr="00F2751C">
        <w:rPr>
          <w:rFonts w:ascii="Tahoma" w:hAnsi="Tahoma" w:cs="Tahoma"/>
          <w:sz w:val="24"/>
          <w:szCs w:val="24"/>
        </w:rPr>
        <w:t>Budući</w:t>
      </w:r>
      <w:proofErr w:type="spellEnd"/>
      <w:r w:rsidRPr="00F2751C">
        <w:rPr>
          <w:rFonts w:ascii="Tahoma" w:hAnsi="Tahoma" w:cs="Tahoma"/>
          <w:sz w:val="24"/>
          <w:szCs w:val="24"/>
        </w:rPr>
        <w:t xml:space="preserve"> da je </w:t>
      </w:r>
      <w:proofErr w:type="spellStart"/>
      <w:r w:rsidRPr="00F2751C">
        <w:rPr>
          <w:rFonts w:ascii="Tahoma" w:hAnsi="Tahoma" w:cs="Tahoma"/>
          <w:sz w:val="24"/>
          <w:szCs w:val="24"/>
        </w:rPr>
        <w:t>poništen</w:t>
      </w:r>
      <w:r w:rsidR="009A4868">
        <w:rPr>
          <w:rFonts w:ascii="Tahoma" w:hAnsi="Tahoma" w:cs="Tahoma"/>
          <w:sz w:val="24"/>
          <w:szCs w:val="24"/>
        </w:rPr>
        <w:t>o</w:t>
      </w:r>
      <w:proofErr w:type="spellEnd"/>
      <w:r w:rsidR="009A4868">
        <w:rPr>
          <w:rFonts w:ascii="Tahoma" w:hAnsi="Tahoma" w:cs="Tahoma"/>
          <w:sz w:val="24"/>
          <w:szCs w:val="24"/>
        </w:rPr>
        <w:t xml:space="preserve"> </w:t>
      </w:r>
      <w:proofErr w:type="spellStart"/>
      <w:r w:rsidR="009A4868">
        <w:rPr>
          <w:rFonts w:ascii="Tahoma" w:hAnsi="Tahoma" w:cs="Tahoma"/>
          <w:sz w:val="24"/>
          <w:szCs w:val="24"/>
        </w:rPr>
        <w:t>rješenje</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prvostepenog</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organa</w:t>
      </w:r>
      <w:proofErr w:type="spellEnd"/>
      <w:r w:rsidRPr="00F2751C">
        <w:rPr>
          <w:rFonts w:ascii="Tahoma" w:hAnsi="Tahoma" w:cs="Tahoma"/>
          <w:sz w:val="24"/>
          <w:szCs w:val="24"/>
        </w:rPr>
        <w:t xml:space="preserve"> i </w:t>
      </w:r>
      <w:proofErr w:type="spellStart"/>
      <w:r w:rsidRPr="00F2751C">
        <w:rPr>
          <w:rFonts w:ascii="Tahoma" w:hAnsi="Tahoma" w:cs="Tahoma"/>
          <w:sz w:val="24"/>
          <w:szCs w:val="24"/>
        </w:rPr>
        <w:t>predmet</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vraćen</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na</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ponovno</w:t>
      </w:r>
      <w:proofErr w:type="spellEnd"/>
      <w:r w:rsidRPr="00F2751C">
        <w:rPr>
          <w:rFonts w:ascii="Tahoma" w:hAnsi="Tahoma" w:cs="Tahoma"/>
          <w:sz w:val="24"/>
          <w:szCs w:val="24"/>
        </w:rPr>
        <w:t xml:space="preserve"> </w:t>
      </w:r>
      <w:proofErr w:type="spellStart"/>
      <w:proofErr w:type="gramStart"/>
      <w:r w:rsidRPr="00F2751C">
        <w:rPr>
          <w:rFonts w:ascii="Tahoma" w:hAnsi="Tahoma" w:cs="Tahoma"/>
          <w:sz w:val="24"/>
          <w:szCs w:val="24"/>
        </w:rPr>
        <w:t>odlučivanje</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stoga</w:t>
      </w:r>
      <w:proofErr w:type="spellEnd"/>
      <w:proofErr w:type="gramEnd"/>
      <w:r w:rsidRPr="00F2751C">
        <w:rPr>
          <w:rFonts w:ascii="Tahoma" w:hAnsi="Tahoma" w:cs="Tahoma"/>
          <w:sz w:val="24"/>
          <w:szCs w:val="24"/>
        </w:rPr>
        <w:t xml:space="preserve">  </w:t>
      </w:r>
      <w:proofErr w:type="spellStart"/>
      <w:r w:rsidRPr="00F2751C">
        <w:rPr>
          <w:rFonts w:ascii="Tahoma" w:hAnsi="Tahoma" w:cs="Tahoma"/>
          <w:sz w:val="24"/>
          <w:szCs w:val="24"/>
        </w:rPr>
        <w:t>upravni</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postupak</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nije</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okončan</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tako</w:t>
      </w:r>
      <w:proofErr w:type="spellEnd"/>
      <w:r w:rsidRPr="00F2751C">
        <w:rPr>
          <w:rFonts w:ascii="Tahoma" w:hAnsi="Tahoma" w:cs="Tahoma"/>
          <w:sz w:val="24"/>
          <w:szCs w:val="24"/>
        </w:rPr>
        <w:t xml:space="preserve"> da se </w:t>
      </w:r>
      <w:proofErr w:type="spellStart"/>
      <w:r w:rsidRPr="00F2751C">
        <w:rPr>
          <w:rFonts w:ascii="Tahoma" w:hAnsi="Tahoma" w:cs="Tahoma"/>
          <w:sz w:val="24"/>
          <w:szCs w:val="24"/>
        </w:rPr>
        <w:t>nijesu</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stekli</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uslovi</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za</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naknadu</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troškova</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postupka</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shodno</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članu</w:t>
      </w:r>
      <w:proofErr w:type="spellEnd"/>
      <w:r w:rsidRPr="00F2751C">
        <w:rPr>
          <w:rFonts w:ascii="Tahoma" w:hAnsi="Tahoma" w:cs="Tahoma"/>
          <w:sz w:val="24"/>
          <w:szCs w:val="24"/>
        </w:rPr>
        <w:t xml:space="preserve"> </w:t>
      </w:r>
      <w:r w:rsidR="002E5EAE">
        <w:rPr>
          <w:rFonts w:ascii="Tahoma" w:hAnsi="Tahoma" w:cs="Tahoma"/>
          <w:sz w:val="24"/>
          <w:szCs w:val="24"/>
        </w:rPr>
        <w:t>107</w:t>
      </w:r>
      <w:r w:rsidRPr="00F2751C">
        <w:rPr>
          <w:rFonts w:ascii="Tahoma" w:hAnsi="Tahoma" w:cs="Tahoma"/>
          <w:sz w:val="24"/>
          <w:szCs w:val="24"/>
        </w:rPr>
        <w:t xml:space="preserve"> </w:t>
      </w:r>
      <w:proofErr w:type="spellStart"/>
      <w:r w:rsidRPr="00F2751C">
        <w:rPr>
          <w:rFonts w:ascii="Tahoma" w:hAnsi="Tahoma" w:cs="Tahoma"/>
          <w:sz w:val="24"/>
          <w:szCs w:val="24"/>
        </w:rPr>
        <w:t>Zakona</w:t>
      </w:r>
      <w:proofErr w:type="spellEnd"/>
      <w:r w:rsidRPr="00F2751C">
        <w:rPr>
          <w:rFonts w:ascii="Tahoma" w:hAnsi="Tahoma" w:cs="Tahoma"/>
          <w:sz w:val="24"/>
          <w:szCs w:val="24"/>
        </w:rPr>
        <w:t xml:space="preserve"> o</w:t>
      </w:r>
      <w:r w:rsidR="002E5EAE">
        <w:rPr>
          <w:rFonts w:ascii="Tahoma" w:hAnsi="Tahoma" w:cs="Tahoma"/>
          <w:sz w:val="24"/>
          <w:szCs w:val="24"/>
        </w:rPr>
        <w:t xml:space="preserve"> </w:t>
      </w:r>
      <w:proofErr w:type="spellStart"/>
      <w:r w:rsidR="002E5EAE">
        <w:rPr>
          <w:rFonts w:ascii="Tahoma" w:hAnsi="Tahoma" w:cs="Tahoma"/>
          <w:sz w:val="24"/>
          <w:szCs w:val="24"/>
        </w:rPr>
        <w:t>opštem</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upravnom</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postupku</w:t>
      </w:r>
      <w:proofErr w:type="spellEnd"/>
      <w:r w:rsidRPr="00F2751C">
        <w:rPr>
          <w:rFonts w:ascii="Tahoma" w:hAnsi="Tahoma" w:cs="Tahoma"/>
          <w:sz w:val="24"/>
          <w:szCs w:val="24"/>
        </w:rPr>
        <w:t>.</w:t>
      </w:r>
    </w:p>
    <w:p w:rsidR="00F2751C" w:rsidRDefault="00F2751C" w:rsidP="00F2751C">
      <w:pPr>
        <w:spacing w:line="276" w:lineRule="auto"/>
        <w:jc w:val="both"/>
        <w:rPr>
          <w:rFonts w:ascii="Tahoma" w:hAnsi="Tahoma" w:cs="Tahoma"/>
          <w:sz w:val="24"/>
          <w:szCs w:val="24"/>
        </w:rPr>
      </w:pPr>
      <w:proofErr w:type="spellStart"/>
      <w:r w:rsidRPr="00F2751C">
        <w:rPr>
          <w:rFonts w:ascii="Tahoma" w:hAnsi="Tahoma" w:cs="Tahoma"/>
          <w:sz w:val="24"/>
          <w:szCs w:val="24"/>
        </w:rPr>
        <w:t>Savjet</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Agencije</w:t>
      </w:r>
      <w:proofErr w:type="spellEnd"/>
      <w:r w:rsidRPr="00F2751C">
        <w:rPr>
          <w:rFonts w:ascii="Tahoma" w:hAnsi="Tahoma" w:cs="Tahoma"/>
          <w:sz w:val="24"/>
          <w:szCs w:val="24"/>
        </w:rPr>
        <w:t xml:space="preserve"> je </w:t>
      </w:r>
      <w:proofErr w:type="spellStart"/>
      <w:r w:rsidRPr="00F2751C">
        <w:rPr>
          <w:rFonts w:ascii="Tahoma" w:hAnsi="Tahoma" w:cs="Tahoma"/>
          <w:sz w:val="24"/>
          <w:szCs w:val="24"/>
        </w:rPr>
        <w:t>cijenio</w:t>
      </w:r>
      <w:proofErr w:type="spellEnd"/>
      <w:r w:rsidRPr="00F2751C">
        <w:rPr>
          <w:rFonts w:ascii="Tahoma" w:hAnsi="Tahoma" w:cs="Tahoma"/>
          <w:sz w:val="24"/>
          <w:szCs w:val="24"/>
        </w:rPr>
        <w:t xml:space="preserve"> i </w:t>
      </w:r>
      <w:proofErr w:type="spellStart"/>
      <w:r w:rsidRPr="00F2751C">
        <w:rPr>
          <w:rFonts w:ascii="Tahoma" w:hAnsi="Tahoma" w:cs="Tahoma"/>
          <w:sz w:val="24"/>
          <w:szCs w:val="24"/>
        </w:rPr>
        <w:t>ostale</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navode</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iz</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žalbe</w:t>
      </w:r>
      <w:proofErr w:type="spellEnd"/>
      <w:r w:rsidRPr="00F2751C">
        <w:rPr>
          <w:rFonts w:ascii="Tahoma" w:hAnsi="Tahoma" w:cs="Tahoma"/>
          <w:sz w:val="24"/>
          <w:szCs w:val="24"/>
        </w:rPr>
        <w:t xml:space="preserve">, pa je </w:t>
      </w:r>
      <w:proofErr w:type="spellStart"/>
      <w:r w:rsidRPr="00F2751C">
        <w:rPr>
          <w:rFonts w:ascii="Tahoma" w:hAnsi="Tahoma" w:cs="Tahoma"/>
          <w:sz w:val="24"/>
          <w:szCs w:val="24"/>
        </w:rPr>
        <w:t>našao</w:t>
      </w:r>
      <w:proofErr w:type="spellEnd"/>
      <w:r w:rsidRPr="00F2751C">
        <w:rPr>
          <w:rFonts w:ascii="Tahoma" w:hAnsi="Tahoma" w:cs="Tahoma"/>
          <w:sz w:val="24"/>
          <w:szCs w:val="24"/>
        </w:rPr>
        <w:t xml:space="preserve"> da </w:t>
      </w:r>
      <w:proofErr w:type="spellStart"/>
      <w:r w:rsidRPr="00F2751C">
        <w:rPr>
          <w:rFonts w:ascii="Tahoma" w:hAnsi="Tahoma" w:cs="Tahoma"/>
          <w:sz w:val="24"/>
          <w:szCs w:val="24"/>
        </w:rPr>
        <w:t>nijesu</w:t>
      </w:r>
      <w:proofErr w:type="spellEnd"/>
      <w:r w:rsidRPr="00F2751C">
        <w:rPr>
          <w:rFonts w:ascii="Tahoma" w:hAnsi="Tahoma" w:cs="Tahoma"/>
          <w:sz w:val="24"/>
          <w:szCs w:val="24"/>
        </w:rPr>
        <w:t xml:space="preserve"> </w:t>
      </w:r>
      <w:proofErr w:type="spellStart"/>
      <w:proofErr w:type="gramStart"/>
      <w:r w:rsidRPr="00F2751C">
        <w:rPr>
          <w:rFonts w:ascii="Tahoma" w:hAnsi="Tahoma" w:cs="Tahoma"/>
          <w:sz w:val="24"/>
          <w:szCs w:val="24"/>
        </w:rPr>
        <w:t>od</w:t>
      </w:r>
      <w:proofErr w:type="spellEnd"/>
      <w:proofErr w:type="gramEnd"/>
      <w:r w:rsidRPr="00F2751C">
        <w:rPr>
          <w:rFonts w:ascii="Tahoma" w:hAnsi="Tahoma" w:cs="Tahoma"/>
          <w:sz w:val="24"/>
          <w:szCs w:val="24"/>
        </w:rPr>
        <w:t xml:space="preserve"> </w:t>
      </w:r>
      <w:proofErr w:type="spellStart"/>
      <w:r w:rsidRPr="00F2751C">
        <w:rPr>
          <w:rFonts w:ascii="Tahoma" w:hAnsi="Tahoma" w:cs="Tahoma"/>
          <w:sz w:val="24"/>
          <w:szCs w:val="24"/>
        </w:rPr>
        <w:t>uticaja</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za</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drugačije</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rješavanje</w:t>
      </w:r>
      <w:proofErr w:type="spellEnd"/>
      <w:r w:rsidRPr="00F2751C">
        <w:rPr>
          <w:rFonts w:ascii="Tahoma" w:hAnsi="Tahoma" w:cs="Tahoma"/>
          <w:sz w:val="24"/>
          <w:szCs w:val="24"/>
        </w:rPr>
        <w:t xml:space="preserve"> u </w:t>
      </w:r>
      <w:proofErr w:type="spellStart"/>
      <w:r w:rsidRPr="00F2751C">
        <w:rPr>
          <w:rFonts w:ascii="Tahoma" w:hAnsi="Tahoma" w:cs="Tahoma"/>
          <w:sz w:val="24"/>
          <w:szCs w:val="24"/>
        </w:rPr>
        <w:t>ovoj</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pravnoj</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stvari</w:t>
      </w:r>
      <w:proofErr w:type="spellEnd"/>
      <w:r w:rsidRPr="00F2751C">
        <w:rPr>
          <w:rFonts w:ascii="Tahoma" w:hAnsi="Tahoma" w:cs="Tahoma"/>
          <w:sz w:val="24"/>
          <w:szCs w:val="24"/>
        </w:rPr>
        <w:t>.</w:t>
      </w:r>
    </w:p>
    <w:p w:rsidR="00F86695" w:rsidRDefault="00F86695" w:rsidP="00F2751C">
      <w:pPr>
        <w:spacing w:line="276" w:lineRule="auto"/>
        <w:jc w:val="both"/>
        <w:rPr>
          <w:rFonts w:ascii="Tahoma" w:hAnsi="Tahoma" w:cs="Tahoma"/>
          <w:sz w:val="24"/>
          <w:szCs w:val="24"/>
        </w:rPr>
      </w:pPr>
    </w:p>
    <w:p w:rsidR="00F86695" w:rsidRPr="00F2751C" w:rsidRDefault="00F86695" w:rsidP="00F2751C">
      <w:pPr>
        <w:spacing w:line="276" w:lineRule="auto"/>
        <w:jc w:val="both"/>
        <w:rPr>
          <w:rFonts w:ascii="Tahoma" w:hAnsi="Tahoma" w:cs="Tahoma"/>
          <w:sz w:val="24"/>
          <w:szCs w:val="24"/>
        </w:rPr>
      </w:pPr>
    </w:p>
    <w:p w:rsidR="00757A48" w:rsidRDefault="00F2751C" w:rsidP="00A12C04">
      <w:pPr>
        <w:spacing w:line="276" w:lineRule="auto"/>
        <w:jc w:val="both"/>
        <w:rPr>
          <w:rFonts w:ascii="Tahoma" w:hAnsi="Tahoma" w:cs="Tahoma"/>
          <w:sz w:val="24"/>
          <w:szCs w:val="24"/>
        </w:rPr>
      </w:pPr>
      <w:r w:rsidRPr="00F2751C">
        <w:rPr>
          <w:rFonts w:ascii="Tahoma" w:hAnsi="Tahoma" w:cs="Tahoma"/>
          <w:sz w:val="24"/>
          <w:szCs w:val="24"/>
        </w:rPr>
        <w:lastRenderedPageBreak/>
        <w:t xml:space="preserve">Sa </w:t>
      </w:r>
      <w:proofErr w:type="spellStart"/>
      <w:r w:rsidRPr="00F2751C">
        <w:rPr>
          <w:rFonts w:ascii="Tahoma" w:hAnsi="Tahoma" w:cs="Tahoma"/>
          <w:sz w:val="24"/>
          <w:szCs w:val="24"/>
        </w:rPr>
        <w:t>iznjetih</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razloga</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shodno</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članu</w:t>
      </w:r>
      <w:proofErr w:type="spellEnd"/>
      <w:r w:rsidRPr="00F2751C">
        <w:rPr>
          <w:rFonts w:ascii="Tahoma" w:hAnsi="Tahoma" w:cs="Tahoma"/>
          <w:sz w:val="24"/>
          <w:szCs w:val="24"/>
        </w:rPr>
        <w:t xml:space="preserve"> 38 </w:t>
      </w:r>
      <w:proofErr w:type="spellStart"/>
      <w:r w:rsidRPr="00F2751C">
        <w:rPr>
          <w:rFonts w:ascii="Tahoma" w:hAnsi="Tahoma" w:cs="Tahoma"/>
          <w:sz w:val="24"/>
          <w:szCs w:val="24"/>
        </w:rPr>
        <w:t>Zakona</w:t>
      </w:r>
      <w:proofErr w:type="spellEnd"/>
      <w:r w:rsidRPr="00F2751C">
        <w:rPr>
          <w:rFonts w:ascii="Tahoma" w:hAnsi="Tahoma" w:cs="Tahoma"/>
          <w:sz w:val="24"/>
          <w:szCs w:val="24"/>
        </w:rPr>
        <w:t xml:space="preserve"> o </w:t>
      </w:r>
      <w:proofErr w:type="spellStart"/>
      <w:r w:rsidRPr="00F2751C">
        <w:rPr>
          <w:rFonts w:ascii="Tahoma" w:hAnsi="Tahoma" w:cs="Tahoma"/>
          <w:sz w:val="24"/>
          <w:szCs w:val="24"/>
        </w:rPr>
        <w:t>slobodnom</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pristupu</w:t>
      </w:r>
      <w:proofErr w:type="spellEnd"/>
      <w:r w:rsidRPr="00F2751C">
        <w:rPr>
          <w:rFonts w:ascii="Tahoma" w:hAnsi="Tahoma" w:cs="Tahoma"/>
          <w:sz w:val="24"/>
          <w:szCs w:val="24"/>
        </w:rPr>
        <w:t xml:space="preserve"> informacijama i </w:t>
      </w:r>
      <w:proofErr w:type="spellStart"/>
      <w:r w:rsidRPr="00F2751C">
        <w:rPr>
          <w:rFonts w:ascii="Tahoma" w:hAnsi="Tahoma" w:cs="Tahoma"/>
          <w:sz w:val="24"/>
          <w:szCs w:val="24"/>
        </w:rPr>
        <w:t>člana</w:t>
      </w:r>
      <w:proofErr w:type="spellEnd"/>
      <w:r w:rsidRPr="00F2751C">
        <w:rPr>
          <w:rFonts w:ascii="Tahoma" w:hAnsi="Tahoma" w:cs="Tahoma"/>
          <w:sz w:val="24"/>
          <w:szCs w:val="24"/>
        </w:rPr>
        <w:t xml:space="preserve"> </w:t>
      </w:r>
      <w:proofErr w:type="gramStart"/>
      <w:r w:rsidR="00F86695">
        <w:rPr>
          <w:rFonts w:ascii="Tahoma" w:hAnsi="Tahoma" w:cs="Tahoma"/>
          <w:sz w:val="24"/>
          <w:szCs w:val="24"/>
        </w:rPr>
        <w:t xml:space="preserve">237 </w:t>
      </w:r>
      <w:r w:rsidRPr="00F2751C">
        <w:rPr>
          <w:rFonts w:ascii="Tahoma" w:hAnsi="Tahoma" w:cs="Tahoma"/>
          <w:sz w:val="24"/>
          <w:szCs w:val="24"/>
        </w:rPr>
        <w:t xml:space="preserve"> </w:t>
      </w:r>
      <w:proofErr w:type="spellStart"/>
      <w:r w:rsidRPr="00F2751C">
        <w:rPr>
          <w:rFonts w:ascii="Tahoma" w:hAnsi="Tahoma" w:cs="Tahoma"/>
          <w:sz w:val="24"/>
          <w:szCs w:val="24"/>
        </w:rPr>
        <w:t>stav</w:t>
      </w:r>
      <w:proofErr w:type="spellEnd"/>
      <w:proofErr w:type="gramEnd"/>
      <w:r w:rsidRPr="00F2751C">
        <w:rPr>
          <w:rFonts w:ascii="Tahoma" w:hAnsi="Tahoma" w:cs="Tahoma"/>
          <w:sz w:val="24"/>
          <w:szCs w:val="24"/>
        </w:rPr>
        <w:t xml:space="preserve"> </w:t>
      </w:r>
      <w:r w:rsidR="00F86695">
        <w:rPr>
          <w:rFonts w:ascii="Tahoma" w:hAnsi="Tahoma" w:cs="Tahoma"/>
          <w:sz w:val="24"/>
          <w:szCs w:val="24"/>
        </w:rPr>
        <w:t>2</w:t>
      </w:r>
      <w:r w:rsidRPr="00F2751C">
        <w:rPr>
          <w:rFonts w:ascii="Tahoma" w:hAnsi="Tahoma" w:cs="Tahoma"/>
          <w:sz w:val="24"/>
          <w:szCs w:val="24"/>
        </w:rPr>
        <w:t xml:space="preserve"> </w:t>
      </w:r>
      <w:proofErr w:type="spellStart"/>
      <w:r w:rsidRPr="00F2751C">
        <w:rPr>
          <w:rFonts w:ascii="Tahoma" w:hAnsi="Tahoma" w:cs="Tahoma"/>
          <w:sz w:val="24"/>
          <w:szCs w:val="24"/>
        </w:rPr>
        <w:t>Zakona</w:t>
      </w:r>
      <w:proofErr w:type="spellEnd"/>
      <w:r w:rsidRPr="00F2751C">
        <w:rPr>
          <w:rFonts w:ascii="Tahoma" w:hAnsi="Tahoma" w:cs="Tahoma"/>
          <w:sz w:val="24"/>
          <w:szCs w:val="24"/>
        </w:rPr>
        <w:t xml:space="preserve"> o</w:t>
      </w:r>
      <w:r w:rsidR="00F86695">
        <w:rPr>
          <w:rFonts w:ascii="Tahoma" w:hAnsi="Tahoma" w:cs="Tahoma"/>
          <w:sz w:val="24"/>
          <w:szCs w:val="24"/>
        </w:rPr>
        <w:t xml:space="preserve"> </w:t>
      </w:r>
      <w:proofErr w:type="spellStart"/>
      <w:r w:rsidR="00F86695">
        <w:rPr>
          <w:rFonts w:ascii="Tahoma" w:hAnsi="Tahoma" w:cs="Tahoma"/>
          <w:sz w:val="24"/>
          <w:szCs w:val="24"/>
        </w:rPr>
        <w:t>opštem</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upravnom</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postupku</w:t>
      </w:r>
      <w:proofErr w:type="spellEnd"/>
      <w:r w:rsidRPr="00F2751C">
        <w:rPr>
          <w:rFonts w:ascii="Tahoma" w:hAnsi="Tahoma" w:cs="Tahoma"/>
          <w:sz w:val="24"/>
          <w:szCs w:val="24"/>
        </w:rPr>
        <w:t xml:space="preserve">, </w:t>
      </w:r>
      <w:proofErr w:type="spellStart"/>
      <w:r w:rsidRPr="00F2751C">
        <w:rPr>
          <w:rFonts w:ascii="Tahoma" w:hAnsi="Tahoma" w:cs="Tahoma"/>
          <w:sz w:val="24"/>
          <w:szCs w:val="24"/>
        </w:rPr>
        <w:t>odlučeno</w:t>
      </w:r>
      <w:proofErr w:type="spellEnd"/>
      <w:r w:rsidRPr="00F2751C">
        <w:rPr>
          <w:rFonts w:ascii="Tahoma" w:hAnsi="Tahoma" w:cs="Tahoma"/>
          <w:sz w:val="24"/>
          <w:szCs w:val="24"/>
        </w:rPr>
        <w:t xml:space="preserve"> je </w:t>
      </w:r>
      <w:proofErr w:type="spellStart"/>
      <w:r w:rsidRPr="00F2751C">
        <w:rPr>
          <w:rFonts w:ascii="Tahoma" w:hAnsi="Tahoma" w:cs="Tahoma"/>
          <w:sz w:val="24"/>
          <w:szCs w:val="24"/>
        </w:rPr>
        <w:t>kao</w:t>
      </w:r>
      <w:proofErr w:type="spellEnd"/>
      <w:r w:rsidRPr="00F2751C">
        <w:rPr>
          <w:rFonts w:ascii="Tahoma" w:hAnsi="Tahoma" w:cs="Tahoma"/>
          <w:sz w:val="24"/>
          <w:szCs w:val="24"/>
        </w:rPr>
        <w:t xml:space="preserve"> u </w:t>
      </w:r>
      <w:proofErr w:type="spellStart"/>
      <w:r w:rsidRPr="00F2751C">
        <w:rPr>
          <w:rFonts w:ascii="Tahoma" w:hAnsi="Tahoma" w:cs="Tahoma"/>
          <w:sz w:val="24"/>
          <w:szCs w:val="24"/>
        </w:rPr>
        <w:t>izreci</w:t>
      </w:r>
      <w:proofErr w:type="spellEnd"/>
      <w:r w:rsidRPr="00F2751C">
        <w:rPr>
          <w:rFonts w:ascii="Tahoma" w:hAnsi="Tahoma" w:cs="Tahoma"/>
          <w:sz w:val="24"/>
          <w:szCs w:val="24"/>
        </w:rPr>
        <w:t>.</w:t>
      </w:r>
    </w:p>
    <w:p w:rsidR="00E54DB4" w:rsidRPr="00E54DB4" w:rsidRDefault="004B512C" w:rsidP="004B512C">
      <w:pPr>
        <w:jc w:val="both"/>
        <w:rPr>
          <w:rFonts w:ascii="Tahoma" w:hAnsi="Tahoma" w:cs="Tahoma"/>
          <w:sz w:val="24"/>
          <w:szCs w:val="24"/>
        </w:rPr>
      </w:pPr>
      <w:proofErr w:type="spellStart"/>
      <w:r w:rsidRPr="0091003F">
        <w:rPr>
          <w:rFonts w:ascii="Tahoma" w:hAnsi="Tahoma" w:cs="Tahoma"/>
          <w:b/>
          <w:sz w:val="24"/>
          <w:szCs w:val="24"/>
          <w:u w:val="single"/>
        </w:rPr>
        <w:t>Pravna</w:t>
      </w:r>
      <w:proofErr w:type="spellEnd"/>
      <w:r w:rsidRPr="0091003F">
        <w:rPr>
          <w:rFonts w:ascii="Tahoma" w:hAnsi="Tahoma" w:cs="Tahoma"/>
          <w:b/>
          <w:sz w:val="24"/>
          <w:szCs w:val="24"/>
          <w:u w:val="single"/>
        </w:rPr>
        <w:t xml:space="preserve"> </w:t>
      </w:r>
      <w:proofErr w:type="spellStart"/>
      <w:r w:rsidRPr="0091003F">
        <w:rPr>
          <w:rFonts w:ascii="Tahoma" w:hAnsi="Tahoma" w:cs="Tahoma"/>
          <w:b/>
          <w:sz w:val="24"/>
          <w:szCs w:val="24"/>
          <w:u w:val="single"/>
        </w:rPr>
        <w:t>pouka</w:t>
      </w:r>
      <w:proofErr w:type="spellEnd"/>
      <w:r w:rsidRPr="0091003F">
        <w:rPr>
          <w:rFonts w:ascii="Tahoma" w:hAnsi="Tahoma" w:cs="Tahoma"/>
          <w:b/>
          <w:sz w:val="24"/>
          <w:szCs w:val="24"/>
          <w:u w:val="single"/>
        </w:rPr>
        <w:t>:</w:t>
      </w:r>
      <w:r w:rsidRPr="0091003F">
        <w:rPr>
          <w:rFonts w:ascii="Tahoma" w:hAnsi="Tahoma" w:cs="Tahoma"/>
          <w:sz w:val="24"/>
          <w:szCs w:val="24"/>
        </w:rPr>
        <w:t xml:space="preserve"> </w:t>
      </w:r>
      <w:proofErr w:type="spellStart"/>
      <w:r w:rsidRPr="0091003F">
        <w:rPr>
          <w:rFonts w:ascii="Tahoma" w:hAnsi="Tahoma" w:cs="Tahoma"/>
          <w:sz w:val="24"/>
          <w:szCs w:val="24"/>
        </w:rPr>
        <w:t>Protiv</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ovog</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Rješenja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može</w:t>
      </w:r>
      <w:proofErr w:type="spellEnd"/>
      <w:r w:rsidRPr="0091003F">
        <w:rPr>
          <w:rFonts w:ascii="Tahoma" w:hAnsi="Tahoma" w:cs="Tahoma"/>
          <w:sz w:val="24"/>
          <w:szCs w:val="24"/>
        </w:rPr>
        <w:t xml:space="preserve"> se </w:t>
      </w:r>
      <w:proofErr w:type="spellStart"/>
      <w:r w:rsidRPr="0091003F">
        <w:rPr>
          <w:rFonts w:ascii="Tahoma" w:hAnsi="Tahoma" w:cs="Tahoma"/>
          <w:sz w:val="24"/>
          <w:szCs w:val="24"/>
        </w:rPr>
        <w:t>pokrenuti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Upravni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spor</w:t>
      </w:r>
      <w:proofErr w:type="spellEnd"/>
      <w:r w:rsidRPr="0091003F">
        <w:rPr>
          <w:rFonts w:ascii="Tahoma" w:hAnsi="Tahoma" w:cs="Tahoma"/>
          <w:sz w:val="24"/>
          <w:szCs w:val="24"/>
        </w:rPr>
        <w:t xml:space="preserve"> u </w:t>
      </w:r>
      <w:proofErr w:type="spellStart"/>
      <w:r w:rsidRPr="0091003F">
        <w:rPr>
          <w:rFonts w:ascii="Tahoma" w:hAnsi="Tahoma" w:cs="Tahoma"/>
          <w:sz w:val="24"/>
          <w:szCs w:val="24"/>
        </w:rPr>
        <w:t>roku</w:t>
      </w:r>
      <w:proofErr w:type="spellEnd"/>
      <w:r w:rsidRPr="0091003F">
        <w:rPr>
          <w:rFonts w:ascii="Tahoma" w:hAnsi="Tahoma" w:cs="Tahoma"/>
          <w:sz w:val="24"/>
          <w:szCs w:val="24"/>
        </w:rPr>
        <w:t xml:space="preserve"> </w:t>
      </w:r>
      <w:proofErr w:type="gramStart"/>
      <w:r w:rsidRPr="0091003F">
        <w:rPr>
          <w:rFonts w:ascii="Tahoma" w:hAnsi="Tahoma" w:cs="Tahoma"/>
          <w:sz w:val="24"/>
          <w:szCs w:val="24"/>
        </w:rPr>
        <w:t>od</w:t>
      </w:r>
      <w:proofErr w:type="gramEnd"/>
      <w:r w:rsidRPr="0091003F">
        <w:rPr>
          <w:rFonts w:ascii="Tahoma" w:hAnsi="Tahoma" w:cs="Tahoma"/>
          <w:sz w:val="24"/>
          <w:szCs w:val="24"/>
        </w:rPr>
        <w:t xml:space="preserve"> </w:t>
      </w:r>
      <w:r>
        <w:rPr>
          <w:rFonts w:ascii="Tahoma" w:hAnsi="Tahoma" w:cs="Tahoma"/>
          <w:sz w:val="24"/>
          <w:szCs w:val="24"/>
        </w:rPr>
        <w:t>2</w:t>
      </w:r>
      <w:r w:rsidRPr="0091003F">
        <w:rPr>
          <w:rFonts w:ascii="Tahoma" w:hAnsi="Tahoma" w:cs="Tahoma"/>
          <w:sz w:val="24"/>
          <w:szCs w:val="24"/>
        </w:rPr>
        <w:t xml:space="preserve">0 dana od dana </w:t>
      </w:r>
      <w:proofErr w:type="spellStart"/>
      <w:r w:rsidRPr="0091003F">
        <w:rPr>
          <w:rFonts w:ascii="Tahoma" w:hAnsi="Tahoma" w:cs="Tahoma"/>
          <w:sz w:val="24"/>
          <w:szCs w:val="24"/>
        </w:rPr>
        <w:t>prijema</w:t>
      </w:r>
      <w:proofErr w:type="spellEnd"/>
      <w:r w:rsidRPr="0091003F">
        <w:rPr>
          <w:rFonts w:ascii="Tahoma" w:hAnsi="Tahoma" w:cs="Tahoma"/>
          <w:sz w:val="24"/>
          <w:szCs w:val="24"/>
        </w:rPr>
        <w:t>.</w:t>
      </w:r>
      <w:r w:rsidRPr="0091003F">
        <w:rPr>
          <w:rFonts w:ascii="Tahoma" w:hAnsi="Tahoma" w:cs="Tahoma"/>
        </w:rPr>
        <w:tab/>
      </w:r>
      <w:r w:rsidR="00E54DB4" w:rsidRPr="00E54DB4">
        <w:rPr>
          <w:rFonts w:ascii="Tahoma" w:hAnsi="Tahoma" w:cs="Tahoma"/>
          <w:sz w:val="24"/>
          <w:szCs w:val="24"/>
        </w:rPr>
        <w:tab/>
      </w:r>
      <w:r w:rsidR="00E54DB4" w:rsidRPr="00E54DB4">
        <w:rPr>
          <w:rFonts w:ascii="Tahoma" w:hAnsi="Tahoma" w:cs="Tahoma"/>
          <w:sz w:val="24"/>
          <w:szCs w:val="24"/>
        </w:rPr>
        <w:tab/>
      </w:r>
      <w:r w:rsidR="00E54DB4" w:rsidRPr="00E54DB4">
        <w:rPr>
          <w:rFonts w:ascii="Tahoma" w:hAnsi="Tahoma" w:cs="Tahoma"/>
          <w:sz w:val="24"/>
          <w:szCs w:val="24"/>
        </w:rPr>
        <w:tab/>
      </w:r>
    </w:p>
    <w:p w:rsidR="00E54DB4" w:rsidRDefault="00E54DB4" w:rsidP="00A12C04">
      <w:pPr>
        <w:jc w:val="right"/>
        <w:rPr>
          <w:rFonts w:ascii="Tahoma" w:hAnsi="Tahoma" w:cs="Tahoma"/>
          <w:b/>
          <w:sz w:val="24"/>
          <w:szCs w:val="24"/>
        </w:rPr>
      </w:pPr>
      <w:r w:rsidRPr="000E67AA">
        <w:rPr>
          <w:rFonts w:ascii="Tahoma" w:hAnsi="Tahoma" w:cs="Tahoma"/>
          <w:b/>
          <w:sz w:val="24"/>
          <w:szCs w:val="24"/>
        </w:rPr>
        <w:t>SAVJET AGENCIJE:</w:t>
      </w:r>
    </w:p>
    <w:p w:rsidR="00252FE8" w:rsidRPr="000E67AA" w:rsidRDefault="00252FE8" w:rsidP="00A12C04">
      <w:pPr>
        <w:jc w:val="right"/>
        <w:rPr>
          <w:rFonts w:ascii="Tahoma" w:hAnsi="Tahoma" w:cs="Tahoma"/>
          <w:b/>
          <w:sz w:val="24"/>
          <w:szCs w:val="24"/>
        </w:rPr>
      </w:pPr>
    </w:p>
    <w:p w:rsidR="00E54DB4" w:rsidRPr="003B7512" w:rsidRDefault="00E54DB4" w:rsidP="003B7512">
      <w:pPr>
        <w:jc w:val="right"/>
        <w:rPr>
          <w:rFonts w:ascii="Tahoma" w:hAnsi="Tahoma" w:cs="Tahoma"/>
          <w:b/>
          <w:sz w:val="24"/>
          <w:szCs w:val="24"/>
        </w:rPr>
      </w:pPr>
      <w:proofErr w:type="spellStart"/>
      <w:r w:rsidRPr="000E67AA">
        <w:rPr>
          <w:rFonts w:ascii="Tahoma" w:hAnsi="Tahoma" w:cs="Tahoma"/>
          <w:b/>
          <w:sz w:val="24"/>
          <w:szCs w:val="24"/>
        </w:rPr>
        <w:t>Predsjednik</w:t>
      </w:r>
      <w:proofErr w:type="spellEnd"/>
      <w:proofErr w:type="gramStart"/>
      <w:r w:rsidRPr="000E67AA">
        <w:rPr>
          <w:rFonts w:ascii="Tahoma" w:hAnsi="Tahoma" w:cs="Tahoma"/>
          <w:b/>
          <w:sz w:val="24"/>
          <w:szCs w:val="24"/>
        </w:rPr>
        <w:t xml:space="preserve">,  </w:t>
      </w:r>
      <w:proofErr w:type="spellStart"/>
      <w:r w:rsidRPr="000E67AA">
        <w:rPr>
          <w:rFonts w:ascii="Tahoma" w:hAnsi="Tahoma" w:cs="Tahoma"/>
          <w:b/>
          <w:sz w:val="24"/>
          <w:szCs w:val="24"/>
        </w:rPr>
        <w:t>Muhamed</w:t>
      </w:r>
      <w:proofErr w:type="spellEnd"/>
      <w:proofErr w:type="gramEnd"/>
      <w:r w:rsidRPr="000E67AA">
        <w:rPr>
          <w:rFonts w:ascii="Tahoma" w:hAnsi="Tahoma" w:cs="Tahoma"/>
          <w:b/>
          <w:sz w:val="24"/>
          <w:szCs w:val="24"/>
        </w:rPr>
        <w:t xml:space="preserve"> Gjokaj</w:t>
      </w:r>
    </w:p>
    <w:p w:rsidR="004278B0" w:rsidRPr="004278B0" w:rsidRDefault="004278B0" w:rsidP="00FF6148">
      <w:pPr>
        <w:spacing w:after="0"/>
        <w:jc w:val="both"/>
        <w:rPr>
          <w:rFonts w:ascii="Tahoma" w:hAnsi="Tahoma" w:cs="Tahoma"/>
          <w:b/>
          <w:sz w:val="24"/>
          <w:szCs w:val="24"/>
        </w:rPr>
      </w:pPr>
      <w:bookmarkStart w:id="0" w:name="_GoBack"/>
      <w:bookmarkEnd w:id="0"/>
    </w:p>
    <w:sectPr w:rsidR="004278B0" w:rsidRPr="004278B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01BE" w:rsidRDefault="00CB01BE">
      <w:pPr>
        <w:spacing w:after="0" w:line="240" w:lineRule="auto"/>
      </w:pPr>
      <w:r>
        <w:separator/>
      </w:r>
    </w:p>
  </w:endnote>
  <w:endnote w:type="continuationSeparator" w:id="0">
    <w:p w:rsidR="00CB01BE" w:rsidRDefault="00CB01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Batang">
    <w:altName w:val="바탕"/>
    <w:panose1 w:val="02030600000101010101"/>
    <w:charset w:val="81"/>
    <w:family w:val="roman"/>
    <w:pitch w:val="variable"/>
    <w:sig w:usb0="00000000"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D88" w:rsidRDefault="00F31D88" w:rsidP="00F31D88">
    <w:pPr>
      <w:pStyle w:val="Footer"/>
      <w:rPr>
        <w:b/>
        <w:sz w:val="16"/>
        <w:szCs w:val="16"/>
      </w:rPr>
    </w:pPr>
  </w:p>
  <w:p w:rsidR="00F31D88" w:rsidRPr="00E62A90" w:rsidRDefault="00F31D88" w:rsidP="00F31D88">
    <w:pPr>
      <w:pStyle w:val="Footer"/>
      <w:shd w:val="clear" w:color="auto" w:fill="FF0000"/>
      <w:jc w:val="center"/>
      <w:rPr>
        <w:b/>
        <w:color w:val="FF0000"/>
        <w:sz w:val="2"/>
        <w:szCs w:val="2"/>
      </w:rPr>
    </w:pPr>
  </w:p>
  <w:p w:rsidR="00F31D88" w:rsidRDefault="00F31D88" w:rsidP="00F31D88">
    <w:pPr>
      <w:pStyle w:val="Footer"/>
      <w:jc w:val="center"/>
      <w:rPr>
        <w:b/>
        <w:sz w:val="16"/>
        <w:szCs w:val="16"/>
      </w:rPr>
    </w:pPr>
  </w:p>
  <w:p w:rsidR="00F31D88" w:rsidRPr="009355B6" w:rsidRDefault="00F31D88" w:rsidP="00F31D88">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Pr>
        <w:b/>
        <w:sz w:val="16"/>
        <w:szCs w:val="16"/>
      </w:rPr>
      <w:t>PRISTUP INFORMACI</w:t>
    </w:r>
    <w:r w:rsidRPr="002B6C39">
      <w:rPr>
        <w:b/>
        <w:sz w:val="16"/>
        <w:szCs w:val="16"/>
      </w:rPr>
      <w:t>JAMA</w:t>
    </w:r>
    <w:r w:rsidRPr="002B6C39">
      <w:rPr>
        <w:sz w:val="16"/>
        <w:szCs w:val="16"/>
      </w:rPr>
      <w:t xml:space="preserve">, </w:t>
    </w:r>
    <w:proofErr w:type="spellStart"/>
    <w:r w:rsidRPr="009355B6">
      <w:rPr>
        <w:b/>
        <w:sz w:val="16"/>
        <w:szCs w:val="16"/>
      </w:rPr>
      <w:t>adresa</w:t>
    </w:r>
    <w:proofErr w:type="spellEnd"/>
    <w:r w:rsidRPr="009355B6">
      <w:rPr>
        <w:b/>
        <w:sz w:val="16"/>
        <w:szCs w:val="16"/>
      </w:rPr>
      <w:t>:</w:t>
    </w:r>
    <w:r>
      <w:rPr>
        <w:b/>
        <w:sz w:val="16"/>
        <w:szCs w:val="16"/>
      </w:rPr>
      <w:t xml:space="preserve"> </w:t>
    </w:r>
    <w:r w:rsidRPr="002F1EDB">
      <w:rPr>
        <w:rFonts w:eastAsia="Times New Roman" w:cs="Tahoma"/>
        <w:b/>
        <w:bCs/>
        <w:color w:val="000000"/>
        <w:sz w:val="16"/>
        <w:szCs w:val="16"/>
        <w:lang w:val="sr-Latn-ME" w:eastAsia="sr-Latn-ME"/>
      </w:rPr>
      <w:t>Bulevar Svetog Petra Cetinjskog br. 147</w:t>
    </w:r>
  </w:p>
  <w:p w:rsidR="00F31D88" w:rsidRPr="002B6C39" w:rsidRDefault="00F31D88" w:rsidP="00F31D88">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Pr>
        <w:sz w:val="16"/>
        <w:szCs w:val="16"/>
      </w:rPr>
      <w:t>), +382 020 634 884 (</w:t>
    </w:r>
    <w:proofErr w:type="spellStart"/>
    <w:r>
      <w:rPr>
        <w:sz w:val="16"/>
        <w:szCs w:val="16"/>
      </w:rPr>
      <w:t>direktor</w:t>
    </w:r>
    <w:proofErr w:type="spellEnd"/>
    <w:r>
      <w:rPr>
        <w:sz w:val="16"/>
        <w:szCs w:val="16"/>
      </w:rPr>
      <w:t>)</w:t>
    </w:r>
    <w:r w:rsidRPr="002B6C39">
      <w:rPr>
        <w:sz w:val="16"/>
        <w:szCs w:val="16"/>
      </w:rPr>
      <w:t xml:space="preserve">,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2667B8" w:rsidRPr="00F31D88" w:rsidRDefault="00CB01BE" w:rsidP="00F31D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01BE" w:rsidRDefault="00CB01BE">
      <w:pPr>
        <w:spacing w:after="0" w:line="240" w:lineRule="auto"/>
      </w:pPr>
      <w:r>
        <w:separator/>
      </w:r>
    </w:p>
  </w:footnote>
  <w:footnote w:type="continuationSeparator" w:id="0">
    <w:p w:rsidR="00CB01BE" w:rsidRDefault="00CB01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0597A17"/>
    <w:multiLevelType w:val="hybridMultilevel"/>
    <w:tmpl w:val="7E086E62"/>
    <w:lvl w:ilvl="0" w:tplc="CFDCDAC0">
      <w:start w:val="1"/>
      <w:numFmt w:val="decimal"/>
      <w:lvlText w:val="%1"/>
      <w:lvlJc w:val="left"/>
      <w:pPr>
        <w:ind w:left="725" w:hanging="705"/>
      </w:pPr>
      <w:rPr>
        <w:rFonts w:hint="default"/>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3"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36B8"/>
    <w:rsid w:val="00020E6A"/>
    <w:rsid w:val="0003343E"/>
    <w:rsid w:val="00056D0E"/>
    <w:rsid w:val="000B1B85"/>
    <w:rsid w:val="000E67AA"/>
    <w:rsid w:val="001057FD"/>
    <w:rsid w:val="00110992"/>
    <w:rsid w:val="00132BFE"/>
    <w:rsid w:val="00147E48"/>
    <w:rsid w:val="00162125"/>
    <w:rsid w:val="00183BBA"/>
    <w:rsid w:val="001B734A"/>
    <w:rsid w:val="001C0BEC"/>
    <w:rsid w:val="001F54BF"/>
    <w:rsid w:val="00211806"/>
    <w:rsid w:val="00234B54"/>
    <w:rsid w:val="00252FE8"/>
    <w:rsid w:val="00255FA6"/>
    <w:rsid w:val="002667D3"/>
    <w:rsid w:val="00291D9C"/>
    <w:rsid w:val="002B7E6D"/>
    <w:rsid w:val="002C67E2"/>
    <w:rsid w:val="002E5EAE"/>
    <w:rsid w:val="00301D49"/>
    <w:rsid w:val="00302221"/>
    <w:rsid w:val="00362B40"/>
    <w:rsid w:val="003A272A"/>
    <w:rsid w:val="003B7512"/>
    <w:rsid w:val="003F3E2E"/>
    <w:rsid w:val="004019D7"/>
    <w:rsid w:val="004278B0"/>
    <w:rsid w:val="00434608"/>
    <w:rsid w:val="00452E79"/>
    <w:rsid w:val="00472463"/>
    <w:rsid w:val="004B512C"/>
    <w:rsid w:val="004F71EA"/>
    <w:rsid w:val="00512C37"/>
    <w:rsid w:val="005175B4"/>
    <w:rsid w:val="005F5A85"/>
    <w:rsid w:val="006357A0"/>
    <w:rsid w:val="00666405"/>
    <w:rsid w:val="00675A99"/>
    <w:rsid w:val="00697E3E"/>
    <w:rsid w:val="006C38BB"/>
    <w:rsid w:val="006E3146"/>
    <w:rsid w:val="006F03B3"/>
    <w:rsid w:val="00740689"/>
    <w:rsid w:val="00757A48"/>
    <w:rsid w:val="00762B24"/>
    <w:rsid w:val="00770750"/>
    <w:rsid w:val="007C4D52"/>
    <w:rsid w:val="007D0196"/>
    <w:rsid w:val="007E1017"/>
    <w:rsid w:val="00865750"/>
    <w:rsid w:val="00871F66"/>
    <w:rsid w:val="008804FD"/>
    <w:rsid w:val="00896420"/>
    <w:rsid w:val="008C2347"/>
    <w:rsid w:val="008D21CA"/>
    <w:rsid w:val="008D5173"/>
    <w:rsid w:val="008F48F7"/>
    <w:rsid w:val="00945288"/>
    <w:rsid w:val="009916D9"/>
    <w:rsid w:val="009A4868"/>
    <w:rsid w:val="00A12C04"/>
    <w:rsid w:val="00A2072F"/>
    <w:rsid w:val="00A24873"/>
    <w:rsid w:val="00A66581"/>
    <w:rsid w:val="00A92122"/>
    <w:rsid w:val="00AA007C"/>
    <w:rsid w:val="00AD3B16"/>
    <w:rsid w:val="00AE4A4B"/>
    <w:rsid w:val="00AF790F"/>
    <w:rsid w:val="00B23C59"/>
    <w:rsid w:val="00B30F6E"/>
    <w:rsid w:val="00B322B6"/>
    <w:rsid w:val="00B42272"/>
    <w:rsid w:val="00B82584"/>
    <w:rsid w:val="00BC3915"/>
    <w:rsid w:val="00BD36E4"/>
    <w:rsid w:val="00C4094D"/>
    <w:rsid w:val="00C44111"/>
    <w:rsid w:val="00C86154"/>
    <w:rsid w:val="00CB01BE"/>
    <w:rsid w:val="00CC6C41"/>
    <w:rsid w:val="00D15344"/>
    <w:rsid w:val="00D93E13"/>
    <w:rsid w:val="00DB1962"/>
    <w:rsid w:val="00DC6DDE"/>
    <w:rsid w:val="00DD1661"/>
    <w:rsid w:val="00DF37BF"/>
    <w:rsid w:val="00DF4AFD"/>
    <w:rsid w:val="00E54DB4"/>
    <w:rsid w:val="00ED3DC9"/>
    <w:rsid w:val="00ED7AB1"/>
    <w:rsid w:val="00F06F89"/>
    <w:rsid w:val="00F2362A"/>
    <w:rsid w:val="00F2751C"/>
    <w:rsid w:val="00F31D88"/>
    <w:rsid w:val="00F33A6E"/>
    <w:rsid w:val="00F612E1"/>
    <w:rsid w:val="00F86695"/>
    <w:rsid w:val="00F934C4"/>
    <w:rsid w:val="00F97D68"/>
    <w:rsid w:val="00FB188E"/>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5B4F3"/>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9">
    <w:name w:val="Body text (9)_"/>
    <w:basedOn w:val="DefaultParagraphFont"/>
    <w:link w:val="Bodytext90"/>
    <w:rsid w:val="002C67E2"/>
    <w:rPr>
      <w:rFonts w:ascii="Times New Roman" w:eastAsia="Times New Roman" w:hAnsi="Times New Roman" w:cs="Times New Roman"/>
      <w:b/>
      <w:bCs/>
      <w:sz w:val="20"/>
      <w:szCs w:val="20"/>
      <w:shd w:val="clear" w:color="auto" w:fill="FFFFFF"/>
    </w:rPr>
  </w:style>
  <w:style w:type="paragraph" w:customStyle="1" w:styleId="Bodytext90">
    <w:name w:val="Body text (9)"/>
    <w:basedOn w:val="Normal"/>
    <w:link w:val="Bodytext9"/>
    <w:rsid w:val="002C67E2"/>
    <w:pPr>
      <w:widowControl w:val="0"/>
      <w:shd w:val="clear" w:color="auto" w:fill="FFFFFF"/>
      <w:spacing w:before="540" w:after="420" w:line="264" w:lineRule="exact"/>
      <w:jc w:val="both"/>
    </w:pPr>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F31D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1D88"/>
  </w:style>
  <w:style w:type="paragraph" w:styleId="Footer">
    <w:name w:val="footer"/>
    <w:basedOn w:val="Normal"/>
    <w:link w:val="FooterChar"/>
    <w:uiPriority w:val="99"/>
    <w:unhideWhenUsed/>
    <w:rsid w:val="00F31D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1D88"/>
  </w:style>
  <w:style w:type="paragraph" w:styleId="BalloonText">
    <w:name w:val="Balloon Text"/>
    <w:basedOn w:val="Normal"/>
    <w:link w:val="BalloonTextChar"/>
    <w:uiPriority w:val="99"/>
    <w:semiHidden/>
    <w:unhideWhenUsed/>
    <w:rsid w:val="004F71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71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9</Pages>
  <Words>3515</Words>
  <Characters>20042</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49</cp:revision>
  <cp:lastPrinted>2019-02-15T07:08:00Z</cp:lastPrinted>
  <dcterms:created xsi:type="dcterms:W3CDTF">2018-07-09T09:49:00Z</dcterms:created>
  <dcterms:modified xsi:type="dcterms:W3CDTF">2019-06-12T09:40:00Z</dcterms:modified>
</cp:coreProperties>
</file>